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C90503" w14:textId="77777777" w:rsidR="00347E9B" w:rsidRPr="00C51F80" w:rsidRDefault="00347E9B" w:rsidP="00347E9B">
      <w:pPr>
        <w:jc w:val="center"/>
      </w:pPr>
      <w:bookmarkStart w:id="0" w:name="_Hlk533408987"/>
      <w:bookmarkEnd w:id="0"/>
    </w:p>
    <w:p w14:paraId="2BD2135E" w14:textId="42D35F95" w:rsidR="00347E9B" w:rsidRPr="00C51F80" w:rsidRDefault="00347E9B" w:rsidP="00C51F80">
      <w:pPr>
        <w:rPr>
          <w:rFonts w:asciiTheme="majorHAnsi" w:hAnsiTheme="majorHAnsi"/>
          <w:sz w:val="24"/>
          <w:szCs w:val="24"/>
        </w:rPr>
      </w:pPr>
      <w:r w:rsidRPr="00C51F80">
        <w:rPr>
          <w:rFonts w:asciiTheme="majorHAnsi" w:hAnsiTheme="majorHAnsi"/>
          <w:sz w:val="24"/>
          <w:szCs w:val="24"/>
        </w:rPr>
        <w:t>For help with the Classic or Classic</w:t>
      </w:r>
      <w:r w:rsidR="00160AA9" w:rsidRPr="00C51F80">
        <w:rPr>
          <w:rFonts w:asciiTheme="majorHAnsi" w:hAnsiTheme="majorHAnsi"/>
          <w:sz w:val="24"/>
          <w:szCs w:val="24"/>
        </w:rPr>
        <w:t xml:space="preserve"> </w:t>
      </w:r>
      <w:r w:rsidRPr="00C51F80">
        <w:rPr>
          <w:rFonts w:asciiTheme="majorHAnsi" w:hAnsiTheme="majorHAnsi"/>
          <w:sz w:val="24"/>
          <w:szCs w:val="24"/>
        </w:rPr>
        <w:t xml:space="preserve">SL, please see our how-to videos and extended documentation at </w:t>
      </w:r>
      <w:hyperlink r:id="rId8" w:history="1">
        <w:r w:rsidRPr="00C51F80">
          <w:rPr>
            <w:rStyle w:val="Hyperlink"/>
            <w:rFonts w:asciiTheme="majorHAnsi" w:hAnsiTheme="majorHAnsi"/>
            <w:color w:val="548DD4" w:themeColor="text2" w:themeTint="99"/>
            <w:sz w:val="24"/>
            <w:szCs w:val="24"/>
          </w:rPr>
          <w:t>www.midnitesolar.com/documentIndex.php</w:t>
        </w:r>
      </w:hyperlink>
      <w:r w:rsidRPr="00C51F80">
        <w:rPr>
          <w:rFonts w:asciiTheme="majorHAnsi" w:hAnsiTheme="majorHAnsi"/>
          <w:sz w:val="24"/>
          <w:szCs w:val="24"/>
        </w:rPr>
        <w:t xml:space="preserve"> .</w:t>
      </w:r>
      <w:r w:rsidR="00160AA9" w:rsidRPr="00C51F80">
        <w:rPr>
          <w:rFonts w:asciiTheme="majorHAnsi" w:hAnsiTheme="majorHAnsi"/>
          <w:sz w:val="24"/>
          <w:szCs w:val="24"/>
        </w:rPr>
        <w:t xml:space="preserve">  </w:t>
      </w:r>
      <w:r w:rsidRPr="00C51F80">
        <w:rPr>
          <w:rFonts w:asciiTheme="majorHAnsi" w:hAnsiTheme="majorHAnsi"/>
          <w:sz w:val="24"/>
          <w:szCs w:val="24"/>
        </w:rPr>
        <w:t xml:space="preserve">Before calling </w:t>
      </w:r>
      <w:r w:rsidR="00425139">
        <w:rPr>
          <w:rFonts w:asciiTheme="majorHAnsi" w:hAnsiTheme="majorHAnsi"/>
          <w:sz w:val="24"/>
          <w:szCs w:val="24"/>
        </w:rPr>
        <w:t>T</w:t>
      </w:r>
      <w:r w:rsidRPr="00C51F80">
        <w:rPr>
          <w:rFonts w:asciiTheme="majorHAnsi" w:hAnsiTheme="majorHAnsi"/>
          <w:sz w:val="24"/>
          <w:szCs w:val="24"/>
        </w:rPr>
        <w:t xml:space="preserve">ech </w:t>
      </w:r>
      <w:r w:rsidR="00425139">
        <w:rPr>
          <w:rFonts w:asciiTheme="majorHAnsi" w:hAnsiTheme="majorHAnsi"/>
          <w:sz w:val="24"/>
          <w:szCs w:val="24"/>
        </w:rPr>
        <w:t>S</w:t>
      </w:r>
      <w:r w:rsidRPr="00C51F80">
        <w:rPr>
          <w:rFonts w:asciiTheme="majorHAnsi" w:hAnsiTheme="majorHAnsi"/>
          <w:sz w:val="24"/>
          <w:szCs w:val="24"/>
        </w:rPr>
        <w:t xml:space="preserve">upport, we recommend visiting this website for some of the most common issues. </w:t>
      </w:r>
    </w:p>
    <w:p w14:paraId="353DB75E" w14:textId="77777777" w:rsidR="00160AA9" w:rsidRPr="00C51F80" w:rsidRDefault="00160AA9" w:rsidP="00C51F80">
      <w:pPr>
        <w:rPr>
          <w:rFonts w:asciiTheme="majorHAnsi" w:hAnsiTheme="majorHAnsi"/>
          <w:color w:val="FF0000"/>
          <w:sz w:val="24"/>
          <w:szCs w:val="24"/>
        </w:rPr>
      </w:pPr>
    </w:p>
    <w:p w14:paraId="1BB07029" w14:textId="77777777" w:rsidR="00347E9B" w:rsidRPr="00C51F80" w:rsidRDefault="00347E9B" w:rsidP="00C51F80">
      <w:pPr>
        <w:rPr>
          <w:rFonts w:asciiTheme="majorHAnsi" w:hAnsiTheme="majorHAnsi"/>
          <w:color w:val="FF0000"/>
          <w:sz w:val="24"/>
          <w:szCs w:val="24"/>
        </w:rPr>
      </w:pPr>
      <w:r w:rsidRPr="00CC69BD">
        <w:rPr>
          <w:rFonts w:asciiTheme="majorHAnsi" w:hAnsiTheme="majorHAnsi"/>
          <w:b/>
          <w:color w:val="FF0000"/>
          <w:sz w:val="24"/>
          <w:szCs w:val="24"/>
        </w:rPr>
        <w:t>W</w:t>
      </w:r>
      <w:r w:rsidR="00CC69BD" w:rsidRPr="00CC69BD">
        <w:rPr>
          <w:rFonts w:asciiTheme="majorHAnsi" w:hAnsiTheme="majorHAnsi"/>
          <w:b/>
          <w:color w:val="FF0000"/>
          <w:sz w:val="24"/>
          <w:szCs w:val="24"/>
        </w:rPr>
        <w:t>ARNING</w:t>
      </w:r>
      <w:r w:rsidRPr="00C51F80">
        <w:rPr>
          <w:rFonts w:asciiTheme="majorHAnsi" w:hAnsiTheme="majorHAnsi"/>
          <w:sz w:val="24"/>
          <w:szCs w:val="24"/>
        </w:rPr>
        <w:t>:</w:t>
      </w:r>
      <w:r w:rsidR="00627FEB">
        <w:rPr>
          <w:rFonts w:asciiTheme="majorHAnsi" w:hAnsiTheme="majorHAnsi"/>
          <w:sz w:val="24"/>
          <w:szCs w:val="24"/>
        </w:rPr>
        <w:t xml:space="preserve"> </w:t>
      </w:r>
      <w:r w:rsidRPr="00C51F80">
        <w:rPr>
          <w:rFonts w:asciiTheme="majorHAnsi" w:hAnsiTheme="majorHAnsi"/>
          <w:sz w:val="24"/>
          <w:szCs w:val="24"/>
        </w:rPr>
        <w:t xml:space="preserve"> Arc Fault protection is not </w:t>
      </w:r>
      <w:r w:rsidR="000312CF" w:rsidRPr="00C51F80">
        <w:rPr>
          <w:rFonts w:asciiTheme="majorHAnsi" w:hAnsiTheme="majorHAnsi"/>
          <w:sz w:val="24"/>
          <w:szCs w:val="24"/>
        </w:rPr>
        <w:t>ON</w:t>
      </w:r>
      <w:r w:rsidRPr="00C51F80">
        <w:rPr>
          <w:rFonts w:asciiTheme="majorHAnsi" w:hAnsiTheme="majorHAnsi"/>
          <w:sz w:val="24"/>
          <w:szCs w:val="24"/>
        </w:rPr>
        <w:t xml:space="preserve"> by default.</w:t>
      </w:r>
      <w:r w:rsidRPr="00C51F80">
        <w:rPr>
          <w:rFonts w:asciiTheme="majorHAnsi" w:hAnsiTheme="majorHAnsi"/>
          <w:color w:val="FF0000"/>
          <w:sz w:val="24"/>
          <w:szCs w:val="24"/>
        </w:rPr>
        <w:t xml:space="preserve"> </w:t>
      </w:r>
    </w:p>
    <w:p w14:paraId="5ACB94A8" w14:textId="77777777" w:rsidR="00FB47FB" w:rsidRPr="00C51F80" w:rsidRDefault="00FB47FB" w:rsidP="00C51F80">
      <w:pPr>
        <w:rPr>
          <w:rFonts w:asciiTheme="majorHAnsi" w:hAnsiTheme="majorHAnsi"/>
          <w:sz w:val="24"/>
          <w:szCs w:val="24"/>
        </w:rPr>
      </w:pPr>
    </w:p>
    <w:p w14:paraId="4F12E0F9" w14:textId="4FE3E794" w:rsidR="00347E9B" w:rsidRPr="00C51F80" w:rsidRDefault="00347E9B" w:rsidP="00C51F80">
      <w:pPr>
        <w:rPr>
          <w:rFonts w:asciiTheme="majorHAnsi" w:hAnsiTheme="majorHAnsi"/>
          <w:color w:val="000000" w:themeColor="text1"/>
          <w:sz w:val="24"/>
          <w:szCs w:val="24"/>
        </w:rPr>
      </w:pPr>
      <w:r w:rsidRPr="00CC69BD">
        <w:rPr>
          <w:rFonts w:asciiTheme="majorHAnsi" w:hAnsiTheme="majorHAnsi"/>
          <w:b/>
          <w:sz w:val="24"/>
          <w:szCs w:val="24"/>
        </w:rPr>
        <w:t>N</w:t>
      </w:r>
      <w:r w:rsidR="00CC69BD" w:rsidRPr="00CC69BD">
        <w:rPr>
          <w:rFonts w:asciiTheme="majorHAnsi" w:hAnsiTheme="majorHAnsi"/>
          <w:b/>
          <w:sz w:val="24"/>
          <w:szCs w:val="24"/>
        </w:rPr>
        <w:t>OTE</w:t>
      </w:r>
      <w:r w:rsidRPr="00C51F80">
        <w:rPr>
          <w:rFonts w:asciiTheme="majorHAnsi" w:hAnsiTheme="majorHAnsi"/>
          <w:sz w:val="24"/>
          <w:szCs w:val="24"/>
        </w:rPr>
        <w:t xml:space="preserve">: </w:t>
      </w:r>
      <w:r w:rsidRPr="00C51F80">
        <w:rPr>
          <w:rFonts w:asciiTheme="majorHAnsi" w:hAnsiTheme="majorHAnsi"/>
          <w:color w:val="000000" w:themeColor="text1"/>
          <w:sz w:val="24"/>
          <w:szCs w:val="24"/>
        </w:rPr>
        <w:t xml:space="preserve">The National Electrical Code </w:t>
      </w:r>
      <w:r w:rsidR="0074416C">
        <w:rPr>
          <w:rFonts w:asciiTheme="majorHAnsi" w:hAnsiTheme="majorHAnsi"/>
          <w:color w:val="000000" w:themeColor="text1"/>
          <w:sz w:val="24"/>
          <w:szCs w:val="24"/>
        </w:rPr>
        <w:t>A</w:t>
      </w:r>
      <w:r w:rsidRPr="00C51F80">
        <w:rPr>
          <w:rFonts w:asciiTheme="majorHAnsi" w:hAnsiTheme="majorHAnsi"/>
          <w:color w:val="000000" w:themeColor="text1"/>
          <w:sz w:val="24"/>
          <w:szCs w:val="24"/>
        </w:rPr>
        <w:t>rticle 690.11 requires Arc Fault protection.  The Classic has this built-in as standard equipment</w:t>
      </w:r>
      <w:r w:rsidR="00516AA7">
        <w:rPr>
          <w:rFonts w:asciiTheme="majorHAnsi" w:hAnsiTheme="majorHAnsi"/>
          <w:color w:val="000000" w:themeColor="text1"/>
          <w:sz w:val="24"/>
          <w:szCs w:val="24"/>
        </w:rPr>
        <w:t xml:space="preserve"> and </w:t>
      </w:r>
      <w:r w:rsidRPr="00C51F80">
        <w:rPr>
          <w:rFonts w:asciiTheme="majorHAnsi" w:hAnsiTheme="majorHAnsi"/>
          <w:color w:val="000000" w:themeColor="text1"/>
          <w:sz w:val="24"/>
          <w:szCs w:val="24"/>
        </w:rPr>
        <w:t>will need to be enabled</w:t>
      </w:r>
      <w:r w:rsidR="00516AA7">
        <w:rPr>
          <w:rFonts w:asciiTheme="majorHAnsi" w:hAnsiTheme="majorHAnsi"/>
          <w:color w:val="000000" w:themeColor="text1"/>
          <w:sz w:val="24"/>
          <w:szCs w:val="24"/>
        </w:rPr>
        <w:t>,</w:t>
      </w:r>
      <w:r w:rsidRPr="00C51F80">
        <w:rPr>
          <w:rFonts w:asciiTheme="majorHAnsi" w:hAnsiTheme="majorHAnsi"/>
          <w:color w:val="000000" w:themeColor="text1"/>
          <w:sz w:val="24"/>
          <w:szCs w:val="24"/>
        </w:rPr>
        <w:t xml:space="preserve"> if so desired. </w:t>
      </w:r>
      <w:r w:rsidR="00516AA7">
        <w:rPr>
          <w:rFonts w:asciiTheme="majorHAnsi" w:hAnsiTheme="majorHAnsi"/>
          <w:color w:val="000000" w:themeColor="text1"/>
          <w:sz w:val="24"/>
          <w:szCs w:val="24"/>
        </w:rPr>
        <w:t xml:space="preserve"> </w:t>
      </w:r>
      <w:r w:rsidR="00516AA7" w:rsidRPr="00C51F80">
        <w:rPr>
          <w:rFonts w:asciiTheme="majorHAnsi" w:hAnsiTheme="majorHAnsi"/>
          <w:sz w:val="24"/>
          <w:szCs w:val="24"/>
        </w:rPr>
        <w:t>The Classic</w:t>
      </w:r>
      <w:r w:rsidR="00516AA7">
        <w:rPr>
          <w:rFonts w:asciiTheme="majorHAnsi" w:hAnsiTheme="majorHAnsi"/>
          <w:sz w:val="24"/>
          <w:szCs w:val="24"/>
        </w:rPr>
        <w:t xml:space="preserve"> </w:t>
      </w:r>
      <w:r w:rsidR="00516AA7" w:rsidRPr="00C51F80">
        <w:rPr>
          <w:rFonts w:asciiTheme="majorHAnsi" w:hAnsiTheme="majorHAnsi"/>
          <w:sz w:val="24"/>
          <w:szCs w:val="24"/>
        </w:rPr>
        <w:t>SL does not have Arc Fault built-in.</w:t>
      </w:r>
      <w:r w:rsidR="00516AA7">
        <w:rPr>
          <w:rFonts w:asciiTheme="majorHAnsi" w:hAnsiTheme="majorHAnsi"/>
          <w:sz w:val="24"/>
          <w:szCs w:val="24"/>
        </w:rPr>
        <w:t xml:space="preserve">  </w:t>
      </w:r>
    </w:p>
    <w:p w14:paraId="224D9889" w14:textId="77777777" w:rsidR="00C51F80" w:rsidRDefault="00C51F80" w:rsidP="00C51F80">
      <w:pPr>
        <w:rPr>
          <w:rFonts w:asciiTheme="majorHAnsi" w:hAnsiTheme="majorHAnsi"/>
          <w:b/>
          <w:color w:val="FF0000"/>
          <w:sz w:val="28"/>
          <w:szCs w:val="28"/>
        </w:rPr>
      </w:pPr>
    </w:p>
    <w:p w14:paraId="15E17EB6" w14:textId="77777777" w:rsidR="00347E9B" w:rsidRPr="00C51F80" w:rsidRDefault="00347E9B" w:rsidP="00C51F80">
      <w:pPr>
        <w:rPr>
          <w:rFonts w:asciiTheme="majorHAnsi" w:hAnsiTheme="majorHAnsi"/>
          <w:color w:val="000000" w:themeColor="text1"/>
          <w:sz w:val="24"/>
          <w:szCs w:val="24"/>
        </w:rPr>
      </w:pPr>
      <w:r w:rsidRPr="00CC69BD">
        <w:rPr>
          <w:rFonts w:asciiTheme="majorHAnsi" w:hAnsiTheme="majorHAnsi"/>
          <w:b/>
          <w:sz w:val="24"/>
          <w:szCs w:val="24"/>
        </w:rPr>
        <w:t>N</w:t>
      </w:r>
      <w:r w:rsidR="00CC69BD" w:rsidRPr="00CC69BD">
        <w:rPr>
          <w:rFonts w:asciiTheme="majorHAnsi" w:hAnsiTheme="majorHAnsi"/>
          <w:b/>
          <w:sz w:val="24"/>
          <w:szCs w:val="24"/>
        </w:rPr>
        <w:t>OTE</w:t>
      </w:r>
      <w:r w:rsidRPr="00C51F80">
        <w:rPr>
          <w:rFonts w:asciiTheme="majorHAnsi" w:hAnsiTheme="majorHAnsi"/>
          <w:color w:val="000000" w:themeColor="text1"/>
          <w:sz w:val="24"/>
          <w:szCs w:val="24"/>
        </w:rPr>
        <w:t>: The Arc Fault protection has adjustable sensitivity and may require some tuning for your particular system to avoid nuisance tripping.  Some house loads like table saws and well pumps and other motor loads can be seen on the PV circuit in the Classic appearing similar to DC arcs.</w:t>
      </w:r>
      <w:r w:rsidR="00160AA9" w:rsidRPr="00C51F80">
        <w:rPr>
          <w:rFonts w:asciiTheme="majorHAnsi" w:hAnsiTheme="majorHAnsi"/>
          <w:color w:val="000000" w:themeColor="text1"/>
          <w:sz w:val="24"/>
          <w:szCs w:val="24"/>
        </w:rPr>
        <w:t xml:space="preserve">  </w:t>
      </w:r>
      <w:r w:rsidRPr="00C51F80">
        <w:rPr>
          <w:rFonts w:asciiTheme="majorHAnsi" w:hAnsiTheme="majorHAnsi"/>
          <w:color w:val="000000" w:themeColor="text1"/>
          <w:sz w:val="24"/>
          <w:szCs w:val="24"/>
        </w:rPr>
        <w:t xml:space="preserve">We have started with a general average we have found to work reliably but in some cases this sensitivity level is too high causing false Arc Fault alarms. </w:t>
      </w:r>
      <w:r w:rsidR="00160AA9" w:rsidRPr="00C51F80">
        <w:rPr>
          <w:rFonts w:asciiTheme="majorHAnsi" w:hAnsiTheme="majorHAnsi"/>
          <w:color w:val="000000" w:themeColor="text1"/>
          <w:sz w:val="24"/>
          <w:szCs w:val="24"/>
        </w:rPr>
        <w:t xml:space="preserve"> </w:t>
      </w:r>
      <w:r w:rsidRPr="00C51F80">
        <w:rPr>
          <w:rFonts w:asciiTheme="majorHAnsi" w:hAnsiTheme="majorHAnsi"/>
          <w:color w:val="000000" w:themeColor="text1"/>
          <w:sz w:val="24"/>
          <w:szCs w:val="24"/>
        </w:rPr>
        <w:t>When the Classic goes into Arc Fault, it goes to Resting and will not charge the batteries.  Please consult the Classic Manual for enabling and fine-tuning of the Arc Fault system.</w:t>
      </w:r>
    </w:p>
    <w:p w14:paraId="06C6D5C7" w14:textId="77777777" w:rsidR="00F117DA" w:rsidRPr="00160AA9" w:rsidRDefault="00F117DA" w:rsidP="000312CF">
      <w:pPr>
        <w:autoSpaceDE w:val="0"/>
        <w:autoSpaceDN w:val="0"/>
        <w:adjustRightInd w:val="0"/>
        <w:spacing w:line="288" w:lineRule="auto"/>
        <w:jc w:val="center"/>
        <w:rPr>
          <w:rFonts w:asciiTheme="majorHAnsi" w:hAnsiTheme="majorHAnsi" w:cs="Calibri"/>
          <w:b/>
          <w:bCs/>
          <w:color w:val="FF0000"/>
          <w:sz w:val="28"/>
          <w:szCs w:val="28"/>
        </w:rPr>
      </w:pPr>
    </w:p>
    <w:p w14:paraId="1503D59D" w14:textId="60EA3BF6" w:rsidR="008D0E01" w:rsidRPr="00160AA9" w:rsidRDefault="006D6E9F" w:rsidP="000312CF">
      <w:pPr>
        <w:autoSpaceDE w:val="0"/>
        <w:autoSpaceDN w:val="0"/>
        <w:adjustRightInd w:val="0"/>
        <w:spacing w:line="288" w:lineRule="auto"/>
        <w:jc w:val="center"/>
        <w:rPr>
          <w:rFonts w:asciiTheme="majorHAnsi" w:hAnsiTheme="majorHAnsi" w:cs="Calibri"/>
          <w:b/>
          <w:bCs/>
          <w:color w:val="FF0000"/>
          <w:sz w:val="28"/>
          <w:szCs w:val="28"/>
        </w:rPr>
      </w:pPr>
      <w:r>
        <w:rPr>
          <w:rFonts w:asciiTheme="majorHAnsi" w:hAnsiTheme="majorHAnsi" w:cs="Calibri"/>
          <w:b/>
          <w:bCs/>
          <w:color w:val="FF0000"/>
          <w:sz w:val="28"/>
          <w:szCs w:val="28"/>
        </w:rPr>
        <w:t>WARNING!  IMPORTANT NOTES TO READ!</w:t>
      </w:r>
    </w:p>
    <w:p w14:paraId="4F26A2DA" w14:textId="77777777" w:rsidR="008D0E01" w:rsidRPr="004845EF" w:rsidRDefault="008D0E01" w:rsidP="008D0E01">
      <w:pPr>
        <w:autoSpaceDE w:val="0"/>
        <w:autoSpaceDN w:val="0"/>
        <w:adjustRightInd w:val="0"/>
        <w:spacing w:line="288" w:lineRule="auto"/>
        <w:jc w:val="center"/>
        <w:rPr>
          <w:rFonts w:asciiTheme="majorHAnsi" w:hAnsiTheme="majorHAnsi" w:cs="Calibri"/>
          <w:b/>
          <w:bCs/>
          <w:color w:val="000000"/>
          <w:sz w:val="24"/>
          <w:szCs w:val="24"/>
        </w:rPr>
      </w:pPr>
    </w:p>
    <w:p w14:paraId="18427597" w14:textId="77777777" w:rsidR="008D0E01" w:rsidRPr="00C51F80" w:rsidRDefault="008D0E01" w:rsidP="00C51F80">
      <w:pPr>
        <w:autoSpaceDE w:val="0"/>
        <w:autoSpaceDN w:val="0"/>
        <w:adjustRightInd w:val="0"/>
        <w:rPr>
          <w:rFonts w:asciiTheme="majorHAnsi" w:hAnsiTheme="majorHAnsi" w:cs="Calibri"/>
          <w:bCs/>
          <w:color w:val="000000"/>
          <w:sz w:val="24"/>
          <w:szCs w:val="24"/>
        </w:rPr>
      </w:pPr>
      <w:r w:rsidRPr="00C51F80">
        <w:rPr>
          <w:rFonts w:asciiTheme="majorHAnsi" w:hAnsiTheme="majorHAnsi" w:cs="Calibri"/>
          <w:bCs/>
          <w:color w:val="000000"/>
          <w:sz w:val="24"/>
          <w:szCs w:val="24"/>
        </w:rPr>
        <w:t xml:space="preserve">When the Classic is used with </w:t>
      </w:r>
      <w:r w:rsidR="00F117DA" w:rsidRPr="00C51F80">
        <w:rPr>
          <w:rFonts w:asciiTheme="majorHAnsi" w:hAnsiTheme="majorHAnsi" w:cs="Calibri"/>
          <w:bCs/>
          <w:color w:val="000000"/>
          <w:sz w:val="24"/>
          <w:szCs w:val="24"/>
        </w:rPr>
        <w:t>w</w:t>
      </w:r>
      <w:r w:rsidRPr="00C51F80">
        <w:rPr>
          <w:rFonts w:asciiTheme="majorHAnsi" w:hAnsiTheme="majorHAnsi" w:cs="Calibri"/>
          <w:bCs/>
          <w:color w:val="000000"/>
          <w:sz w:val="24"/>
          <w:szCs w:val="24"/>
        </w:rPr>
        <w:t xml:space="preserve">ind or </w:t>
      </w:r>
      <w:r w:rsidR="00F117DA" w:rsidRPr="00C51F80">
        <w:rPr>
          <w:rFonts w:asciiTheme="majorHAnsi" w:hAnsiTheme="majorHAnsi" w:cs="Calibri"/>
          <w:bCs/>
          <w:color w:val="000000"/>
          <w:sz w:val="24"/>
          <w:szCs w:val="24"/>
        </w:rPr>
        <w:t>h</w:t>
      </w:r>
      <w:r w:rsidRPr="00C51F80">
        <w:rPr>
          <w:rFonts w:asciiTheme="majorHAnsi" w:hAnsiTheme="majorHAnsi" w:cs="Calibri"/>
          <w:bCs/>
          <w:color w:val="000000"/>
          <w:sz w:val="24"/>
          <w:szCs w:val="24"/>
        </w:rPr>
        <w:t>ydro</w:t>
      </w:r>
      <w:r w:rsidR="007E35D6" w:rsidRPr="00C51F80">
        <w:rPr>
          <w:rFonts w:asciiTheme="majorHAnsi" w:hAnsiTheme="majorHAnsi" w:cs="Calibri"/>
          <w:bCs/>
          <w:color w:val="000000"/>
          <w:sz w:val="24"/>
          <w:szCs w:val="24"/>
        </w:rPr>
        <w:t>,</w:t>
      </w:r>
      <w:r w:rsidRPr="00C51F80">
        <w:rPr>
          <w:rFonts w:asciiTheme="majorHAnsi" w:hAnsiTheme="majorHAnsi" w:cs="Calibri"/>
          <w:bCs/>
          <w:color w:val="000000"/>
          <w:sz w:val="24"/>
          <w:szCs w:val="24"/>
        </w:rPr>
        <w:t xml:space="preserve"> a Clipper</w:t>
      </w:r>
      <w:r w:rsidR="007E35D6" w:rsidRPr="00C51F80">
        <w:rPr>
          <w:rFonts w:asciiTheme="majorHAnsi" w:hAnsiTheme="majorHAnsi" w:cs="Calibri"/>
          <w:bCs/>
          <w:color w:val="000000"/>
          <w:sz w:val="24"/>
          <w:szCs w:val="24"/>
        </w:rPr>
        <w:t>-</w:t>
      </w:r>
      <w:r w:rsidRPr="00C51F80">
        <w:rPr>
          <w:rFonts w:asciiTheme="majorHAnsi" w:hAnsiTheme="majorHAnsi" w:cs="Calibri"/>
          <w:bCs/>
          <w:color w:val="000000"/>
          <w:sz w:val="24"/>
          <w:szCs w:val="24"/>
        </w:rPr>
        <w:t>type device will most likely be needed to protect against over</w:t>
      </w:r>
      <w:r w:rsidR="007E35D6" w:rsidRPr="00C51F80">
        <w:rPr>
          <w:rFonts w:asciiTheme="majorHAnsi" w:hAnsiTheme="majorHAnsi" w:cs="Calibri"/>
          <w:bCs/>
          <w:color w:val="000000"/>
          <w:sz w:val="24"/>
          <w:szCs w:val="24"/>
        </w:rPr>
        <w:t>-</w:t>
      </w:r>
      <w:r w:rsidRPr="00C51F80">
        <w:rPr>
          <w:rFonts w:asciiTheme="majorHAnsi" w:hAnsiTheme="majorHAnsi" w:cs="Calibri"/>
          <w:bCs/>
          <w:color w:val="000000"/>
          <w:sz w:val="24"/>
          <w:szCs w:val="24"/>
        </w:rPr>
        <w:t xml:space="preserve">voltage. </w:t>
      </w:r>
      <w:r w:rsidR="007E35D6" w:rsidRPr="00C51F80">
        <w:rPr>
          <w:rFonts w:asciiTheme="majorHAnsi" w:hAnsiTheme="majorHAnsi" w:cs="Calibri"/>
          <w:bCs/>
          <w:color w:val="000000"/>
          <w:sz w:val="24"/>
          <w:szCs w:val="24"/>
        </w:rPr>
        <w:t xml:space="preserve"> </w:t>
      </w:r>
      <w:r w:rsidRPr="00C51F80">
        <w:rPr>
          <w:rFonts w:asciiTheme="majorHAnsi" w:hAnsiTheme="majorHAnsi" w:cs="Calibri"/>
          <w:bCs/>
          <w:color w:val="000000"/>
          <w:sz w:val="24"/>
          <w:szCs w:val="24"/>
        </w:rPr>
        <w:t>A battery</w:t>
      </w:r>
      <w:r w:rsidR="007E35D6" w:rsidRPr="00C51F80">
        <w:rPr>
          <w:rFonts w:asciiTheme="majorHAnsi" w:hAnsiTheme="majorHAnsi" w:cs="Calibri"/>
          <w:bCs/>
          <w:color w:val="000000"/>
          <w:sz w:val="24"/>
          <w:szCs w:val="24"/>
        </w:rPr>
        <w:t>-</w:t>
      </w:r>
      <w:r w:rsidRPr="00C51F80">
        <w:rPr>
          <w:rFonts w:asciiTheme="majorHAnsi" w:hAnsiTheme="majorHAnsi" w:cs="Calibri"/>
          <w:bCs/>
          <w:color w:val="000000"/>
          <w:sz w:val="24"/>
          <w:szCs w:val="24"/>
        </w:rPr>
        <w:t xml:space="preserve">based diversion load </w:t>
      </w:r>
      <w:r w:rsidRPr="000A6D65">
        <w:rPr>
          <w:rFonts w:asciiTheme="majorHAnsi" w:hAnsiTheme="majorHAnsi" w:cs="Calibri"/>
          <w:b/>
          <w:bCs/>
          <w:color w:val="000000"/>
          <w:sz w:val="24"/>
          <w:szCs w:val="24"/>
        </w:rPr>
        <w:t>WILL NOT</w:t>
      </w:r>
      <w:r w:rsidRPr="00C51F80">
        <w:rPr>
          <w:rFonts w:asciiTheme="majorHAnsi" w:hAnsiTheme="majorHAnsi" w:cs="Calibri"/>
          <w:bCs/>
          <w:color w:val="000000"/>
          <w:sz w:val="24"/>
          <w:szCs w:val="24"/>
        </w:rPr>
        <w:t xml:space="preserve"> keep the Classic safe from over</w:t>
      </w:r>
      <w:r w:rsidR="007E35D6" w:rsidRPr="00C51F80">
        <w:rPr>
          <w:rFonts w:asciiTheme="majorHAnsi" w:hAnsiTheme="majorHAnsi" w:cs="Calibri"/>
          <w:bCs/>
          <w:color w:val="000000"/>
          <w:sz w:val="24"/>
          <w:szCs w:val="24"/>
        </w:rPr>
        <w:t>-</w:t>
      </w:r>
      <w:r w:rsidRPr="00C51F80">
        <w:rPr>
          <w:rFonts w:asciiTheme="majorHAnsi" w:hAnsiTheme="majorHAnsi" w:cs="Calibri"/>
          <w:bCs/>
          <w:color w:val="000000"/>
          <w:sz w:val="24"/>
          <w:szCs w:val="24"/>
        </w:rPr>
        <w:t xml:space="preserve">voltage. </w:t>
      </w:r>
      <w:r w:rsidR="007E35D6" w:rsidRPr="00C51F80">
        <w:rPr>
          <w:rFonts w:asciiTheme="majorHAnsi" w:hAnsiTheme="majorHAnsi" w:cs="Calibri"/>
          <w:bCs/>
          <w:color w:val="000000"/>
          <w:sz w:val="24"/>
          <w:szCs w:val="24"/>
        </w:rPr>
        <w:t xml:space="preserve"> </w:t>
      </w:r>
      <w:r w:rsidRPr="00C51F80">
        <w:rPr>
          <w:rFonts w:asciiTheme="majorHAnsi" w:hAnsiTheme="majorHAnsi" w:cs="Calibri"/>
          <w:bCs/>
          <w:color w:val="000000"/>
          <w:sz w:val="24"/>
          <w:szCs w:val="24"/>
        </w:rPr>
        <w:t>High input voltage is recorded and over</w:t>
      </w:r>
      <w:r w:rsidR="007E35D6" w:rsidRPr="00C51F80">
        <w:rPr>
          <w:rFonts w:asciiTheme="majorHAnsi" w:hAnsiTheme="majorHAnsi" w:cs="Calibri"/>
          <w:bCs/>
          <w:color w:val="000000"/>
          <w:sz w:val="24"/>
          <w:szCs w:val="24"/>
        </w:rPr>
        <w:t>-</w:t>
      </w:r>
      <w:r w:rsidRPr="00C51F80">
        <w:rPr>
          <w:rFonts w:asciiTheme="majorHAnsi" w:hAnsiTheme="majorHAnsi" w:cs="Calibri"/>
          <w:bCs/>
          <w:color w:val="000000"/>
          <w:sz w:val="24"/>
          <w:szCs w:val="24"/>
        </w:rPr>
        <w:t>voltage is not covered under warranty.</w:t>
      </w:r>
    </w:p>
    <w:p w14:paraId="48A5E704" w14:textId="77777777" w:rsidR="008D0E01" w:rsidRPr="00C51F80" w:rsidRDefault="008D0E01" w:rsidP="00C51F80">
      <w:pPr>
        <w:autoSpaceDE w:val="0"/>
        <w:autoSpaceDN w:val="0"/>
        <w:adjustRightInd w:val="0"/>
        <w:rPr>
          <w:rFonts w:asciiTheme="majorHAnsi" w:hAnsiTheme="majorHAnsi" w:cs="Calibri"/>
          <w:bCs/>
          <w:color w:val="000000"/>
          <w:sz w:val="24"/>
          <w:szCs w:val="24"/>
        </w:rPr>
      </w:pPr>
    </w:p>
    <w:p w14:paraId="1F9C5108" w14:textId="77777777" w:rsidR="008D0E01" w:rsidRPr="00C51F80" w:rsidRDefault="008D0E01" w:rsidP="00C51F80">
      <w:pPr>
        <w:autoSpaceDE w:val="0"/>
        <w:autoSpaceDN w:val="0"/>
        <w:adjustRightInd w:val="0"/>
        <w:rPr>
          <w:rFonts w:asciiTheme="majorHAnsi" w:hAnsiTheme="majorHAnsi" w:cs="Calibri"/>
          <w:bCs/>
          <w:color w:val="000000"/>
          <w:sz w:val="24"/>
          <w:szCs w:val="24"/>
        </w:rPr>
      </w:pPr>
      <w:r w:rsidRPr="00C51F80">
        <w:rPr>
          <w:rFonts w:asciiTheme="majorHAnsi" w:hAnsiTheme="majorHAnsi" w:cs="Calibri"/>
          <w:bCs/>
          <w:color w:val="000000"/>
          <w:sz w:val="24"/>
          <w:szCs w:val="24"/>
        </w:rPr>
        <w:t xml:space="preserve">Never </w:t>
      </w:r>
      <w:r w:rsidR="008E161C">
        <w:rPr>
          <w:rFonts w:asciiTheme="majorHAnsi" w:hAnsiTheme="majorHAnsi" w:cs="Calibri"/>
          <w:bCs/>
          <w:color w:val="000000"/>
          <w:sz w:val="24"/>
          <w:szCs w:val="24"/>
        </w:rPr>
        <w:t xml:space="preserve">wire </w:t>
      </w:r>
      <w:r w:rsidRPr="00C51F80">
        <w:rPr>
          <w:rFonts w:asciiTheme="majorHAnsi" w:hAnsiTheme="majorHAnsi" w:cs="Calibri"/>
          <w:bCs/>
          <w:color w:val="000000"/>
          <w:sz w:val="24"/>
          <w:szCs w:val="24"/>
        </w:rPr>
        <w:t xml:space="preserve">a </w:t>
      </w:r>
      <w:r w:rsidR="007E35D6" w:rsidRPr="00C51F80">
        <w:rPr>
          <w:rFonts w:asciiTheme="majorHAnsi" w:hAnsiTheme="majorHAnsi" w:cs="Calibri"/>
          <w:bCs/>
          <w:color w:val="000000"/>
          <w:sz w:val="24"/>
          <w:szCs w:val="24"/>
        </w:rPr>
        <w:t>p</w:t>
      </w:r>
      <w:r w:rsidRPr="00C51F80">
        <w:rPr>
          <w:rFonts w:asciiTheme="majorHAnsi" w:hAnsiTheme="majorHAnsi" w:cs="Calibri"/>
          <w:bCs/>
          <w:color w:val="000000"/>
          <w:sz w:val="24"/>
          <w:szCs w:val="24"/>
        </w:rPr>
        <w:t xml:space="preserve">ump or other load to the </w:t>
      </w:r>
      <w:r w:rsidR="007E35D6" w:rsidRPr="00C51F80">
        <w:rPr>
          <w:rFonts w:asciiTheme="majorHAnsi" w:hAnsiTheme="majorHAnsi" w:cs="Calibri"/>
          <w:bCs/>
          <w:color w:val="000000"/>
          <w:sz w:val="24"/>
          <w:szCs w:val="24"/>
        </w:rPr>
        <w:t>i</w:t>
      </w:r>
      <w:r w:rsidRPr="00C51F80">
        <w:rPr>
          <w:rFonts w:asciiTheme="majorHAnsi" w:hAnsiTheme="majorHAnsi" w:cs="Calibri"/>
          <w:bCs/>
          <w:color w:val="000000"/>
          <w:sz w:val="24"/>
          <w:szCs w:val="24"/>
        </w:rPr>
        <w:t xml:space="preserve">nput side of the Classic. </w:t>
      </w:r>
      <w:r w:rsidR="007E35D6" w:rsidRPr="00C51F80">
        <w:rPr>
          <w:rFonts w:asciiTheme="majorHAnsi" w:hAnsiTheme="majorHAnsi" w:cs="Calibri"/>
          <w:bCs/>
          <w:color w:val="000000"/>
          <w:sz w:val="24"/>
          <w:szCs w:val="24"/>
        </w:rPr>
        <w:t xml:space="preserve"> </w:t>
      </w:r>
      <w:r w:rsidRPr="00C51F80">
        <w:rPr>
          <w:rFonts w:asciiTheme="majorHAnsi" w:hAnsiTheme="majorHAnsi" w:cs="Calibri"/>
          <w:bCs/>
          <w:color w:val="000000"/>
          <w:sz w:val="24"/>
          <w:szCs w:val="24"/>
        </w:rPr>
        <w:t xml:space="preserve">If a </w:t>
      </w:r>
      <w:r w:rsidR="007E35D6" w:rsidRPr="00C51F80">
        <w:rPr>
          <w:rFonts w:asciiTheme="majorHAnsi" w:hAnsiTheme="majorHAnsi" w:cs="Calibri"/>
          <w:bCs/>
          <w:color w:val="000000"/>
          <w:sz w:val="24"/>
          <w:szCs w:val="24"/>
        </w:rPr>
        <w:t>l</w:t>
      </w:r>
      <w:r w:rsidRPr="00C51F80">
        <w:rPr>
          <w:rFonts w:asciiTheme="majorHAnsi" w:hAnsiTheme="majorHAnsi" w:cs="Calibri"/>
          <w:bCs/>
          <w:color w:val="000000"/>
          <w:sz w:val="24"/>
          <w:szCs w:val="24"/>
        </w:rPr>
        <w:t xml:space="preserve">oad must be </w:t>
      </w:r>
      <w:r w:rsidR="008E161C">
        <w:rPr>
          <w:rFonts w:asciiTheme="majorHAnsi" w:hAnsiTheme="majorHAnsi" w:cs="Calibri"/>
          <w:bCs/>
          <w:color w:val="000000"/>
          <w:sz w:val="24"/>
          <w:szCs w:val="24"/>
        </w:rPr>
        <w:t>wired</w:t>
      </w:r>
      <w:r w:rsidRPr="00C51F80">
        <w:rPr>
          <w:rFonts w:asciiTheme="majorHAnsi" w:hAnsiTheme="majorHAnsi" w:cs="Calibri"/>
          <w:bCs/>
          <w:color w:val="000000"/>
          <w:sz w:val="24"/>
          <w:szCs w:val="24"/>
        </w:rPr>
        <w:t xml:space="preserve"> to the input side of the </w:t>
      </w:r>
      <w:r w:rsidR="007E35D6" w:rsidRPr="00C51F80">
        <w:rPr>
          <w:rFonts w:asciiTheme="majorHAnsi" w:hAnsiTheme="majorHAnsi" w:cs="Calibri"/>
          <w:bCs/>
          <w:color w:val="000000"/>
          <w:sz w:val="24"/>
          <w:szCs w:val="24"/>
        </w:rPr>
        <w:t>C</w:t>
      </w:r>
      <w:r w:rsidRPr="00C51F80">
        <w:rPr>
          <w:rFonts w:asciiTheme="majorHAnsi" w:hAnsiTheme="majorHAnsi" w:cs="Calibri"/>
          <w:bCs/>
          <w:color w:val="000000"/>
          <w:sz w:val="24"/>
          <w:szCs w:val="24"/>
        </w:rPr>
        <w:t>lassic</w:t>
      </w:r>
      <w:r w:rsidR="007E35D6" w:rsidRPr="00C51F80">
        <w:rPr>
          <w:rFonts w:asciiTheme="majorHAnsi" w:hAnsiTheme="majorHAnsi" w:cs="Calibri"/>
          <w:bCs/>
          <w:color w:val="000000"/>
          <w:sz w:val="24"/>
          <w:szCs w:val="24"/>
        </w:rPr>
        <w:t>,</w:t>
      </w:r>
      <w:r w:rsidRPr="00C51F80">
        <w:rPr>
          <w:rFonts w:asciiTheme="majorHAnsi" w:hAnsiTheme="majorHAnsi" w:cs="Calibri"/>
          <w:bCs/>
          <w:color w:val="000000"/>
          <w:sz w:val="24"/>
          <w:szCs w:val="24"/>
        </w:rPr>
        <w:t xml:space="preserve"> the load and Classic need to have blocking diodes on them.</w:t>
      </w:r>
    </w:p>
    <w:p w14:paraId="4ADD6BCF" w14:textId="77777777" w:rsidR="008D0E01" w:rsidRPr="00C51F80" w:rsidRDefault="008D0E01" w:rsidP="00C51F80">
      <w:pPr>
        <w:autoSpaceDE w:val="0"/>
        <w:autoSpaceDN w:val="0"/>
        <w:adjustRightInd w:val="0"/>
        <w:rPr>
          <w:rFonts w:asciiTheme="majorHAnsi" w:hAnsiTheme="majorHAnsi" w:cs="Calibri"/>
          <w:bCs/>
          <w:color w:val="000000"/>
          <w:sz w:val="24"/>
          <w:szCs w:val="24"/>
        </w:rPr>
      </w:pPr>
    </w:p>
    <w:p w14:paraId="2B7DBE1D" w14:textId="77777777" w:rsidR="008D0E01" w:rsidRDefault="008D0E01" w:rsidP="00C51F80">
      <w:pPr>
        <w:rPr>
          <w:rFonts w:asciiTheme="majorHAnsi" w:hAnsiTheme="majorHAnsi" w:cs="Calibri"/>
          <w:bCs/>
          <w:color w:val="000000"/>
          <w:sz w:val="24"/>
          <w:szCs w:val="24"/>
        </w:rPr>
      </w:pPr>
      <w:r w:rsidRPr="00C51F80">
        <w:rPr>
          <w:rFonts w:asciiTheme="majorHAnsi" w:hAnsiTheme="majorHAnsi" w:cs="Calibri"/>
          <w:bCs/>
          <w:color w:val="000000"/>
          <w:sz w:val="24"/>
          <w:szCs w:val="24"/>
        </w:rPr>
        <w:t xml:space="preserve">Never </w:t>
      </w:r>
      <w:r w:rsidR="007E35D6" w:rsidRPr="00C51F80">
        <w:rPr>
          <w:rFonts w:asciiTheme="majorHAnsi" w:hAnsiTheme="majorHAnsi" w:cs="Calibri"/>
          <w:bCs/>
          <w:color w:val="000000"/>
          <w:sz w:val="24"/>
          <w:szCs w:val="24"/>
        </w:rPr>
        <w:t>p</w:t>
      </w:r>
      <w:r w:rsidRPr="00C51F80">
        <w:rPr>
          <w:rFonts w:asciiTheme="majorHAnsi" w:hAnsiTheme="majorHAnsi" w:cs="Calibri"/>
          <w:bCs/>
          <w:color w:val="000000"/>
          <w:sz w:val="24"/>
          <w:szCs w:val="24"/>
        </w:rPr>
        <w:t xml:space="preserve">arallel </w:t>
      </w:r>
      <w:r w:rsidR="007E35D6" w:rsidRPr="00C51F80">
        <w:rPr>
          <w:rFonts w:asciiTheme="majorHAnsi" w:hAnsiTheme="majorHAnsi" w:cs="Calibri"/>
          <w:bCs/>
          <w:color w:val="000000"/>
          <w:sz w:val="24"/>
          <w:szCs w:val="24"/>
        </w:rPr>
        <w:t>two</w:t>
      </w:r>
      <w:r w:rsidRPr="00C51F80">
        <w:rPr>
          <w:rFonts w:asciiTheme="majorHAnsi" w:hAnsiTheme="majorHAnsi" w:cs="Calibri"/>
          <w:bCs/>
          <w:color w:val="000000"/>
          <w:sz w:val="24"/>
          <w:szCs w:val="24"/>
        </w:rPr>
        <w:t xml:space="preserve"> Classics onto one PV array. </w:t>
      </w:r>
    </w:p>
    <w:p w14:paraId="11F3372E" w14:textId="77777777" w:rsidR="00C51F80" w:rsidRPr="00C51F80" w:rsidRDefault="00C51F80" w:rsidP="00C51F80">
      <w:pPr>
        <w:rPr>
          <w:rFonts w:asciiTheme="majorHAnsi" w:hAnsiTheme="majorHAnsi" w:cs="Calibri"/>
          <w:bCs/>
          <w:color w:val="000000"/>
          <w:sz w:val="24"/>
          <w:szCs w:val="24"/>
        </w:rPr>
      </w:pPr>
    </w:p>
    <w:p w14:paraId="3A988E9E" w14:textId="77777777" w:rsidR="008D0E01" w:rsidRPr="00BD4A58" w:rsidRDefault="008D0E01" w:rsidP="00C51F80">
      <w:pPr>
        <w:rPr>
          <w:rFonts w:asciiTheme="majorHAnsi" w:hAnsiTheme="majorHAnsi" w:cs="Calibri"/>
          <w:bCs/>
          <w:color w:val="000000"/>
          <w:sz w:val="24"/>
          <w:szCs w:val="24"/>
        </w:rPr>
      </w:pPr>
      <w:r w:rsidRPr="00C51F80">
        <w:rPr>
          <w:rFonts w:asciiTheme="majorHAnsi" w:hAnsiTheme="majorHAnsi" w:cs="Calibri"/>
          <w:bCs/>
          <w:color w:val="000000"/>
          <w:sz w:val="24"/>
          <w:szCs w:val="24"/>
        </w:rPr>
        <w:t xml:space="preserve">For </w:t>
      </w:r>
      <w:r w:rsidR="007E35D6" w:rsidRPr="00C51F80">
        <w:rPr>
          <w:rFonts w:asciiTheme="majorHAnsi" w:hAnsiTheme="majorHAnsi" w:cs="Calibri"/>
          <w:bCs/>
          <w:color w:val="000000"/>
          <w:sz w:val="24"/>
          <w:szCs w:val="24"/>
        </w:rPr>
        <w:t>l</w:t>
      </w:r>
      <w:r w:rsidRPr="00C51F80">
        <w:rPr>
          <w:rFonts w:asciiTheme="majorHAnsi" w:hAnsiTheme="majorHAnsi" w:cs="Calibri"/>
          <w:bCs/>
          <w:color w:val="000000"/>
          <w:sz w:val="24"/>
          <w:szCs w:val="24"/>
        </w:rPr>
        <w:t xml:space="preserve">arger systems with </w:t>
      </w:r>
      <w:r w:rsidR="007E35D6" w:rsidRPr="00C51F80">
        <w:rPr>
          <w:rFonts w:asciiTheme="majorHAnsi" w:hAnsiTheme="majorHAnsi" w:cs="Calibri"/>
          <w:bCs/>
          <w:color w:val="000000"/>
          <w:sz w:val="24"/>
          <w:szCs w:val="24"/>
        </w:rPr>
        <w:t>l</w:t>
      </w:r>
      <w:r w:rsidRPr="00C51F80">
        <w:rPr>
          <w:rFonts w:asciiTheme="majorHAnsi" w:hAnsiTheme="majorHAnsi" w:cs="Calibri"/>
          <w:bCs/>
          <w:color w:val="000000"/>
          <w:sz w:val="24"/>
          <w:szCs w:val="24"/>
        </w:rPr>
        <w:t>arge inverters and or multiple inverters (</w:t>
      </w:r>
      <w:r w:rsidR="008E161C">
        <w:rPr>
          <w:rFonts w:asciiTheme="majorHAnsi" w:hAnsiTheme="majorHAnsi" w:cs="Calibri"/>
          <w:bCs/>
          <w:color w:val="000000"/>
          <w:sz w:val="24"/>
          <w:szCs w:val="24"/>
        </w:rPr>
        <w:t xml:space="preserve">i.e., </w:t>
      </w:r>
      <w:r w:rsidRPr="00C51F80">
        <w:rPr>
          <w:rFonts w:asciiTheme="majorHAnsi" w:hAnsiTheme="majorHAnsi" w:cs="Calibri"/>
          <w:bCs/>
          <w:color w:val="000000"/>
          <w:sz w:val="24"/>
          <w:szCs w:val="24"/>
        </w:rPr>
        <w:t>Radian or XW+)</w:t>
      </w:r>
      <w:r w:rsidR="007E35D6" w:rsidRPr="00C51F80">
        <w:rPr>
          <w:rFonts w:asciiTheme="majorHAnsi" w:hAnsiTheme="majorHAnsi" w:cs="Calibri"/>
          <w:bCs/>
          <w:color w:val="000000"/>
          <w:sz w:val="24"/>
          <w:szCs w:val="24"/>
        </w:rPr>
        <w:t>,</w:t>
      </w:r>
      <w:r w:rsidRPr="00C51F80">
        <w:rPr>
          <w:rFonts w:asciiTheme="majorHAnsi" w:hAnsiTheme="majorHAnsi" w:cs="Calibri"/>
          <w:bCs/>
          <w:color w:val="000000"/>
          <w:sz w:val="24"/>
          <w:szCs w:val="24"/>
        </w:rPr>
        <w:t xml:space="preserve"> it is important to use appropriate</w:t>
      </w:r>
      <w:r w:rsidR="007E35D6" w:rsidRPr="00C51F80">
        <w:rPr>
          <w:rFonts w:asciiTheme="majorHAnsi" w:hAnsiTheme="majorHAnsi" w:cs="Calibri"/>
          <w:bCs/>
          <w:color w:val="000000"/>
          <w:sz w:val="24"/>
          <w:szCs w:val="24"/>
        </w:rPr>
        <w:t>ly</w:t>
      </w:r>
      <w:r w:rsidRPr="00C51F80">
        <w:rPr>
          <w:rFonts w:asciiTheme="majorHAnsi" w:hAnsiTheme="majorHAnsi" w:cs="Calibri"/>
          <w:bCs/>
          <w:color w:val="000000"/>
          <w:sz w:val="24"/>
          <w:szCs w:val="24"/>
        </w:rPr>
        <w:t xml:space="preserve"> sized cables and bus bars or damage to the inverters or charge controllers can occur. </w:t>
      </w:r>
      <w:r w:rsidR="007E35D6" w:rsidRPr="00C51F80">
        <w:rPr>
          <w:rFonts w:asciiTheme="majorHAnsi" w:hAnsiTheme="majorHAnsi" w:cs="Calibri"/>
          <w:bCs/>
          <w:color w:val="000000"/>
          <w:sz w:val="24"/>
          <w:szCs w:val="24"/>
        </w:rPr>
        <w:t xml:space="preserve"> </w:t>
      </w:r>
      <w:r w:rsidRPr="00C51F80">
        <w:rPr>
          <w:rFonts w:asciiTheme="majorHAnsi" w:hAnsiTheme="majorHAnsi" w:cs="Calibri"/>
          <w:bCs/>
          <w:color w:val="000000"/>
          <w:sz w:val="24"/>
          <w:szCs w:val="24"/>
        </w:rPr>
        <w:t>Take a single XW+ E-Panel</w:t>
      </w:r>
      <w:r w:rsidR="007E35D6" w:rsidRPr="00C51F80">
        <w:rPr>
          <w:rFonts w:asciiTheme="majorHAnsi" w:hAnsiTheme="majorHAnsi" w:cs="Calibri"/>
          <w:bCs/>
          <w:color w:val="000000"/>
          <w:sz w:val="24"/>
          <w:szCs w:val="24"/>
        </w:rPr>
        <w:t>,</w:t>
      </w:r>
      <w:r w:rsidRPr="00C51F80">
        <w:rPr>
          <w:rFonts w:asciiTheme="majorHAnsi" w:hAnsiTheme="majorHAnsi" w:cs="Calibri"/>
          <w:bCs/>
          <w:color w:val="000000"/>
          <w:sz w:val="24"/>
          <w:szCs w:val="24"/>
        </w:rPr>
        <w:t xml:space="preserve"> for example</w:t>
      </w:r>
      <w:r w:rsidR="007E35D6" w:rsidRPr="00C51F80">
        <w:rPr>
          <w:rFonts w:asciiTheme="majorHAnsi" w:hAnsiTheme="majorHAnsi" w:cs="Calibri"/>
          <w:bCs/>
          <w:color w:val="000000"/>
          <w:sz w:val="24"/>
          <w:szCs w:val="24"/>
        </w:rPr>
        <w:t>,</w:t>
      </w:r>
      <w:r w:rsidRPr="00C51F80">
        <w:rPr>
          <w:rFonts w:asciiTheme="majorHAnsi" w:hAnsiTheme="majorHAnsi" w:cs="Calibri"/>
          <w:bCs/>
          <w:color w:val="000000"/>
          <w:sz w:val="24"/>
          <w:szCs w:val="24"/>
        </w:rPr>
        <w:t xml:space="preserve"> it has a positive bus bar for </w:t>
      </w:r>
      <w:r w:rsidR="007E35D6" w:rsidRPr="00C51F80">
        <w:rPr>
          <w:rFonts w:asciiTheme="majorHAnsi" w:hAnsiTheme="majorHAnsi" w:cs="Calibri"/>
          <w:bCs/>
          <w:color w:val="000000"/>
          <w:sz w:val="24"/>
          <w:szCs w:val="24"/>
        </w:rPr>
        <w:t>the c</w:t>
      </w:r>
      <w:r w:rsidRPr="00C51F80">
        <w:rPr>
          <w:rFonts w:asciiTheme="majorHAnsi" w:hAnsiTheme="majorHAnsi" w:cs="Calibri"/>
          <w:bCs/>
          <w:color w:val="000000"/>
          <w:sz w:val="24"/>
          <w:szCs w:val="24"/>
        </w:rPr>
        <w:t xml:space="preserve">harge controller battery side connections. </w:t>
      </w:r>
      <w:r w:rsidR="007E35D6" w:rsidRPr="00C51F80">
        <w:rPr>
          <w:rFonts w:asciiTheme="majorHAnsi" w:hAnsiTheme="majorHAnsi" w:cs="Calibri"/>
          <w:bCs/>
          <w:color w:val="000000"/>
          <w:sz w:val="24"/>
          <w:szCs w:val="24"/>
        </w:rPr>
        <w:t xml:space="preserve"> </w:t>
      </w:r>
      <w:r w:rsidRPr="00C51F80">
        <w:rPr>
          <w:rFonts w:asciiTheme="majorHAnsi" w:hAnsiTheme="majorHAnsi" w:cs="Calibri"/>
          <w:bCs/>
          <w:color w:val="000000"/>
          <w:sz w:val="24"/>
          <w:szCs w:val="24"/>
        </w:rPr>
        <w:t xml:space="preserve">This bus bar is sufficient for </w:t>
      </w:r>
      <w:r w:rsidR="007E35D6" w:rsidRPr="00C51F80">
        <w:rPr>
          <w:rFonts w:asciiTheme="majorHAnsi" w:hAnsiTheme="majorHAnsi" w:cs="Calibri"/>
          <w:bCs/>
          <w:color w:val="000000"/>
          <w:sz w:val="24"/>
          <w:szCs w:val="24"/>
        </w:rPr>
        <w:t>two</w:t>
      </w:r>
      <w:r w:rsidRPr="00C51F80">
        <w:rPr>
          <w:rFonts w:asciiTheme="majorHAnsi" w:hAnsiTheme="majorHAnsi" w:cs="Calibri"/>
          <w:bCs/>
          <w:color w:val="000000"/>
          <w:sz w:val="24"/>
          <w:szCs w:val="24"/>
        </w:rPr>
        <w:t xml:space="preserve"> charge controllers</w:t>
      </w:r>
      <w:r w:rsidR="007E35D6" w:rsidRPr="00C51F80">
        <w:rPr>
          <w:rFonts w:asciiTheme="majorHAnsi" w:hAnsiTheme="majorHAnsi" w:cs="Calibri"/>
          <w:bCs/>
          <w:color w:val="000000"/>
          <w:sz w:val="24"/>
          <w:szCs w:val="24"/>
        </w:rPr>
        <w:t>; i</w:t>
      </w:r>
      <w:r w:rsidRPr="00C51F80">
        <w:rPr>
          <w:rFonts w:asciiTheme="majorHAnsi" w:hAnsiTheme="majorHAnsi" w:cs="Calibri"/>
          <w:bCs/>
          <w:color w:val="000000"/>
          <w:sz w:val="24"/>
          <w:szCs w:val="24"/>
        </w:rPr>
        <w:t xml:space="preserve">f you need </w:t>
      </w:r>
      <w:r w:rsidR="007E35D6" w:rsidRPr="00C51F80">
        <w:rPr>
          <w:rFonts w:asciiTheme="majorHAnsi" w:hAnsiTheme="majorHAnsi" w:cs="Calibri"/>
          <w:bCs/>
          <w:color w:val="000000"/>
          <w:sz w:val="24"/>
          <w:szCs w:val="24"/>
        </w:rPr>
        <w:t>three</w:t>
      </w:r>
      <w:r w:rsidRPr="00C51F80">
        <w:rPr>
          <w:rFonts w:asciiTheme="majorHAnsi" w:hAnsiTheme="majorHAnsi" w:cs="Calibri"/>
          <w:bCs/>
          <w:color w:val="000000"/>
          <w:sz w:val="24"/>
          <w:szCs w:val="24"/>
        </w:rPr>
        <w:t xml:space="preserve"> or more</w:t>
      </w:r>
      <w:r w:rsidR="007E35D6" w:rsidRPr="00C51F80">
        <w:rPr>
          <w:rFonts w:asciiTheme="majorHAnsi" w:hAnsiTheme="majorHAnsi" w:cs="Calibri"/>
          <w:bCs/>
          <w:color w:val="000000"/>
          <w:sz w:val="24"/>
          <w:szCs w:val="24"/>
        </w:rPr>
        <w:t>,</w:t>
      </w:r>
      <w:r w:rsidRPr="00C51F80">
        <w:rPr>
          <w:rFonts w:asciiTheme="majorHAnsi" w:hAnsiTheme="majorHAnsi" w:cs="Calibri"/>
          <w:bCs/>
          <w:color w:val="000000"/>
          <w:sz w:val="24"/>
          <w:szCs w:val="24"/>
        </w:rPr>
        <w:t xml:space="preserve"> then you need to look at the bes</w:t>
      </w:r>
      <w:r w:rsidR="00BF6B7F" w:rsidRPr="00C51F80">
        <w:rPr>
          <w:rFonts w:asciiTheme="majorHAnsi" w:hAnsiTheme="majorHAnsi" w:cs="Calibri"/>
          <w:bCs/>
          <w:color w:val="000000"/>
          <w:sz w:val="24"/>
          <w:szCs w:val="24"/>
        </w:rPr>
        <w:t xml:space="preserve">t way to handle the amperage. </w:t>
      </w:r>
      <w:r w:rsidR="007E35D6" w:rsidRPr="00C51F80">
        <w:rPr>
          <w:rFonts w:asciiTheme="majorHAnsi" w:hAnsiTheme="majorHAnsi" w:cs="Calibri"/>
          <w:bCs/>
          <w:color w:val="000000"/>
          <w:sz w:val="24"/>
          <w:szCs w:val="24"/>
        </w:rPr>
        <w:t xml:space="preserve"> </w:t>
      </w:r>
      <w:r w:rsidR="00BF6B7F" w:rsidRPr="00C51F80">
        <w:rPr>
          <w:rFonts w:asciiTheme="majorHAnsi" w:hAnsiTheme="majorHAnsi" w:cs="Calibri"/>
          <w:bCs/>
          <w:color w:val="000000"/>
          <w:sz w:val="24"/>
          <w:szCs w:val="24"/>
        </w:rPr>
        <w:t>A</w:t>
      </w:r>
      <w:r w:rsidRPr="00C51F80">
        <w:rPr>
          <w:rFonts w:asciiTheme="majorHAnsi" w:hAnsiTheme="majorHAnsi" w:cs="Calibri"/>
          <w:bCs/>
          <w:color w:val="000000"/>
          <w:sz w:val="24"/>
          <w:szCs w:val="24"/>
        </w:rPr>
        <w:t xml:space="preserve"> </w:t>
      </w:r>
      <w:r w:rsidR="007E35D6" w:rsidRPr="00C51F80">
        <w:rPr>
          <w:rFonts w:asciiTheme="majorHAnsi" w:hAnsiTheme="majorHAnsi" w:cs="Calibri"/>
          <w:bCs/>
          <w:color w:val="000000"/>
          <w:sz w:val="24"/>
          <w:szCs w:val="24"/>
        </w:rPr>
        <w:t>d</w:t>
      </w:r>
      <w:r w:rsidRPr="00C51F80">
        <w:rPr>
          <w:rFonts w:asciiTheme="majorHAnsi" w:hAnsiTheme="majorHAnsi" w:cs="Calibri"/>
          <w:bCs/>
          <w:color w:val="000000"/>
          <w:sz w:val="24"/>
          <w:szCs w:val="24"/>
        </w:rPr>
        <w:t>ual Radian</w:t>
      </w:r>
      <w:r w:rsidR="007E35D6" w:rsidRPr="00C51F80">
        <w:rPr>
          <w:rFonts w:asciiTheme="majorHAnsi" w:hAnsiTheme="majorHAnsi" w:cs="Calibri"/>
          <w:bCs/>
          <w:color w:val="000000"/>
          <w:sz w:val="24"/>
          <w:szCs w:val="24"/>
        </w:rPr>
        <w:t>,</w:t>
      </w:r>
      <w:r w:rsidRPr="00C51F80">
        <w:rPr>
          <w:rFonts w:asciiTheme="majorHAnsi" w:hAnsiTheme="majorHAnsi" w:cs="Calibri"/>
          <w:bCs/>
          <w:color w:val="000000"/>
          <w:sz w:val="24"/>
          <w:szCs w:val="24"/>
        </w:rPr>
        <w:t xml:space="preserve"> for example</w:t>
      </w:r>
      <w:r w:rsidR="007E35D6" w:rsidRPr="00C51F80">
        <w:rPr>
          <w:rFonts w:asciiTheme="majorHAnsi" w:hAnsiTheme="majorHAnsi" w:cs="Calibri"/>
          <w:bCs/>
          <w:color w:val="000000"/>
          <w:sz w:val="24"/>
          <w:szCs w:val="24"/>
        </w:rPr>
        <w:t>,</w:t>
      </w:r>
      <w:r w:rsidRPr="00C51F80">
        <w:rPr>
          <w:rFonts w:asciiTheme="majorHAnsi" w:hAnsiTheme="majorHAnsi" w:cs="Calibri"/>
          <w:bCs/>
          <w:color w:val="000000"/>
          <w:sz w:val="24"/>
          <w:szCs w:val="24"/>
        </w:rPr>
        <w:t xml:space="preserve"> is actually </w:t>
      </w:r>
      <w:r w:rsidR="007E35D6" w:rsidRPr="00C51F80">
        <w:rPr>
          <w:rFonts w:asciiTheme="majorHAnsi" w:hAnsiTheme="majorHAnsi" w:cs="Calibri"/>
          <w:bCs/>
          <w:color w:val="000000"/>
          <w:sz w:val="24"/>
          <w:szCs w:val="24"/>
        </w:rPr>
        <w:t>four</w:t>
      </w:r>
      <w:r w:rsidRPr="00C51F80">
        <w:rPr>
          <w:rFonts w:asciiTheme="majorHAnsi" w:hAnsiTheme="majorHAnsi" w:cs="Calibri"/>
          <w:bCs/>
          <w:color w:val="000000"/>
          <w:sz w:val="24"/>
          <w:szCs w:val="24"/>
        </w:rPr>
        <w:t xml:space="preserve"> separate inverters. </w:t>
      </w:r>
      <w:r w:rsidR="007E35D6" w:rsidRPr="00C51F80">
        <w:rPr>
          <w:rFonts w:asciiTheme="majorHAnsi" w:hAnsiTheme="majorHAnsi" w:cs="Calibri"/>
          <w:bCs/>
          <w:color w:val="000000"/>
          <w:sz w:val="24"/>
          <w:szCs w:val="24"/>
        </w:rPr>
        <w:t xml:space="preserve"> </w:t>
      </w:r>
      <w:r w:rsidRPr="00C51F80">
        <w:rPr>
          <w:rFonts w:asciiTheme="majorHAnsi" w:hAnsiTheme="majorHAnsi" w:cs="Calibri"/>
          <w:bCs/>
          <w:color w:val="000000"/>
          <w:sz w:val="24"/>
          <w:szCs w:val="24"/>
        </w:rPr>
        <w:t>Proper</w:t>
      </w:r>
      <w:r w:rsidR="007E35D6" w:rsidRPr="00C51F80">
        <w:rPr>
          <w:rFonts w:asciiTheme="majorHAnsi" w:hAnsiTheme="majorHAnsi" w:cs="Calibri"/>
          <w:bCs/>
          <w:color w:val="000000"/>
          <w:sz w:val="24"/>
          <w:szCs w:val="24"/>
        </w:rPr>
        <w:t>ly</w:t>
      </w:r>
      <w:r w:rsidRPr="00C51F80">
        <w:rPr>
          <w:rFonts w:asciiTheme="majorHAnsi" w:hAnsiTheme="majorHAnsi" w:cs="Calibri"/>
          <w:bCs/>
          <w:color w:val="000000"/>
          <w:sz w:val="24"/>
          <w:szCs w:val="24"/>
        </w:rPr>
        <w:t xml:space="preserve"> size</w:t>
      </w:r>
      <w:r w:rsidR="007E35D6" w:rsidRPr="00C51F80">
        <w:rPr>
          <w:rFonts w:asciiTheme="majorHAnsi" w:hAnsiTheme="majorHAnsi" w:cs="Calibri"/>
          <w:bCs/>
          <w:color w:val="000000"/>
          <w:sz w:val="24"/>
          <w:szCs w:val="24"/>
        </w:rPr>
        <w:t>d</w:t>
      </w:r>
      <w:r w:rsidRPr="00C51F80">
        <w:rPr>
          <w:rFonts w:asciiTheme="majorHAnsi" w:hAnsiTheme="majorHAnsi" w:cs="Calibri"/>
          <w:bCs/>
          <w:color w:val="000000"/>
          <w:sz w:val="24"/>
          <w:szCs w:val="24"/>
        </w:rPr>
        <w:t xml:space="preserve"> cables as well as </w:t>
      </w:r>
      <w:r w:rsidR="007E35D6" w:rsidRPr="00C51F80">
        <w:rPr>
          <w:rFonts w:asciiTheme="majorHAnsi" w:hAnsiTheme="majorHAnsi" w:cs="Calibri"/>
          <w:bCs/>
          <w:color w:val="000000"/>
          <w:sz w:val="24"/>
          <w:szCs w:val="24"/>
        </w:rPr>
        <w:t xml:space="preserve">a </w:t>
      </w:r>
      <w:r w:rsidRPr="00C51F80">
        <w:rPr>
          <w:rFonts w:asciiTheme="majorHAnsi" w:hAnsiTheme="majorHAnsi" w:cs="Calibri"/>
          <w:bCs/>
          <w:color w:val="000000"/>
          <w:sz w:val="24"/>
          <w:szCs w:val="24"/>
        </w:rPr>
        <w:t>large enough battery bank</w:t>
      </w:r>
      <w:r w:rsidR="007E35D6" w:rsidRPr="00C51F80">
        <w:rPr>
          <w:rFonts w:asciiTheme="majorHAnsi" w:hAnsiTheme="majorHAnsi" w:cs="Calibri"/>
          <w:bCs/>
          <w:color w:val="000000"/>
          <w:sz w:val="24"/>
          <w:szCs w:val="24"/>
        </w:rPr>
        <w:t xml:space="preserve"> is very important</w:t>
      </w:r>
      <w:r w:rsidRPr="00C51F80">
        <w:rPr>
          <w:rFonts w:asciiTheme="majorHAnsi" w:hAnsiTheme="majorHAnsi" w:cs="Calibri"/>
          <w:bCs/>
          <w:color w:val="000000"/>
          <w:sz w:val="24"/>
          <w:szCs w:val="24"/>
        </w:rPr>
        <w:t xml:space="preserve">. </w:t>
      </w:r>
      <w:r w:rsidR="007E35D6" w:rsidRPr="00C51F80">
        <w:rPr>
          <w:rFonts w:asciiTheme="majorHAnsi" w:hAnsiTheme="majorHAnsi" w:cs="Calibri"/>
          <w:bCs/>
          <w:color w:val="000000"/>
          <w:sz w:val="24"/>
          <w:szCs w:val="24"/>
        </w:rPr>
        <w:t xml:space="preserve"> </w:t>
      </w:r>
      <w:r w:rsidRPr="00C51F80">
        <w:rPr>
          <w:rFonts w:asciiTheme="majorHAnsi" w:hAnsiTheme="majorHAnsi" w:cs="Calibri"/>
          <w:bCs/>
          <w:color w:val="000000"/>
          <w:sz w:val="24"/>
          <w:szCs w:val="24"/>
        </w:rPr>
        <w:t xml:space="preserve">Most manufacturers of </w:t>
      </w:r>
      <w:r w:rsidR="007E35D6" w:rsidRPr="00C51F80">
        <w:rPr>
          <w:rFonts w:asciiTheme="majorHAnsi" w:hAnsiTheme="majorHAnsi" w:cs="Calibri"/>
          <w:bCs/>
          <w:color w:val="000000"/>
          <w:sz w:val="24"/>
          <w:szCs w:val="24"/>
        </w:rPr>
        <w:t>b</w:t>
      </w:r>
      <w:r w:rsidRPr="00C51F80">
        <w:rPr>
          <w:rFonts w:asciiTheme="majorHAnsi" w:hAnsiTheme="majorHAnsi" w:cs="Calibri"/>
          <w:bCs/>
          <w:color w:val="000000"/>
          <w:sz w:val="24"/>
          <w:szCs w:val="24"/>
        </w:rPr>
        <w:t>attery</w:t>
      </w:r>
      <w:r w:rsidR="007E35D6" w:rsidRPr="00C51F80">
        <w:rPr>
          <w:rFonts w:asciiTheme="majorHAnsi" w:hAnsiTheme="majorHAnsi" w:cs="Calibri"/>
          <w:bCs/>
          <w:color w:val="000000"/>
          <w:sz w:val="24"/>
          <w:szCs w:val="24"/>
        </w:rPr>
        <w:t>-</w:t>
      </w:r>
      <w:r w:rsidRPr="00C51F80">
        <w:rPr>
          <w:rFonts w:asciiTheme="majorHAnsi" w:hAnsiTheme="majorHAnsi" w:cs="Calibri"/>
          <w:bCs/>
          <w:color w:val="000000"/>
          <w:sz w:val="24"/>
          <w:szCs w:val="24"/>
        </w:rPr>
        <w:t>based inverters recommend 100A</w:t>
      </w:r>
      <w:r w:rsidR="007E35D6" w:rsidRPr="00C51F80">
        <w:rPr>
          <w:rFonts w:asciiTheme="majorHAnsi" w:hAnsiTheme="majorHAnsi" w:cs="Calibri"/>
          <w:bCs/>
          <w:color w:val="000000"/>
          <w:sz w:val="24"/>
          <w:szCs w:val="24"/>
        </w:rPr>
        <w:t>h</w:t>
      </w:r>
      <w:r w:rsidRPr="00C51F80">
        <w:rPr>
          <w:rFonts w:asciiTheme="majorHAnsi" w:hAnsiTheme="majorHAnsi" w:cs="Calibri"/>
          <w:bCs/>
          <w:color w:val="000000"/>
          <w:sz w:val="24"/>
          <w:szCs w:val="24"/>
        </w:rPr>
        <w:t xml:space="preserve"> of battery per </w:t>
      </w:r>
      <w:r w:rsidR="007E35D6" w:rsidRPr="00C51F80">
        <w:rPr>
          <w:rFonts w:asciiTheme="majorHAnsi" w:hAnsiTheme="majorHAnsi" w:cs="Calibri"/>
          <w:bCs/>
          <w:color w:val="000000"/>
          <w:sz w:val="24"/>
          <w:szCs w:val="24"/>
        </w:rPr>
        <w:t>k</w:t>
      </w:r>
      <w:r w:rsidRPr="00C51F80">
        <w:rPr>
          <w:rFonts w:asciiTheme="majorHAnsi" w:hAnsiTheme="majorHAnsi" w:cs="Calibri"/>
          <w:bCs/>
          <w:color w:val="000000"/>
          <w:sz w:val="24"/>
          <w:szCs w:val="24"/>
        </w:rPr>
        <w:t xml:space="preserve">W of solar modules. </w:t>
      </w:r>
      <w:r w:rsidR="007E35D6" w:rsidRPr="00C51F80">
        <w:rPr>
          <w:rFonts w:asciiTheme="majorHAnsi" w:hAnsiTheme="majorHAnsi" w:cs="Calibri"/>
          <w:bCs/>
          <w:color w:val="000000"/>
          <w:sz w:val="24"/>
          <w:szCs w:val="24"/>
        </w:rPr>
        <w:t xml:space="preserve"> </w:t>
      </w:r>
      <w:r w:rsidRPr="00C51F80">
        <w:rPr>
          <w:rFonts w:asciiTheme="majorHAnsi" w:hAnsiTheme="majorHAnsi" w:cs="Calibri"/>
          <w:bCs/>
          <w:color w:val="000000"/>
          <w:sz w:val="24"/>
          <w:szCs w:val="24"/>
        </w:rPr>
        <w:t>Please consult the inverter manufacture</w:t>
      </w:r>
      <w:r w:rsidR="00BF6B7F" w:rsidRPr="00C51F80">
        <w:rPr>
          <w:rFonts w:asciiTheme="majorHAnsi" w:hAnsiTheme="majorHAnsi" w:cs="Calibri"/>
          <w:bCs/>
          <w:color w:val="000000"/>
          <w:sz w:val="24"/>
          <w:szCs w:val="24"/>
        </w:rPr>
        <w:t>r</w:t>
      </w:r>
      <w:r w:rsidRPr="00C51F80">
        <w:rPr>
          <w:rFonts w:asciiTheme="majorHAnsi" w:hAnsiTheme="majorHAnsi" w:cs="Calibri"/>
          <w:bCs/>
          <w:color w:val="000000"/>
          <w:sz w:val="24"/>
          <w:szCs w:val="24"/>
        </w:rPr>
        <w:t xml:space="preserve"> for assistance with cable sizing</w:t>
      </w:r>
      <w:r w:rsidR="007E35D6" w:rsidRPr="00C51F80">
        <w:rPr>
          <w:rFonts w:asciiTheme="majorHAnsi" w:hAnsiTheme="majorHAnsi" w:cs="Calibri"/>
          <w:bCs/>
          <w:color w:val="000000"/>
          <w:sz w:val="24"/>
          <w:szCs w:val="24"/>
        </w:rPr>
        <w:t>.</w:t>
      </w:r>
    </w:p>
    <w:p w14:paraId="09A41200" w14:textId="77777777" w:rsidR="00AC121F" w:rsidRPr="00BD4A58" w:rsidRDefault="00AC121F" w:rsidP="00AC121F">
      <w:pPr>
        <w:jc w:val="center"/>
        <w:rPr>
          <w:rFonts w:asciiTheme="majorHAnsi" w:hAnsiTheme="majorHAnsi"/>
        </w:rPr>
      </w:pPr>
    </w:p>
    <w:p w14:paraId="7653523A" w14:textId="77777777" w:rsidR="00AC121F" w:rsidRPr="00BD4A58" w:rsidRDefault="00D61862" w:rsidP="00AC121F">
      <w:pPr>
        <w:jc w:val="center"/>
        <w:rPr>
          <w:rFonts w:asciiTheme="majorHAnsi" w:hAnsiTheme="majorHAnsi"/>
          <w:b/>
          <w:bCs/>
          <w:sz w:val="28"/>
          <w:szCs w:val="28"/>
        </w:rPr>
      </w:pPr>
      <w:r w:rsidRPr="00BD4A58">
        <w:rPr>
          <w:rFonts w:asciiTheme="majorHAnsi" w:hAnsiTheme="majorHAnsi"/>
          <w:b/>
          <w:bCs/>
          <w:sz w:val="28"/>
          <w:szCs w:val="28"/>
        </w:rPr>
        <w:t>Classic SL</w:t>
      </w:r>
    </w:p>
    <w:p w14:paraId="75867F2A" w14:textId="77777777" w:rsidR="00D61862" w:rsidRPr="00BD4A58" w:rsidRDefault="00D61862" w:rsidP="00AC121F">
      <w:pPr>
        <w:jc w:val="center"/>
        <w:rPr>
          <w:rFonts w:asciiTheme="majorHAnsi" w:hAnsiTheme="majorHAnsi"/>
          <w:b/>
          <w:bCs/>
          <w:sz w:val="24"/>
          <w:szCs w:val="24"/>
        </w:rPr>
      </w:pPr>
    </w:p>
    <w:p w14:paraId="43C97774" w14:textId="77777777" w:rsidR="00FA013B" w:rsidRPr="00BD4A58" w:rsidRDefault="00D61862" w:rsidP="00D61862">
      <w:pPr>
        <w:rPr>
          <w:rFonts w:asciiTheme="majorHAnsi" w:hAnsiTheme="majorHAnsi"/>
          <w:sz w:val="24"/>
          <w:szCs w:val="24"/>
        </w:rPr>
      </w:pPr>
      <w:r w:rsidRPr="00BD4A58">
        <w:rPr>
          <w:rFonts w:asciiTheme="majorHAnsi" w:hAnsiTheme="majorHAnsi"/>
          <w:sz w:val="24"/>
          <w:szCs w:val="24"/>
        </w:rPr>
        <w:t xml:space="preserve">This </w:t>
      </w:r>
      <w:r w:rsidR="00E04733" w:rsidRPr="00BD4A58">
        <w:rPr>
          <w:rFonts w:asciiTheme="majorHAnsi" w:hAnsiTheme="majorHAnsi"/>
          <w:sz w:val="24"/>
          <w:szCs w:val="24"/>
        </w:rPr>
        <w:t xml:space="preserve">Owner’s </w:t>
      </w:r>
      <w:r w:rsidRPr="00BD4A58">
        <w:rPr>
          <w:rFonts w:asciiTheme="majorHAnsi" w:hAnsiTheme="majorHAnsi"/>
          <w:sz w:val="24"/>
          <w:szCs w:val="24"/>
        </w:rPr>
        <w:t xml:space="preserve">Manual covers both the Classic and the Classic </w:t>
      </w:r>
      <w:r w:rsidR="00E04733" w:rsidRPr="00BD4A58">
        <w:rPr>
          <w:rFonts w:asciiTheme="majorHAnsi" w:hAnsiTheme="majorHAnsi"/>
          <w:sz w:val="24"/>
          <w:szCs w:val="24"/>
        </w:rPr>
        <w:t xml:space="preserve">SL </w:t>
      </w:r>
      <w:r w:rsidRPr="00BD4A58">
        <w:rPr>
          <w:rFonts w:asciiTheme="majorHAnsi" w:hAnsiTheme="majorHAnsi"/>
          <w:sz w:val="24"/>
          <w:szCs w:val="24"/>
        </w:rPr>
        <w:t>models.</w:t>
      </w:r>
      <w:r w:rsidR="00E04733" w:rsidRPr="00BD4A58">
        <w:rPr>
          <w:rFonts w:asciiTheme="majorHAnsi" w:hAnsiTheme="majorHAnsi"/>
          <w:sz w:val="24"/>
          <w:szCs w:val="24"/>
        </w:rPr>
        <w:t xml:space="preserve">  </w:t>
      </w:r>
    </w:p>
    <w:p w14:paraId="22F86719" w14:textId="77777777" w:rsidR="00FA013B" w:rsidRPr="00BD4A58" w:rsidRDefault="00FA013B" w:rsidP="00D61862">
      <w:pPr>
        <w:rPr>
          <w:rFonts w:asciiTheme="majorHAnsi" w:hAnsiTheme="majorHAnsi"/>
          <w:sz w:val="24"/>
          <w:szCs w:val="24"/>
        </w:rPr>
      </w:pPr>
    </w:p>
    <w:p w14:paraId="2E97E846" w14:textId="77777777" w:rsidR="00D61862" w:rsidRPr="00BD4A58" w:rsidRDefault="00E04733" w:rsidP="00D61862">
      <w:pPr>
        <w:rPr>
          <w:rFonts w:asciiTheme="majorHAnsi" w:hAnsiTheme="majorHAnsi"/>
          <w:sz w:val="24"/>
          <w:szCs w:val="24"/>
        </w:rPr>
      </w:pPr>
      <w:r w:rsidRPr="00BD4A58">
        <w:rPr>
          <w:rFonts w:asciiTheme="majorHAnsi" w:hAnsiTheme="majorHAnsi"/>
          <w:sz w:val="24"/>
          <w:szCs w:val="24"/>
        </w:rPr>
        <w:t xml:space="preserve">The Classic SL </w:t>
      </w:r>
      <w:r w:rsidR="00C9150E">
        <w:rPr>
          <w:rFonts w:asciiTheme="majorHAnsi" w:hAnsiTheme="majorHAnsi"/>
          <w:sz w:val="24"/>
          <w:szCs w:val="24"/>
        </w:rPr>
        <w:t xml:space="preserve">performs the same functions as the regular Classic, but </w:t>
      </w:r>
      <w:r w:rsidR="00C9150E" w:rsidRPr="00C9150E">
        <w:rPr>
          <w:rFonts w:asciiTheme="majorHAnsi" w:hAnsiTheme="majorHAnsi"/>
          <w:b/>
          <w:bCs/>
          <w:sz w:val="24"/>
          <w:szCs w:val="24"/>
        </w:rPr>
        <w:t>WITHOUT</w:t>
      </w:r>
      <w:r w:rsidRPr="00BD4A58">
        <w:rPr>
          <w:rFonts w:asciiTheme="majorHAnsi" w:hAnsiTheme="majorHAnsi"/>
          <w:sz w:val="24"/>
          <w:szCs w:val="24"/>
        </w:rPr>
        <w:t xml:space="preserve"> the following features: 1) No Arc Fault circuit; 2) No AUTO EQ function; 3) No Ethernet port; 4) No wind or hydro programming; and 5) The Classic SL does not include the Battery Temp Sensor, sold separately.</w:t>
      </w:r>
    </w:p>
    <w:p w14:paraId="14B69621" w14:textId="77777777" w:rsidR="00AC121F" w:rsidRDefault="00911767" w:rsidP="003C471C">
      <w:pPr>
        <w:jc w:val="center"/>
      </w:pPr>
      <w:r>
        <w:rPr>
          <w:noProof/>
        </w:rPr>
        <w:lastRenderedPageBreak/>
        <w:drawing>
          <wp:anchor distT="0" distB="0" distL="114300" distR="114300" simplePos="0" relativeHeight="251638272" behindDoc="0" locked="0" layoutInCell="1" allowOverlap="1" wp14:anchorId="2F3046F4" wp14:editId="72C76F01">
            <wp:simplePos x="0" y="0"/>
            <wp:positionH relativeFrom="margin">
              <wp:align>center</wp:align>
            </wp:positionH>
            <wp:positionV relativeFrom="paragraph">
              <wp:posOffset>364577</wp:posOffset>
            </wp:positionV>
            <wp:extent cx="3492500" cy="6149340"/>
            <wp:effectExtent l="133350" t="114300" r="146050" b="156210"/>
            <wp:wrapTopAndBottom/>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assic_and_lite"/>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3492500" cy="6149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3BAA3B84" w14:textId="77777777" w:rsidR="00911767" w:rsidRDefault="00911767" w:rsidP="00BF6B7F">
      <w:pPr>
        <w:pStyle w:val="Standard"/>
        <w:rPr>
          <w:b/>
          <w:bCs/>
          <w:sz w:val="40"/>
          <w:szCs w:val="40"/>
        </w:rPr>
      </w:pPr>
    </w:p>
    <w:p w14:paraId="0CBA1464" w14:textId="77777777" w:rsidR="00911767" w:rsidRDefault="00911767" w:rsidP="00BF6B7F">
      <w:pPr>
        <w:pStyle w:val="Standard"/>
        <w:rPr>
          <w:b/>
          <w:bCs/>
          <w:sz w:val="40"/>
          <w:szCs w:val="40"/>
        </w:rPr>
      </w:pPr>
    </w:p>
    <w:p w14:paraId="59AD0736" w14:textId="77777777" w:rsidR="003C471C" w:rsidRDefault="003C471C" w:rsidP="00911767">
      <w:pPr>
        <w:pStyle w:val="Standard"/>
        <w:jc w:val="center"/>
      </w:pPr>
      <w:r>
        <w:rPr>
          <w:b/>
          <w:bCs/>
          <w:sz w:val="40"/>
          <w:szCs w:val="40"/>
        </w:rPr>
        <w:t xml:space="preserve">Classic </w:t>
      </w:r>
      <w:r w:rsidRPr="00BD6132">
        <w:rPr>
          <w:b/>
          <w:bCs/>
          <w:sz w:val="40"/>
          <w:szCs w:val="40"/>
        </w:rPr>
        <w:t>150</w:t>
      </w:r>
      <w:r w:rsidR="00911767">
        <w:rPr>
          <w:b/>
          <w:bCs/>
          <w:sz w:val="40"/>
          <w:szCs w:val="40"/>
        </w:rPr>
        <w:t xml:space="preserve">   </w:t>
      </w:r>
      <w:r w:rsidR="0018167F">
        <w:rPr>
          <w:b/>
          <w:bCs/>
          <w:sz w:val="40"/>
          <w:szCs w:val="40"/>
        </w:rPr>
        <w:t xml:space="preserve"> </w:t>
      </w:r>
      <w:r w:rsidR="00911767">
        <w:rPr>
          <w:b/>
          <w:bCs/>
          <w:sz w:val="40"/>
          <w:szCs w:val="40"/>
        </w:rPr>
        <w:t xml:space="preserve">  Classic </w:t>
      </w:r>
      <w:r w:rsidRPr="00BD6132">
        <w:rPr>
          <w:b/>
          <w:bCs/>
          <w:sz w:val="40"/>
          <w:szCs w:val="40"/>
        </w:rPr>
        <w:t>200</w:t>
      </w:r>
      <w:r w:rsidR="00911767">
        <w:rPr>
          <w:b/>
          <w:bCs/>
          <w:sz w:val="40"/>
          <w:szCs w:val="40"/>
        </w:rPr>
        <w:t xml:space="preserve">    </w:t>
      </w:r>
      <w:r w:rsidR="0018167F">
        <w:rPr>
          <w:b/>
          <w:bCs/>
          <w:sz w:val="40"/>
          <w:szCs w:val="40"/>
        </w:rPr>
        <w:t xml:space="preserve">  </w:t>
      </w:r>
      <w:r w:rsidR="00911767">
        <w:rPr>
          <w:b/>
          <w:bCs/>
          <w:sz w:val="40"/>
          <w:szCs w:val="40"/>
        </w:rPr>
        <w:t>Classic</w:t>
      </w:r>
      <w:r w:rsidR="00555B7F">
        <w:rPr>
          <w:b/>
          <w:bCs/>
          <w:sz w:val="40"/>
          <w:szCs w:val="40"/>
        </w:rPr>
        <w:t xml:space="preserve"> </w:t>
      </w:r>
      <w:r w:rsidRPr="00BD6132">
        <w:rPr>
          <w:b/>
          <w:bCs/>
          <w:sz w:val="40"/>
          <w:szCs w:val="40"/>
        </w:rPr>
        <w:t>250</w:t>
      </w:r>
    </w:p>
    <w:p w14:paraId="5DFA7603" w14:textId="77777777" w:rsidR="003C471C" w:rsidRDefault="003C471C" w:rsidP="003C471C"/>
    <w:p w14:paraId="6C8E314C" w14:textId="77777777" w:rsidR="003C471C" w:rsidRDefault="003C471C" w:rsidP="003C471C"/>
    <w:p w14:paraId="26061324" w14:textId="77777777" w:rsidR="00911767" w:rsidRDefault="00911767" w:rsidP="00955053">
      <w:pPr>
        <w:spacing w:after="200" w:line="276" w:lineRule="auto"/>
        <w:ind w:left="-180"/>
        <w:rPr>
          <w:rFonts w:asciiTheme="majorHAnsi" w:hAnsiTheme="majorHAnsi"/>
          <w:color w:val="003300"/>
          <w:sz w:val="24"/>
          <w:szCs w:val="24"/>
          <w:shd w:val="clear" w:color="auto" w:fill="FFFFFF"/>
          <w:lang w:val="fr-FR"/>
        </w:rPr>
      </w:pPr>
    </w:p>
    <w:p w14:paraId="52192086" w14:textId="356880B1" w:rsidR="003C471C" w:rsidRPr="0081618D" w:rsidRDefault="003C471C" w:rsidP="003C471C">
      <w:pPr>
        <w:widowControl w:val="0"/>
        <w:suppressAutoHyphens/>
        <w:autoSpaceDE w:val="0"/>
        <w:autoSpaceDN w:val="0"/>
        <w:textAlignment w:val="baseline"/>
        <w:rPr>
          <w:rFonts w:asciiTheme="majorHAnsi" w:eastAsia="MyriadPro-Light" w:hAnsiTheme="majorHAnsi" w:cs="MyriadPro-Light"/>
          <w:kern w:val="3"/>
          <w:sz w:val="24"/>
          <w:szCs w:val="24"/>
        </w:rPr>
      </w:pPr>
    </w:p>
    <w:bookmarkStart w:id="1" w:name="_Toc300241900" w:displacedByCustomXml="next"/>
    <w:bookmarkStart w:id="2" w:name="_Toc326745582" w:displacedByCustomXml="next"/>
    <w:bookmarkStart w:id="3" w:name="_Toc326858810" w:displacedByCustomXml="next"/>
    <w:sdt>
      <w:sdtPr>
        <w:rPr>
          <w:rFonts w:asciiTheme="minorHAnsi" w:eastAsiaTheme="minorHAnsi" w:hAnsiTheme="minorHAnsi" w:cstheme="minorBidi"/>
          <w:b w:val="0"/>
          <w:bCs w:val="0"/>
          <w:color w:val="auto"/>
          <w:sz w:val="22"/>
          <w:szCs w:val="22"/>
          <w:lang w:eastAsia="en-US"/>
        </w:rPr>
        <w:id w:val="-1700469496"/>
        <w:docPartObj>
          <w:docPartGallery w:val="Table of Contents"/>
          <w:docPartUnique/>
        </w:docPartObj>
      </w:sdtPr>
      <w:sdtEndPr/>
      <w:sdtContent>
        <w:p w14:paraId="2901835B" w14:textId="77777777" w:rsidR="0033019C" w:rsidRDefault="0033019C">
          <w:pPr>
            <w:pStyle w:val="TOCHeading"/>
          </w:pPr>
          <w:r>
            <w:t>Table of Contents</w:t>
          </w:r>
        </w:p>
        <w:p w14:paraId="3A190942" w14:textId="77777777" w:rsidR="0033019C" w:rsidRDefault="0033019C" w:rsidP="00C939F6">
          <w:pPr>
            <w:pStyle w:val="TOC1"/>
          </w:pPr>
          <w:r>
            <w:t>Introduction</w:t>
          </w:r>
          <w:r>
            <w:ptab w:relativeTo="margin" w:alignment="right" w:leader="dot"/>
          </w:r>
          <w:r w:rsidRPr="0033019C">
            <w:t>5</w:t>
          </w:r>
        </w:p>
        <w:p w14:paraId="6D850297" w14:textId="77777777" w:rsidR="0033019C" w:rsidRDefault="0033019C" w:rsidP="00C939F6">
          <w:pPr>
            <w:pStyle w:val="TOC1"/>
          </w:pPr>
          <w:r>
            <w:t>Safety Instructions</w:t>
          </w:r>
          <w:r>
            <w:ptab w:relativeTo="margin" w:alignment="right" w:leader="dot"/>
          </w:r>
          <w:r w:rsidR="00D75D4A">
            <w:t>6</w:t>
          </w:r>
        </w:p>
        <w:p w14:paraId="22C13DFD" w14:textId="77777777" w:rsidR="0033019C" w:rsidRDefault="00C939F6">
          <w:pPr>
            <w:pStyle w:val="TOC2"/>
            <w:ind w:left="216"/>
          </w:pPr>
          <w:r>
            <w:t>Standards and Requirements</w:t>
          </w:r>
          <w:r w:rsidR="0033019C">
            <w:ptab w:relativeTo="margin" w:alignment="right" w:leader="dot"/>
          </w:r>
          <w:r w:rsidR="00683B18" w:rsidRPr="00683B18">
            <w:rPr>
              <w:b/>
            </w:rPr>
            <w:t>6</w:t>
          </w:r>
        </w:p>
        <w:p w14:paraId="6A73D25F" w14:textId="77777777" w:rsidR="00C939F6" w:rsidRDefault="00C939F6" w:rsidP="00C939F6">
          <w:pPr>
            <w:pStyle w:val="TOC2"/>
            <w:ind w:left="216"/>
          </w:pPr>
          <w:r>
            <w:t>DC and Battery-related Installation Requirements</w:t>
          </w:r>
          <w:r>
            <w:ptab w:relativeTo="margin" w:alignment="right" w:leader="dot"/>
          </w:r>
          <w:r w:rsidR="00683B18" w:rsidRPr="00683B18">
            <w:rPr>
              <w:b/>
            </w:rPr>
            <w:t>7</w:t>
          </w:r>
        </w:p>
        <w:p w14:paraId="785A80F1" w14:textId="77777777" w:rsidR="00C939F6" w:rsidRDefault="00C939F6" w:rsidP="00C939F6">
          <w:pPr>
            <w:pStyle w:val="TOC2"/>
            <w:ind w:left="216"/>
          </w:pPr>
          <w:r>
            <w:t>How to KILL Your Batteries</w:t>
          </w:r>
          <w:r>
            <w:ptab w:relativeTo="margin" w:alignment="right" w:leader="dot"/>
          </w:r>
          <w:r w:rsidR="00683B18" w:rsidRPr="00683B18">
            <w:rPr>
              <w:b/>
            </w:rPr>
            <w:t>7</w:t>
          </w:r>
        </w:p>
        <w:p w14:paraId="4311961C" w14:textId="77777777" w:rsidR="00C939F6" w:rsidRPr="00C939F6" w:rsidRDefault="00C939F6" w:rsidP="00C939F6">
          <w:pPr>
            <w:pStyle w:val="TOC1"/>
          </w:pPr>
          <w:r w:rsidRPr="00C939F6">
            <w:t>Classic Power Curves</w:t>
          </w:r>
          <w:r w:rsidRPr="00C939F6">
            <w:ptab w:relativeTo="margin" w:alignment="right" w:leader="dot"/>
          </w:r>
          <w:r w:rsidR="00683B18">
            <w:t>8</w:t>
          </w:r>
        </w:p>
        <w:p w14:paraId="14B8940E" w14:textId="77777777" w:rsidR="00C939F6" w:rsidRPr="00C939F6" w:rsidRDefault="00C939F6" w:rsidP="00C939F6">
          <w:pPr>
            <w:pStyle w:val="TOC1"/>
          </w:pPr>
          <w:r>
            <w:t>Classic Installation</w:t>
          </w:r>
          <w:r w:rsidRPr="00C939F6">
            <w:ptab w:relativeTo="margin" w:alignment="right" w:leader="dot"/>
          </w:r>
          <w:r w:rsidR="00683B18">
            <w:t>10</w:t>
          </w:r>
        </w:p>
        <w:p w14:paraId="08149570" w14:textId="77777777" w:rsidR="00C939F6" w:rsidRDefault="00C939F6" w:rsidP="00C939F6">
          <w:pPr>
            <w:pStyle w:val="TOC2"/>
            <w:ind w:left="216"/>
          </w:pPr>
          <w:r>
            <w:t>Unpacking the Classic</w:t>
          </w:r>
          <w:r>
            <w:ptab w:relativeTo="margin" w:alignment="right" w:leader="dot"/>
          </w:r>
          <w:r w:rsidR="00683B18" w:rsidRPr="00683B18">
            <w:rPr>
              <w:b/>
            </w:rPr>
            <w:t>10</w:t>
          </w:r>
        </w:p>
        <w:p w14:paraId="18B58D95" w14:textId="77777777" w:rsidR="00C939F6" w:rsidRDefault="00C939F6" w:rsidP="00C939F6">
          <w:pPr>
            <w:pStyle w:val="TOC2"/>
            <w:ind w:left="216"/>
          </w:pPr>
          <w:r>
            <w:t>Removing and Installing Classic Front Cover</w:t>
          </w:r>
          <w:r>
            <w:ptab w:relativeTo="margin" w:alignment="right" w:leader="dot"/>
          </w:r>
          <w:r w:rsidR="00683B18" w:rsidRPr="00683B18">
            <w:rPr>
              <w:b/>
            </w:rPr>
            <w:t>10</w:t>
          </w:r>
        </w:p>
        <w:p w14:paraId="080540D5" w14:textId="77777777" w:rsidR="00C939F6" w:rsidRDefault="00C939F6" w:rsidP="00C939F6">
          <w:pPr>
            <w:pStyle w:val="TOC2"/>
            <w:ind w:left="216"/>
          </w:pPr>
          <w:r>
            <w:t>Mounting the Classic</w:t>
          </w:r>
          <w:r>
            <w:ptab w:relativeTo="margin" w:alignment="right" w:leader="dot"/>
          </w:r>
          <w:r w:rsidR="00683B18" w:rsidRPr="00683B18">
            <w:rPr>
              <w:b/>
            </w:rPr>
            <w:t>11</w:t>
          </w:r>
        </w:p>
        <w:p w14:paraId="4C94EB98" w14:textId="77777777" w:rsidR="00C939F6" w:rsidRDefault="00C939F6" w:rsidP="00C939F6">
          <w:pPr>
            <w:pStyle w:val="TOC2"/>
            <w:ind w:left="216"/>
          </w:pPr>
          <w:r>
            <w:t>Alternative Mounting</w:t>
          </w:r>
          <w:r>
            <w:ptab w:relativeTo="margin" w:alignment="right" w:leader="dot"/>
          </w:r>
          <w:r w:rsidR="00683B18" w:rsidRPr="00683B18">
            <w:rPr>
              <w:b/>
            </w:rPr>
            <w:t>12</w:t>
          </w:r>
        </w:p>
        <w:p w14:paraId="081EF340" w14:textId="77777777" w:rsidR="00C939F6" w:rsidRDefault="00C939F6" w:rsidP="00C939F6">
          <w:pPr>
            <w:pStyle w:val="TOC2"/>
            <w:ind w:left="216"/>
          </w:pPr>
          <w:r>
            <w:t>Sealed or Vented</w:t>
          </w:r>
          <w:r>
            <w:ptab w:relativeTo="margin" w:alignment="right" w:leader="dot"/>
          </w:r>
          <w:r w:rsidR="00683B18" w:rsidRPr="00683B18">
            <w:rPr>
              <w:b/>
            </w:rPr>
            <w:t>13</w:t>
          </w:r>
        </w:p>
        <w:p w14:paraId="2666873D" w14:textId="77777777" w:rsidR="00B1793F" w:rsidRPr="00C939F6" w:rsidRDefault="00C6342F" w:rsidP="00B1793F">
          <w:pPr>
            <w:pStyle w:val="TOC1"/>
          </w:pPr>
          <w:r>
            <w:t>Wiring the Classic</w:t>
          </w:r>
          <w:r w:rsidR="00B1793F" w:rsidRPr="00C939F6">
            <w:ptab w:relativeTo="margin" w:alignment="right" w:leader="dot"/>
          </w:r>
          <w:r w:rsidR="00683B18">
            <w:t>13</w:t>
          </w:r>
        </w:p>
        <w:p w14:paraId="465EF059" w14:textId="77777777" w:rsidR="00EA6961" w:rsidRDefault="00EA6961" w:rsidP="00EA6961">
          <w:pPr>
            <w:pStyle w:val="TOC2"/>
            <w:ind w:left="216"/>
          </w:pPr>
          <w:r>
            <w:t>Maximum and Minimum Wire Size</w:t>
          </w:r>
          <w:r>
            <w:ptab w:relativeTo="margin" w:alignment="right" w:leader="dot"/>
          </w:r>
          <w:r w:rsidRPr="00683B18">
            <w:rPr>
              <w:b/>
            </w:rPr>
            <w:t>1</w:t>
          </w:r>
          <w:r>
            <w:rPr>
              <w:b/>
            </w:rPr>
            <w:t>3</w:t>
          </w:r>
        </w:p>
        <w:p w14:paraId="43376138" w14:textId="77777777" w:rsidR="00C6342F" w:rsidRDefault="00C6342F" w:rsidP="00C6342F">
          <w:pPr>
            <w:pStyle w:val="TOC2"/>
            <w:ind w:left="216"/>
          </w:pPr>
          <w:r>
            <w:t>To Connect Wiring to the Classic</w:t>
          </w:r>
          <w:r>
            <w:ptab w:relativeTo="margin" w:alignment="right" w:leader="dot"/>
          </w:r>
          <w:r w:rsidR="00683B18" w:rsidRPr="00683B18">
            <w:rPr>
              <w:b/>
            </w:rPr>
            <w:t>14</w:t>
          </w:r>
        </w:p>
        <w:p w14:paraId="3E9987D9" w14:textId="77777777" w:rsidR="00C6342F" w:rsidRDefault="00C6342F" w:rsidP="00C6342F">
          <w:pPr>
            <w:pStyle w:val="TOC2"/>
            <w:ind w:left="216"/>
          </w:pPr>
          <w:r>
            <w:t>DC Terminal Connector</w:t>
          </w:r>
          <w:r>
            <w:ptab w:relativeTo="margin" w:alignment="right" w:leader="dot"/>
          </w:r>
          <w:r w:rsidR="00683B18" w:rsidRPr="00683B18">
            <w:rPr>
              <w:b/>
            </w:rPr>
            <w:t>16</w:t>
          </w:r>
        </w:p>
        <w:p w14:paraId="22FD55E4" w14:textId="77777777" w:rsidR="00C6342F" w:rsidRDefault="00C6342F" w:rsidP="00C6342F">
          <w:pPr>
            <w:pStyle w:val="TOC2"/>
            <w:ind w:left="216"/>
          </w:pPr>
          <w:r>
            <w:t>Current Rating</w:t>
          </w:r>
          <w:r>
            <w:ptab w:relativeTo="margin" w:alignment="right" w:leader="dot"/>
          </w:r>
          <w:r w:rsidR="00683B18" w:rsidRPr="00683B18">
            <w:rPr>
              <w:b/>
            </w:rPr>
            <w:t>16</w:t>
          </w:r>
        </w:p>
        <w:p w14:paraId="6BD4DF4C" w14:textId="77777777" w:rsidR="00C6342F" w:rsidRDefault="00C6342F" w:rsidP="00C6342F">
          <w:pPr>
            <w:pStyle w:val="TOC2"/>
            <w:ind w:left="216"/>
          </w:pPr>
          <w:r>
            <w:t>Over-current Protection</w:t>
          </w:r>
          <w:r>
            <w:ptab w:relativeTo="margin" w:alignment="right" w:leader="dot"/>
          </w:r>
          <w:r w:rsidR="00683B18" w:rsidRPr="00683B18">
            <w:rPr>
              <w:b/>
            </w:rPr>
            <w:t>16</w:t>
          </w:r>
        </w:p>
        <w:p w14:paraId="60874DC9" w14:textId="77777777" w:rsidR="00C6342F" w:rsidRDefault="00C6342F" w:rsidP="00C6342F">
          <w:pPr>
            <w:pStyle w:val="TOC2"/>
            <w:ind w:left="216"/>
          </w:pPr>
          <w:r>
            <w:t>Long Distance Wire Runs</w:t>
          </w:r>
          <w:r>
            <w:ptab w:relativeTo="margin" w:alignment="right" w:leader="dot"/>
          </w:r>
          <w:proofErr w:type="gramStart"/>
          <w:r w:rsidR="00683B18" w:rsidRPr="00683B18">
            <w:rPr>
              <w:b/>
            </w:rPr>
            <w:t>17</w:t>
          </w:r>
          <w:proofErr w:type="gramEnd"/>
        </w:p>
        <w:p w14:paraId="41BFF681" w14:textId="77777777" w:rsidR="00C6342F" w:rsidRDefault="00C6342F" w:rsidP="00C6342F">
          <w:pPr>
            <w:pStyle w:val="TOC2"/>
            <w:ind w:left="216"/>
          </w:pPr>
          <w:r>
            <w:t>Connecting the Classic to the Clipper</w:t>
          </w:r>
          <w:r>
            <w:ptab w:relativeTo="margin" w:alignment="right" w:leader="dot"/>
          </w:r>
          <w:r w:rsidR="00683B18" w:rsidRPr="00683B18">
            <w:rPr>
              <w:b/>
            </w:rPr>
            <w:t>17</w:t>
          </w:r>
        </w:p>
        <w:p w14:paraId="7C608E92" w14:textId="77777777" w:rsidR="00895932" w:rsidRPr="00C939F6" w:rsidRDefault="00895932" w:rsidP="00895932">
          <w:pPr>
            <w:pStyle w:val="TOC1"/>
          </w:pPr>
          <w:r>
            <w:t>Grounding</w:t>
          </w:r>
          <w:r w:rsidRPr="00C939F6">
            <w:ptab w:relativeTo="margin" w:alignment="right" w:leader="dot"/>
          </w:r>
          <w:r w:rsidR="00683B18">
            <w:t>18</w:t>
          </w:r>
        </w:p>
        <w:p w14:paraId="1F4A83D5" w14:textId="77777777" w:rsidR="00895932" w:rsidRDefault="00895932" w:rsidP="00895932">
          <w:pPr>
            <w:pStyle w:val="TOC2"/>
            <w:ind w:left="216"/>
          </w:pPr>
          <w:r>
            <w:t>Chassis Grounding</w:t>
          </w:r>
          <w:r>
            <w:ptab w:relativeTo="margin" w:alignment="right" w:leader="dot"/>
          </w:r>
          <w:r w:rsidR="00683B18" w:rsidRPr="00683B18">
            <w:rPr>
              <w:b/>
            </w:rPr>
            <w:t>18</w:t>
          </w:r>
        </w:p>
        <w:p w14:paraId="08B0418C" w14:textId="77777777" w:rsidR="00895932" w:rsidRDefault="00895932" w:rsidP="00895932">
          <w:pPr>
            <w:pStyle w:val="TOC2"/>
            <w:ind w:left="216"/>
          </w:pPr>
          <w:r>
            <w:t>DC System Grounding</w:t>
          </w:r>
          <w:r>
            <w:ptab w:relativeTo="margin" w:alignment="right" w:leader="dot"/>
          </w:r>
          <w:r w:rsidR="00683B18" w:rsidRPr="00683B18">
            <w:rPr>
              <w:b/>
            </w:rPr>
            <w:t>18</w:t>
          </w:r>
        </w:p>
        <w:p w14:paraId="6CCF500E" w14:textId="77777777" w:rsidR="00895932" w:rsidRDefault="00895932" w:rsidP="00895932">
          <w:pPr>
            <w:pStyle w:val="TOC2"/>
            <w:ind w:left="216"/>
          </w:pPr>
          <w:r>
            <w:t>DC GFP (Ground Fault Protection)</w:t>
          </w:r>
          <w:r>
            <w:ptab w:relativeTo="margin" w:alignment="right" w:leader="dot"/>
          </w:r>
          <w:r w:rsidR="00683B18" w:rsidRPr="00683B18">
            <w:rPr>
              <w:b/>
            </w:rPr>
            <w:t>18</w:t>
          </w:r>
        </w:p>
        <w:p w14:paraId="683F0BC4" w14:textId="77777777" w:rsidR="00895932" w:rsidRDefault="00895932" w:rsidP="00895932">
          <w:pPr>
            <w:pStyle w:val="TOC2"/>
            <w:ind w:left="216"/>
          </w:pPr>
          <w:r>
            <w:t>Disabling GFP</w:t>
          </w:r>
          <w:r>
            <w:ptab w:relativeTo="margin" w:alignment="right" w:leader="dot"/>
          </w:r>
          <w:r w:rsidR="00683B18" w:rsidRPr="00683B18">
            <w:rPr>
              <w:b/>
            </w:rPr>
            <w:t>19</w:t>
          </w:r>
        </w:p>
        <w:p w14:paraId="55B34095" w14:textId="77777777" w:rsidR="00895932" w:rsidRDefault="00895932" w:rsidP="00895932">
          <w:pPr>
            <w:pStyle w:val="TOC2"/>
            <w:ind w:left="216"/>
          </w:pPr>
          <w:r>
            <w:t>Positive Ground Systems</w:t>
          </w:r>
          <w:r>
            <w:ptab w:relativeTo="margin" w:alignment="right" w:leader="dot"/>
          </w:r>
          <w:r w:rsidR="00683B18" w:rsidRPr="00683B18">
            <w:rPr>
              <w:b/>
            </w:rPr>
            <w:t>19</w:t>
          </w:r>
        </w:p>
        <w:p w14:paraId="58C180EC" w14:textId="0197E28D" w:rsidR="005D62A2" w:rsidRPr="00C939F6" w:rsidRDefault="005D62A2" w:rsidP="005D62A2">
          <w:pPr>
            <w:pStyle w:val="TOC1"/>
          </w:pPr>
          <w:r>
            <w:t>Networking</w:t>
          </w:r>
          <w:r w:rsidRPr="00C939F6">
            <w:ptab w:relativeTo="margin" w:alignment="right" w:leader="dot"/>
          </w:r>
          <w:r w:rsidR="00392FEF">
            <w:t>19</w:t>
          </w:r>
        </w:p>
        <w:p w14:paraId="127BD40D" w14:textId="61766C55" w:rsidR="005D62A2" w:rsidRDefault="005D62A2" w:rsidP="005D62A2">
          <w:pPr>
            <w:pStyle w:val="TOC2"/>
            <w:ind w:left="216"/>
          </w:pPr>
          <w:r>
            <w:t>Follow-Me – Charge Coordination</w:t>
          </w:r>
          <w:r>
            <w:ptab w:relativeTo="margin" w:alignment="right" w:leader="dot"/>
          </w:r>
          <w:proofErr w:type="gramStart"/>
          <w:r w:rsidR="00392FEF" w:rsidRPr="002D10DC">
            <w:rPr>
              <w:b/>
              <w:bCs/>
            </w:rPr>
            <w:t>19</w:t>
          </w:r>
          <w:proofErr w:type="gramEnd"/>
        </w:p>
        <w:p w14:paraId="3382A2EE" w14:textId="77777777" w:rsidR="005D62A2" w:rsidRDefault="005D62A2" w:rsidP="005D62A2">
          <w:pPr>
            <w:pStyle w:val="TOC2"/>
            <w:ind w:left="216"/>
          </w:pPr>
          <w:r>
            <w:t>Ground Fault Sharing</w:t>
          </w:r>
          <w:r>
            <w:ptab w:relativeTo="margin" w:alignment="right" w:leader="dot"/>
          </w:r>
          <w:proofErr w:type="gramStart"/>
          <w:r w:rsidR="00683B18">
            <w:rPr>
              <w:b/>
            </w:rPr>
            <w:t>21</w:t>
          </w:r>
          <w:proofErr w:type="gramEnd"/>
        </w:p>
        <w:p w14:paraId="35B164BF" w14:textId="77777777" w:rsidR="005D62A2" w:rsidRDefault="005D62A2" w:rsidP="005D62A2">
          <w:pPr>
            <w:pStyle w:val="TOC2"/>
            <w:ind w:left="216"/>
          </w:pPr>
          <w:r>
            <w:t>Naming the Classic</w:t>
          </w:r>
          <w:r>
            <w:ptab w:relativeTo="margin" w:alignment="right" w:leader="dot"/>
          </w:r>
          <w:r w:rsidR="00683B18">
            <w:rPr>
              <w:b/>
            </w:rPr>
            <w:t>21</w:t>
          </w:r>
        </w:p>
        <w:p w14:paraId="7172B685" w14:textId="77777777" w:rsidR="005D62A2" w:rsidRDefault="005D62A2" w:rsidP="005D62A2">
          <w:pPr>
            <w:pStyle w:val="TOC2"/>
            <w:ind w:left="216"/>
          </w:pPr>
          <w:r>
            <w:t>Addressing Classics</w:t>
          </w:r>
          <w:r>
            <w:ptab w:relativeTo="margin" w:alignment="right" w:leader="dot"/>
          </w:r>
          <w:r w:rsidR="00683B18">
            <w:rPr>
              <w:b/>
            </w:rPr>
            <w:t>21</w:t>
          </w:r>
        </w:p>
        <w:p w14:paraId="58D102ED" w14:textId="77777777" w:rsidR="005D62A2" w:rsidRDefault="005D62A2" w:rsidP="005D62A2">
          <w:pPr>
            <w:pStyle w:val="TOC2"/>
            <w:ind w:left="216"/>
          </w:pPr>
          <w:r>
            <w:t>Connecting the Classic to Two MNGPs/Network Cable</w:t>
          </w:r>
          <w:r>
            <w:ptab w:relativeTo="margin" w:alignment="right" w:leader="dot"/>
          </w:r>
          <w:r w:rsidR="00683B18">
            <w:rPr>
              <w:b/>
            </w:rPr>
            <w:t>22</w:t>
          </w:r>
        </w:p>
        <w:p w14:paraId="656A2C9D" w14:textId="5AA4E604" w:rsidR="005D62A2" w:rsidRDefault="005D62A2" w:rsidP="005D62A2">
          <w:pPr>
            <w:pStyle w:val="TOC2"/>
            <w:ind w:left="216"/>
          </w:pPr>
          <w:r>
            <w:t>Connecting the Classic to the Internet</w:t>
          </w:r>
          <w:r>
            <w:ptab w:relativeTo="margin" w:alignment="right" w:leader="dot"/>
          </w:r>
          <w:r w:rsidR="00683B18">
            <w:rPr>
              <w:b/>
            </w:rPr>
            <w:t>2</w:t>
          </w:r>
          <w:r w:rsidR="009132D1">
            <w:rPr>
              <w:b/>
            </w:rPr>
            <w:t>2</w:t>
          </w:r>
        </w:p>
        <w:p w14:paraId="353E802B" w14:textId="2BE9D313" w:rsidR="005D62A2" w:rsidRDefault="005D62A2" w:rsidP="005D62A2">
          <w:pPr>
            <w:pStyle w:val="TOC2"/>
            <w:ind w:left="216"/>
          </w:pPr>
          <w:r>
            <w:t>Network Setup through the MNGP</w:t>
          </w:r>
          <w:r>
            <w:ptab w:relativeTo="margin" w:alignment="right" w:leader="dot"/>
          </w:r>
          <w:r w:rsidR="00683B18">
            <w:rPr>
              <w:b/>
            </w:rPr>
            <w:t>2</w:t>
          </w:r>
          <w:r w:rsidR="005E64FA">
            <w:rPr>
              <w:b/>
            </w:rPr>
            <w:t>3</w:t>
          </w:r>
        </w:p>
        <w:p w14:paraId="39C7B223" w14:textId="77777777" w:rsidR="005D62A2" w:rsidRDefault="005D62A2" w:rsidP="005D62A2">
          <w:pPr>
            <w:pStyle w:val="TOC2"/>
            <w:ind w:left="216"/>
          </w:pPr>
          <w:r>
            <w:t>DHCP</w:t>
          </w:r>
          <w:r>
            <w:ptab w:relativeTo="margin" w:alignment="right" w:leader="dot"/>
          </w:r>
          <w:r w:rsidR="00683B18">
            <w:rPr>
              <w:b/>
            </w:rPr>
            <w:t>24</w:t>
          </w:r>
        </w:p>
        <w:p w14:paraId="3D09AB40" w14:textId="0433247D" w:rsidR="005D62A2" w:rsidRDefault="005D62A2" w:rsidP="005D62A2">
          <w:pPr>
            <w:pStyle w:val="TOC2"/>
            <w:ind w:left="216"/>
          </w:pPr>
          <w:r>
            <w:lastRenderedPageBreak/>
            <w:t>Static IP</w:t>
          </w:r>
          <w:r>
            <w:ptab w:relativeTo="margin" w:alignment="right" w:leader="dot"/>
          </w:r>
          <w:r w:rsidR="00683B18">
            <w:rPr>
              <w:b/>
            </w:rPr>
            <w:t>2</w:t>
          </w:r>
          <w:r w:rsidR="00796E49">
            <w:rPr>
              <w:b/>
            </w:rPr>
            <w:t>4</w:t>
          </w:r>
        </w:p>
        <w:p w14:paraId="36FB9B7B" w14:textId="77777777" w:rsidR="005D62A2" w:rsidRDefault="005D62A2" w:rsidP="005D62A2">
          <w:pPr>
            <w:pStyle w:val="TOC2"/>
            <w:ind w:left="216"/>
          </w:pPr>
          <w:r>
            <w:t>IP Address</w:t>
          </w:r>
          <w:r>
            <w:ptab w:relativeTo="margin" w:alignment="right" w:leader="dot"/>
          </w:r>
          <w:r w:rsidR="00683B18" w:rsidRPr="00683B18">
            <w:rPr>
              <w:b/>
            </w:rPr>
            <w:t>2</w:t>
          </w:r>
          <w:r w:rsidRPr="00C939F6">
            <w:rPr>
              <w:b/>
            </w:rPr>
            <w:t>5</w:t>
          </w:r>
        </w:p>
        <w:p w14:paraId="6D88805E" w14:textId="77777777" w:rsidR="005D62A2" w:rsidRDefault="005D62A2" w:rsidP="005D62A2">
          <w:pPr>
            <w:pStyle w:val="TOC2"/>
            <w:ind w:left="216"/>
          </w:pPr>
          <w:r>
            <w:t>Subnet / Gateway / DNS 1</w:t>
          </w:r>
          <w:r>
            <w:ptab w:relativeTo="margin" w:alignment="right" w:leader="dot"/>
          </w:r>
          <w:r w:rsidR="00683B18">
            <w:rPr>
              <w:b/>
            </w:rPr>
            <w:t>25</w:t>
          </w:r>
        </w:p>
        <w:p w14:paraId="28B18951" w14:textId="328B9927" w:rsidR="005D62A2" w:rsidRDefault="005D62A2" w:rsidP="005D62A2">
          <w:pPr>
            <w:pStyle w:val="TOC2"/>
            <w:ind w:left="216"/>
          </w:pPr>
          <w:r>
            <w:t>Web Access</w:t>
          </w:r>
          <w:r>
            <w:ptab w:relativeTo="margin" w:alignment="right" w:leader="dot"/>
          </w:r>
          <w:r w:rsidR="00683B18">
            <w:rPr>
              <w:b/>
            </w:rPr>
            <w:t>2</w:t>
          </w:r>
          <w:r w:rsidR="00337F96">
            <w:rPr>
              <w:b/>
            </w:rPr>
            <w:t>5</w:t>
          </w:r>
        </w:p>
        <w:p w14:paraId="3DEDA2F2" w14:textId="77777777" w:rsidR="005D62A2" w:rsidRDefault="005D62A2" w:rsidP="005D62A2">
          <w:pPr>
            <w:pStyle w:val="TOC2"/>
            <w:ind w:left="216"/>
          </w:pPr>
          <w:r>
            <w:t>Local Network</w:t>
          </w:r>
          <w:r>
            <w:ptab w:relativeTo="margin" w:alignment="right" w:leader="dot"/>
          </w:r>
          <w:r w:rsidR="00683B18">
            <w:rPr>
              <w:b/>
            </w:rPr>
            <w:t>26</w:t>
          </w:r>
        </w:p>
        <w:p w14:paraId="6090F26E" w14:textId="77777777" w:rsidR="008E7A0B" w:rsidRPr="00C939F6" w:rsidRDefault="008E7A0B" w:rsidP="008E7A0B">
          <w:pPr>
            <w:pStyle w:val="TOC1"/>
          </w:pPr>
          <w:r>
            <w:t>Battery Temperature</w:t>
          </w:r>
          <w:r w:rsidRPr="00C939F6">
            <w:ptab w:relativeTo="margin" w:alignment="right" w:leader="dot"/>
          </w:r>
          <w:r w:rsidR="00683B18">
            <w:rPr>
              <w:bCs/>
            </w:rPr>
            <w:t>26</w:t>
          </w:r>
        </w:p>
        <w:p w14:paraId="33B161F8" w14:textId="77777777" w:rsidR="005D62A2" w:rsidRDefault="008E7A0B" w:rsidP="005D62A2">
          <w:pPr>
            <w:pStyle w:val="TOC2"/>
            <w:ind w:left="216"/>
          </w:pPr>
          <w:r>
            <w:t>Battery Temperature Compensation</w:t>
          </w:r>
          <w:r w:rsidR="005D62A2">
            <w:ptab w:relativeTo="margin" w:alignment="right" w:leader="dot"/>
          </w:r>
          <w:r w:rsidR="00683B18">
            <w:rPr>
              <w:b/>
            </w:rPr>
            <w:t>26</w:t>
          </w:r>
        </w:p>
        <w:p w14:paraId="3708322C" w14:textId="2FC6DF27" w:rsidR="005D62A2" w:rsidRDefault="008E7A0B" w:rsidP="005D62A2">
          <w:pPr>
            <w:pStyle w:val="TOC2"/>
            <w:ind w:left="216"/>
          </w:pPr>
          <w:r>
            <w:t>Battery Temperature Sensor (BTS) Installation</w:t>
          </w:r>
          <w:r w:rsidR="005D62A2">
            <w:ptab w:relativeTo="margin" w:alignment="right" w:leader="dot"/>
          </w:r>
          <w:r w:rsidR="00683B18">
            <w:rPr>
              <w:b/>
            </w:rPr>
            <w:t>2</w:t>
          </w:r>
          <w:r w:rsidR="009B7BA3">
            <w:rPr>
              <w:b/>
            </w:rPr>
            <w:t>6</w:t>
          </w:r>
        </w:p>
        <w:p w14:paraId="50799BF9" w14:textId="77777777" w:rsidR="00A91EE6" w:rsidRPr="00C939F6" w:rsidRDefault="00A91EE6" w:rsidP="00A91EE6">
          <w:pPr>
            <w:pStyle w:val="TOC1"/>
          </w:pPr>
          <w:r>
            <w:t>Classic Programming</w:t>
          </w:r>
          <w:r w:rsidRPr="00C939F6">
            <w:ptab w:relativeTo="margin" w:alignment="right" w:leader="dot"/>
          </w:r>
          <w:r w:rsidR="00683B18">
            <w:rPr>
              <w:bCs/>
            </w:rPr>
            <w:t>27</w:t>
          </w:r>
        </w:p>
        <w:p w14:paraId="64617F10" w14:textId="77777777" w:rsidR="00A91EE6" w:rsidRDefault="00A91EE6" w:rsidP="00A91EE6">
          <w:pPr>
            <w:pStyle w:val="TOC2"/>
            <w:ind w:left="216"/>
          </w:pPr>
          <w:r>
            <w:t>Commissioning the Classic (Quick Start)</w:t>
          </w:r>
          <w:r>
            <w:ptab w:relativeTo="margin" w:alignment="right" w:leader="dot"/>
          </w:r>
          <w:r w:rsidR="00683B18">
            <w:rPr>
              <w:b/>
            </w:rPr>
            <w:t>27</w:t>
          </w:r>
        </w:p>
        <w:p w14:paraId="0B548054" w14:textId="503C99FF" w:rsidR="00683B18" w:rsidRDefault="00683B18" w:rsidP="00683B18">
          <w:pPr>
            <w:pStyle w:val="TOC2"/>
            <w:ind w:left="216"/>
          </w:pPr>
          <w:r>
            <w:t>MNGP Features and Programming</w:t>
          </w:r>
          <w:r>
            <w:ptab w:relativeTo="margin" w:alignment="right" w:leader="dot"/>
          </w:r>
          <w:proofErr w:type="gramStart"/>
          <w:r>
            <w:rPr>
              <w:b/>
            </w:rPr>
            <w:t>2</w:t>
          </w:r>
          <w:r w:rsidR="005E38DB">
            <w:rPr>
              <w:b/>
            </w:rPr>
            <w:t>7</w:t>
          </w:r>
          <w:proofErr w:type="gramEnd"/>
        </w:p>
        <w:p w14:paraId="43CBBF20" w14:textId="77777777" w:rsidR="00A91EE6" w:rsidRDefault="00A91EE6" w:rsidP="00A91EE6">
          <w:pPr>
            <w:pStyle w:val="TOC2"/>
            <w:ind w:left="216"/>
          </w:pPr>
          <w:r>
            <w:t>Battery Charge Stages</w:t>
          </w:r>
          <w:r>
            <w:ptab w:relativeTo="margin" w:alignment="right" w:leader="dot"/>
          </w:r>
          <w:r w:rsidR="00683B18">
            <w:rPr>
              <w:b/>
            </w:rPr>
            <w:t>29</w:t>
          </w:r>
        </w:p>
        <w:p w14:paraId="7A7019B2" w14:textId="77777777" w:rsidR="00A91EE6" w:rsidRDefault="00A91EE6" w:rsidP="00A91EE6">
          <w:pPr>
            <w:pStyle w:val="TOC2"/>
            <w:ind w:left="216"/>
          </w:pPr>
          <w:r>
            <w:t>Mode is Off</w:t>
          </w:r>
          <w:r>
            <w:ptab w:relativeTo="margin" w:alignment="right" w:leader="dot"/>
          </w:r>
          <w:proofErr w:type="gramStart"/>
          <w:r w:rsidR="00EE5423">
            <w:rPr>
              <w:b/>
            </w:rPr>
            <w:t>30</w:t>
          </w:r>
          <w:proofErr w:type="gramEnd"/>
        </w:p>
        <w:p w14:paraId="3996B128" w14:textId="77777777" w:rsidR="00A91EE6" w:rsidRDefault="00A91EE6" w:rsidP="00A91EE6">
          <w:pPr>
            <w:pStyle w:val="TOC2"/>
            <w:ind w:left="216"/>
          </w:pPr>
          <w:r>
            <w:t xml:space="preserve">Adjusting Absorb, Equalization, </w:t>
          </w:r>
          <w:r w:rsidR="00CD506B">
            <w:t>and Float Voltages</w:t>
          </w:r>
          <w:r>
            <w:ptab w:relativeTo="margin" w:alignment="right" w:leader="dot"/>
          </w:r>
          <w:proofErr w:type="gramStart"/>
          <w:r w:rsidR="00EE5423">
            <w:rPr>
              <w:b/>
            </w:rPr>
            <w:t>30</w:t>
          </w:r>
          <w:proofErr w:type="gramEnd"/>
        </w:p>
        <w:p w14:paraId="65173028" w14:textId="77777777" w:rsidR="00A91EE6" w:rsidRDefault="00CD506B" w:rsidP="00A91EE6">
          <w:pPr>
            <w:pStyle w:val="TOC2"/>
            <w:ind w:left="216"/>
          </w:pPr>
          <w:r>
            <w:t>Current Limit</w:t>
          </w:r>
          <w:r w:rsidR="00A91EE6">
            <w:ptab w:relativeTo="margin" w:alignment="right" w:leader="dot"/>
          </w:r>
          <w:r w:rsidR="00EE5423">
            <w:rPr>
              <w:b/>
            </w:rPr>
            <w:t>30</w:t>
          </w:r>
        </w:p>
        <w:p w14:paraId="459F6C90" w14:textId="77777777" w:rsidR="00A91EE6" w:rsidRDefault="00CD506B" w:rsidP="00A91EE6">
          <w:pPr>
            <w:pStyle w:val="TOC2"/>
            <w:ind w:left="216"/>
          </w:pPr>
          <w:r>
            <w:t>LED Modes</w:t>
          </w:r>
          <w:r w:rsidR="00A91EE6">
            <w:ptab w:relativeTo="margin" w:alignment="right" w:leader="dot"/>
          </w:r>
          <w:r w:rsidR="00EE5423" w:rsidRPr="00EE5423">
            <w:rPr>
              <w:b/>
            </w:rPr>
            <w:t>31</w:t>
          </w:r>
        </w:p>
        <w:p w14:paraId="101497B9" w14:textId="77777777" w:rsidR="00A91EE6" w:rsidRDefault="00CD506B" w:rsidP="00A91EE6">
          <w:pPr>
            <w:pStyle w:val="TOC2"/>
            <w:ind w:left="216"/>
          </w:pPr>
          <w:r>
            <w:t>Calibrating Classic and PV Voltage</w:t>
          </w:r>
          <w:r w:rsidR="00A91EE6">
            <w:ptab w:relativeTo="margin" w:alignment="right" w:leader="dot"/>
          </w:r>
          <w:r w:rsidR="00EE5423">
            <w:rPr>
              <w:b/>
            </w:rPr>
            <w:t>31</w:t>
          </w:r>
        </w:p>
        <w:p w14:paraId="010D4BA8" w14:textId="77777777" w:rsidR="00A91EE6" w:rsidRDefault="00CD506B" w:rsidP="00A91EE6">
          <w:pPr>
            <w:pStyle w:val="TOC2"/>
            <w:ind w:left="216"/>
          </w:pPr>
          <w:r>
            <w:t>Configuring DC Input Source</w:t>
          </w:r>
          <w:r w:rsidR="00A91EE6">
            <w:ptab w:relativeTo="margin" w:alignment="right" w:leader="dot"/>
          </w:r>
          <w:r w:rsidR="00EE5423">
            <w:rPr>
              <w:b/>
            </w:rPr>
            <w:t>32</w:t>
          </w:r>
        </w:p>
        <w:p w14:paraId="761C2F64" w14:textId="77777777" w:rsidR="00A91EE6" w:rsidRDefault="00EE5423" w:rsidP="00A91EE6">
          <w:pPr>
            <w:pStyle w:val="TOC2"/>
            <w:ind w:left="216"/>
          </w:pPr>
          <w:r>
            <w:t>Programming the</w:t>
          </w:r>
          <w:r w:rsidR="00CD506B">
            <w:t xml:space="preserve"> Classic for Wind Input Source</w:t>
          </w:r>
          <w:r w:rsidR="00A91EE6">
            <w:ptab w:relativeTo="margin" w:alignment="right" w:leader="dot"/>
          </w:r>
          <w:r>
            <w:rPr>
              <w:b/>
            </w:rPr>
            <w:t>33</w:t>
          </w:r>
        </w:p>
        <w:p w14:paraId="3252F47C" w14:textId="77777777" w:rsidR="00A91EE6" w:rsidRDefault="00CD506B" w:rsidP="00A91EE6">
          <w:pPr>
            <w:pStyle w:val="TOC2"/>
            <w:ind w:left="216"/>
          </w:pPr>
          <w:r>
            <w:t>Equalization</w:t>
          </w:r>
          <w:r w:rsidR="00A91EE6">
            <w:ptab w:relativeTo="margin" w:alignment="right" w:leader="dot"/>
          </w:r>
          <w:r w:rsidR="00EE5423">
            <w:rPr>
              <w:b/>
            </w:rPr>
            <w:t>35</w:t>
          </w:r>
        </w:p>
        <w:p w14:paraId="337A004E" w14:textId="77777777" w:rsidR="00A91EE6" w:rsidRDefault="00CD506B" w:rsidP="00A91EE6">
          <w:pPr>
            <w:pStyle w:val="TOC2"/>
            <w:ind w:left="216"/>
          </w:pPr>
          <w:r>
            <w:t>Setting Date and Time</w:t>
          </w:r>
          <w:r w:rsidR="00A91EE6">
            <w:ptab w:relativeTo="margin" w:alignment="right" w:leader="dot"/>
          </w:r>
          <w:r w:rsidR="00EE5423">
            <w:rPr>
              <w:b/>
            </w:rPr>
            <w:t>36</w:t>
          </w:r>
        </w:p>
        <w:p w14:paraId="6A6A8035" w14:textId="77777777" w:rsidR="00A91EE6" w:rsidRDefault="00CD506B" w:rsidP="00A91EE6">
          <w:pPr>
            <w:pStyle w:val="TOC2"/>
            <w:ind w:left="216"/>
            <w:rPr>
              <w:b/>
            </w:rPr>
          </w:pPr>
          <w:r>
            <w:t>Arc Fault</w:t>
          </w:r>
          <w:r w:rsidR="00A91EE6">
            <w:ptab w:relativeTo="margin" w:alignment="right" w:leader="dot"/>
          </w:r>
          <w:r w:rsidR="00EE5423">
            <w:rPr>
              <w:b/>
            </w:rPr>
            <w:t>36</w:t>
          </w:r>
        </w:p>
        <w:p w14:paraId="53A10BF0" w14:textId="07357EFD" w:rsidR="00381210" w:rsidRDefault="00381210" w:rsidP="00381210">
          <w:pPr>
            <w:pStyle w:val="TOC2"/>
            <w:ind w:left="216"/>
            <w:rPr>
              <w:b/>
            </w:rPr>
          </w:pPr>
          <w:r>
            <w:t>Programming for PV Bleed Down</w:t>
          </w:r>
          <w:r>
            <w:ptab w:relativeTo="margin" w:alignment="right" w:leader="dot"/>
          </w:r>
          <w:r>
            <w:rPr>
              <w:b/>
            </w:rPr>
            <w:t>37</w:t>
          </w:r>
        </w:p>
        <w:p w14:paraId="12C56339" w14:textId="715ADA2A" w:rsidR="00217879" w:rsidRDefault="00217879" w:rsidP="00217879">
          <w:pPr>
            <w:pStyle w:val="TOC2"/>
            <w:ind w:left="216"/>
            <w:rPr>
              <w:b/>
            </w:rPr>
          </w:pPr>
          <w:r>
            <w:t>Charge/Advanced Settings</w:t>
          </w:r>
          <w:r>
            <w:ptab w:relativeTo="margin" w:alignment="right" w:leader="dot"/>
          </w:r>
          <w:r>
            <w:rPr>
              <w:b/>
            </w:rPr>
            <w:t>3</w:t>
          </w:r>
          <w:r w:rsidR="0092438A">
            <w:rPr>
              <w:b/>
            </w:rPr>
            <w:t>8</w:t>
          </w:r>
        </w:p>
        <w:p w14:paraId="397C3FC0" w14:textId="472BC90F" w:rsidR="00197707" w:rsidRPr="00C939F6" w:rsidRDefault="00197707" w:rsidP="00197707">
          <w:pPr>
            <w:pStyle w:val="TOC1"/>
          </w:pPr>
          <w:r>
            <w:t>Auxiliary Ports</w:t>
          </w:r>
          <w:r w:rsidRPr="00C939F6">
            <w:ptab w:relativeTo="margin" w:alignment="right" w:leader="dot"/>
          </w:r>
          <w:r w:rsidR="00EE5423">
            <w:rPr>
              <w:bCs/>
            </w:rPr>
            <w:t>3</w:t>
          </w:r>
          <w:r w:rsidR="00EB600D">
            <w:rPr>
              <w:bCs/>
            </w:rPr>
            <w:t>9</w:t>
          </w:r>
        </w:p>
        <w:p w14:paraId="6EA66B82" w14:textId="77777777" w:rsidR="00197707" w:rsidRDefault="00197707" w:rsidP="00197707">
          <w:pPr>
            <w:pStyle w:val="TOC2"/>
            <w:ind w:left="216"/>
          </w:pPr>
          <w:r>
            <w:t>Configuring the Classic’s AUX Ports</w:t>
          </w:r>
          <w:r>
            <w:ptab w:relativeTo="margin" w:alignment="right" w:leader="dot"/>
          </w:r>
          <w:r w:rsidR="00EE5423">
            <w:rPr>
              <w:b/>
            </w:rPr>
            <w:t>3</w:t>
          </w:r>
          <w:r w:rsidR="0065654C">
            <w:rPr>
              <w:b/>
            </w:rPr>
            <w:t>9</w:t>
          </w:r>
        </w:p>
        <w:p w14:paraId="0177545D" w14:textId="68D3892D" w:rsidR="00197707" w:rsidRDefault="00197707" w:rsidP="00197707">
          <w:pPr>
            <w:pStyle w:val="TOC2"/>
            <w:ind w:left="216"/>
          </w:pPr>
          <w:r>
            <w:t>AUX Function Definitions</w:t>
          </w:r>
          <w:r>
            <w:ptab w:relativeTo="margin" w:alignment="right" w:leader="dot"/>
          </w:r>
          <w:r w:rsidR="001856EE" w:rsidRPr="001856EE">
            <w:rPr>
              <w:b/>
              <w:bCs/>
            </w:rPr>
            <w:t>40</w:t>
          </w:r>
        </w:p>
        <w:p w14:paraId="59EC2A42" w14:textId="1AF2EC3C" w:rsidR="00197707" w:rsidRDefault="00197707" w:rsidP="00197707">
          <w:pPr>
            <w:pStyle w:val="TOC2"/>
            <w:ind w:left="216"/>
          </w:pPr>
          <w:r>
            <w:t>AUX 1 Modes</w:t>
          </w:r>
          <w:r>
            <w:ptab w:relativeTo="margin" w:alignment="right" w:leader="dot"/>
          </w:r>
          <w:r w:rsidR="0065654C" w:rsidRPr="0065654C">
            <w:rPr>
              <w:b/>
              <w:bCs/>
            </w:rPr>
            <w:t>4</w:t>
          </w:r>
          <w:r w:rsidR="000F26F4">
            <w:rPr>
              <w:b/>
              <w:bCs/>
            </w:rPr>
            <w:t>1</w:t>
          </w:r>
        </w:p>
        <w:p w14:paraId="541E01D7" w14:textId="77777777" w:rsidR="00197707" w:rsidRDefault="00197707" w:rsidP="00197707">
          <w:pPr>
            <w:pStyle w:val="TOC2"/>
            <w:ind w:left="216"/>
          </w:pPr>
          <w:r>
            <w:t>AUX 2 Modes</w:t>
          </w:r>
          <w:r>
            <w:ptab w:relativeTo="margin" w:alignment="right" w:leader="dot"/>
          </w:r>
          <w:r w:rsidR="00EE5423">
            <w:rPr>
              <w:b/>
            </w:rPr>
            <w:t>4</w:t>
          </w:r>
          <w:r w:rsidR="0065654C">
            <w:rPr>
              <w:b/>
            </w:rPr>
            <w:t>3</w:t>
          </w:r>
        </w:p>
        <w:p w14:paraId="1E396E92" w14:textId="77777777" w:rsidR="00197707" w:rsidRDefault="00197707" w:rsidP="00197707">
          <w:pPr>
            <w:pStyle w:val="TOC2"/>
            <w:ind w:left="216"/>
          </w:pPr>
          <w:r>
            <w:t>AUX 1 and 2 Jumpers</w:t>
          </w:r>
          <w:r>
            <w:ptab w:relativeTo="margin" w:alignment="right" w:leader="dot"/>
          </w:r>
          <w:r w:rsidR="00EE5423">
            <w:rPr>
              <w:b/>
            </w:rPr>
            <w:t>4</w:t>
          </w:r>
          <w:r w:rsidR="0065654C">
            <w:rPr>
              <w:b/>
            </w:rPr>
            <w:t>5</w:t>
          </w:r>
        </w:p>
        <w:p w14:paraId="1C53AC3C" w14:textId="77777777" w:rsidR="00227993" w:rsidRPr="00C939F6" w:rsidRDefault="00227993" w:rsidP="00227993">
          <w:pPr>
            <w:pStyle w:val="TOC1"/>
          </w:pPr>
          <w:r>
            <w:t>Logged Data</w:t>
          </w:r>
          <w:r w:rsidRPr="00C939F6">
            <w:ptab w:relativeTo="margin" w:alignment="right" w:leader="dot"/>
          </w:r>
          <w:proofErr w:type="gramStart"/>
          <w:r w:rsidR="00EE5423">
            <w:rPr>
              <w:bCs/>
            </w:rPr>
            <w:t>4</w:t>
          </w:r>
          <w:r w:rsidR="0065654C">
            <w:rPr>
              <w:bCs/>
            </w:rPr>
            <w:t>7</w:t>
          </w:r>
          <w:proofErr w:type="gramEnd"/>
        </w:p>
        <w:p w14:paraId="5103416D" w14:textId="77777777" w:rsidR="00227993" w:rsidRDefault="00227993" w:rsidP="00227993">
          <w:pPr>
            <w:pStyle w:val="TOC2"/>
            <w:ind w:left="216"/>
          </w:pPr>
          <w:r>
            <w:t>Graphical Logging Display Modes</w:t>
          </w:r>
          <w:r>
            <w:ptab w:relativeTo="margin" w:alignment="right" w:leader="dot"/>
          </w:r>
          <w:r w:rsidR="00EE5423">
            <w:rPr>
              <w:b/>
            </w:rPr>
            <w:t>4</w:t>
          </w:r>
          <w:r w:rsidR="0065654C">
            <w:rPr>
              <w:b/>
            </w:rPr>
            <w:t>9</w:t>
          </w:r>
        </w:p>
        <w:p w14:paraId="04F1E551" w14:textId="0E3DA8D8" w:rsidR="00227993" w:rsidRPr="00C939F6" w:rsidRDefault="00227993" w:rsidP="00227993">
          <w:pPr>
            <w:pStyle w:val="TOC1"/>
          </w:pPr>
          <w:r>
            <w:t>Classic Voice</w:t>
          </w:r>
          <w:r w:rsidRPr="00C939F6">
            <w:ptab w:relativeTo="margin" w:alignment="right" w:leader="dot"/>
          </w:r>
          <w:r w:rsidR="0065654C">
            <w:t>5</w:t>
          </w:r>
          <w:r w:rsidR="006D7154">
            <w:t>1</w:t>
          </w:r>
        </w:p>
        <w:p w14:paraId="4EF70B6C" w14:textId="77777777" w:rsidR="00227993" w:rsidRDefault="00227993" w:rsidP="00227993">
          <w:pPr>
            <w:pStyle w:val="TOC2"/>
            <w:ind w:left="216"/>
          </w:pPr>
          <w:r>
            <w:t>Levels of Chattiness</w:t>
          </w:r>
          <w:r>
            <w:ptab w:relativeTo="margin" w:alignment="right" w:leader="dot"/>
          </w:r>
          <w:r w:rsidR="00EE5423">
            <w:rPr>
              <w:b/>
            </w:rPr>
            <w:t>5</w:t>
          </w:r>
          <w:r w:rsidR="0065654C">
            <w:rPr>
              <w:b/>
            </w:rPr>
            <w:t>1</w:t>
          </w:r>
        </w:p>
        <w:p w14:paraId="767E1482" w14:textId="77777777" w:rsidR="00227993" w:rsidRDefault="00227993" w:rsidP="00227993">
          <w:pPr>
            <w:pStyle w:val="TOC2"/>
            <w:ind w:left="216"/>
          </w:pPr>
          <w:r>
            <w:t>Programming Classic Voice</w:t>
          </w:r>
          <w:r>
            <w:ptab w:relativeTo="margin" w:alignment="right" w:leader="dot"/>
          </w:r>
          <w:r w:rsidR="00EE5423">
            <w:rPr>
              <w:b/>
            </w:rPr>
            <w:t>5</w:t>
          </w:r>
          <w:r w:rsidR="0065654C">
            <w:rPr>
              <w:b/>
            </w:rPr>
            <w:t>1</w:t>
          </w:r>
        </w:p>
        <w:p w14:paraId="5DE5BD1B" w14:textId="72C4AF80" w:rsidR="005A4033" w:rsidRPr="00C939F6" w:rsidRDefault="005A4033" w:rsidP="005A4033">
          <w:pPr>
            <w:pStyle w:val="TOC1"/>
          </w:pPr>
          <w:r>
            <w:t>Updating New Firmware to the Classic</w:t>
          </w:r>
          <w:r w:rsidRPr="00C939F6">
            <w:ptab w:relativeTo="margin" w:alignment="right" w:leader="dot"/>
          </w:r>
          <w:r w:rsidR="00EE5423">
            <w:rPr>
              <w:bCs/>
            </w:rPr>
            <w:t>5</w:t>
          </w:r>
          <w:r w:rsidR="00AE1AF9">
            <w:rPr>
              <w:bCs/>
            </w:rPr>
            <w:t>2</w:t>
          </w:r>
        </w:p>
        <w:p w14:paraId="519494A4" w14:textId="77777777" w:rsidR="005A4033" w:rsidRDefault="005A4033" w:rsidP="005A4033">
          <w:pPr>
            <w:pStyle w:val="TOC2"/>
            <w:ind w:left="216"/>
          </w:pPr>
          <w:r>
            <w:lastRenderedPageBreak/>
            <w:t>Preparing Classic for Update</w:t>
          </w:r>
          <w:r>
            <w:ptab w:relativeTo="margin" w:alignment="right" w:leader="dot"/>
          </w:r>
          <w:r w:rsidR="00EE5423">
            <w:rPr>
              <w:b/>
            </w:rPr>
            <w:t>5</w:t>
          </w:r>
          <w:r w:rsidR="0065654C">
            <w:rPr>
              <w:b/>
            </w:rPr>
            <w:t>2</w:t>
          </w:r>
        </w:p>
        <w:p w14:paraId="4C173DA1" w14:textId="77777777" w:rsidR="005A4033" w:rsidRPr="00C939F6" w:rsidRDefault="005A4033" w:rsidP="005A4033">
          <w:pPr>
            <w:pStyle w:val="TOC1"/>
          </w:pPr>
          <w:r>
            <w:t>HyperVoc</w:t>
          </w:r>
          <w:r w:rsidRPr="00C939F6">
            <w:ptab w:relativeTo="margin" w:alignment="right" w:leader="dot"/>
          </w:r>
          <w:r w:rsidR="00EE5423">
            <w:rPr>
              <w:bCs/>
            </w:rPr>
            <w:t>5</w:t>
          </w:r>
          <w:r w:rsidR="0065654C">
            <w:rPr>
              <w:bCs/>
            </w:rPr>
            <w:t>4</w:t>
          </w:r>
        </w:p>
        <w:p w14:paraId="32A43277" w14:textId="77777777" w:rsidR="005A4033" w:rsidRPr="00C939F6" w:rsidRDefault="005A4033" w:rsidP="005A4033">
          <w:pPr>
            <w:pStyle w:val="TOC1"/>
          </w:pPr>
          <w:r>
            <w:t>Troubleshooting / FAQs</w:t>
          </w:r>
          <w:r w:rsidRPr="00C939F6">
            <w:ptab w:relativeTo="margin" w:alignment="right" w:leader="dot"/>
          </w:r>
          <w:r w:rsidR="00EE5423">
            <w:rPr>
              <w:bCs/>
            </w:rPr>
            <w:t>5</w:t>
          </w:r>
          <w:r w:rsidR="00040570">
            <w:rPr>
              <w:bCs/>
            </w:rPr>
            <w:t>5</w:t>
          </w:r>
        </w:p>
        <w:p w14:paraId="6030C510" w14:textId="77777777" w:rsidR="00EE5423" w:rsidRPr="00C939F6" w:rsidRDefault="00EE5423" w:rsidP="00EE5423">
          <w:pPr>
            <w:pStyle w:val="TOC1"/>
          </w:pPr>
          <w:r>
            <w:t>Mechanical Specifications</w:t>
          </w:r>
          <w:r w:rsidRPr="00C939F6">
            <w:ptab w:relativeTo="margin" w:alignment="right" w:leader="dot"/>
          </w:r>
          <w:r>
            <w:rPr>
              <w:bCs/>
            </w:rPr>
            <w:t>6</w:t>
          </w:r>
          <w:r w:rsidR="00040570">
            <w:rPr>
              <w:bCs/>
            </w:rPr>
            <w:t>4</w:t>
          </w:r>
        </w:p>
        <w:p w14:paraId="4A04DBBE" w14:textId="77777777" w:rsidR="00EE5423" w:rsidRPr="00C939F6" w:rsidRDefault="00EE5423" w:rsidP="00EE5423">
          <w:pPr>
            <w:pStyle w:val="TOC1"/>
          </w:pPr>
          <w:r>
            <w:t>Electrical Specifications</w:t>
          </w:r>
          <w:r w:rsidRPr="00C939F6">
            <w:ptab w:relativeTo="margin" w:alignment="right" w:leader="dot"/>
          </w:r>
          <w:r>
            <w:rPr>
              <w:bCs/>
            </w:rPr>
            <w:t>6</w:t>
          </w:r>
          <w:r w:rsidR="00040570">
            <w:rPr>
              <w:bCs/>
            </w:rPr>
            <w:t>5</w:t>
          </w:r>
        </w:p>
        <w:p w14:paraId="376ED533" w14:textId="77777777" w:rsidR="00EE5423" w:rsidRPr="00C939F6" w:rsidRDefault="00EE5423" w:rsidP="00EE5423">
          <w:pPr>
            <w:pStyle w:val="TOC1"/>
          </w:pPr>
          <w:r>
            <w:t>Default Battery Charge Set Points</w:t>
          </w:r>
          <w:r w:rsidRPr="00C939F6">
            <w:ptab w:relativeTo="margin" w:alignment="right" w:leader="dot"/>
          </w:r>
          <w:proofErr w:type="gramStart"/>
          <w:r>
            <w:rPr>
              <w:bCs/>
            </w:rPr>
            <w:t>6</w:t>
          </w:r>
          <w:r w:rsidR="00040570">
            <w:rPr>
              <w:bCs/>
            </w:rPr>
            <w:t>5</w:t>
          </w:r>
          <w:proofErr w:type="gramEnd"/>
        </w:p>
        <w:p w14:paraId="31F5E2D0" w14:textId="77777777" w:rsidR="005A4033" w:rsidRPr="00C939F6" w:rsidRDefault="00973AD0" w:rsidP="005A4033">
          <w:pPr>
            <w:pStyle w:val="TOC1"/>
          </w:pPr>
          <w:r>
            <w:t xml:space="preserve">Regulatory Approval </w:t>
          </w:r>
          <w:r w:rsidR="005A4033" w:rsidRPr="00C939F6">
            <w:ptab w:relativeTo="margin" w:alignment="right" w:leader="dot"/>
          </w:r>
          <w:r w:rsidR="00EE5423">
            <w:t>6</w:t>
          </w:r>
          <w:r w:rsidR="00040570">
            <w:t>6</w:t>
          </w:r>
        </w:p>
        <w:p w14:paraId="410B24DF" w14:textId="77777777" w:rsidR="005A4033" w:rsidRPr="00C939F6" w:rsidRDefault="005A4033" w:rsidP="005A4033">
          <w:pPr>
            <w:pStyle w:val="TOC1"/>
          </w:pPr>
          <w:r>
            <w:t>RS232 Jack Pin Out</w:t>
          </w:r>
          <w:r w:rsidRPr="00C939F6">
            <w:ptab w:relativeTo="margin" w:alignment="right" w:leader="dot"/>
          </w:r>
          <w:r w:rsidR="00EE5423">
            <w:rPr>
              <w:bCs/>
            </w:rPr>
            <w:t>6</w:t>
          </w:r>
          <w:r w:rsidR="00040570">
            <w:rPr>
              <w:bCs/>
            </w:rPr>
            <w:t>6</w:t>
          </w:r>
        </w:p>
        <w:p w14:paraId="63925AA6" w14:textId="77777777" w:rsidR="005A4033" w:rsidRPr="00C939F6" w:rsidRDefault="005A4033" w:rsidP="005A4033">
          <w:pPr>
            <w:pStyle w:val="TOC1"/>
          </w:pPr>
          <w:r>
            <w:t>Classic Breaker Sizing</w:t>
          </w:r>
          <w:r w:rsidRPr="00C939F6">
            <w:ptab w:relativeTo="margin" w:alignment="right" w:leader="dot"/>
          </w:r>
          <w:r w:rsidR="00EE5423">
            <w:rPr>
              <w:bCs/>
            </w:rPr>
            <w:t>6</w:t>
          </w:r>
          <w:r w:rsidR="00040570">
            <w:rPr>
              <w:bCs/>
            </w:rPr>
            <w:t>7</w:t>
          </w:r>
        </w:p>
        <w:p w14:paraId="00AC71C4" w14:textId="77777777" w:rsidR="005A4033" w:rsidRPr="00C939F6" w:rsidRDefault="005A4033" w:rsidP="005A4033">
          <w:pPr>
            <w:pStyle w:val="TOC1"/>
          </w:pPr>
          <w:r>
            <w:t>Classic Menu Maps</w:t>
          </w:r>
          <w:r w:rsidRPr="00C939F6">
            <w:ptab w:relativeTo="margin" w:alignment="right" w:leader="dot"/>
          </w:r>
          <w:r w:rsidR="00EE5423">
            <w:rPr>
              <w:bCs/>
            </w:rPr>
            <w:t>6</w:t>
          </w:r>
          <w:r w:rsidR="00040570">
            <w:rPr>
              <w:bCs/>
            </w:rPr>
            <w:t>8</w:t>
          </w:r>
        </w:p>
        <w:p w14:paraId="72952F69" w14:textId="77777777" w:rsidR="005A4033" w:rsidRPr="00C939F6" w:rsidRDefault="005A4033" w:rsidP="005A4033">
          <w:pPr>
            <w:pStyle w:val="TOC1"/>
          </w:pPr>
          <w:r>
            <w:t>Classic Label Set</w:t>
          </w:r>
          <w:r w:rsidRPr="00C939F6">
            <w:ptab w:relativeTo="margin" w:alignment="right" w:leader="dot"/>
          </w:r>
          <w:r w:rsidR="00EE5423">
            <w:rPr>
              <w:bCs/>
            </w:rPr>
            <w:t>7</w:t>
          </w:r>
          <w:r w:rsidR="00040570">
            <w:rPr>
              <w:bCs/>
            </w:rPr>
            <w:t>2</w:t>
          </w:r>
        </w:p>
        <w:p w14:paraId="6048CCB9" w14:textId="77777777" w:rsidR="006C3E7E" w:rsidRDefault="005A4033" w:rsidP="005A4033">
          <w:pPr>
            <w:pStyle w:val="TOC1"/>
            <w:rPr>
              <w:bCs/>
            </w:rPr>
          </w:pPr>
          <w:r>
            <w:t>Glossary of Terms</w:t>
          </w:r>
          <w:r w:rsidRPr="00C939F6">
            <w:ptab w:relativeTo="margin" w:alignment="right" w:leader="dot"/>
          </w:r>
          <w:r w:rsidR="00EE5423">
            <w:rPr>
              <w:bCs/>
            </w:rPr>
            <w:t>7</w:t>
          </w:r>
          <w:r w:rsidR="00040570">
            <w:rPr>
              <w:bCs/>
            </w:rPr>
            <w:t>3</w:t>
          </w:r>
        </w:p>
        <w:p w14:paraId="63E2CB11" w14:textId="77777777" w:rsidR="006C3E7E" w:rsidRDefault="006C3E7E" w:rsidP="006C3E7E">
          <w:pPr>
            <w:pStyle w:val="TOC1"/>
            <w:rPr>
              <w:bCs/>
            </w:rPr>
          </w:pPr>
          <w:r>
            <w:t>Warranty</w:t>
          </w:r>
          <w:r w:rsidRPr="00C939F6">
            <w:ptab w:relativeTo="margin" w:alignment="right" w:leader="dot"/>
          </w:r>
          <w:r>
            <w:rPr>
              <w:bCs/>
            </w:rPr>
            <w:t>7</w:t>
          </w:r>
          <w:r w:rsidR="00040570">
            <w:rPr>
              <w:bCs/>
            </w:rPr>
            <w:t>5</w:t>
          </w:r>
        </w:p>
        <w:p w14:paraId="0E9540AB" w14:textId="77777777" w:rsidR="007C08E8" w:rsidRDefault="007C08E8" w:rsidP="007C08E8">
          <w:pPr>
            <w:pStyle w:val="TOC1"/>
            <w:rPr>
              <w:bCs/>
            </w:rPr>
          </w:pPr>
          <w:r>
            <w:t>New Turbo Fan Assembly</w:t>
          </w:r>
          <w:r w:rsidRPr="00C939F6">
            <w:ptab w:relativeTo="margin" w:alignment="right" w:leader="dot"/>
          </w:r>
          <w:r>
            <w:rPr>
              <w:bCs/>
            </w:rPr>
            <w:t>7</w:t>
          </w:r>
          <w:r w:rsidR="00040570">
            <w:rPr>
              <w:bCs/>
            </w:rPr>
            <w:t>6</w:t>
          </w:r>
        </w:p>
        <w:p w14:paraId="0EDE8C68" w14:textId="2901814A" w:rsidR="007C08E8" w:rsidRPr="007C08E8" w:rsidRDefault="007C08E8" w:rsidP="007C08E8">
          <w:pPr>
            <w:rPr>
              <w:b/>
              <w:bCs/>
            </w:rPr>
          </w:pPr>
        </w:p>
        <w:p w14:paraId="0ABD32AC" w14:textId="77777777" w:rsidR="0033019C" w:rsidRPr="007C08E8" w:rsidRDefault="00524252" w:rsidP="007C08E8">
          <w:pPr>
            <w:rPr>
              <w:b/>
            </w:rPr>
          </w:pPr>
        </w:p>
      </w:sdtContent>
    </w:sdt>
    <w:p w14:paraId="1A529220" w14:textId="77777777" w:rsidR="00C149A2" w:rsidRDefault="00C149A2" w:rsidP="00C87558">
      <w:pPr>
        <w:keepNext/>
        <w:jc w:val="center"/>
        <w:outlineLvl w:val="0"/>
        <w:rPr>
          <w:rFonts w:asciiTheme="majorHAnsi" w:eastAsia="MyriadPro-Light" w:hAnsiTheme="majorHAnsi" w:cs="MyriadPro-Light"/>
          <w:b/>
          <w:bCs/>
          <w:kern w:val="32"/>
          <w:sz w:val="32"/>
          <w:szCs w:val="32"/>
        </w:rPr>
      </w:pPr>
    </w:p>
    <w:p w14:paraId="6CBC9A2F" w14:textId="77777777" w:rsidR="00C149A2" w:rsidRDefault="00C149A2" w:rsidP="00217879">
      <w:pPr>
        <w:keepNext/>
        <w:outlineLvl w:val="0"/>
        <w:rPr>
          <w:rFonts w:asciiTheme="majorHAnsi" w:eastAsia="MyriadPro-Light" w:hAnsiTheme="majorHAnsi" w:cs="MyriadPro-Light"/>
          <w:b/>
          <w:bCs/>
          <w:kern w:val="32"/>
          <w:sz w:val="32"/>
          <w:szCs w:val="32"/>
        </w:rPr>
      </w:pPr>
    </w:p>
    <w:p w14:paraId="1A73DEA2" w14:textId="77777777" w:rsidR="00C149A2" w:rsidRDefault="00C149A2" w:rsidP="00C87558">
      <w:pPr>
        <w:keepNext/>
        <w:jc w:val="center"/>
        <w:outlineLvl w:val="0"/>
        <w:rPr>
          <w:rFonts w:asciiTheme="majorHAnsi" w:eastAsia="MyriadPro-Light" w:hAnsiTheme="majorHAnsi" w:cs="MyriadPro-Light"/>
          <w:b/>
          <w:bCs/>
          <w:kern w:val="32"/>
          <w:sz w:val="32"/>
          <w:szCs w:val="32"/>
        </w:rPr>
      </w:pPr>
    </w:p>
    <w:p w14:paraId="6A30B382" w14:textId="77777777" w:rsidR="00C149A2" w:rsidRDefault="00C149A2" w:rsidP="00C87558">
      <w:pPr>
        <w:keepNext/>
        <w:jc w:val="center"/>
        <w:outlineLvl w:val="0"/>
        <w:rPr>
          <w:rFonts w:asciiTheme="majorHAnsi" w:eastAsia="MyriadPro-Light" w:hAnsiTheme="majorHAnsi" w:cs="MyriadPro-Light"/>
          <w:b/>
          <w:bCs/>
          <w:kern w:val="32"/>
          <w:sz w:val="32"/>
          <w:szCs w:val="32"/>
        </w:rPr>
      </w:pPr>
    </w:p>
    <w:p w14:paraId="69636714" w14:textId="77777777" w:rsidR="00C149A2" w:rsidRDefault="00C149A2" w:rsidP="00C87558">
      <w:pPr>
        <w:keepNext/>
        <w:jc w:val="center"/>
        <w:outlineLvl w:val="0"/>
        <w:rPr>
          <w:rFonts w:asciiTheme="majorHAnsi" w:eastAsia="MyriadPro-Light" w:hAnsiTheme="majorHAnsi" w:cs="MyriadPro-Light"/>
          <w:b/>
          <w:bCs/>
          <w:kern w:val="32"/>
          <w:sz w:val="32"/>
          <w:szCs w:val="32"/>
        </w:rPr>
      </w:pPr>
    </w:p>
    <w:p w14:paraId="257656D7" w14:textId="77777777" w:rsidR="00C149A2" w:rsidRDefault="00C149A2" w:rsidP="00C87558">
      <w:pPr>
        <w:keepNext/>
        <w:jc w:val="center"/>
        <w:outlineLvl w:val="0"/>
        <w:rPr>
          <w:rFonts w:asciiTheme="majorHAnsi" w:eastAsia="MyriadPro-Light" w:hAnsiTheme="majorHAnsi" w:cs="MyriadPro-Light"/>
          <w:b/>
          <w:bCs/>
          <w:kern w:val="32"/>
          <w:sz w:val="32"/>
          <w:szCs w:val="32"/>
        </w:rPr>
      </w:pPr>
    </w:p>
    <w:p w14:paraId="47EE3126" w14:textId="77777777" w:rsidR="00C149A2" w:rsidRDefault="00C149A2" w:rsidP="00C87558">
      <w:pPr>
        <w:keepNext/>
        <w:jc w:val="center"/>
        <w:outlineLvl w:val="0"/>
        <w:rPr>
          <w:rFonts w:asciiTheme="majorHAnsi" w:eastAsia="MyriadPro-Light" w:hAnsiTheme="majorHAnsi" w:cs="MyriadPro-Light"/>
          <w:b/>
          <w:bCs/>
          <w:kern w:val="32"/>
          <w:sz w:val="32"/>
          <w:szCs w:val="32"/>
        </w:rPr>
      </w:pPr>
    </w:p>
    <w:p w14:paraId="17E05DBE" w14:textId="77777777" w:rsidR="00C149A2" w:rsidRDefault="00C149A2" w:rsidP="00C87558">
      <w:pPr>
        <w:keepNext/>
        <w:jc w:val="center"/>
        <w:outlineLvl w:val="0"/>
        <w:rPr>
          <w:rFonts w:asciiTheme="majorHAnsi" w:eastAsia="MyriadPro-Light" w:hAnsiTheme="majorHAnsi" w:cs="MyriadPro-Light"/>
          <w:b/>
          <w:bCs/>
          <w:kern w:val="32"/>
          <w:sz w:val="32"/>
          <w:szCs w:val="32"/>
        </w:rPr>
      </w:pPr>
    </w:p>
    <w:p w14:paraId="1578FAD2" w14:textId="77777777" w:rsidR="00C149A2" w:rsidRDefault="00C149A2" w:rsidP="00C87558">
      <w:pPr>
        <w:keepNext/>
        <w:jc w:val="center"/>
        <w:outlineLvl w:val="0"/>
        <w:rPr>
          <w:rFonts w:asciiTheme="majorHAnsi" w:eastAsia="MyriadPro-Light" w:hAnsiTheme="majorHAnsi" w:cs="MyriadPro-Light"/>
          <w:b/>
          <w:bCs/>
          <w:kern w:val="32"/>
          <w:sz w:val="32"/>
          <w:szCs w:val="32"/>
        </w:rPr>
      </w:pPr>
    </w:p>
    <w:p w14:paraId="5D3B17FD" w14:textId="77777777" w:rsidR="00C149A2" w:rsidRDefault="00C149A2" w:rsidP="00C87558">
      <w:pPr>
        <w:keepNext/>
        <w:jc w:val="center"/>
        <w:outlineLvl w:val="0"/>
        <w:rPr>
          <w:rFonts w:asciiTheme="majorHAnsi" w:eastAsia="MyriadPro-Light" w:hAnsiTheme="majorHAnsi" w:cs="MyriadPro-Light"/>
          <w:b/>
          <w:bCs/>
          <w:kern w:val="32"/>
          <w:sz w:val="32"/>
          <w:szCs w:val="32"/>
        </w:rPr>
      </w:pPr>
    </w:p>
    <w:p w14:paraId="3F142C9C" w14:textId="77777777" w:rsidR="00C149A2" w:rsidRDefault="00C149A2" w:rsidP="00C87558">
      <w:pPr>
        <w:keepNext/>
        <w:jc w:val="center"/>
        <w:outlineLvl w:val="0"/>
        <w:rPr>
          <w:rFonts w:asciiTheme="majorHAnsi" w:eastAsia="MyriadPro-Light" w:hAnsiTheme="majorHAnsi" w:cs="MyriadPro-Light"/>
          <w:b/>
          <w:bCs/>
          <w:kern w:val="32"/>
          <w:sz w:val="32"/>
          <w:szCs w:val="32"/>
        </w:rPr>
      </w:pPr>
    </w:p>
    <w:p w14:paraId="04004580" w14:textId="77777777" w:rsidR="00C149A2" w:rsidRDefault="00C149A2" w:rsidP="00C87558">
      <w:pPr>
        <w:keepNext/>
        <w:jc w:val="center"/>
        <w:outlineLvl w:val="0"/>
        <w:rPr>
          <w:rFonts w:asciiTheme="majorHAnsi" w:eastAsia="MyriadPro-Light" w:hAnsiTheme="majorHAnsi" w:cs="MyriadPro-Light"/>
          <w:b/>
          <w:bCs/>
          <w:kern w:val="32"/>
          <w:sz w:val="32"/>
          <w:szCs w:val="32"/>
        </w:rPr>
      </w:pPr>
    </w:p>
    <w:p w14:paraId="1976F766" w14:textId="77777777" w:rsidR="00C149A2" w:rsidRDefault="00C149A2" w:rsidP="00C87558">
      <w:pPr>
        <w:keepNext/>
        <w:jc w:val="center"/>
        <w:outlineLvl w:val="0"/>
        <w:rPr>
          <w:rFonts w:asciiTheme="majorHAnsi" w:eastAsia="MyriadPro-Light" w:hAnsiTheme="majorHAnsi" w:cs="MyriadPro-Light"/>
          <w:b/>
          <w:bCs/>
          <w:kern w:val="32"/>
          <w:sz w:val="32"/>
          <w:szCs w:val="32"/>
        </w:rPr>
      </w:pPr>
    </w:p>
    <w:p w14:paraId="03FDCADE" w14:textId="77777777" w:rsidR="00C149A2" w:rsidRDefault="00C149A2" w:rsidP="00C87558">
      <w:pPr>
        <w:keepNext/>
        <w:jc w:val="center"/>
        <w:outlineLvl w:val="0"/>
        <w:rPr>
          <w:rFonts w:asciiTheme="majorHAnsi" w:eastAsia="MyriadPro-Light" w:hAnsiTheme="majorHAnsi" w:cs="MyriadPro-Light"/>
          <w:b/>
          <w:bCs/>
          <w:kern w:val="32"/>
          <w:sz w:val="32"/>
          <w:szCs w:val="32"/>
        </w:rPr>
      </w:pPr>
    </w:p>
    <w:p w14:paraId="3A5C4CB6" w14:textId="77777777" w:rsidR="00C149A2" w:rsidRDefault="00C149A2" w:rsidP="00C87558">
      <w:pPr>
        <w:keepNext/>
        <w:jc w:val="center"/>
        <w:outlineLvl w:val="0"/>
        <w:rPr>
          <w:rFonts w:asciiTheme="majorHAnsi" w:eastAsia="MyriadPro-Light" w:hAnsiTheme="majorHAnsi" w:cs="MyriadPro-Light"/>
          <w:b/>
          <w:bCs/>
          <w:kern w:val="32"/>
          <w:sz w:val="32"/>
          <w:szCs w:val="32"/>
        </w:rPr>
      </w:pPr>
    </w:p>
    <w:p w14:paraId="01F7C673" w14:textId="77777777" w:rsidR="00C149A2" w:rsidRDefault="00C149A2" w:rsidP="00C87558">
      <w:pPr>
        <w:keepNext/>
        <w:jc w:val="center"/>
        <w:outlineLvl w:val="0"/>
        <w:rPr>
          <w:rFonts w:asciiTheme="majorHAnsi" w:eastAsia="MyriadPro-Light" w:hAnsiTheme="majorHAnsi" w:cs="MyriadPro-Light"/>
          <w:b/>
          <w:bCs/>
          <w:kern w:val="32"/>
          <w:sz w:val="32"/>
          <w:szCs w:val="32"/>
        </w:rPr>
      </w:pPr>
    </w:p>
    <w:p w14:paraId="1984E593" w14:textId="77777777" w:rsidR="00C149A2" w:rsidRDefault="00C149A2" w:rsidP="00C87558">
      <w:pPr>
        <w:keepNext/>
        <w:jc w:val="center"/>
        <w:outlineLvl w:val="0"/>
        <w:rPr>
          <w:rFonts w:asciiTheme="majorHAnsi" w:eastAsia="MyriadPro-Light" w:hAnsiTheme="majorHAnsi" w:cs="MyriadPro-Light"/>
          <w:b/>
          <w:bCs/>
          <w:kern w:val="32"/>
          <w:sz w:val="32"/>
          <w:szCs w:val="32"/>
        </w:rPr>
      </w:pPr>
    </w:p>
    <w:bookmarkEnd w:id="3"/>
    <w:bookmarkEnd w:id="2"/>
    <w:bookmarkEnd w:id="1"/>
    <w:p w14:paraId="1A67E9EF" w14:textId="77777777" w:rsidR="00C87558" w:rsidRDefault="00C87558" w:rsidP="00C87558">
      <w:pPr>
        <w:keepNext/>
        <w:jc w:val="center"/>
        <w:outlineLvl w:val="0"/>
        <w:rPr>
          <w:rFonts w:asciiTheme="majorHAnsi" w:eastAsia="MyriadPro-Light" w:hAnsiTheme="majorHAnsi" w:cs="MyriadPro-Light"/>
          <w:b/>
          <w:bCs/>
          <w:kern w:val="32"/>
          <w:sz w:val="32"/>
          <w:szCs w:val="32"/>
        </w:rPr>
      </w:pPr>
    </w:p>
    <w:p w14:paraId="1F8642C7" w14:textId="77777777" w:rsidR="00C87558" w:rsidRPr="00C87558" w:rsidRDefault="00C87558" w:rsidP="00C87558">
      <w:pPr>
        <w:keepNext/>
        <w:jc w:val="center"/>
        <w:outlineLvl w:val="0"/>
        <w:rPr>
          <w:rFonts w:asciiTheme="majorHAnsi" w:eastAsia="MyriadPro-Light" w:hAnsiTheme="majorHAnsi" w:cs="MyriadPro-Light"/>
          <w:b/>
          <w:bCs/>
          <w:kern w:val="32"/>
          <w:sz w:val="32"/>
          <w:szCs w:val="32"/>
        </w:rPr>
      </w:pPr>
    </w:p>
    <w:p w14:paraId="7CBC94AC" w14:textId="77777777" w:rsidR="00C149A2" w:rsidRDefault="00C149A2" w:rsidP="00C149A2">
      <w:pPr>
        <w:widowControl w:val="0"/>
        <w:suppressAutoHyphens/>
        <w:autoSpaceDE w:val="0"/>
        <w:autoSpaceDN w:val="0"/>
        <w:jc w:val="center"/>
        <w:textAlignment w:val="baseline"/>
        <w:rPr>
          <w:rFonts w:asciiTheme="majorHAnsi" w:eastAsia="MyriadPro-Light" w:hAnsiTheme="majorHAnsi" w:cs="MyriadPro-Light"/>
          <w:kern w:val="3"/>
          <w:sz w:val="24"/>
          <w:szCs w:val="24"/>
        </w:rPr>
      </w:pPr>
    </w:p>
    <w:p w14:paraId="69A07627" w14:textId="77777777" w:rsidR="00C149A2" w:rsidRPr="00C149A2" w:rsidRDefault="00C149A2" w:rsidP="00C149A2">
      <w:pPr>
        <w:widowControl w:val="0"/>
        <w:suppressAutoHyphens/>
        <w:autoSpaceDE w:val="0"/>
        <w:autoSpaceDN w:val="0"/>
        <w:jc w:val="center"/>
        <w:textAlignment w:val="baseline"/>
        <w:rPr>
          <w:rFonts w:asciiTheme="majorHAnsi" w:eastAsia="MyriadPro-Light" w:hAnsiTheme="majorHAnsi" w:cs="MyriadPro-Light"/>
          <w:b/>
          <w:kern w:val="3"/>
          <w:sz w:val="32"/>
          <w:szCs w:val="32"/>
        </w:rPr>
      </w:pPr>
      <w:r w:rsidRPr="00C149A2">
        <w:rPr>
          <w:rFonts w:asciiTheme="majorHAnsi" w:eastAsia="MyriadPro-Light" w:hAnsiTheme="majorHAnsi" w:cs="MyriadPro-Light"/>
          <w:b/>
          <w:kern w:val="3"/>
          <w:sz w:val="32"/>
          <w:szCs w:val="32"/>
        </w:rPr>
        <w:lastRenderedPageBreak/>
        <w:t>Introduction</w:t>
      </w:r>
    </w:p>
    <w:p w14:paraId="4BE1B71F" w14:textId="77777777" w:rsidR="00C149A2" w:rsidRDefault="00C149A2" w:rsidP="00C149A2">
      <w:pPr>
        <w:widowControl w:val="0"/>
        <w:suppressAutoHyphens/>
        <w:autoSpaceDE w:val="0"/>
        <w:autoSpaceDN w:val="0"/>
        <w:jc w:val="center"/>
        <w:textAlignment w:val="baseline"/>
        <w:rPr>
          <w:rFonts w:asciiTheme="majorHAnsi" w:eastAsia="MyriadPro-Light" w:hAnsiTheme="majorHAnsi" w:cs="MyriadPro-Light"/>
          <w:kern w:val="3"/>
          <w:sz w:val="24"/>
          <w:szCs w:val="24"/>
        </w:rPr>
      </w:pPr>
    </w:p>
    <w:p w14:paraId="2D3AEAE4" w14:textId="77777777" w:rsidR="00C87558" w:rsidRDefault="00C149A2" w:rsidP="00C87558">
      <w:pPr>
        <w:widowControl w:val="0"/>
        <w:suppressAutoHyphens/>
        <w:autoSpaceDE w:val="0"/>
        <w:autoSpaceDN w:val="0"/>
        <w:textAlignment w:val="baseline"/>
        <w:rPr>
          <w:rFonts w:asciiTheme="majorHAnsi" w:eastAsia="MyriadPro-Light" w:hAnsiTheme="majorHAnsi" w:cs="MyriadPro-Light"/>
          <w:kern w:val="3"/>
          <w:sz w:val="24"/>
          <w:szCs w:val="24"/>
        </w:rPr>
      </w:pPr>
      <w:r w:rsidRPr="009E041F">
        <w:rPr>
          <w:rFonts w:asciiTheme="majorHAnsi" w:eastAsia="MyriadPro-Light" w:hAnsiTheme="majorHAnsi" w:cs="MyriadPro-Light"/>
          <w:kern w:val="3"/>
          <w:sz w:val="24"/>
          <w:szCs w:val="24"/>
        </w:rPr>
        <w:t xml:space="preserve">The </w:t>
      </w:r>
      <w:r w:rsidR="00EC6550">
        <w:rPr>
          <w:rFonts w:asciiTheme="majorHAnsi" w:eastAsia="MyriadPro-Light" w:hAnsiTheme="majorHAnsi" w:cs="MyriadPro-Light"/>
          <w:kern w:val="3"/>
          <w:sz w:val="24"/>
          <w:szCs w:val="24"/>
        </w:rPr>
        <w:t xml:space="preserve">MidNite </w:t>
      </w:r>
      <w:r w:rsidR="00C87558" w:rsidRPr="009E041F">
        <w:rPr>
          <w:rFonts w:asciiTheme="majorHAnsi" w:eastAsia="MyriadPro-Light" w:hAnsiTheme="majorHAnsi" w:cs="MyriadPro-Light"/>
          <w:kern w:val="3"/>
          <w:sz w:val="24"/>
          <w:szCs w:val="24"/>
        </w:rPr>
        <w:t xml:space="preserve">Classic </w:t>
      </w:r>
      <w:r w:rsidR="00EC6550">
        <w:rPr>
          <w:rFonts w:asciiTheme="majorHAnsi" w:eastAsia="MyriadPro-Light" w:hAnsiTheme="majorHAnsi" w:cs="MyriadPro-Light"/>
          <w:kern w:val="3"/>
          <w:sz w:val="24"/>
          <w:szCs w:val="24"/>
        </w:rPr>
        <w:t xml:space="preserve">charge controller </w:t>
      </w:r>
      <w:r w:rsidR="00C87558" w:rsidRPr="009E041F">
        <w:rPr>
          <w:rFonts w:asciiTheme="majorHAnsi" w:eastAsia="MyriadPro-Light" w:hAnsiTheme="majorHAnsi" w:cs="MyriadPro-Light"/>
          <w:kern w:val="3"/>
          <w:sz w:val="24"/>
          <w:szCs w:val="24"/>
        </w:rPr>
        <w:t>is designed to regulate DC input from PV</w:t>
      </w:r>
      <w:r w:rsidR="00B25F2C">
        <w:rPr>
          <w:rFonts w:asciiTheme="majorHAnsi" w:eastAsia="MyriadPro-Light" w:hAnsiTheme="majorHAnsi" w:cs="MyriadPro-Light"/>
          <w:kern w:val="3"/>
          <w:sz w:val="24"/>
          <w:szCs w:val="24"/>
        </w:rPr>
        <w:t xml:space="preserve">, </w:t>
      </w:r>
      <w:r w:rsidR="00C87558">
        <w:rPr>
          <w:rFonts w:asciiTheme="majorHAnsi" w:eastAsia="MyriadPro-Light" w:hAnsiTheme="majorHAnsi" w:cs="MyriadPro-Light"/>
          <w:kern w:val="3"/>
          <w:sz w:val="24"/>
          <w:szCs w:val="24"/>
        </w:rPr>
        <w:t>h</w:t>
      </w:r>
      <w:r w:rsidR="00C87558" w:rsidRPr="009E041F">
        <w:rPr>
          <w:rFonts w:asciiTheme="majorHAnsi" w:eastAsia="MyriadPro-Light" w:hAnsiTheme="majorHAnsi" w:cs="MyriadPro-Light"/>
          <w:kern w:val="3"/>
          <w:sz w:val="24"/>
          <w:szCs w:val="24"/>
        </w:rPr>
        <w:t>ydro</w:t>
      </w:r>
      <w:r w:rsidR="00B25F2C">
        <w:rPr>
          <w:rFonts w:asciiTheme="majorHAnsi" w:eastAsia="MyriadPro-Light" w:hAnsiTheme="majorHAnsi" w:cs="MyriadPro-Light"/>
          <w:kern w:val="3"/>
          <w:sz w:val="24"/>
          <w:szCs w:val="24"/>
        </w:rPr>
        <w:t xml:space="preserve">, or </w:t>
      </w:r>
      <w:r w:rsidR="00C87558">
        <w:rPr>
          <w:rFonts w:asciiTheme="majorHAnsi" w:eastAsia="MyriadPro-Light" w:hAnsiTheme="majorHAnsi" w:cs="MyriadPro-Light"/>
          <w:kern w:val="3"/>
          <w:sz w:val="24"/>
          <w:szCs w:val="24"/>
        </w:rPr>
        <w:t>w</w:t>
      </w:r>
      <w:r w:rsidR="00C87558" w:rsidRPr="009E041F">
        <w:rPr>
          <w:rFonts w:asciiTheme="majorHAnsi" w:eastAsia="MyriadPro-Light" w:hAnsiTheme="majorHAnsi" w:cs="MyriadPro-Light"/>
          <w:kern w:val="3"/>
          <w:sz w:val="24"/>
          <w:szCs w:val="24"/>
        </w:rPr>
        <w:t>ind turbines</w:t>
      </w:r>
      <w:r w:rsidR="00C87558">
        <w:rPr>
          <w:rFonts w:asciiTheme="majorHAnsi" w:eastAsia="MyriadPro-Light" w:hAnsiTheme="majorHAnsi" w:cs="MyriadPro-Light"/>
          <w:kern w:val="3"/>
          <w:sz w:val="24"/>
          <w:szCs w:val="24"/>
        </w:rPr>
        <w:t>.  F</w:t>
      </w:r>
      <w:r w:rsidR="00C87558" w:rsidRPr="009E041F">
        <w:rPr>
          <w:rFonts w:asciiTheme="majorHAnsi" w:eastAsia="MyriadPro-Light" w:hAnsiTheme="majorHAnsi" w:cs="MyriadPro-Light"/>
          <w:kern w:val="3"/>
          <w:sz w:val="24"/>
          <w:szCs w:val="24"/>
        </w:rPr>
        <w:t>or other DC sources</w:t>
      </w:r>
      <w:r w:rsidR="00C87558">
        <w:rPr>
          <w:rFonts w:asciiTheme="majorHAnsi" w:eastAsia="MyriadPro-Light" w:hAnsiTheme="majorHAnsi" w:cs="MyriadPro-Light"/>
          <w:kern w:val="3"/>
          <w:sz w:val="24"/>
          <w:szCs w:val="24"/>
        </w:rPr>
        <w:t>,</w:t>
      </w:r>
      <w:r w:rsidR="00C87558" w:rsidRPr="009E041F">
        <w:rPr>
          <w:rFonts w:asciiTheme="majorHAnsi" w:eastAsia="MyriadPro-Light" w:hAnsiTheme="majorHAnsi" w:cs="MyriadPro-Light"/>
          <w:kern w:val="3"/>
          <w:sz w:val="24"/>
          <w:szCs w:val="24"/>
        </w:rPr>
        <w:t xml:space="preserve"> please contact MidNite Solar </w:t>
      </w:r>
      <w:r w:rsidR="00C87558">
        <w:rPr>
          <w:rFonts w:asciiTheme="majorHAnsi" w:eastAsia="MyriadPro-Light" w:hAnsiTheme="majorHAnsi" w:cs="MyriadPro-Light"/>
          <w:kern w:val="3"/>
          <w:sz w:val="24"/>
          <w:szCs w:val="24"/>
        </w:rPr>
        <w:t>T</w:t>
      </w:r>
      <w:r w:rsidR="00C87558" w:rsidRPr="009E041F">
        <w:rPr>
          <w:rFonts w:asciiTheme="majorHAnsi" w:eastAsia="MyriadPro-Light" w:hAnsiTheme="majorHAnsi" w:cs="MyriadPro-Light"/>
          <w:kern w:val="3"/>
          <w:sz w:val="24"/>
          <w:szCs w:val="24"/>
        </w:rPr>
        <w:t xml:space="preserve">ech </w:t>
      </w:r>
      <w:r w:rsidR="00C87558">
        <w:rPr>
          <w:rFonts w:asciiTheme="majorHAnsi" w:eastAsia="MyriadPro-Light" w:hAnsiTheme="majorHAnsi" w:cs="MyriadPro-Light"/>
          <w:kern w:val="3"/>
          <w:sz w:val="24"/>
          <w:szCs w:val="24"/>
        </w:rPr>
        <w:t>S</w:t>
      </w:r>
      <w:r w:rsidR="00C87558" w:rsidRPr="009E041F">
        <w:rPr>
          <w:rFonts w:asciiTheme="majorHAnsi" w:eastAsia="MyriadPro-Light" w:hAnsiTheme="majorHAnsi" w:cs="MyriadPro-Light"/>
          <w:kern w:val="3"/>
          <w:sz w:val="24"/>
          <w:szCs w:val="24"/>
        </w:rPr>
        <w:t xml:space="preserve">upport. </w:t>
      </w:r>
      <w:r w:rsidR="00C87558">
        <w:rPr>
          <w:rFonts w:asciiTheme="majorHAnsi" w:eastAsia="MyriadPro-Light" w:hAnsiTheme="majorHAnsi" w:cs="MyriadPro-Light"/>
          <w:kern w:val="3"/>
          <w:sz w:val="24"/>
          <w:szCs w:val="24"/>
        </w:rPr>
        <w:t xml:space="preserve"> </w:t>
      </w:r>
      <w:r w:rsidR="00C87558" w:rsidRPr="009E041F">
        <w:rPr>
          <w:rFonts w:asciiTheme="majorHAnsi" w:eastAsia="MyriadPro-Light" w:hAnsiTheme="majorHAnsi" w:cs="MyriadPro-Light"/>
          <w:kern w:val="3"/>
          <w:sz w:val="24"/>
          <w:szCs w:val="24"/>
        </w:rPr>
        <w:t>The Classic 150, 200</w:t>
      </w:r>
      <w:r w:rsidR="00C87558">
        <w:rPr>
          <w:rFonts w:asciiTheme="majorHAnsi" w:eastAsia="MyriadPro-Light" w:hAnsiTheme="majorHAnsi" w:cs="MyriadPro-Light"/>
          <w:kern w:val="3"/>
          <w:sz w:val="24"/>
          <w:szCs w:val="24"/>
        </w:rPr>
        <w:t>,</w:t>
      </w:r>
      <w:r w:rsidR="00C87558" w:rsidRPr="009E041F">
        <w:rPr>
          <w:rFonts w:asciiTheme="majorHAnsi" w:eastAsia="MyriadPro-Light" w:hAnsiTheme="majorHAnsi" w:cs="MyriadPro-Light"/>
          <w:kern w:val="3"/>
          <w:sz w:val="24"/>
          <w:szCs w:val="24"/>
        </w:rPr>
        <w:t xml:space="preserve"> and 250 are designed to work with 12</w:t>
      </w:r>
      <w:r w:rsidR="00C87558">
        <w:rPr>
          <w:rFonts w:asciiTheme="majorHAnsi" w:eastAsia="MyriadPro-Light" w:hAnsiTheme="majorHAnsi" w:cs="MyriadPro-Light"/>
          <w:kern w:val="3"/>
          <w:sz w:val="24"/>
          <w:szCs w:val="24"/>
        </w:rPr>
        <w:t>V</w:t>
      </w:r>
      <w:r w:rsidR="00C87558" w:rsidRPr="009E041F">
        <w:rPr>
          <w:rFonts w:asciiTheme="majorHAnsi" w:eastAsia="MyriadPro-Light" w:hAnsiTheme="majorHAnsi" w:cs="MyriadPro-Light"/>
          <w:kern w:val="3"/>
          <w:sz w:val="24"/>
          <w:szCs w:val="24"/>
        </w:rPr>
        <w:t>, 24</w:t>
      </w:r>
      <w:r w:rsidR="00C87558">
        <w:rPr>
          <w:rFonts w:asciiTheme="majorHAnsi" w:eastAsia="MyriadPro-Light" w:hAnsiTheme="majorHAnsi" w:cs="MyriadPro-Light"/>
          <w:kern w:val="3"/>
          <w:sz w:val="24"/>
          <w:szCs w:val="24"/>
        </w:rPr>
        <w:t>V</w:t>
      </w:r>
      <w:r w:rsidR="00C87558" w:rsidRPr="009E041F">
        <w:rPr>
          <w:rFonts w:asciiTheme="majorHAnsi" w:eastAsia="MyriadPro-Light" w:hAnsiTheme="majorHAnsi" w:cs="MyriadPro-Light"/>
          <w:kern w:val="3"/>
          <w:sz w:val="24"/>
          <w:szCs w:val="24"/>
        </w:rPr>
        <w:t>, 36</w:t>
      </w:r>
      <w:r w:rsidR="00C87558">
        <w:rPr>
          <w:rFonts w:asciiTheme="majorHAnsi" w:eastAsia="MyriadPro-Light" w:hAnsiTheme="majorHAnsi" w:cs="MyriadPro-Light"/>
          <w:kern w:val="3"/>
          <w:sz w:val="24"/>
          <w:szCs w:val="24"/>
        </w:rPr>
        <w:t>V</w:t>
      </w:r>
      <w:r w:rsidR="00C87558" w:rsidRPr="009E041F">
        <w:rPr>
          <w:rFonts w:asciiTheme="majorHAnsi" w:eastAsia="MyriadPro-Light" w:hAnsiTheme="majorHAnsi" w:cs="MyriadPro-Light"/>
          <w:kern w:val="3"/>
          <w:sz w:val="24"/>
          <w:szCs w:val="24"/>
        </w:rPr>
        <w:t>, 48</w:t>
      </w:r>
      <w:r w:rsidR="00C87558">
        <w:rPr>
          <w:rFonts w:asciiTheme="majorHAnsi" w:eastAsia="MyriadPro-Light" w:hAnsiTheme="majorHAnsi" w:cs="MyriadPro-Light"/>
          <w:kern w:val="3"/>
          <w:sz w:val="24"/>
          <w:szCs w:val="24"/>
        </w:rPr>
        <w:t>V</w:t>
      </w:r>
      <w:r w:rsidR="00C87558" w:rsidRPr="009E041F">
        <w:rPr>
          <w:rFonts w:asciiTheme="majorHAnsi" w:eastAsia="MyriadPro-Light" w:hAnsiTheme="majorHAnsi" w:cs="MyriadPro-Light"/>
          <w:kern w:val="3"/>
          <w:sz w:val="24"/>
          <w:szCs w:val="24"/>
        </w:rPr>
        <w:t>, 60</w:t>
      </w:r>
      <w:r w:rsidR="00C87558">
        <w:rPr>
          <w:rFonts w:asciiTheme="majorHAnsi" w:eastAsia="MyriadPro-Light" w:hAnsiTheme="majorHAnsi" w:cs="MyriadPro-Light"/>
          <w:kern w:val="3"/>
          <w:sz w:val="24"/>
          <w:szCs w:val="24"/>
        </w:rPr>
        <w:t>V,</w:t>
      </w:r>
      <w:r w:rsidR="00C87558" w:rsidRPr="009E041F">
        <w:rPr>
          <w:rFonts w:asciiTheme="majorHAnsi" w:eastAsia="MyriadPro-Light" w:hAnsiTheme="majorHAnsi" w:cs="MyriadPro-Light"/>
          <w:kern w:val="3"/>
          <w:sz w:val="24"/>
          <w:szCs w:val="24"/>
        </w:rPr>
        <w:t xml:space="preserve"> and 72</w:t>
      </w:r>
      <w:r w:rsidR="00C87558">
        <w:rPr>
          <w:rFonts w:asciiTheme="majorHAnsi" w:eastAsia="MyriadPro-Light" w:hAnsiTheme="majorHAnsi" w:cs="MyriadPro-Light"/>
          <w:kern w:val="3"/>
          <w:sz w:val="24"/>
          <w:szCs w:val="24"/>
        </w:rPr>
        <w:t>V</w:t>
      </w:r>
      <w:r w:rsidR="00C87558" w:rsidRPr="009E041F">
        <w:rPr>
          <w:rFonts w:asciiTheme="majorHAnsi" w:eastAsia="MyriadPro-Light" w:hAnsiTheme="majorHAnsi" w:cs="MyriadPro-Light"/>
          <w:kern w:val="3"/>
          <w:sz w:val="24"/>
          <w:szCs w:val="24"/>
        </w:rPr>
        <w:t xml:space="preserve"> battery banks.  </w:t>
      </w:r>
      <w:r w:rsidR="00A214D5">
        <w:rPr>
          <w:rFonts w:asciiTheme="majorHAnsi" w:eastAsia="MyriadPro-Light" w:hAnsiTheme="majorHAnsi" w:cs="MyriadPro-Light"/>
          <w:kern w:val="3"/>
          <w:sz w:val="24"/>
          <w:szCs w:val="24"/>
        </w:rPr>
        <w:t xml:space="preserve">Voice annunciations of operating values </w:t>
      </w:r>
      <w:r w:rsidR="00FC1742">
        <w:rPr>
          <w:rFonts w:asciiTheme="majorHAnsi" w:eastAsia="MyriadPro-Light" w:hAnsiTheme="majorHAnsi" w:cs="MyriadPro-Light"/>
          <w:kern w:val="3"/>
          <w:sz w:val="24"/>
          <w:szCs w:val="24"/>
        </w:rPr>
        <w:t>are</w:t>
      </w:r>
      <w:r w:rsidR="00A214D5">
        <w:rPr>
          <w:rFonts w:asciiTheme="majorHAnsi" w:eastAsia="MyriadPro-Light" w:hAnsiTheme="majorHAnsi" w:cs="MyriadPro-Light"/>
          <w:kern w:val="3"/>
          <w:sz w:val="24"/>
          <w:szCs w:val="24"/>
        </w:rPr>
        <w:t xml:space="preserve"> now available in English (French and Spanish coming soon).  </w:t>
      </w:r>
      <w:r w:rsidR="00C87558" w:rsidRPr="009E041F">
        <w:rPr>
          <w:rFonts w:asciiTheme="majorHAnsi" w:eastAsia="MyriadPro-Light" w:hAnsiTheme="majorHAnsi" w:cs="MyriadPro-Light"/>
          <w:kern w:val="3"/>
          <w:sz w:val="24"/>
          <w:szCs w:val="24"/>
        </w:rPr>
        <w:t>The Classic can be installed stand</w:t>
      </w:r>
      <w:r w:rsidR="00C87558">
        <w:rPr>
          <w:rFonts w:asciiTheme="majorHAnsi" w:eastAsia="MyriadPro-Light" w:hAnsiTheme="majorHAnsi" w:cs="MyriadPro-Light"/>
          <w:kern w:val="3"/>
          <w:sz w:val="24"/>
          <w:szCs w:val="24"/>
        </w:rPr>
        <w:t>-</w:t>
      </w:r>
      <w:r w:rsidR="00C87558" w:rsidRPr="009E041F">
        <w:rPr>
          <w:rFonts w:asciiTheme="majorHAnsi" w:eastAsia="MyriadPro-Light" w:hAnsiTheme="majorHAnsi" w:cs="MyriadPro-Light"/>
          <w:kern w:val="3"/>
          <w:sz w:val="24"/>
          <w:szCs w:val="24"/>
        </w:rPr>
        <w:t>alone or as a multi-unit networked installation.</w:t>
      </w:r>
      <w:r w:rsidR="00C87558">
        <w:rPr>
          <w:rFonts w:asciiTheme="majorHAnsi" w:eastAsia="MyriadPro-Light" w:hAnsiTheme="majorHAnsi" w:cs="MyriadPro-Light"/>
          <w:kern w:val="3"/>
          <w:sz w:val="24"/>
          <w:szCs w:val="24"/>
        </w:rPr>
        <w:t xml:space="preserve">  </w:t>
      </w:r>
      <w:r w:rsidR="00C87558" w:rsidRPr="009E041F">
        <w:rPr>
          <w:rFonts w:asciiTheme="majorHAnsi" w:eastAsia="MyriadPro-Light" w:hAnsiTheme="majorHAnsi" w:cs="MyriadPro-Light"/>
          <w:kern w:val="3"/>
          <w:sz w:val="24"/>
          <w:szCs w:val="24"/>
        </w:rPr>
        <w:t>Standard features of the Classic charge controller include:</w:t>
      </w:r>
    </w:p>
    <w:p w14:paraId="4852035F" w14:textId="77777777" w:rsidR="00C87558" w:rsidRPr="009E041F" w:rsidRDefault="00C87558" w:rsidP="00C87558">
      <w:pPr>
        <w:widowControl w:val="0"/>
        <w:suppressAutoHyphens/>
        <w:autoSpaceDE w:val="0"/>
        <w:autoSpaceDN w:val="0"/>
        <w:textAlignment w:val="baseline"/>
        <w:rPr>
          <w:rFonts w:asciiTheme="majorHAnsi" w:eastAsia="MyriadPro-Light" w:hAnsiTheme="majorHAnsi" w:cs="MyriadPro-Light"/>
          <w:kern w:val="3"/>
          <w:sz w:val="24"/>
          <w:szCs w:val="24"/>
        </w:rPr>
      </w:pPr>
    </w:p>
    <w:p w14:paraId="0D58257D" w14:textId="77777777" w:rsidR="00C87558" w:rsidRDefault="00C87558" w:rsidP="00C87558">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sidRPr="00121469">
        <w:rPr>
          <w:rFonts w:asciiTheme="majorHAnsi" w:eastAsia="MyriadPro-Light" w:hAnsiTheme="majorHAnsi" w:cs="MyriadPro-Light"/>
          <w:iCs/>
          <w:kern w:val="3"/>
          <w:sz w:val="24"/>
          <w:szCs w:val="24"/>
        </w:rPr>
        <w:t>T</w:t>
      </w:r>
      <w:r>
        <w:rPr>
          <w:rFonts w:asciiTheme="majorHAnsi" w:eastAsia="MyriadPro-Light" w:hAnsiTheme="majorHAnsi" w:cs="MyriadPro-Light"/>
          <w:iCs/>
          <w:kern w:val="3"/>
          <w:sz w:val="24"/>
          <w:szCs w:val="24"/>
        </w:rPr>
        <w:t>hree</w:t>
      </w:r>
      <w:r w:rsidRPr="0021758F">
        <w:rPr>
          <w:rFonts w:asciiTheme="majorHAnsi" w:eastAsia="MyriadPro-Light" w:hAnsiTheme="majorHAnsi" w:cs="MyriadPro-Light"/>
          <w:kern w:val="3"/>
          <w:sz w:val="24"/>
          <w:szCs w:val="24"/>
        </w:rPr>
        <w:t xml:space="preserve"> input operating voltage ranges: 150, 200, and 250V</w:t>
      </w:r>
    </w:p>
    <w:p w14:paraId="09A2D4F3" w14:textId="77777777" w:rsidR="00C87558" w:rsidRDefault="00C87558" w:rsidP="00C87558">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sidRPr="0021758F">
        <w:rPr>
          <w:rFonts w:asciiTheme="majorHAnsi" w:eastAsia="MyriadPro-Light" w:hAnsiTheme="majorHAnsi" w:cs="MyriadPro-Light"/>
          <w:kern w:val="3"/>
          <w:sz w:val="24"/>
          <w:szCs w:val="24"/>
        </w:rPr>
        <w:t>Multiple DC input options (solar, wind or hydro)</w:t>
      </w:r>
    </w:p>
    <w:p w14:paraId="46D02C05" w14:textId="77777777" w:rsidR="00A214D5" w:rsidRDefault="00A214D5" w:rsidP="00C87558">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Voice annunciations in multiple languages</w:t>
      </w:r>
    </w:p>
    <w:p w14:paraId="3B358911" w14:textId="77777777" w:rsidR="00A214D5" w:rsidRDefault="00A214D5" w:rsidP="00C87558">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Data logging for 380 days</w:t>
      </w:r>
    </w:p>
    <w:p w14:paraId="0FD8356F" w14:textId="77777777" w:rsidR="00C87558" w:rsidRDefault="00C87558" w:rsidP="00C87558">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sidRPr="0021758F">
        <w:rPr>
          <w:rFonts w:asciiTheme="majorHAnsi" w:eastAsia="MyriadPro-Light" w:hAnsiTheme="majorHAnsi" w:cs="MyriadPro-Light"/>
          <w:kern w:val="3"/>
          <w:sz w:val="24"/>
          <w:szCs w:val="24"/>
        </w:rPr>
        <w:t xml:space="preserve">Graphical display </w:t>
      </w:r>
    </w:p>
    <w:p w14:paraId="74869825" w14:textId="77777777" w:rsidR="00C87558" w:rsidRPr="0021758F" w:rsidRDefault="00C87558" w:rsidP="00C87558">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sidRPr="0021758F">
        <w:rPr>
          <w:rFonts w:asciiTheme="majorHAnsi" w:eastAsia="MyriadPro-Light" w:hAnsiTheme="majorHAnsi" w:cs="MyriadPro-Light"/>
          <w:kern w:val="3"/>
          <w:sz w:val="24"/>
          <w:szCs w:val="24"/>
        </w:rPr>
        <w:t>Internet-ready</w:t>
      </w:r>
    </w:p>
    <w:p w14:paraId="6A87C5D0" w14:textId="77777777" w:rsidR="00C87558" w:rsidRDefault="00C87558" w:rsidP="009E041F">
      <w:pPr>
        <w:widowControl w:val="0"/>
        <w:suppressAutoHyphens/>
        <w:autoSpaceDE w:val="0"/>
        <w:autoSpaceDN w:val="0"/>
        <w:textAlignment w:val="baseline"/>
        <w:rPr>
          <w:rFonts w:asciiTheme="majorHAnsi" w:eastAsia="MyriadPro-Regular" w:hAnsiTheme="majorHAnsi" w:cs="Times New Roman"/>
          <w:b/>
          <w:kern w:val="3"/>
          <w:sz w:val="28"/>
          <w:szCs w:val="28"/>
        </w:rPr>
      </w:pPr>
    </w:p>
    <w:p w14:paraId="75BCBEDC" w14:textId="77777777" w:rsidR="00C87558" w:rsidRPr="009E041F" w:rsidRDefault="00C87558" w:rsidP="00C87558">
      <w:pPr>
        <w:keepNext/>
        <w:outlineLvl w:val="0"/>
        <w:rPr>
          <w:rFonts w:asciiTheme="majorHAnsi" w:eastAsia="MyriadPro-Light" w:hAnsiTheme="majorHAnsi" w:cs="MyriadPro-Light"/>
          <w:b/>
          <w:bCs/>
          <w:kern w:val="32"/>
          <w:sz w:val="28"/>
          <w:szCs w:val="28"/>
        </w:rPr>
      </w:pPr>
      <w:r w:rsidRPr="009E041F">
        <w:rPr>
          <w:rFonts w:asciiTheme="majorHAnsi" w:eastAsia="MyriadPro-Light" w:hAnsiTheme="majorHAnsi" w:cs="MyriadPro-Light"/>
          <w:b/>
          <w:bCs/>
          <w:kern w:val="32"/>
          <w:sz w:val="28"/>
          <w:szCs w:val="28"/>
        </w:rPr>
        <w:t>Scope</w:t>
      </w:r>
    </w:p>
    <w:p w14:paraId="64F2F940" w14:textId="77777777" w:rsidR="00C87558" w:rsidRDefault="00C87558" w:rsidP="00C87558">
      <w:pPr>
        <w:widowControl w:val="0"/>
        <w:suppressAutoHyphens/>
        <w:autoSpaceDE w:val="0"/>
        <w:autoSpaceDN w:val="0"/>
        <w:textAlignment w:val="baseline"/>
        <w:rPr>
          <w:rFonts w:asciiTheme="majorHAnsi" w:eastAsia="MyriadPro-Light" w:hAnsiTheme="majorHAnsi" w:cs="MyriadPro-Light"/>
          <w:kern w:val="3"/>
          <w:sz w:val="24"/>
          <w:szCs w:val="24"/>
        </w:rPr>
      </w:pPr>
      <w:r w:rsidRPr="009E041F">
        <w:rPr>
          <w:rFonts w:asciiTheme="majorHAnsi" w:eastAsia="MyriadPro-Light" w:hAnsiTheme="majorHAnsi" w:cs="MyriadPro-Light"/>
          <w:kern w:val="3"/>
          <w:sz w:val="24"/>
          <w:szCs w:val="24"/>
        </w:rPr>
        <w:t xml:space="preserve">This </w:t>
      </w:r>
      <w:r>
        <w:rPr>
          <w:rFonts w:asciiTheme="majorHAnsi" w:eastAsia="MyriadPro-Light" w:hAnsiTheme="majorHAnsi" w:cs="MyriadPro-Light"/>
          <w:kern w:val="3"/>
          <w:sz w:val="24"/>
          <w:szCs w:val="24"/>
        </w:rPr>
        <w:t>m</w:t>
      </w:r>
      <w:r w:rsidRPr="009E041F">
        <w:rPr>
          <w:rFonts w:asciiTheme="majorHAnsi" w:eastAsia="MyriadPro-Light" w:hAnsiTheme="majorHAnsi" w:cs="MyriadPro-Light"/>
          <w:kern w:val="3"/>
          <w:sz w:val="24"/>
          <w:szCs w:val="24"/>
        </w:rPr>
        <w:t>anual provides safety guidelines</w:t>
      </w:r>
      <w:r>
        <w:rPr>
          <w:rFonts w:asciiTheme="majorHAnsi" w:eastAsia="MyriadPro-Light" w:hAnsiTheme="majorHAnsi" w:cs="MyriadPro-Light"/>
          <w:kern w:val="3"/>
          <w:sz w:val="24"/>
          <w:szCs w:val="24"/>
        </w:rPr>
        <w:t xml:space="preserve">, </w:t>
      </w:r>
      <w:r w:rsidRPr="009E041F">
        <w:rPr>
          <w:rFonts w:asciiTheme="majorHAnsi" w:eastAsia="MyriadPro-Light" w:hAnsiTheme="majorHAnsi" w:cs="MyriadPro-Light"/>
          <w:kern w:val="3"/>
          <w:sz w:val="24"/>
          <w:szCs w:val="24"/>
        </w:rPr>
        <w:t>installation</w:t>
      </w:r>
      <w:r>
        <w:rPr>
          <w:rFonts w:asciiTheme="majorHAnsi" w:eastAsia="MyriadPro-Light" w:hAnsiTheme="majorHAnsi" w:cs="MyriadPro-Light"/>
          <w:kern w:val="3"/>
          <w:sz w:val="24"/>
          <w:szCs w:val="24"/>
        </w:rPr>
        <w:t xml:space="preserve"> instructions, and usage</w:t>
      </w:r>
      <w:r w:rsidRPr="009E041F">
        <w:rPr>
          <w:rFonts w:asciiTheme="majorHAnsi" w:eastAsia="MyriadPro-Light" w:hAnsiTheme="majorHAnsi" w:cs="MyriadPro-Light"/>
          <w:kern w:val="3"/>
          <w:sz w:val="24"/>
          <w:szCs w:val="24"/>
        </w:rPr>
        <w:t xml:space="preserve"> information for the </w:t>
      </w:r>
      <w:r>
        <w:rPr>
          <w:rFonts w:asciiTheme="majorHAnsi" w:eastAsia="MyriadPro-Light" w:hAnsiTheme="majorHAnsi" w:cs="MyriadPro-Light"/>
          <w:kern w:val="3"/>
          <w:sz w:val="24"/>
          <w:szCs w:val="24"/>
        </w:rPr>
        <w:t xml:space="preserve">standard and SL models of the </w:t>
      </w:r>
      <w:r w:rsidRPr="009E041F">
        <w:rPr>
          <w:rFonts w:asciiTheme="majorHAnsi" w:eastAsia="MyriadPro-Light" w:hAnsiTheme="majorHAnsi" w:cs="MyriadPro-Light"/>
          <w:kern w:val="3"/>
          <w:sz w:val="24"/>
          <w:szCs w:val="24"/>
        </w:rPr>
        <w:t xml:space="preserve">Classic </w:t>
      </w:r>
      <w:r>
        <w:rPr>
          <w:rFonts w:asciiTheme="majorHAnsi" w:eastAsia="MyriadPro-Light" w:hAnsiTheme="majorHAnsi" w:cs="MyriadPro-Light"/>
          <w:kern w:val="3"/>
          <w:sz w:val="24"/>
          <w:szCs w:val="24"/>
        </w:rPr>
        <w:t xml:space="preserve">150, 200, and 250 </w:t>
      </w:r>
      <w:r w:rsidRPr="009E041F">
        <w:rPr>
          <w:rFonts w:asciiTheme="majorHAnsi" w:eastAsia="MyriadPro-Light" w:hAnsiTheme="majorHAnsi" w:cs="MyriadPro-Light"/>
          <w:kern w:val="3"/>
          <w:sz w:val="24"/>
          <w:szCs w:val="24"/>
        </w:rPr>
        <w:t>charge controller</w:t>
      </w:r>
      <w:r>
        <w:rPr>
          <w:rFonts w:asciiTheme="majorHAnsi" w:eastAsia="MyriadPro-Light" w:hAnsiTheme="majorHAnsi" w:cs="MyriadPro-Light"/>
          <w:kern w:val="3"/>
          <w:sz w:val="24"/>
          <w:szCs w:val="24"/>
        </w:rPr>
        <w:t>s</w:t>
      </w:r>
      <w:r w:rsidRPr="009E041F">
        <w:rPr>
          <w:rFonts w:asciiTheme="majorHAnsi" w:eastAsia="MyriadPro-Light" w:hAnsiTheme="majorHAnsi" w:cs="MyriadPro-Light"/>
          <w:kern w:val="3"/>
          <w:sz w:val="24"/>
          <w:szCs w:val="24"/>
        </w:rPr>
        <w:t xml:space="preserve">. </w:t>
      </w:r>
      <w:r>
        <w:rPr>
          <w:rFonts w:asciiTheme="majorHAnsi" w:eastAsia="MyriadPro-Light" w:hAnsiTheme="majorHAnsi" w:cs="MyriadPro-Light"/>
          <w:kern w:val="3"/>
          <w:sz w:val="24"/>
          <w:szCs w:val="24"/>
        </w:rPr>
        <w:t xml:space="preserve"> </w:t>
      </w:r>
      <w:r w:rsidRPr="009E041F">
        <w:rPr>
          <w:rFonts w:asciiTheme="majorHAnsi" w:eastAsia="MyriadPro-Light" w:hAnsiTheme="majorHAnsi" w:cs="MyriadPro-Light"/>
          <w:kern w:val="3"/>
          <w:sz w:val="24"/>
          <w:szCs w:val="24"/>
        </w:rPr>
        <w:t>It does not provide brand specific information about photovoltaic panels, batteries</w:t>
      </w:r>
      <w:r>
        <w:rPr>
          <w:rFonts w:asciiTheme="majorHAnsi" w:eastAsia="MyriadPro-Light" w:hAnsiTheme="majorHAnsi" w:cs="MyriadPro-Light"/>
          <w:kern w:val="3"/>
          <w:sz w:val="24"/>
          <w:szCs w:val="24"/>
        </w:rPr>
        <w:t>,</w:t>
      </w:r>
      <w:r w:rsidRPr="009E041F">
        <w:rPr>
          <w:rFonts w:asciiTheme="majorHAnsi" w:eastAsia="MyriadPro-Light" w:hAnsiTheme="majorHAnsi" w:cs="MyriadPro-Light"/>
          <w:kern w:val="3"/>
          <w:sz w:val="24"/>
          <w:szCs w:val="24"/>
        </w:rPr>
        <w:t xml:space="preserve"> et</w:t>
      </w:r>
      <w:r>
        <w:rPr>
          <w:rFonts w:asciiTheme="majorHAnsi" w:eastAsia="MyriadPro-Light" w:hAnsiTheme="majorHAnsi" w:cs="MyriadPro-Light"/>
          <w:kern w:val="3"/>
          <w:sz w:val="24"/>
          <w:szCs w:val="24"/>
        </w:rPr>
        <w:t xml:space="preserve"> cetera</w:t>
      </w:r>
      <w:r w:rsidRPr="009E041F">
        <w:rPr>
          <w:rFonts w:asciiTheme="majorHAnsi" w:eastAsia="MyriadPro-Light" w:hAnsiTheme="majorHAnsi" w:cs="MyriadPro-Light"/>
          <w:kern w:val="3"/>
          <w:sz w:val="24"/>
          <w:szCs w:val="24"/>
        </w:rPr>
        <w:t>.  Contact the manufacturer of other components in the system for relevant technical data.</w:t>
      </w:r>
    </w:p>
    <w:p w14:paraId="58510BDA" w14:textId="77777777" w:rsidR="00C87558" w:rsidRDefault="00C87558" w:rsidP="00C87558">
      <w:pPr>
        <w:widowControl w:val="0"/>
        <w:suppressAutoHyphens/>
        <w:autoSpaceDE w:val="0"/>
        <w:autoSpaceDN w:val="0"/>
        <w:textAlignment w:val="baseline"/>
        <w:rPr>
          <w:rFonts w:asciiTheme="majorHAnsi" w:eastAsia="MyriadPro-Light" w:hAnsiTheme="majorHAnsi" w:cs="MyriadPro-Light"/>
          <w:kern w:val="3"/>
          <w:sz w:val="24"/>
          <w:szCs w:val="24"/>
        </w:rPr>
      </w:pPr>
    </w:p>
    <w:p w14:paraId="384090D9" w14:textId="77777777" w:rsidR="00C87558" w:rsidRPr="00B25F2C" w:rsidRDefault="00C87558" w:rsidP="00C87558">
      <w:pPr>
        <w:rPr>
          <w:rFonts w:asciiTheme="majorHAnsi" w:hAnsiTheme="majorHAnsi"/>
          <w:sz w:val="24"/>
          <w:szCs w:val="24"/>
          <w:lang w:val="fr-FR"/>
        </w:rPr>
      </w:pPr>
      <w:r w:rsidRPr="00B25F2C">
        <w:rPr>
          <w:rFonts w:asciiTheme="majorHAnsi" w:hAnsiTheme="majorHAnsi"/>
          <w:sz w:val="24"/>
          <w:szCs w:val="24"/>
          <w:shd w:val="clear" w:color="auto" w:fill="FFFFFF"/>
          <w:lang w:val="fr-FR"/>
        </w:rPr>
        <w:t xml:space="preserve">Este </w:t>
      </w:r>
      <w:proofErr w:type="spellStart"/>
      <w:r w:rsidRPr="00B25F2C">
        <w:rPr>
          <w:rFonts w:asciiTheme="majorHAnsi" w:hAnsiTheme="majorHAnsi"/>
          <w:sz w:val="24"/>
          <w:szCs w:val="24"/>
          <w:shd w:val="clear" w:color="auto" w:fill="FFFFFF"/>
          <w:lang w:val="fr-FR"/>
        </w:rPr>
        <w:t>manual</w:t>
      </w:r>
      <w:proofErr w:type="spellEnd"/>
      <w:r w:rsidRPr="00B25F2C">
        <w:rPr>
          <w:rFonts w:asciiTheme="majorHAnsi" w:hAnsiTheme="majorHAnsi"/>
          <w:sz w:val="24"/>
          <w:szCs w:val="24"/>
          <w:shd w:val="clear" w:color="auto" w:fill="FFFFFF"/>
          <w:lang w:val="fr-FR"/>
        </w:rPr>
        <w:t xml:space="preserve"> </w:t>
      </w:r>
      <w:proofErr w:type="spellStart"/>
      <w:r w:rsidRPr="00B25F2C">
        <w:rPr>
          <w:rFonts w:asciiTheme="majorHAnsi" w:hAnsiTheme="majorHAnsi"/>
          <w:sz w:val="24"/>
          <w:szCs w:val="24"/>
          <w:shd w:val="clear" w:color="auto" w:fill="FFFFFF"/>
          <w:lang w:val="fr-FR"/>
        </w:rPr>
        <w:t>también</w:t>
      </w:r>
      <w:proofErr w:type="spellEnd"/>
      <w:r w:rsidRPr="00B25F2C">
        <w:rPr>
          <w:rFonts w:asciiTheme="majorHAnsi" w:hAnsiTheme="majorHAnsi"/>
          <w:sz w:val="24"/>
          <w:szCs w:val="24"/>
          <w:shd w:val="clear" w:color="auto" w:fill="FFFFFF"/>
          <w:lang w:val="fr-FR"/>
        </w:rPr>
        <w:t xml:space="preserve"> </w:t>
      </w:r>
      <w:proofErr w:type="spellStart"/>
      <w:r w:rsidRPr="00B25F2C">
        <w:rPr>
          <w:rFonts w:asciiTheme="majorHAnsi" w:hAnsiTheme="majorHAnsi"/>
          <w:sz w:val="24"/>
          <w:szCs w:val="24"/>
          <w:shd w:val="clear" w:color="auto" w:fill="FFFFFF"/>
          <w:lang w:val="fr-FR"/>
        </w:rPr>
        <w:t>está</w:t>
      </w:r>
      <w:proofErr w:type="spellEnd"/>
      <w:r w:rsidRPr="00B25F2C">
        <w:rPr>
          <w:rFonts w:asciiTheme="majorHAnsi" w:hAnsiTheme="majorHAnsi"/>
          <w:sz w:val="24"/>
          <w:szCs w:val="24"/>
          <w:shd w:val="clear" w:color="auto" w:fill="FFFFFF"/>
          <w:lang w:val="fr-FR"/>
        </w:rPr>
        <w:t xml:space="preserve"> disponible en </w:t>
      </w:r>
      <w:proofErr w:type="spellStart"/>
      <w:r w:rsidRPr="00B25F2C">
        <w:rPr>
          <w:rFonts w:asciiTheme="majorHAnsi" w:hAnsiTheme="majorHAnsi"/>
          <w:sz w:val="24"/>
          <w:szCs w:val="24"/>
          <w:shd w:val="clear" w:color="auto" w:fill="FFFFFF"/>
          <w:lang w:val="fr-FR"/>
        </w:rPr>
        <w:t>Español</w:t>
      </w:r>
      <w:proofErr w:type="spellEnd"/>
      <w:r w:rsidRPr="00B25F2C">
        <w:rPr>
          <w:rFonts w:asciiTheme="majorHAnsi" w:hAnsiTheme="majorHAnsi"/>
          <w:sz w:val="24"/>
          <w:szCs w:val="24"/>
          <w:shd w:val="clear" w:color="auto" w:fill="FFFFFF"/>
          <w:lang w:val="fr-FR"/>
        </w:rPr>
        <w:t xml:space="preserve">.  La </w:t>
      </w:r>
      <w:proofErr w:type="spellStart"/>
      <w:r w:rsidRPr="00B25F2C">
        <w:rPr>
          <w:rFonts w:asciiTheme="majorHAnsi" w:hAnsiTheme="majorHAnsi"/>
          <w:sz w:val="24"/>
          <w:szCs w:val="24"/>
          <w:shd w:val="clear" w:color="auto" w:fill="FFFFFF"/>
          <w:lang w:val="fr-FR"/>
        </w:rPr>
        <w:t>versión</w:t>
      </w:r>
      <w:proofErr w:type="spellEnd"/>
      <w:r w:rsidRPr="00B25F2C">
        <w:rPr>
          <w:rFonts w:asciiTheme="majorHAnsi" w:hAnsiTheme="majorHAnsi"/>
          <w:sz w:val="24"/>
          <w:szCs w:val="24"/>
          <w:shd w:val="clear" w:color="auto" w:fill="FFFFFF"/>
          <w:lang w:val="fr-FR"/>
        </w:rPr>
        <w:t xml:space="preserve"> en </w:t>
      </w:r>
      <w:proofErr w:type="spellStart"/>
      <w:r w:rsidRPr="00B25F2C">
        <w:rPr>
          <w:rFonts w:asciiTheme="majorHAnsi" w:hAnsiTheme="majorHAnsi"/>
          <w:sz w:val="24"/>
          <w:szCs w:val="24"/>
          <w:shd w:val="clear" w:color="auto" w:fill="FFFFFF"/>
          <w:lang w:val="fr-FR"/>
        </w:rPr>
        <w:t>Español</w:t>
      </w:r>
      <w:proofErr w:type="spellEnd"/>
      <w:r w:rsidRPr="00B25F2C">
        <w:rPr>
          <w:rFonts w:asciiTheme="majorHAnsi" w:hAnsiTheme="majorHAnsi"/>
          <w:sz w:val="24"/>
          <w:szCs w:val="24"/>
          <w:shd w:val="clear" w:color="auto" w:fill="FFFFFF"/>
          <w:lang w:val="fr-FR"/>
        </w:rPr>
        <w:t xml:space="preserve"> </w:t>
      </w:r>
      <w:proofErr w:type="spellStart"/>
      <w:r w:rsidRPr="00B25F2C">
        <w:rPr>
          <w:rFonts w:asciiTheme="majorHAnsi" w:hAnsiTheme="majorHAnsi"/>
          <w:sz w:val="24"/>
          <w:szCs w:val="24"/>
          <w:shd w:val="clear" w:color="auto" w:fill="FFFFFF"/>
          <w:lang w:val="fr-FR"/>
        </w:rPr>
        <w:t>puede</w:t>
      </w:r>
      <w:proofErr w:type="spellEnd"/>
      <w:r w:rsidRPr="00B25F2C">
        <w:rPr>
          <w:rFonts w:asciiTheme="majorHAnsi" w:hAnsiTheme="majorHAnsi"/>
          <w:sz w:val="24"/>
          <w:szCs w:val="24"/>
          <w:shd w:val="clear" w:color="auto" w:fill="FFFFFF"/>
          <w:lang w:val="fr-FR"/>
        </w:rPr>
        <w:t xml:space="preserve"> </w:t>
      </w:r>
      <w:proofErr w:type="spellStart"/>
      <w:r w:rsidRPr="00B25F2C">
        <w:rPr>
          <w:rFonts w:asciiTheme="majorHAnsi" w:hAnsiTheme="majorHAnsi"/>
          <w:sz w:val="24"/>
          <w:szCs w:val="24"/>
          <w:shd w:val="clear" w:color="auto" w:fill="FFFFFF"/>
          <w:lang w:val="fr-FR"/>
        </w:rPr>
        <w:t>encontrarse</w:t>
      </w:r>
      <w:proofErr w:type="spellEnd"/>
      <w:r w:rsidRPr="00B25F2C">
        <w:rPr>
          <w:rFonts w:asciiTheme="majorHAnsi" w:hAnsiTheme="majorHAnsi"/>
          <w:sz w:val="24"/>
          <w:szCs w:val="24"/>
          <w:shd w:val="clear" w:color="auto" w:fill="FFFFFF"/>
          <w:lang w:val="fr-FR"/>
        </w:rPr>
        <w:t xml:space="preserve"> en </w:t>
      </w:r>
      <w:proofErr w:type="spellStart"/>
      <w:r w:rsidRPr="00B25F2C">
        <w:rPr>
          <w:rFonts w:asciiTheme="majorHAnsi" w:hAnsiTheme="majorHAnsi"/>
          <w:sz w:val="24"/>
          <w:szCs w:val="24"/>
          <w:shd w:val="clear" w:color="auto" w:fill="FFFFFF"/>
          <w:lang w:val="fr-FR"/>
        </w:rPr>
        <w:t>nuestra</w:t>
      </w:r>
      <w:proofErr w:type="spellEnd"/>
      <w:r w:rsidRPr="00B25F2C">
        <w:rPr>
          <w:rFonts w:asciiTheme="majorHAnsi" w:hAnsiTheme="majorHAnsi"/>
          <w:sz w:val="24"/>
          <w:szCs w:val="24"/>
          <w:shd w:val="clear" w:color="auto" w:fill="FFFFFF"/>
          <w:lang w:val="fr-FR"/>
        </w:rPr>
        <w:t xml:space="preserve"> pagina web en la ficha </w:t>
      </w:r>
      <w:proofErr w:type="spellStart"/>
      <w:r w:rsidRPr="00B25F2C">
        <w:rPr>
          <w:rFonts w:asciiTheme="majorHAnsi" w:hAnsiTheme="majorHAnsi"/>
          <w:sz w:val="24"/>
          <w:szCs w:val="24"/>
          <w:shd w:val="clear" w:color="auto" w:fill="FFFFFF"/>
          <w:lang w:val="fr-FR"/>
        </w:rPr>
        <w:t>Documentos</w:t>
      </w:r>
      <w:proofErr w:type="spellEnd"/>
      <w:r w:rsidRPr="00B25F2C">
        <w:rPr>
          <w:rFonts w:asciiTheme="majorHAnsi" w:hAnsiTheme="majorHAnsi"/>
          <w:sz w:val="24"/>
          <w:szCs w:val="24"/>
          <w:shd w:val="clear" w:color="auto" w:fill="FFFFFF"/>
          <w:lang w:val="fr-FR"/>
        </w:rPr>
        <w:t xml:space="preserve"> y </w:t>
      </w:r>
      <w:proofErr w:type="spellStart"/>
      <w:r w:rsidRPr="00B25F2C">
        <w:rPr>
          <w:rFonts w:asciiTheme="majorHAnsi" w:hAnsiTheme="majorHAnsi"/>
          <w:sz w:val="24"/>
          <w:szCs w:val="24"/>
          <w:shd w:val="clear" w:color="auto" w:fill="FFFFFF"/>
          <w:lang w:val="fr-FR"/>
        </w:rPr>
        <w:t>haga</w:t>
      </w:r>
      <w:proofErr w:type="spellEnd"/>
      <w:r w:rsidRPr="00B25F2C">
        <w:rPr>
          <w:rFonts w:asciiTheme="majorHAnsi" w:hAnsiTheme="majorHAnsi"/>
          <w:sz w:val="24"/>
          <w:szCs w:val="24"/>
          <w:shd w:val="clear" w:color="auto" w:fill="FFFFFF"/>
          <w:lang w:val="fr-FR"/>
        </w:rPr>
        <w:t xml:space="preserve"> clic en </w:t>
      </w:r>
      <w:proofErr w:type="spellStart"/>
      <w:r w:rsidRPr="00B25F2C">
        <w:rPr>
          <w:rFonts w:asciiTheme="majorHAnsi" w:hAnsiTheme="majorHAnsi"/>
          <w:sz w:val="24"/>
          <w:szCs w:val="24"/>
          <w:shd w:val="clear" w:color="auto" w:fill="FFFFFF"/>
          <w:lang w:val="fr-FR"/>
        </w:rPr>
        <w:t>Manuales</w:t>
      </w:r>
      <w:proofErr w:type="spellEnd"/>
      <w:r w:rsidRPr="00B25F2C">
        <w:rPr>
          <w:rFonts w:asciiTheme="majorHAnsi" w:hAnsiTheme="majorHAnsi"/>
          <w:sz w:val="24"/>
          <w:szCs w:val="24"/>
          <w:shd w:val="clear" w:color="auto" w:fill="FFFFFF"/>
          <w:lang w:val="fr-FR"/>
        </w:rPr>
        <w:t>.</w:t>
      </w:r>
    </w:p>
    <w:p w14:paraId="2001A8D4" w14:textId="77777777" w:rsidR="00C87558" w:rsidRDefault="00C87558" w:rsidP="009E041F">
      <w:pPr>
        <w:widowControl w:val="0"/>
        <w:suppressAutoHyphens/>
        <w:autoSpaceDE w:val="0"/>
        <w:autoSpaceDN w:val="0"/>
        <w:textAlignment w:val="baseline"/>
        <w:rPr>
          <w:rFonts w:asciiTheme="majorHAnsi" w:eastAsia="MyriadPro-Regular" w:hAnsiTheme="majorHAnsi" w:cs="Times New Roman"/>
          <w:b/>
          <w:kern w:val="3"/>
          <w:sz w:val="28"/>
          <w:szCs w:val="28"/>
        </w:rPr>
      </w:pPr>
    </w:p>
    <w:p w14:paraId="7AB6983E" w14:textId="77777777" w:rsidR="009E041F" w:rsidRDefault="009E041F" w:rsidP="009E041F">
      <w:pPr>
        <w:widowControl w:val="0"/>
        <w:suppressAutoHyphens/>
        <w:autoSpaceDE w:val="0"/>
        <w:autoSpaceDN w:val="0"/>
        <w:textAlignment w:val="baseline"/>
        <w:rPr>
          <w:rFonts w:asciiTheme="majorHAnsi" w:eastAsia="MyriadPro-Regular" w:hAnsiTheme="majorHAnsi" w:cs="Times New Roman"/>
          <w:b/>
          <w:kern w:val="3"/>
          <w:sz w:val="28"/>
          <w:szCs w:val="28"/>
        </w:rPr>
      </w:pPr>
      <w:r w:rsidRPr="0081618D">
        <w:rPr>
          <w:rFonts w:asciiTheme="majorHAnsi" w:eastAsia="MyriadPro-Regular" w:hAnsiTheme="majorHAnsi" w:cs="Times New Roman"/>
          <w:b/>
          <w:kern w:val="3"/>
          <w:sz w:val="28"/>
          <w:szCs w:val="28"/>
        </w:rPr>
        <w:t>Notice of Copyright</w:t>
      </w:r>
    </w:p>
    <w:p w14:paraId="49FB6A73" w14:textId="77777777" w:rsidR="009E041F" w:rsidRPr="0081618D" w:rsidRDefault="009E041F" w:rsidP="009E041F">
      <w:pPr>
        <w:widowControl w:val="0"/>
        <w:suppressAutoHyphens/>
        <w:autoSpaceDE w:val="0"/>
        <w:autoSpaceDN w:val="0"/>
        <w:textAlignment w:val="baseline"/>
        <w:rPr>
          <w:rFonts w:asciiTheme="majorHAnsi" w:eastAsia="MyriadPro-Light" w:hAnsiTheme="majorHAnsi" w:cs="Times New Roman"/>
          <w:kern w:val="3"/>
          <w:sz w:val="24"/>
          <w:szCs w:val="24"/>
        </w:rPr>
      </w:pPr>
      <w:r w:rsidRPr="0081618D">
        <w:rPr>
          <w:rFonts w:asciiTheme="majorHAnsi" w:eastAsia="MyriadPro-Light" w:hAnsiTheme="majorHAnsi" w:cs="Times New Roman"/>
          <w:kern w:val="3"/>
          <w:sz w:val="24"/>
          <w:szCs w:val="24"/>
        </w:rPr>
        <w:t>MidNite</w:t>
      </w:r>
      <w:r>
        <w:rPr>
          <w:rFonts w:asciiTheme="majorHAnsi" w:eastAsia="MyriadPro-Light" w:hAnsiTheme="majorHAnsi" w:cs="Times New Roman"/>
          <w:kern w:val="3"/>
          <w:sz w:val="24"/>
          <w:szCs w:val="24"/>
        </w:rPr>
        <w:t xml:space="preserve"> </w:t>
      </w:r>
      <w:r w:rsidRPr="0081618D">
        <w:rPr>
          <w:rFonts w:asciiTheme="majorHAnsi" w:eastAsia="MyriadPro-Light" w:hAnsiTheme="majorHAnsi" w:cs="Times New Roman"/>
          <w:kern w:val="3"/>
          <w:sz w:val="24"/>
          <w:szCs w:val="24"/>
        </w:rPr>
        <w:t xml:space="preserve">Solar's Classic </w:t>
      </w:r>
      <w:r>
        <w:rPr>
          <w:rFonts w:asciiTheme="majorHAnsi" w:eastAsia="MyriadPro-Light" w:hAnsiTheme="majorHAnsi" w:cs="Times New Roman"/>
          <w:kern w:val="3"/>
          <w:sz w:val="24"/>
          <w:szCs w:val="24"/>
        </w:rPr>
        <w:t>C</w:t>
      </w:r>
      <w:r w:rsidRPr="0081618D">
        <w:rPr>
          <w:rFonts w:asciiTheme="majorHAnsi" w:eastAsia="MyriadPro-Light" w:hAnsiTheme="majorHAnsi" w:cs="Times New Roman"/>
          <w:kern w:val="3"/>
          <w:sz w:val="24"/>
          <w:szCs w:val="24"/>
        </w:rPr>
        <w:t xml:space="preserve">harge </w:t>
      </w:r>
      <w:r>
        <w:rPr>
          <w:rFonts w:asciiTheme="majorHAnsi" w:eastAsia="MyriadPro-Light" w:hAnsiTheme="majorHAnsi" w:cs="Times New Roman"/>
          <w:kern w:val="3"/>
          <w:sz w:val="24"/>
          <w:szCs w:val="24"/>
        </w:rPr>
        <w:t>C</w:t>
      </w:r>
      <w:r w:rsidRPr="0081618D">
        <w:rPr>
          <w:rFonts w:asciiTheme="majorHAnsi" w:eastAsia="MyriadPro-Light" w:hAnsiTheme="majorHAnsi" w:cs="Times New Roman"/>
          <w:kern w:val="3"/>
          <w:sz w:val="24"/>
          <w:szCs w:val="24"/>
        </w:rPr>
        <w:t>ontroller User’s Manual</w:t>
      </w:r>
    </w:p>
    <w:p w14:paraId="4D2F9538" w14:textId="77777777" w:rsidR="009E041F" w:rsidRPr="0081618D" w:rsidRDefault="009E041F" w:rsidP="009E041F">
      <w:pPr>
        <w:widowControl w:val="0"/>
        <w:suppressAutoHyphens/>
        <w:autoSpaceDE w:val="0"/>
        <w:autoSpaceDN w:val="0"/>
        <w:textAlignment w:val="baseline"/>
        <w:rPr>
          <w:rFonts w:asciiTheme="majorHAnsi" w:eastAsia="MyriadPro-Light" w:hAnsiTheme="majorHAnsi" w:cs="Times New Roman"/>
          <w:kern w:val="3"/>
          <w:sz w:val="24"/>
          <w:szCs w:val="24"/>
        </w:rPr>
      </w:pPr>
      <w:r w:rsidRPr="0081618D">
        <w:rPr>
          <w:rFonts w:asciiTheme="majorHAnsi" w:eastAsia="MyriadPro-Light" w:hAnsiTheme="majorHAnsi" w:cs="Times New Roman"/>
          <w:kern w:val="3"/>
          <w:sz w:val="24"/>
          <w:szCs w:val="24"/>
        </w:rPr>
        <w:t xml:space="preserve">Copyright </w:t>
      </w:r>
      <w:r w:rsidRPr="0081618D">
        <w:rPr>
          <w:rFonts w:ascii="MS Mincho" w:eastAsia="MS Mincho" w:hAnsi="MS Mincho" w:cs="MS Mincho" w:hint="eastAsia"/>
          <w:kern w:val="3"/>
          <w:sz w:val="24"/>
          <w:szCs w:val="24"/>
        </w:rPr>
        <w:t>ⓒ</w:t>
      </w:r>
      <w:r w:rsidRPr="0081618D">
        <w:rPr>
          <w:rFonts w:asciiTheme="majorHAnsi" w:eastAsia="MyriadPro-Light" w:hAnsiTheme="majorHAnsi" w:cs="Times New Roman"/>
          <w:kern w:val="3"/>
          <w:sz w:val="24"/>
          <w:szCs w:val="24"/>
        </w:rPr>
        <w:t xml:space="preserve"> 201</w:t>
      </w:r>
      <w:r w:rsidR="000C0DAD">
        <w:rPr>
          <w:rFonts w:asciiTheme="majorHAnsi" w:eastAsia="MyriadPro-Light" w:hAnsiTheme="majorHAnsi" w:cs="Times New Roman"/>
          <w:kern w:val="3"/>
          <w:sz w:val="24"/>
          <w:szCs w:val="24"/>
        </w:rPr>
        <w:t>9</w:t>
      </w:r>
      <w:r w:rsidRPr="0081618D">
        <w:rPr>
          <w:rFonts w:asciiTheme="majorHAnsi" w:eastAsia="MyriadPro-Light" w:hAnsiTheme="majorHAnsi" w:cs="Times New Roman"/>
          <w:kern w:val="3"/>
          <w:sz w:val="24"/>
          <w:szCs w:val="24"/>
        </w:rPr>
        <w:t xml:space="preserve"> </w:t>
      </w:r>
      <w:r>
        <w:rPr>
          <w:rFonts w:asciiTheme="majorHAnsi" w:eastAsia="MyriadPro-Light" w:hAnsiTheme="majorHAnsi" w:cs="Times New Roman"/>
          <w:kern w:val="3"/>
          <w:sz w:val="24"/>
          <w:szCs w:val="24"/>
        </w:rPr>
        <w:t>A</w:t>
      </w:r>
      <w:r w:rsidRPr="0081618D">
        <w:rPr>
          <w:rFonts w:asciiTheme="majorHAnsi" w:eastAsia="MyriadPro-Light" w:hAnsiTheme="majorHAnsi" w:cs="Times New Roman"/>
          <w:kern w:val="3"/>
          <w:sz w:val="24"/>
          <w:szCs w:val="24"/>
        </w:rPr>
        <w:t>ll rights reserved.</w:t>
      </w:r>
    </w:p>
    <w:p w14:paraId="357C5E36" w14:textId="77777777" w:rsidR="009E041F" w:rsidRPr="0081618D" w:rsidRDefault="009E041F" w:rsidP="009E041F">
      <w:pPr>
        <w:autoSpaceDE w:val="0"/>
        <w:autoSpaceDN w:val="0"/>
        <w:adjustRightInd w:val="0"/>
        <w:rPr>
          <w:rFonts w:asciiTheme="majorHAnsi" w:eastAsia="Times New Roman" w:hAnsiTheme="majorHAnsi" w:cs="Times New Roman"/>
          <w:sz w:val="24"/>
          <w:szCs w:val="24"/>
        </w:rPr>
      </w:pPr>
    </w:p>
    <w:p w14:paraId="7F37016C" w14:textId="77777777" w:rsidR="009E041F" w:rsidRPr="0081618D" w:rsidRDefault="009E041F" w:rsidP="009E041F">
      <w:pPr>
        <w:autoSpaceDE w:val="0"/>
        <w:autoSpaceDN w:val="0"/>
        <w:adjustRightInd w:val="0"/>
        <w:rPr>
          <w:rFonts w:asciiTheme="majorHAnsi" w:eastAsia="Times New Roman" w:hAnsiTheme="majorHAnsi" w:cs="Times New Roman"/>
          <w:sz w:val="24"/>
          <w:szCs w:val="24"/>
        </w:rPr>
      </w:pPr>
      <w:r w:rsidRPr="0081618D">
        <w:rPr>
          <w:rFonts w:asciiTheme="majorHAnsi" w:eastAsia="Times New Roman" w:hAnsiTheme="majorHAnsi" w:cs="Times New Roman"/>
          <w:sz w:val="24"/>
          <w:szCs w:val="24"/>
        </w:rPr>
        <w:t>MidNite Solar</w:t>
      </w:r>
      <w:r>
        <w:rPr>
          <w:rFonts w:asciiTheme="majorHAnsi" w:eastAsia="Times New Roman" w:hAnsiTheme="majorHAnsi" w:cs="Times New Roman"/>
          <w:sz w:val="24"/>
          <w:szCs w:val="24"/>
        </w:rPr>
        <w:t>,</w:t>
      </w:r>
      <w:r w:rsidRPr="0081618D">
        <w:rPr>
          <w:rFonts w:asciiTheme="majorHAnsi" w:eastAsia="Times New Roman" w:hAnsiTheme="majorHAnsi" w:cs="Times New Roman"/>
          <w:sz w:val="24"/>
          <w:szCs w:val="24"/>
        </w:rPr>
        <w:t xml:space="preserve"> Inc. reserves the right to revise this document and to periodically make changes to the content hereof without obligation or organization of such revisions or changes unless required to do so by prior arrangement.</w:t>
      </w:r>
    </w:p>
    <w:p w14:paraId="7C3E9B32" w14:textId="77777777" w:rsidR="009E041F" w:rsidRPr="0081618D" w:rsidRDefault="009E041F" w:rsidP="009E041F">
      <w:pPr>
        <w:widowControl w:val="0"/>
        <w:suppressAutoHyphens/>
        <w:autoSpaceDE w:val="0"/>
        <w:autoSpaceDN w:val="0"/>
        <w:textAlignment w:val="baseline"/>
        <w:rPr>
          <w:rFonts w:asciiTheme="majorHAnsi" w:eastAsia="MyriadPro-Light" w:hAnsiTheme="majorHAnsi" w:cs="Times New Roman"/>
          <w:kern w:val="3"/>
          <w:sz w:val="24"/>
          <w:szCs w:val="24"/>
        </w:rPr>
      </w:pPr>
    </w:p>
    <w:p w14:paraId="08D4BCE3" w14:textId="77777777" w:rsidR="009E041F" w:rsidRDefault="009E041F" w:rsidP="009E041F">
      <w:pPr>
        <w:widowControl w:val="0"/>
        <w:suppressAutoHyphens/>
        <w:autoSpaceDE w:val="0"/>
        <w:autoSpaceDN w:val="0"/>
        <w:textAlignment w:val="baseline"/>
        <w:rPr>
          <w:rFonts w:asciiTheme="majorHAnsi" w:eastAsia="MyriadPro-Regular" w:hAnsiTheme="majorHAnsi" w:cs="Times New Roman"/>
          <w:b/>
          <w:kern w:val="3"/>
          <w:sz w:val="28"/>
          <w:szCs w:val="28"/>
        </w:rPr>
      </w:pPr>
      <w:r w:rsidRPr="0081618D">
        <w:rPr>
          <w:rFonts w:asciiTheme="majorHAnsi" w:eastAsia="MyriadPro-Regular" w:hAnsiTheme="majorHAnsi" w:cs="Times New Roman"/>
          <w:b/>
          <w:kern w:val="3"/>
          <w:sz w:val="28"/>
          <w:szCs w:val="28"/>
        </w:rPr>
        <w:t>Disclaimer</w:t>
      </w:r>
    </w:p>
    <w:p w14:paraId="645EFD58" w14:textId="77777777" w:rsidR="009E041F" w:rsidRPr="0081618D" w:rsidRDefault="009E041F" w:rsidP="009E041F">
      <w:pPr>
        <w:widowControl w:val="0"/>
        <w:suppressAutoHyphens/>
        <w:autoSpaceDE w:val="0"/>
        <w:autoSpaceDN w:val="0"/>
        <w:textAlignment w:val="baseline"/>
        <w:rPr>
          <w:rFonts w:asciiTheme="majorHAnsi" w:eastAsia="MyriadPro-Light" w:hAnsiTheme="majorHAnsi" w:cs="Times New Roman"/>
          <w:kern w:val="3"/>
          <w:sz w:val="24"/>
          <w:szCs w:val="24"/>
        </w:rPr>
      </w:pPr>
      <w:r w:rsidRPr="0081618D">
        <w:rPr>
          <w:rFonts w:asciiTheme="majorHAnsi" w:eastAsia="MyriadPro-Light" w:hAnsiTheme="majorHAnsi" w:cs="Times New Roman"/>
          <w:kern w:val="3"/>
          <w:sz w:val="24"/>
          <w:szCs w:val="24"/>
        </w:rPr>
        <w:t>Unless specifically agreed to in writing, MidNite Solar Inc.</w:t>
      </w:r>
      <w:r>
        <w:rPr>
          <w:rFonts w:asciiTheme="majorHAnsi" w:eastAsia="MyriadPro-Light" w:hAnsiTheme="majorHAnsi" w:cs="Times New Roman"/>
          <w:kern w:val="3"/>
          <w:sz w:val="24"/>
          <w:szCs w:val="24"/>
        </w:rPr>
        <w:t xml:space="preserve">: </w:t>
      </w:r>
      <w:r w:rsidRPr="0081618D">
        <w:rPr>
          <w:rFonts w:asciiTheme="majorHAnsi" w:eastAsia="MyriadPro-Light" w:hAnsiTheme="majorHAnsi" w:cs="Times New Roman"/>
          <w:kern w:val="3"/>
          <w:sz w:val="24"/>
          <w:szCs w:val="24"/>
        </w:rPr>
        <w:t xml:space="preserve">(a) Makes no warranty as to the accuracy, </w:t>
      </w:r>
      <w:proofErr w:type="gramStart"/>
      <w:r w:rsidRPr="0081618D">
        <w:rPr>
          <w:rFonts w:asciiTheme="majorHAnsi" w:eastAsia="MyriadPro-Light" w:hAnsiTheme="majorHAnsi" w:cs="Times New Roman"/>
          <w:kern w:val="3"/>
          <w:sz w:val="24"/>
          <w:szCs w:val="24"/>
        </w:rPr>
        <w:t>sufficiency</w:t>
      </w:r>
      <w:proofErr w:type="gramEnd"/>
      <w:r w:rsidRPr="0081618D">
        <w:rPr>
          <w:rFonts w:asciiTheme="majorHAnsi" w:eastAsia="MyriadPro-Light" w:hAnsiTheme="majorHAnsi" w:cs="Times New Roman"/>
          <w:kern w:val="3"/>
          <w:sz w:val="24"/>
          <w:szCs w:val="24"/>
        </w:rPr>
        <w:t xml:space="preserve"> or suitability of any technical or other information provided in its manuals or other documentation</w:t>
      </w:r>
      <w:r>
        <w:rPr>
          <w:rFonts w:asciiTheme="majorHAnsi" w:eastAsia="MyriadPro-Light" w:hAnsiTheme="majorHAnsi" w:cs="Times New Roman"/>
          <w:kern w:val="3"/>
          <w:sz w:val="24"/>
          <w:szCs w:val="24"/>
        </w:rPr>
        <w:t xml:space="preserve">; </w:t>
      </w:r>
      <w:r w:rsidRPr="0081618D">
        <w:rPr>
          <w:rFonts w:asciiTheme="majorHAnsi" w:eastAsia="MyriadPro-Light" w:hAnsiTheme="majorHAnsi" w:cs="Times New Roman"/>
          <w:kern w:val="3"/>
          <w:sz w:val="24"/>
          <w:szCs w:val="24"/>
        </w:rPr>
        <w:t xml:space="preserve">(b) Assumes no responsibility or liability for loss or damage whether direct, indirect, consequential or incidental, which might arise out of use of such information. </w:t>
      </w:r>
      <w:r>
        <w:rPr>
          <w:rFonts w:asciiTheme="majorHAnsi" w:eastAsia="MyriadPro-Light" w:hAnsiTheme="majorHAnsi" w:cs="Times New Roman"/>
          <w:kern w:val="3"/>
          <w:sz w:val="24"/>
          <w:szCs w:val="24"/>
        </w:rPr>
        <w:t xml:space="preserve"> </w:t>
      </w:r>
      <w:r w:rsidRPr="0081618D">
        <w:rPr>
          <w:rFonts w:asciiTheme="majorHAnsi" w:eastAsia="MyriadPro-Light" w:hAnsiTheme="majorHAnsi" w:cs="Times New Roman"/>
          <w:kern w:val="3"/>
          <w:sz w:val="24"/>
          <w:szCs w:val="24"/>
        </w:rPr>
        <w:t>The use of any such information will be entirely at the user's risk.</w:t>
      </w:r>
    </w:p>
    <w:p w14:paraId="2B2A119B" w14:textId="77777777" w:rsidR="009E041F" w:rsidRPr="0081618D" w:rsidRDefault="009E041F" w:rsidP="009E041F">
      <w:pPr>
        <w:widowControl w:val="0"/>
        <w:suppressAutoHyphens/>
        <w:autoSpaceDE w:val="0"/>
        <w:autoSpaceDN w:val="0"/>
        <w:textAlignment w:val="baseline"/>
        <w:rPr>
          <w:rFonts w:asciiTheme="majorHAnsi" w:eastAsia="MyriadPro-Light" w:hAnsiTheme="majorHAnsi" w:cs="Times New Roman"/>
          <w:kern w:val="3"/>
          <w:sz w:val="24"/>
          <w:szCs w:val="24"/>
        </w:rPr>
      </w:pPr>
    </w:p>
    <w:p w14:paraId="07F22BB9" w14:textId="77777777" w:rsidR="009E041F" w:rsidRDefault="009E041F" w:rsidP="009E041F">
      <w:pPr>
        <w:widowControl w:val="0"/>
        <w:suppressAutoHyphens/>
        <w:autoSpaceDE w:val="0"/>
        <w:autoSpaceDN w:val="0"/>
        <w:textAlignment w:val="baseline"/>
        <w:rPr>
          <w:rFonts w:asciiTheme="majorHAnsi" w:eastAsia="MyriadPro-Regular" w:hAnsiTheme="majorHAnsi" w:cs="Times New Roman"/>
          <w:b/>
          <w:kern w:val="3"/>
          <w:sz w:val="28"/>
          <w:szCs w:val="28"/>
        </w:rPr>
      </w:pPr>
      <w:r w:rsidRPr="0081618D">
        <w:rPr>
          <w:rFonts w:asciiTheme="majorHAnsi" w:eastAsia="MyriadPro-Regular" w:hAnsiTheme="majorHAnsi" w:cs="Times New Roman"/>
          <w:b/>
          <w:kern w:val="3"/>
          <w:sz w:val="28"/>
          <w:szCs w:val="28"/>
        </w:rPr>
        <w:t>Contact Information</w:t>
      </w:r>
    </w:p>
    <w:p w14:paraId="70840576" w14:textId="77777777" w:rsidR="009E041F" w:rsidRPr="0081618D" w:rsidRDefault="009E041F" w:rsidP="009E041F">
      <w:pPr>
        <w:widowControl w:val="0"/>
        <w:suppressAutoHyphens/>
        <w:autoSpaceDE w:val="0"/>
        <w:autoSpaceDN w:val="0"/>
        <w:textAlignment w:val="baseline"/>
        <w:rPr>
          <w:rFonts w:asciiTheme="majorHAnsi" w:eastAsia="MyriadPro-Light" w:hAnsiTheme="majorHAnsi" w:cs="Times New Roman"/>
          <w:kern w:val="3"/>
          <w:sz w:val="24"/>
          <w:szCs w:val="24"/>
        </w:rPr>
      </w:pPr>
      <w:r w:rsidRPr="0081618D">
        <w:rPr>
          <w:rFonts w:asciiTheme="majorHAnsi" w:eastAsia="MyriadPro-Light" w:hAnsiTheme="majorHAnsi" w:cs="Times New Roman"/>
          <w:kern w:val="3"/>
          <w:sz w:val="24"/>
          <w:szCs w:val="24"/>
        </w:rPr>
        <w:t>Telephone:</w:t>
      </w:r>
      <w:r>
        <w:rPr>
          <w:rFonts w:asciiTheme="majorHAnsi" w:eastAsia="MyriadPro-Light" w:hAnsiTheme="majorHAnsi" w:cs="Times New Roman"/>
          <w:kern w:val="3"/>
          <w:sz w:val="24"/>
          <w:szCs w:val="24"/>
        </w:rPr>
        <w:tab/>
      </w:r>
      <w:r w:rsidRPr="0081618D">
        <w:rPr>
          <w:rFonts w:asciiTheme="majorHAnsi" w:eastAsia="MyriadPro-Light" w:hAnsiTheme="majorHAnsi" w:cs="Times New Roman"/>
          <w:kern w:val="3"/>
          <w:sz w:val="24"/>
          <w:szCs w:val="24"/>
        </w:rPr>
        <w:t>360.403.7207</w:t>
      </w:r>
    </w:p>
    <w:p w14:paraId="13D274FC" w14:textId="77777777" w:rsidR="009E041F" w:rsidRPr="0081618D" w:rsidRDefault="009E041F" w:rsidP="009E041F">
      <w:pPr>
        <w:widowControl w:val="0"/>
        <w:suppressAutoHyphens/>
        <w:autoSpaceDE w:val="0"/>
        <w:autoSpaceDN w:val="0"/>
        <w:textAlignment w:val="baseline"/>
        <w:rPr>
          <w:rFonts w:asciiTheme="majorHAnsi" w:eastAsia="MyriadPro-Light" w:hAnsiTheme="majorHAnsi" w:cs="Times New Roman"/>
          <w:kern w:val="3"/>
          <w:sz w:val="24"/>
          <w:szCs w:val="24"/>
        </w:rPr>
      </w:pPr>
      <w:r w:rsidRPr="0081618D">
        <w:rPr>
          <w:rFonts w:asciiTheme="majorHAnsi" w:eastAsia="MyriadPro-Light" w:hAnsiTheme="majorHAnsi" w:cs="Times New Roman"/>
          <w:kern w:val="3"/>
          <w:sz w:val="24"/>
          <w:szCs w:val="24"/>
        </w:rPr>
        <w:t>Fax:</w:t>
      </w:r>
      <w:r>
        <w:rPr>
          <w:rFonts w:asciiTheme="majorHAnsi" w:eastAsia="MyriadPro-Light" w:hAnsiTheme="majorHAnsi" w:cs="Times New Roman"/>
          <w:kern w:val="3"/>
          <w:sz w:val="24"/>
          <w:szCs w:val="24"/>
        </w:rPr>
        <w:tab/>
      </w:r>
      <w:r>
        <w:rPr>
          <w:rFonts w:asciiTheme="majorHAnsi" w:eastAsia="MyriadPro-Light" w:hAnsiTheme="majorHAnsi" w:cs="Times New Roman"/>
          <w:kern w:val="3"/>
          <w:sz w:val="24"/>
          <w:szCs w:val="24"/>
        </w:rPr>
        <w:tab/>
      </w:r>
      <w:r w:rsidRPr="0081618D">
        <w:rPr>
          <w:rFonts w:asciiTheme="majorHAnsi" w:eastAsia="MyriadPro-Light" w:hAnsiTheme="majorHAnsi" w:cs="Times New Roman"/>
          <w:kern w:val="3"/>
          <w:sz w:val="24"/>
          <w:szCs w:val="24"/>
        </w:rPr>
        <w:t>360.691.6862</w:t>
      </w:r>
    </w:p>
    <w:p w14:paraId="0BDE976E" w14:textId="77777777" w:rsidR="009E041F" w:rsidRPr="0081618D" w:rsidRDefault="009E041F" w:rsidP="009E041F">
      <w:pPr>
        <w:widowControl w:val="0"/>
        <w:suppressAutoHyphens/>
        <w:autoSpaceDE w:val="0"/>
        <w:autoSpaceDN w:val="0"/>
        <w:textAlignment w:val="baseline"/>
        <w:rPr>
          <w:rFonts w:asciiTheme="majorHAnsi" w:eastAsia="Arial Unicode MS" w:hAnsiTheme="majorHAnsi" w:cs="Times New Roman"/>
          <w:kern w:val="3"/>
          <w:sz w:val="24"/>
          <w:szCs w:val="24"/>
        </w:rPr>
      </w:pPr>
      <w:r w:rsidRPr="0081618D">
        <w:rPr>
          <w:rFonts w:asciiTheme="majorHAnsi" w:eastAsia="MyriadPro-Light" w:hAnsiTheme="majorHAnsi" w:cs="Times New Roman"/>
          <w:kern w:val="3"/>
          <w:sz w:val="24"/>
          <w:szCs w:val="24"/>
        </w:rPr>
        <w:t>Email</w:t>
      </w:r>
      <w:r>
        <w:rPr>
          <w:rFonts w:asciiTheme="majorHAnsi" w:eastAsia="MyriadPro-Light" w:hAnsiTheme="majorHAnsi" w:cs="Times New Roman"/>
          <w:kern w:val="3"/>
          <w:sz w:val="24"/>
          <w:szCs w:val="24"/>
        </w:rPr>
        <w:t>:</w:t>
      </w:r>
      <w:r>
        <w:rPr>
          <w:rFonts w:asciiTheme="majorHAnsi" w:eastAsia="MyriadPro-Light" w:hAnsiTheme="majorHAnsi" w:cs="Times New Roman"/>
          <w:kern w:val="3"/>
          <w:sz w:val="24"/>
          <w:szCs w:val="24"/>
        </w:rPr>
        <w:tab/>
      </w:r>
      <w:r>
        <w:rPr>
          <w:rFonts w:asciiTheme="majorHAnsi" w:eastAsia="MyriadPro-Light" w:hAnsiTheme="majorHAnsi" w:cs="Times New Roman"/>
          <w:kern w:val="3"/>
          <w:sz w:val="24"/>
          <w:szCs w:val="24"/>
        </w:rPr>
        <w:tab/>
      </w:r>
      <w:hyperlink r:id="rId10" w:history="1">
        <w:r w:rsidRPr="00DA1E15">
          <w:rPr>
            <w:rStyle w:val="Hyperlink"/>
            <w:rFonts w:asciiTheme="majorHAnsi" w:eastAsia="MyriadPro-Light" w:hAnsiTheme="majorHAnsi" w:cs="Times New Roman"/>
            <w:kern w:val="3"/>
            <w:sz w:val="24"/>
            <w:szCs w:val="24"/>
          </w:rPr>
          <w:t>customerservice@midnitesolar.com</w:t>
        </w:r>
      </w:hyperlink>
    </w:p>
    <w:p w14:paraId="75640D0E" w14:textId="77777777" w:rsidR="009E041F" w:rsidRPr="0081618D" w:rsidRDefault="009E041F" w:rsidP="009E041F">
      <w:pPr>
        <w:widowControl w:val="0"/>
        <w:suppressAutoHyphens/>
        <w:autoSpaceDE w:val="0"/>
        <w:autoSpaceDN w:val="0"/>
        <w:textAlignment w:val="baseline"/>
        <w:rPr>
          <w:rFonts w:asciiTheme="majorHAnsi" w:eastAsia="Arial Unicode MS" w:hAnsiTheme="majorHAnsi" w:cs="Times New Roman"/>
          <w:kern w:val="3"/>
          <w:sz w:val="24"/>
          <w:szCs w:val="24"/>
        </w:rPr>
      </w:pPr>
      <w:r w:rsidRPr="0081618D">
        <w:rPr>
          <w:rFonts w:asciiTheme="majorHAnsi" w:eastAsia="MyriadPro-Light" w:hAnsiTheme="majorHAnsi" w:cs="Times New Roman"/>
          <w:kern w:val="3"/>
          <w:sz w:val="24"/>
          <w:szCs w:val="24"/>
        </w:rPr>
        <w:t>Web:</w:t>
      </w:r>
      <w:r>
        <w:rPr>
          <w:rFonts w:asciiTheme="majorHAnsi" w:eastAsia="MyriadPro-Light" w:hAnsiTheme="majorHAnsi" w:cs="Times New Roman"/>
          <w:kern w:val="3"/>
          <w:sz w:val="24"/>
          <w:szCs w:val="24"/>
        </w:rPr>
        <w:tab/>
      </w:r>
      <w:r>
        <w:rPr>
          <w:rFonts w:asciiTheme="majorHAnsi" w:eastAsia="MyriadPro-Light" w:hAnsiTheme="majorHAnsi" w:cs="Times New Roman"/>
          <w:kern w:val="3"/>
          <w:sz w:val="24"/>
          <w:szCs w:val="24"/>
        </w:rPr>
        <w:tab/>
      </w:r>
      <w:hyperlink r:id="rId11" w:history="1">
        <w:r w:rsidRPr="00DA1E15">
          <w:rPr>
            <w:rStyle w:val="Hyperlink"/>
            <w:rFonts w:asciiTheme="majorHAnsi" w:eastAsia="MyriadPro-Light" w:hAnsiTheme="majorHAnsi" w:cs="Times New Roman"/>
            <w:kern w:val="3"/>
            <w:sz w:val="24"/>
            <w:szCs w:val="24"/>
          </w:rPr>
          <w:t>www.midnitesolar.com</w:t>
        </w:r>
      </w:hyperlink>
    </w:p>
    <w:p w14:paraId="1A55D7D6" w14:textId="77777777" w:rsidR="00F7662C" w:rsidRPr="00221674" w:rsidRDefault="00A67AC6" w:rsidP="00221674">
      <w:pPr>
        <w:widowControl w:val="0"/>
        <w:suppressAutoHyphens/>
        <w:autoSpaceDN w:val="0"/>
        <w:jc w:val="center"/>
        <w:textAlignment w:val="baseline"/>
        <w:rPr>
          <w:rFonts w:asciiTheme="majorHAnsi" w:eastAsia="MyriadPro-Light" w:hAnsiTheme="majorHAnsi" w:cs="MyriadPro-Light"/>
          <w:b/>
          <w:kern w:val="3"/>
          <w:sz w:val="32"/>
          <w:szCs w:val="32"/>
        </w:rPr>
      </w:pPr>
      <w:r w:rsidRPr="00221674">
        <w:rPr>
          <w:rFonts w:asciiTheme="majorHAnsi" w:eastAsia="MyriadPro-Light" w:hAnsiTheme="majorHAnsi" w:cs="MyriadPro-Light"/>
          <w:b/>
          <w:kern w:val="3"/>
          <w:sz w:val="32"/>
          <w:szCs w:val="32"/>
        </w:rPr>
        <w:lastRenderedPageBreak/>
        <w:t>Safety Instructions</w:t>
      </w:r>
    </w:p>
    <w:p w14:paraId="6A45E90F" w14:textId="77777777"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p>
    <w:p w14:paraId="170AC6C2" w14:textId="77777777" w:rsidR="008779B3" w:rsidRDefault="005F7418" w:rsidP="005F7418">
      <w:pPr>
        <w:autoSpaceDE w:val="0"/>
        <w:autoSpaceDN w:val="0"/>
        <w:adjustRightInd w:val="0"/>
        <w:rPr>
          <w:rFonts w:asciiTheme="majorHAnsi" w:eastAsia="Arial Unicode MS" w:hAnsiTheme="majorHAnsi" w:cs="Times New Roman"/>
          <w:sz w:val="24"/>
          <w:szCs w:val="24"/>
        </w:rPr>
      </w:pPr>
      <w:r w:rsidRPr="005436B9">
        <w:rPr>
          <w:rFonts w:ascii="Times New Roman" w:eastAsia="Arial Unicode MS" w:hAnsi="Times New Roman" w:cs="Tahoma"/>
          <w:noProof/>
          <w:kern w:val="3"/>
          <w:sz w:val="24"/>
          <w:szCs w:val="24"/>
        </w:rPr>
        <w:drawing>
          <wp:inline distT="0" distB="0" distL="0" distR="0" wp14:anchorId="3BB4603F" wp14:editId="67FA5EAA">
            <wp:extent cx="542925" cy="447675"/>
            <wp:effectExtent l="0" t="0" r="9525" b="9525"/>
            <wp:docPr id="5" name="Picture 1" descr="warning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ning14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2925" cy="447675"/>
                    </a:xfrm>
                    <a:prstGeom prst="rect">
                      <a:avLst/>
                    </a:prstGeom>
                    <a:noFill/>
                    <a:ln>
                      <a:noFill/>
                    </a:ln>
                  </pic:spPr>
                </pic:pic>
              </a:graphicData>
            </a:graphic>
          </wp:inline>
        </w:drawing>
      </w:r>
      <w:r w:rsidR="008779B3">
        <w:rPr>
          <w:rFonts w:ascii="Arial" w:eastAsia="Arial Unicode MS" w:hAnsi="Arial" w:cs="Arial"/>
          <w:b/>
          <w:bCs/>
          <w:sz w:val="28"/>
          <w:szCs w:val="28"/>
        </w:rPr>
        <w:t xml:space="preserve">  </w:t>
      </w:r>
      <w:r w:rsidRPr="00442C9E">
        <w:rPr>
          <w:rFonts w:asciiTheme="majorHAnsi" w:eastAsia="Arial Unicode MS" w:hAnsiTheme="majorHAnsi" w:cs="Arial"/>
          <w:b/>
          <w:bCs/>
          <w:color w:val="FF0000"/>
          <w:sz w:val="24"/>
          <w:szCs w:val="24"/>
        </w:rPr>
        <w:t>WARNING</w:t>
      </w:r>
      <w:r w:rsidR="008E34AC" w:rsidRPr="00442C9E">
        <w:rPr>
          <w:rFonts w:asciiTheme="majorHAnsi" w:eastAsia="Arial Unicode MS" w:hAnsiTheme="majorHAnsi" w:cs="Arial"/>
          <w:b/>
          <w:bCs/>
          <w:color w:val="FF0000"/>
          <w:sz w:val="24"/>
          <w:szCs w:val="24"/>
        </w:rPr>
        <w:t>:</w:t>
      </w:r>
      <w:r w:rsidRPr="008779B3">
        <w:rPr>
          <w:rFonts w:asciiTheme="majorHAnsi" w:eastAsia="Arial Unicode MS" w:hAnsiTheme="majorHAnsi" w:cs="Arial"/>
          <w:b/>
          <w:bCs/>
          <w:sz w:val="28"/>
          <w:szCs w:val="28"/>
        </w:rPr>
        <w:t xml:space="preserve"> </w:t>
      </w:r>
      <w:r w:rsidR="008779B3" w:rsidRPr="008779B3">
        <w:rPr>
          <w:rFonts w:asciiTheme="majorHAnsi" w:eastAsia="Arial Unicode MS" w:hAnsiTheme="majorHAnsi" w:cs="Arial"/>
          <w:b/>
          <w:bCs/>
          <w:sz w:val="28"/>
          <w:szCs w:val="28"/>
        </w:rPr>
        <w:t xml:space="preserve"> </w:t>
      </w:r>
      <w:r w:rsidR="008779B3">
        <w:rPr>
          <w:rFonts w:asciiTheme="majorHAnsi" w:eastAsia="Arial Unicode MS" w:hAnsiTheme="majorHAnsi" w:cs="Times New Roman"/>
          <w:sz w:val="24"/>
          <w:szCs w:val="24"/>
        </w:rPr>
        <w:t>I</w:t>
      </w:r>
      <w:r w:rsidRPr="008779B3">
        <w:rPr>
          <w:rFonts w:asciiTheme="majorHAnsi" w:eastAsia="Arial Unicode MS" w:hAnsiTheme="majorHAnsi" w:cs="Times New Roman"/>
          <w:sz w:val="24"/>
          <w:szCs w:val="24"/>
        </w:rPr>
        <w:t>dentif</w:t>
      </w:r>
      <w:r w:rsidR="008779B3">
        <w:rPr>
          <w:rFonts w:asciiTheme="majorHAnsi" w:eastAsia="Arial Unicode MS" w:hAnsiTheme="majorHAnsi" w:cs="Times New Roman"/>
          <w:sz w:val="24"/>
          <w:szCs w:val="24"/>
        </w:rPr>
        <w:t>ies</w:t>
      </w:r>
      <w:r w:rsidRPr="008779B3">
        <w:rPr>
          <w:rFonts w:asciiTheme="majorHAnsi" w:eastAsia="Arial Unicode MS" w:hAnsiTheme="majorHAnsi" w:cs="Times New Roman"/>
          <w:sz w:val="24"/>
          <w:szCs w:val="24"/>
        </w:rPr>
        <w:t xml:space="preserve"> conditions or practices that could result in</w:t>
      </w:r>
      <w:r w:rsidR="008779B3">
        <w:rPr>
          <w:rFonts w:asciiTheme="majorHAnsi" w:eastAsia="Arial Unicode MS" w:hAnsiTheme="majorHAnsi" w:cs="Times New Roman"/>
          <w:sz w:val="24"/>
          <w:szCs w:val="24"/>
        </w:rPr>
        <w:t xml:space="preserve"> </w:t>
      </w:r>
      <w:r w:rsidRPr="008779B3">
        <w:rPr>
          <w:rFonts w:asciiTheme="majorHAnsi" w:eastAsia="Arial Unicode MS" w:hAnsiTheme="majorHAnsi" w:cs="Times New Roman"/>
          <w:sz w:val="24"/>
          <w:szCs w:val="24"/>
        </w:rPr>
        <w:t xml:space="preserve">personal injury or loss </w:t>
      </w:r>
    </w:p>
    <w:p w14:paraId="1377BFF2" w14:textId="77777777" w:rsidR="005F7418" w:rsidRPr="005436B9" w:rsidRDefault="008779B3" w:rsidP="005F7418">
      <w:pPr>
        <w:autoSpaceDE w:val="0"/>
        <w:autoSpaceDN w:val="0"/>
        <w:adjustRightInd w:val="0"/>
        <w:rPr>
          <w:rFonts w:ascii="Arial" w:eastAsia="Arial Unicode MS" w:hAnsi="Arial" w:cs="Arial"/>
          <w:b/>
          <w:bCs/>
          <w:sz w:val="28"/>
          <w:szCs w:val="28"/>
        </w:rPr>
      </w:pPr>
      <w:r>
        <w:rPr>
          <w:rFonts w:asciiTheme="majorHAnsi" w:eastAsia="Arial Unicode MS" w:hAnsiTheme="majorHAnsi" w:cs="Times New Roman"/>
          <w:sz w:val="24"/>
          <w:szCs w:val="24"/>
        </w:rPr>
        <w:t xml:space="preserve">                                            </w:t>
      </w:r>
      <w:r w:rsidR="005F7418" w:rsidRPr="008779B3">
        <w:rPr>
          <w:rFonts w:asciiTheme="majorHAnsi" w:eastAsia="Arial Unicode MS" w:hAnsiTheme="majorHAnsi" w:cs="Times New Roman"/>
          <w:sz w:val="24"/>
          <w:szCs w:val="24"/>
        </w:rPr>
        <w:t>of life.</w:t>
      </w:r>
    </w:p>
    <w:p w14:paraId="740B549E" w14:textId="77777777" w:rsidR="005F7418" w:rsidRPr="005436B9" w:rsidRDefault="005F7418" w:rsidP="005F7418">
      <w:pPr>
        <w:autoSpaceDE w:val="0"/>
        <w:autoSpaceDN w:val="0"/>
        <w:adjustRightInd w:val="0"/>
        <w:rPr>
          <w:rFonts w:ascii="Arial" w:eastAsia="Arial Unicode MS" w:hAnsi="Arial" w:cs="Arial"/>
          <w:b/>
          <w:bCs/>
          <w:sz w:val="28"/>
          <w:szCs w:val="28"/>
        </w:rPr>
      </w:pPr>
    </w:p>
    <w:p w14:paraId="71BA29F5" w14:textId="77777777" w:rsidR="008779B3" w:rsidRDefault="005F7418" w:rsidP="005F7418">
      <w:pPr>
        <w:autoSpaceDE w:val="0"/>
        <w:autoSpaceDN w:val="0"/>
        <w:adjustRightInd w:val="0"/>
        <w:rPr>
          <w:rFonts w:asciiTheme="majorHAnsi" w:eastAsia="Arial Unicode MS" w:hAnsiTheme="majorHAnsi" w:cs="Times New Roman"/>
          <w:sz w:val="24"/>
          <w:szCs w:val="24"/>
        </w:rPr>
      </w:pPr>
      <w:r w:rsidRPr="005436B9">
        <w:rPr>
          <w:rFonts w:ascii="Times New Roman" w:eastAsia="Arial Unicode MS" w:hAnsi="Times New Roman" w:cs="Tahoma"/>
          <w:noProof/>
          <w:kern w:val="3"/>
          <w:sz w:val="24"/>
          <w:szCs w:val="24"/>
        </w:rPr>
        <w:drawing>
          <wp:inline distT="0" distB="0" distL="0" distR="0" wp14:anchorId="6A1971A2" wp14:editId="0B0E8FC7">
            <wp:extent cx="542925" cy="447675"/>
            <wp:effectExtent l="0" t="0" r="9525" b="9525"/>
            <wp:docPr id="6" name="Picture 2" descr="warning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arning14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2925" cy="447675"/>
                    </a:xfrm>
                    <a:prstGeom prst="rect">
                      <a:avLst/>
                    </a:prstGeom>
                    <a:noFill/>
                    <a:ln>
                      <a:noFill/>
                    </a:ln>
                  </pic:spPr>
                </pic:pic>
              </a:graphicData>
            </a:graphic>
          </wp:inline>
        </w:drawing>
      </w:r>
      <w:r w:rsidR="008779B3">
        <w:rPr>
          <w:rFonts w:ascii="Arial" w:eastAsia="Arial Unicode MS" w:hAnsi="Arial" w:cs="Arial"/>
          <w:b/>
          <w:bCs/>
          <w:sz w:val="28"/>
          <w:szCs w:val="28"/>
        </w:rPr>
        <w:t xml:space="preserve">  </w:t>
      </w:r>
      <w:r w:rsidRPr="00442C9E">
        <w:rPr>
          <w:rFonts w:asciiTheme="majorHAnsi" w:eastAsia="Arial Unicode MS" w:hAnsiTheme="majorHAnsi" w:cs="Arial"/>
          <w:b/>
          <w:bCs/>
          <w:color w:val="FF0000"/>
          <w:sz w:val="24"/>
          <w:szCs w:val="24"/>
        </w:rPr>
        <w:t>CAUTION</w:t>
      </w:r>
      <w:r w:rsidR="008E34AC" w:rsidRPr="00442C9E">
        <w:rPr>
          <w:rFonts w:asciiTheme="majorHAnsi" w:eastAsia="Arial Unicode MS" w:hAnsiTheme="majorHAnsi" w:cs="Arial"/>
          <w:b/>
          <w:bCs/>
          <w:color w:val="FF0000"/>
          <w:sz w:val="24"/>
          <w:szCs w:val="24"/>
        </w:rPr>
        <w:t>:</w:t>
      </w:r>
      <w:r w:rsidRPr="008779B3">
        <w:rPr>
          <w:rFonts w:asciiTheme="majorHAnsi" w:eastAsia="Arial Unicode MS" w:hAnsiTheme="majorHAnsi" w:cs="Arial"/>
          <w:b/>
          <w:bCs/>
          <w:sz w:val="28"/>
          <w:szCs w:val="28"/>
        </w:rPr>
        <w:t xml:space="preserve"> </w:t>
      </w:r>
      <w:r w:rsidR="008779B3">
        <w:rPr>
          <w:rFonts w:asciiTheme="majorHAnsi" w:eastAsia="Arial Unicode MS" w:hAnsiTheme="majorHAnsi" w:cs="Arial"/>
          <w:b/>
          <w:bCs/>
          <w:sz w:val="28"/>
          <w:szCs w:val="28"/>
        </w:rPr>
        <w:t xml:space="preserve">  </w:t>
      </w:r>
      <w:r w:rsidR="008779B3">
        <w:rPr>
          <w:rFonts w:asciiTheme="majorHAnsi" w:eastAsia="Arial Unicode MS" w:hAnsiTheme="majorHAnsi" w:cs="Times New Roman"/>
          <w:sz w:val="24"/>
          <w:szCs w:val="24"/>
        </w:rPr>
        <w:t>I</w:t>
      </w:r>
      <w:r w:rsidRPr="008779B3">
        <w:rPr>
          <w:rFonts w:asciiTheme="majorHAnsi" w:eastAsia="Arial Unicode MS" w:hAnsiTheme="majorHAnsi" w:cs="Times New Roman"/>
          <w:sz w:val="24"/>
          <w:szCs w:val="24"/>
        </w:rPr>
        <w:t>dentif</w:t>
      </w:r>
      <w:r w:rsidR="008779B3">
        <w:rPr>
          <w:rFonts w:asciiTheme="majorHAnsi" w:eastAsia="Arial Unicode MS" w:hAnsiTheme="majorHAnsi" w:cs="Times New Roman"/>
          <w:sz w:val="24"/>
          <w:szCs w:val="24"/>
        </w:rPr>
        <w:t>ies</w:t>
      </w:r>
      <w:r w:rsidRPr="008779B3">
        <w:rPr>
          <w:rFonts w:asciiTheme="majorHAnsi" w:eastAsia="Arial Unicode MS" w:hAnsiTheme="majorHAnsi" w:cs="Times New Roman"/>
          <w:sz w:val="24"/>
          <w:szCs w:val="24"/>
        </w:rPr>
        <w:t xml:space="preserve"> conditions or practices that could result in</w:t>
      </w:r>
      <w:r w:rsidR="008779B3">
        <w:rPr>
          <w:rFonts w:asciiTheme="majorHAnsi" w:eastAsia="Arial Unicode MS" w:hAnsiTheme="majorHAnsi" w:cs="Times New Roman"/>
          <w:sz w:val="24"/>
          <w:szCs w:val="24"/>
        </w:rPr>
        <w:t xml:space="preserve"> </w:t>
      </w:r>
      <w:r w:rsidRPr="008779B3">
        <w:rPr>
          <w:rFonts w:asciiTheme="majorHAnsi" w:eastAsia="Arial Unicode MS" w:hAnsiTheme="majorHAnsi" w:cs="Times New Roman"/>
          <w:sz w:val="24"/>
          <w:szCs w:val="24"/>
        </w:rPr>
        <w:t xml:space="preserve">damage to the unit or </w:t>
      </w:r>
    </w:p>
    <w:p w14:paraId="0DE87FE3" w14:textId="77777777" w:rsidR="005F7418" w:rsidRPr="008779B3" w:rsidRDefault="008779B3" w:rsidP="005F7418">
      <w:pPr>
        <w:autoSpaceDE w:val="0"/>
        <w:autoSpaceDN w:val="0"/>
        <w:adjustRightInd w:val="0"/>
        <w:rPr>
          <w:rFonts w:asciiTheme="majorHAnsi" w:eastAsia="Arial Unicode MS" w:hAnsiTheme="majorHAnsi" w:cs="Arial"/>
          <w:b/>
          <w:bCs/>
          <w:sz w:val="24"/>
          <w:szCs w:val="24"/>
        </w:rPr>
      </w:pPr>
      <w:r>
        <w:rPr>
          <w:rFonts w:asciiTheme="majorHAnsi" w:eastAsia="Arial Unicode MS" w:hAnsiTheme="majorHAnsi" w:cs="Times New Roman"/>
          <w:sz w:val="24"/>
          <w:szCs w:val="24"/>
        </w:rPr>
        <w:t xml:space="preserve">                                            </w:t>
      </w:r>
      <w:r w:rsidR="005F7418" w:rsidRPr="008779B3">
        <w:rPr>
          <w:rFonts w:asciiTheme="majorHAnsi" w:eastAsia="Arial Unicode MS" w:hAnsiTheme="majorHAnsi" w:cs="Times New Roman"/>
          <w:sz w:val="24"/>
          <w:szCs w:val="24"/>
        </w:rPr>
        <w:t>other</w:t>
      </w:r>
      <w:r>
        <w:rPr>
          <w:rFonts w:asciiTheme="majorHAnsi" w:eastAsia="Arial Unicode MS" w:hAnsiTheme="majorHAnsi" w:cs="Times New Roman"/>
          <w:sz w:val="24"/>
          <w:szCs w:val="24"/>
        </w:rPr>
        <w:t xml:space="preserve"> </w:t>
      </w:r>
      <w:r w:rsidR="005F7418" w:rsidRPr="008779B3">
        <w:rPr>
          <w:rFonts w:asciiTheme="majorHAnsi" w:eastAsia="Arial Unicode MS" w:hAnsiTheme="majorHAnsi" w:cs="Times New Roman"/>
          <w:sz w:val="24"/>
          <w:szCs w:val="24"/>
        </w:rPr>
        <w:t>equipment.</w:t>
      </w:r>
    </w:p>
    <w:p w14:paraId="2B7EDFE3" w14:textId="77777777"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rPr>
      </w:pPr>
    </w:p>
    <w:p w14:paraId="3D5FD8B0" w14:textId="77777777" w:rsidR="005F7418" w:rsidRPr="005436B9" w:rsidRDefault="005F7418" w:rsidP="005F7418">
      <w:pPr>
        <w:widowControl w:val="0"/>
        <w:suppressAutoHyphens/>
        <w:autoSpaceDN w:val="0"/>
        <w:textAlignment w:val="baseline"/>
        <w:rPr>
          <w:rFonts w:ascii="Times New Roman" w:eastAsia="MyriadPro-Light" w:hAnsi="Times New Roman" w:cs="MyriadPro-Light"/>
          <w:kern w:val="3"/>
        </w:rPr>
      </w:pPr>
    </w:p>
    <w:p w14:paraId="2108ADE2" w14:textId="77777777" w:rsidR="005F7418" w:rsidRPr="00BB4B78" w:rsidRDefault="005F7418" w:rsidP="005F7418">
      <w:pPr>
        <w:widowControl w:val="0"/>
        <w:suppressAutoHyphens/>
        <w:autoSpaceDN w:val="0"/>
        <w:textAlignment w:val="baseline"/>
        <w:rPr>
          <w:rFonts w:asciiTheme="majorHAnsi" w:eastAsia="Arial Unicode MS" w:hAnsiTheme="majorHAnsi" w:cs="Tahoma"/>
          <w:kern w:val="3"/>
          <w:sz w:val="24"/>
          <w:szCs w:val="24"/>
        </w:rPr>
      </w:pPr>
      <w:r w:rsidRPr="00BB4B78">
        <w:rPr>
          <w:rFonts w:asciiTheme="majorHAnsi" w:eastAsia="MyriadPro-Light" w:hAnsiTheme="majorHAnsi" w:cs="MyriadPro-Light"/>
          <w:kern w:val="3"/>
          <w:sz w:val="24"/>
          <w:szCs w:val="24"/>
        </w:rPr>
        <w:t xml:space="preserve">This product is intended to be installed as part of a permanently grounded electrical system as shown in the system configuration sections. The following important restrictions apply </w:t>
      </w:r>
      <w:r w:rsidRPr="00BB4B78">
        <w:rPr>
          <w:rFonts w:asciiTheme="majorHAnsi" w:eastAsia="MyriadPro-Light" w:hAnsiTheme="majorHAnsi" w:cs="MyriadPro-Light"/>
          <w:i/>
          <w:iCs/>
          <w:kern w:val="3"/>
          <w:sz w:val="24"/>
          <w:szCs w:val="24"/>
        </w:rPr>
        <w:t>unless superseded by local or national codes</w:t>
      </w:r>
      <w:r w:rsidRPr="00BB4B78">
        <w:rPr>
          <w:rFonts w:asciiTheme="majorHAnsi" w:eastAsia="MyriadPro-Light" w:hAnsiTheme="majorHAnsi" w:cs="MyriadPro-Light"/>
          <w:kern w:val="3"/>
          <w:sz w:val="24"/>
          <w:szCs w:val="24"/>
        </w:rPr>
        <w:t>:</w:t>
      </w:r>
    </w:p>
    <w:p w14:paraId="650377B0" w14:textId="77777777" w:rsidR="005F7418" w:rsidRDefault="005F7418" w:rsidP="005F7418">
      <w:pPr>
        <w:widowControl w:val="0"/>
        <w:suppressAutoHyphens/>
        <w:autoSpaceDN w:val="0"/>
        <w:textAlignment w:val="baseline"/>
        <w:rPr>
          <w:rFonts w:asciiTheme="majorHAnsi" w:eastAsia="MyriadPro-Light" w:hAnsiTheme="majorHAnsi" w:cs="MyriadPro-Light"/>
          <w:kern w:val="3"/>
          <w:sz w:val="24"/>
          <w:szCs w:val="24"/>
        </w:rPr>
      </w:pPr>
    </w:p>
    <w:p w14:paraId="51138ACE" w14:textId="77777777" w:rsidR="00BB4B78" w:rsidRDefault="002765E5" w:rsidP="00057DDE">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sidRPr="00121469">
        <w:rPr>
          <w:rFonts w:asciiTheme="majorHAnsi" w:eastAsia="MyriadPro-Light" w:hAnsiTheme="majorHAnsi" w:cs="MyriadPro-Light"/>
          <w:kern w:val="3"/>
          <w:sz w:val="24"/>
          <w:szCs w:val="24"/>
        </w:rPr>
        <w:t>To use the Classic’s built</w:t>
      </w:r>
      <w:r w:rsidR="00BB4B78" w:rsidRPr="00121469">
        <w:rPr>
          <w:rFonts w:asciiTheme="majorHAnsi" w:eastAsia="MyriadPro-Light" w:hAnsiTheme="majorHAnsi" w:cs="MyriadPro-Light"/>
          <w:kern w:val="3"/>
          <w:sz w:val="24"/>
          <w:szCs w:val="24"/>
        </w:rPr>
        <w:t>-</w:t>
      </w:r>
      <w:r w:rsidRPr="00121469">
        <w:rPr>
          <w:rFonts w:asciiTheme="majorHAnsi" w:eastAsia="MyriadPro-Light" w:hAnsiTheme="majorHAnsi" w:cs="MyriadPro-Light"/>
          <w:kern w:val="3"/>
          <w:sz w:val="24"/>
          <w:szCs w:val="24"/>
        </w:rPr>
        <w:t>in DC GFP</w:t>
      </w:r>
      <w:r w:rsidR="00BB4B78" w:rsidRPr="00121469">
        <w:rPr>
          <w:rFonts w:asciiTheme="majorHAnsi" w:eastAsia="MyriadPro-Light" w:hAnsiTheme="majorHAnsi" w:cs="MyriadPro-Light"/>
          <w:kern w:val="3"/>
          <w:sz w:val="24"/>
          <w:szCs w:val="24"/>
        </w:rPr>
        <w:t>,</w:t>
      </w:r>
      <w:r w:rsidRPr="00121469">
        <w:rPr>
          <w:rFonts w:asciiTheme="majorHAnsi" w:eastAsia="MyriadPro-Light" w:hAnsiTheme="majorHAnsi" w:cs="MyriadPro-Light"/>
          <w:kern w:val="3"/>
          <w:sz w:val="24"/>
          <w:szCs w:val="24"/>
        </w:rPr>
        <w:t xml:space="preserve"> t</w:t>
      </w:r>
      <w:r w:rsidR="005F7418" w:rsidRPr="00121469">
        <w:rPr>
          <w:rFonts w:asciiTheme="majorHAnsi" w:eastAsia="MyriadPro-Light" w:hAnsiTheme="majorHAnsi" w:cs="MyriadPro-Light"/>
          <w:kern w:val="3"/>
          <w:sz w:val="24"/>
          <w:szCs w:val="24"/>
        </w:rPr>
        <w:t xml:space="preserve">he </w:t>
      </w:r>
      <w:r w:rsidR="00BB4B78" w:rsidRPr="00121469">
        <w:rPr>
          <w:rFonts w:asciiTheme="majorHAnsi" w:eastAsia="MyriadPro-Light" w:hAnsiTheme="majorHAnsi" w:cs="MyriadPro-Light"/>
          <w:kern w:val="3"/>
          <w:sz w:val="24"/>
          <w:szCs w:val="24"/>
        </w:rPr>
        <w:t>s</w:t>
      </w:r>
      <w:r w:rsidR="005F7418" w:rsidRPr="00121469">
        <w:rPr>
          <w:rFonts w:asciiTheme="majorHAnsi" w:eastAsia="MyriadPro-Light" w:hAnsiTheme="majorHAnsi" w:cs="MyriadPro-Light"/>
          <w:kern w:val="3"/>
          <w:sz w:val="24"/>
          <w:szCs w:val="24"/>
        </w:rPr>
        <w:t xml:space="preserve">ystem's DC </w:t>
      </w:r>
      <w:r w:rsidR="00BB4B78" w:rsidRPr="00121469">
        <w:rPr>
          <w:rFonts w:asciiTheme="majorHAnsi" w:eastAsia="MyriadPro-Light" w:hAnsiTheme="majorHAnsi" w:cs="MyriadPro-Light"/>
          <w:kern w:val="3"/>
          <w:sz w:val="24"/>
          <w:szCs w:val="24"/>
        </w:rPr>
        <w:t>n</w:t>
      </w:r>
      <w:r w:rsidR="005F7418" w:rsidRPr="00121469">
        <w:rPr>
          <w:rFonts w:asciiTheme="majorHAnsi" w:eastAsia="MyriadPro-Light" w:hAnsiTheme="majorHAnsi" w:cs="MyriadPro-Light"/>
          <w:kern w:val="3"/>
          <w:sz w:val="24"/>
          <w:szCs w:val="24"/>
        </w:rPr>
        <w:t xml:space="preserve">egative conductor must not be bonded to earth ground. </w:t>
      </w:r>
      <w:r w:rsidR="00BB4B78" w:rsidRPr="00121469">
        <w:rPr>
          <w:rFonts w:asciiTheme="majorHAnsi" w:eastAsia="MyriadPro-Light" w:hAnsiTheme="majorHAnsi" w:cs="MyriadPro-Light"/>
          <w:kern w:val="3"/>
          <w:sz w:val="24"/>
          <w:szCs w:val="24"/>
        </w:rPr>
        <w:t xml:space="preserve"> </w:t>
      </w:r>
      <w:r w:rsidR="005F7418" w:rsidRPr="00121469">
        <w:rPr>
          <w:rFonts w:asciiTheme="majorHAnsi" w:eastAsia="MyriadPro-Light" w:hAnsiTheme="majorHAnsi" w:cs="MyriadPro-Light"/>
          <w:kern w:val="3"/>
          <w:sz w:val="24"/>
          <w:szCs w:val="24"/>
        </w:rPr>
        <w:t xml:space="preserve">The Classic does this with its internal Ground Fault Protection circuitry. </w:t>
      </w:r>
      <w:r w:rsidR="00BB4B78" w:rsidRPr="00121469">
        <w:rPr>
          <w:rFonts w:asciiTheme="majorHAnsi" w:eastAsia="MyriadPro-Light" w:hAnsiTheme="majorHAnsi" w:cs="MyriadPro-Light"/>
          <w:kern w:val="3"/>
          <w:sz w:val="24"/>
          <w:szCs w:val="24"/>
        </w:rPr>
        <w:t xml:space="preserve"> </w:t>
      </w:r>
      <w:r w:rsidR="005F7418" w:rsidRPr="00121469">
        <w:rPr>
          <w:rFonts w:asciiTheme="majorHAnsi" w:eastAsia="MyriadPro-Light" w:hAnsiTheme="majorHAnsi" w:cs="MyriadPro-Light"/>
          <w:kern w:val="3"/>
          <w:sz w:val="24"/>
          <w:szCs w:val="24"/>
        </w:rPr>
        <w:t>The battery negative and ground are not bonded together directly</w:t>
      </w:r>
      <w:r w:rsidR="00BB4B78" w:rsidRPr="00121469">
        <w:rPr>
          <w:rFonts w:asciiTheme="majorHAnsi" w:eastAsia="MyriadPro-Light" w:hAnsiTheme="majorHAnsi" w:cs="MyriadPro-Light"/>
          <w:kern w:val="3"/>
          <w:sz w:val="24"/>
          <w:szCs w:val="24"/>
        </w:rPr>
        <w:t>, rather battery negative and ground are</w:t>
      </w:r>
      <w:r w:rsidR="005F7418" w:rsidRPr="00121469">
        <w:rPr>
          <w:rFonts w:asciiTheme="majorHAnsi" w:eastAsia="MyriadPro-Light" w:hAnsiTheme="majorHAnsi" w:cs="MyriadPro-Light"/>
          <w:kern w:val="3"/>
          <w:sz w:val="24"/>
          <w:szCs w:val="24"/>
        </w:rPr>
        <w:t xml:space="preserve"> connected by the Classic’s internal GFP device. </w:t>
      </w:r>
      <w:r w:rsidR="00BB4B78" w:rsidRPr="00121469">
        <w:rPr>
          <w:rFonts w:asciiTheme="majorHAnsi" w:eastAsia="MyriadPro-Light" w:hAnsiTheme="majorHAnsi" w:cs="MyriadPro-Light"/>
          <w:kern w:val="3"/>
          <w:sz w:val="24"/>
          <w:szCs w:val="24"/>
        </w:rPr>
        <w:t xml:space="preserve"> </w:t>
      </w:r>
      <w:r w:rsidR="005F7418" w:rsidRPr="00121469">
        <w:rPr>
          <w:rFonts w:asciiTheme="majorHAnsi" w:eastAsia="MyriadPro-Light" w:hAnsiTheme="majorHAnsi" w:cs="MyriadPro-Light"/>
          <w:kern w:val="3"/>
          <w:sz w:val="24"/>
          <w:szCs w:val="24"/>
        </w:rPr>
        <w:t xml:space="preserve">All negative conductor connections must be kept separate from the grounding conductor connections. </w:t>
      </w:r>
      <w:r w:rsidR="00BB4B78" w:rsidRPr="00121469">
        <w:rPr>
          <w:rFonts w:asciiTheme="majorHAnsi" w:eastAsia="MyriadPro-Light" w:hAnsiTheme="majorHAnsi" w:cs="MyriadPro-Light"/>
          <w:kern w:val="3"/>
          <w:sz w:val="24"/>
          <w:szCs w:val="24"/>
        </w:rPr>
        <w:t xml:space="preserve"> </w:t>
      </w:r>
      <w:r w:rsidR="005F7418" w:rsidRPr="00121469">
        <w:rPr>
          <w:rFonts w:asciiTheme="majorHAnsi" w:eastAsia="MyriadPro-Light" w:hAnsiTheme="majorHAnsi" w:cs="MyriadPro-Light"/>
          <w:kern w:val="3"/>
          <w:sz w:val="24"/>
          <w:szCs w:val="24"/>
        </w:rPr>
        <w:t xml:space="preserve">The equipment ground terminal inside the Classic must be connected to </w:t>
      </w:r>
      <w:r w:rsidR="00BB4B78" w:rsidRPr="00121469">
        <w:rPr>
          <w:rFonts w:asciiTheme="majorHAnsi" w:eastAsia="MyriadPro-Light" w:hAnsiTheme="majorHAnsi" w:cs="MyriadPro-Light"/>
          <w:kern w:val="3"/>
          <w:sz w:val="24"/>
          <w:szCs w:val="24"/>
        </w:rPr>
        <w:t>e</w:t>
      </w:r>
      <w:r w:rsidR="005F7418" w:rsidRPr="00121469">
        <w:rPr>
          <w:rFonts w:asciiTheme="majorHAnsi" w:eastAsia="MyriadPro-Light" w:hAnsiTheme="majorHAnsi" w:cs="MyriadPro-Light"/>
          <w:kern w:val="3"/>
          <w:sz w:val="24"/>
          <w:szCs w:val="24"/>
        </w:rPr>
        <w:t xml:space="preserve">arth </w:t>
      </w:r>
      <w:r w:rsidR="00BB4B78" w:rsidRPr="00121469">
        <w:rPr>
          <w:rFonts w:asciiTheme="majorHAnsi" w:eastAsia="MyriadPro-Light" w:hAnsiTheme="majorHAnsi" w:cs="MyriadPro-Light"/>
          <w:kern w:val="3"/>
          <w:sz w:val="24"/>
          <w:szCs w:val="24"/>
        </w:rPr>
        <w:t>g</w:t>
      </w:r>
      <w:r w:rsidR="005F7418" w:rsidRPr="00121469">
        <w:rPr>
          <w:rFonts w:asciiTheme="majorHAnsi" w:eastAsia="MyriadPro-Light" w:hAnsiTheme="majorHAnsi" w:cs="MyriadPro-Light"/>
          <w:kern w:val="3"/>
          <w:sz w:val="24"/>
          <w:szCs w:val="24"/>
        </w:rPr>
        <w:t>round for the internal DC</w:t>
      </w:r>
      <w:r w:rsidR="00BB4B78" w:rsidRPr="00121469">
        <w:rPr>
          <w:rFonts w:asciiTheme="majorHAnsi" w:eastAsia="MyriadPro-Light" w:hAnsiTheme="majorHAnsi" w:cs="MyriadPro-Light"/>
          <w:kern w:val="3"/>
          <w:sz w:val="24"/>
          <w:szCs w:val="24"/>
        </w:rPr>
        <w:t xml:space="preserve"> </w:t>
      </w:r>
      <w:r w:rsidR="005F7418" w:rsidRPr="00121469">
        <w:rPr>
          <w:rFonts w:asciiTheme="majorHAnsi" w:eastAsia="MyriadPro-Light" w:hAnsiTheme="majorHAnsi" w:cs="MyriadPro-Light"/>
          <w:kern w:val="3"/>
          <w:sz w:val="24"/>
          <w:szCs w:val="24"/>
        </w:rPr>
        <w:t xml:space="preserve">GFP to work. </w:t>
      </w:r>
    </w:p>
    <w:p w14:paraId="75C0E1F1" w14:textId="77777777" w:rsidR="005F7418" w:rsidRDefault="005F7418" w:rsidP="00057DDE">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sidRPr="00121469">
        <w:rPr>
          <w:rFonts w:asciiTheme="majorHAnsi" w:eastAsia="MyriadPro-Light" w:hAnsiTheme="majorHAnsi" w:cs="MyriadPro-Light"/>
          <w:kern w:val="3"/>
          <w:sz w:val="24"/>
          <w:szCs w:val="24"/>
        </w:rPr>
        <w:t>With the exception of certain telecom applications, the C</w:t>
      </w:r>
      <w:r w:rsidR="00BB4B78" w:rsidRPr="00121469">
        <w:rPr>
          <w:rFonts w:asciiTheme="majorHAnsi" w:eastAsia="MyriadPro-Light" w:hAnsiTheme="majorHAnsi" w:cs="MyriadPro-Light"/>
          <w:kern w:val="3"/>
          <w:sz w:val="24"/>
          <w:szCs w:val="24"/>
        </w:rPr>
        <w:t>lassic</w:t>
      </w:r>
      <w:r w:rsidRPr="00121469">
        <w:rPr>
          <w:rFonts w:asciiTheme="majorHAnsi" w:eastAsia="MyriadPro-Light" w:hAnsiTheme="majorHAnsi" w:cs="MyriadPro-Light"/>
          <w:kern w:val="3"/>
          <w:sz w:val="24"/>
          <w:szCs w:val="24"/>
        </w:rPr>
        <w:t xml:space="preserve"> should </w:t>
      </w:r>
      <w:r w:rsidRPr="00121469">
        <w:rPr>
          <w:rFonts w:asciiTheme="majorHAnsi" w:eastAsia="MyriadPro-Light" w:hAnsiTheme="majorHAnsi" w:cs="MyriadPro-Light"/>
          <w:i/>
          <w:iCs/>
          <w:kern w:val="3"/>
          <w:sz w:val="24"/>
          <w:szCs w:val="24"/>
        </w:rPr>
        <w:t xml:space="preserve">never </w:t>
      </w:r>
      <w:r w:rsidRPr="00121469">
        <w:rPr>
          <w:rFonts w:asciiTheme="majorHAnsi" w:eastAsia="MyriadPro-Light" w:hAnsiTheme="majorHAnsi" w:cs="MyriadPro-Light"/>
          <w:kern w:val="3"/>
          <w:sz w:val="24"/>
          <w:szCs w:val="24"/>
        </w:rPr>
        <w:t>be positive</w:t>
      </w:r>
      <w:r w:rsidR="00BB4B78" w:rsidRPr="00121469">
        <w:rPr>
          <w:rFonts w:asciiTheme="majorHAnsi" w:eastAsia="MyriadPro-Light" w:hAnsiTheme="majorHAnsi" w:cs="MyriadPro-Light"/>
          <w:kern w:val="3"/>
          <w:sz w:val="24"/>
          <w:szCs w:val="24"/>
        </w:rPr>
        <w:t>ly</w:t>
      </w:r>
      <w:r w:rsidRPr="00121469">
        <w:rPr>
          <w:rFonts w:asciiTheme="majorHAnsi" w:eastAsia="MyriadPro-Light" w:hAnsiTheme="majorHAnsi" w:cs="MyriadPro-Light"/>
          <w:kern w:val="3"/>
          <w:sz w:val="24"/>
          <w:szCs w:val="24"/>
        </w:rPr>
        <w:t xml:space="preserve"> grounded.</w:t>
      </w:r>
    </w:p>
    <w:p w14:paraId="03A8C3FB" w14:textId="77777777" w:rsidR="005F7418" w:rsidRDefault="00CA4A42" w:rsidP="00057DDE">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sidRPr="00BB4B78">
        <w:rPr>
          <w:rFonts w:asciiTheme="majorHAnsi" w:eastAsia="MyriadPro-Light" w:hAnsiTheme="majorHAnsi" w:cs="MyriadPro-Light"/>
          <w:noProof/>
          <w:kern w:val="3"/>
          <w:sz w:val="24"/>
          <w:szCs w:val="24"/>
        </w:rPr>
        <w:drawing>
          <wp:anchor distT="0" distB="0" distL="114300" distR="114300" simplePos="0" relativeHeight="251650560" behindDoc="0" locked="0" layoutInCell="1" allowOverlap="1" wp14:anchorId="6120C195" wp14:editId="48AE8DF9">
            <wp:simplePos x="0" y="0"/>
            <wp:positionH relativeFrom="column">
              <wp:posOffset>4382217</wp:posOffset>
            </wp:positionH>
            <wp:positionV relativeFrom="paragraph">
              <wp:posOffset>15356</wp:posOffset>
            </wp:positionV>
            <wp:extent cx="308610" cy="300990"/>
            <wp:effectExtent l="0" t="0" r="0" b="3810"/>
            <wp:wrapNone/>
            <wp:docPr id="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8610" cy="300990"/>
                    </a:xfrm>
                    <a:prstGeom prst="rect">
                      <a:avLst/>
                    </a:prstGeom>
                    <a:noFill/>
                    <a:ln>
                      <a:noFill/>
                    </a:ln>
                  </pic:spPr>
                </pic:pic>
              </a:graphicData>
            </a:graphic>
          </wp:anchor>
        </w:drawing>
      </w:r>
      <w:r w:rsidR="005F7418" w:rsidRPr="00121469">
        <w:rPr>
          <w:rFonts w:asciiTheme="majorHAnsi" w:eastAsia="MyriadPro-Light" w:hAnsiTheme="majorHAnsi" w:cs="MyriadPro-Light"/>
          <w:kern w:val="3"/>
          <w:sz w:val="24"/>
          <w:szCs w:val="24"/>
        </w:rPr>
        <w:t>The C</w:t>
      </w:r>
      <w:r w:rsidR="00BB4B78" w:rsidRPr="00121469">
        <w:rPr>
          <w:rFonts w:asciiTheme="majorHAnsi" w:eastAsia="MyriadPro-Light" w:hAnsiTheme="majorHAnsi" w:cs="MyriadPro-Light"/>
          <w:kern w:val="3"/>
          <w:sz w:val="24"/>
          <w:szCs w:val="24"/>
        </w:rPr>
        <w:t xml:space="preserve">lassic </w:t>
      </w:r>
      <w:r w:rsidR="005F7418" w:rsidRPr="00121469">
        <w:rPr>
          <w:rFonts w:asciiTheme="majorHAnsi" w:eastAsia="MyriadPro-Light" w:hAnsiTheme="majorHAnsi" w:cs="MyriadPro-Light"/>
          <w:kern w:val="3"/>
          <w:sz w:val="24"/>
          <w:szCs w:val="24"/>
        </w:rPr>
        <w:t>equipment ground is marked with this symbol:</w:t>
      </w:r>
    </w:p>
    <w:p w14:paraId="7C73172C" w14:textId="77777777" w:rsidR="00121469" w:rsidRDefault="00121469" w:rsidP="00057DDE">
      <w:pPr>
        <w:widowControl w:val="0"/>
        <w:suppressAutoHyphens/>
        <w:autoSpaceDN w:val="0"/>
        <w:ind w:left="720"/>
        <w:textAlignment w:val="baseline"/>
        <w:rPr>
          <w:rFonts w:asciiTheme="majorHAnsi" w:eastAsia="MyriadPro-Light" w:hAnsiTheme="majorHAnsi" w:cs="MyriadPro-Light"/>
          <w:kern w:val="3"/>
          <w:sz w:val="24"/>
          <w:szCs w:val="24"/>
        </w:rPr>
      </w:pPr>
    </w:p>
    <w:p w14:paraId="664CEC84" w14:textId="77777777" w:rsidR="00121469" w:rsidRDefault="005F7418" w:rsidP="00057DDE">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sidRPr="00812883">
        <w:rPr>
          <w:rFonts w:asciiTheme="majorHAnsi" w:eastAsia="MyriadPro-Light" w:hAnsiTheme="majorHAnsi" w:cs="MyriadPro-Light"/>
          <w:kern w:val="3"/>
          <w:sz w:val="24"/>
          <w:szCs w:val="24"/>
        </w:rPr>
        <w:t>If damaged or malfunctioning, the C</w:t>
      </w:r>
      <w:r w:rsidR="00BB4B78" w:rsidRPr="00812883">
        <w:rPr>
          <w:rFonts w:asciiTheme="majorHAnsi" w:eastAsia="MyriadPro-Light" w:hAnsiTheme="majorHAnsi" w:cs="MyriadPro-Light"/>
          <w:kern w:val="3"/>
          <w:sz w:val="24"/>
          <w:szCs w:val="24"/>
        </w:rPr>
        <w:t>lassic</w:t>
      </w:r>
      <w:r w:rsidRPr="00812883">
        <w:rPr>
          <w:rFonts w:asciiTheme="majorHAnsi" w:eastAsia="MyriadPro-Light" w:hAnsiTheme="majorHAnsi" w:cs="MyriadPro-Light"/>
          <w:kern w:val="3"/>
          <w:sz w:val="24"/>
          <w:szCs w:val="24"/>
        </w:rPr>
        <w:t xml:space="preserve"> should only be disassembled and repaired by a qualified service center. </w:t>
      </w:r>
      <w:r w:rsidR="00BB4B78" w:rsidRPr="00812883">
        <w:rPr>
          <w:rFonts w:asciiTheme="majorHAnsi" w:eastAsia="MyriadPro-Light" w:hAnsiTheme="majorHAnsi" w:cs="MyriadPro-Light"/>
          <w:kern w:val="3"/>
          <w:sz w:val="24"/>
          <w:szCs w:val="24"/>
        </w:rPr>
        <w:t xml:space="preserve"> </w:t>
      </w:r>
      <w:r w:rsidRPr="00812883">
        <w:rPr>
          <w:rFonts w:asciiTheme="majorHAnsi" w:eastAsia="MyriadPro-Light" w:hAnsiTheme="majorHAnsi" w:cs="MyriadPro-Light"/>
          <w:kern w:val="3"/>
          <w:sz w:val="24"/>
          <w:szCs w:val="24"/>
        </w:rPr>
        <w:t xml:space="preserve">Please contact your renewable energy dealer/installer for assistance. </w:t>
      </w:r>
      <w:r w:rsidR="00BB4B78" w:rsidRPr="00812883">
        <w:rPr>
          <w:rFonts w:asciiTheme="majorHAnsi" w:eastAsia="MyriadPro-Light" w:hAnsiTheme="majorHAnsi" w:cs="MyriadPro-Light"/>
          <w:kern w:val="3"/>
          <w:sz w:val="24"/>
          <w:szCs w:val="24"/>
        </w:rPr>
        <w:t xml:space="preserve"> </w:t>
      </w:r>
      <w:r w:rsidRPr="00812883">
        <w:rPr>
          <w:rFonts w:asciiTheme="majorHAnsi" w:eastAsia="MyriadPro-Light" w:hAnsiTheme="majorHAnsi" w:cs="MyriadPro-Light"/>
          <w:kern w:val="3"/>
          <w:sz w:val="24"/>
          <w:szCs w:val="24"/>
        </w:rPr>
        <w:t>Incorrect re</w:t>
      </w:r>
      <w:r w:rsidR="00BB4B78" w:rsidRPr="00812883">
        <w:rPr>
          <w:rFonts w:asciiTheme="majorHAnsi" w:eastAsia="MyriadPro-Light" w:hAnsiTheme="majorHAnsi" w:cs="MyriadPro-Light"/>
          <w:kern w:val="3"/>
          <w:sz w:val="24"/>
          <w:szCs w:val="24"/>
        </w:rPr>
        <w:t>-</w:t>
      </w:r>
      <w:r w:rsidRPr="00812883">
        <w:rPr>
          <w:rFonts w:asciiTheme="majorHAnsi" w:eastAsia="MyriadPro-Light" w:hAnsiTheme="majorHAnsi" w:cs="MyriadPro-Light"/>
          <w:kern w:val="3"/>
          <w:sz w:val="24"/>
          <w:szCs w:val="24"/>
        </w:rPr>
        <w:t>assembly risks malfunction, electric shock</w:t>
      </w:r>
      <w:r w:rsidR="00BB4B78" w:rsidRPr="00812883">
        <w:rPr>
          <w:rFonts w:asciiTheme="majorHAnsi" w:eastAsia="MyriadPro-Light" w:hAnsiTheme="majorHAnsi" w:cs="MyriadPro-Light"/>
          <w:kern w:val="3"/>
          <w:sz w:val="24"/>
          <w:szCs w:val="24"/>
        </w:rPr>
        <w:t>,</w:t>
      </w:r>
      <w:r w:rsidRPr="00812883">
        <w:rPr>
          <w:rFonts w:asciiTheme="majorHAnsi" w:eastAsia="MyriadPro-Light" w:hAnsiTheme="majorHAnsi" w:cs="MyriadPro-Light"/>
          <w:kern w:val="3"/>
          <w:sz w:val="24"/>
          <w:szCs w:val="24"/>
        </w:rPr>
        <w:t xml:space="preserve"> or fire.</w:t>
      </w:r>
    </w:p>
    <w:p w14:paraId="301A75C5" w14:textId="77777777" w:rsidR="005F7418" w:rsidRPr="00057DDE" w:rsidRDefault="005F7418" w:rsidP="00057DDE">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sidRPr="00121469">
        <w:rPr>
          <w:rFonts w:asciiTheme="majorHAnsi" w:eastAsia="MyriadPro-Light" w:hAnsiTheme="majorHAnsi" w:cs="MyriadPro-Light"/>
          <w:iCs/>
          <w:kern w:val="3"/>
          <w:sz w:val="24"/>
          <w:szCs w:val="24"/>
        </w:rPr>
        <w:t>The C</w:t>
      </w:r>
      <w:r w:rsidR="00BB4B78" w:rsidRPr="00121469">
        <w:rPr>
          <w:rFonts w:asciiTheme="majorHAnsi" w:eastAsia="MyriadPro-Light" w:hAnsiTheme="majorHAnsi" w:cs="MyriadPro-Light"/>
          <w:iCs/>
          <w:kern w:val="3"/>
          <w:sz w:val="24"/>
          <w:szCs w:val="24"/>
        </w:rPr>
        <w:t>lassic</w:t>
      </w:r>
      <w:r w:rsidRPr="00121469">
        <w:rPr>
          <w:rFonts w:asciiTheme="majorHAnsi" w:eastAsia="MyriadPro-Light" w:hAnsiTheme="majorHAnsi" w:cs="MyriadPro-Light"/>
          <w:iCs/>
          <w:kern w:val="3"/>
          <w:sz w:val="24"/>
          <w:szCs w:val="24"/>
        </w:rPr>
        <w:t xml:space="preserve"> is designed for indoor installation or installation inside a weatherproof enclosure. </w:t>
      </w:r>
      <w:r w:rsidR="00BB4B78" w:rsidRPr="00121469">
        <w:rPr>
          <w:rFonts w:asciiTheme="majorHAnsi" w:eastAsia="MyriadPro-Light" w:hAnsiTheme="majorHAnsi" w:cs="MyriadPro-Light"/>
          <w:iCs/>
          <w:kern w:val="3"/>
          <w:sz w:val="24"/>
          <w:szCs w:val="24"/>
        </w:rPr>
        <w:t xml:space="preserve"> </w:t>
      </w:r>
      <w:r w:rsidRPr="00121469">
        <w:rPr>
          <w:rFonts w:asciiTheme="majorHAnsi" w:eastAsia="MyriadPro-Light" w:hAnsiTheme="majorHAnsi" w:cs="MyriadPro-Light"/>
          <w:iCs/>
          <w:kern w:val="3"/>
          <w:sz w:val="24"/>
          <w:szCs w:val="24"/>
        </w:rPr>
        <w:t>It must not be exposed to rain and should be installed out of direct sunlight</w:t>
      </w:r>
      <w:r w:rsidRPr="00121469">
        <w:rPr>
          <w:rFonts w:asciiTheme="majorHAnsi" w:eastAsia="MyriadPro-Light" w:hAnsiTheme="majorHAnsi" w:cs="MyriadPro-Light"/>
          <w:i/>
          <w:iCs/>
          <w:kern w:val="3"/>
          <w:sz w:val="24"/>
          <w:szCs w:val="24"/>
        </w:rPr>
        <w:t>.</w:t>
      </w:r>
    </w:p>
    <w:p w14:paraId="0224DD0A" w14:textId="77777777" w:rsidR="005F7418" w:rsidRPr="00121469" w:rsidRDefault="005F7418" w:rsidP="00057DDE">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sidRPr="00121469">
        <w:rPr>
          <w:rFonts w:asciiTheme="majorHAnsi" w:eastAsia="MyriadPro-Light" w:hAnsiTheme="majorHAnsi" w:cs="MyriadPro-Light"/>
          <w:kern w:val="3"/>
          <w:sz w:val="24"/>
          <w:szCs w:val="24"/>
        </w:rPr>
        <w:t>Turn off all circuit breakers, including those to the solar modules, batteries</w:t>
      </w:r>
      <w:r w:rsidR="005E5993" w:rsidRPr="00121469">
        <w:rPr>
          <w:rFonts w:asciiTheme="majorHAnsi" w:eastAsia="MyriadPro-Light" w:hAnsiTheme="majorHAnsi" w:cs="MyriadPro-Light"/>
          <w:kern w:val="3"/>
          <w:sz w:val="24"/>
          <w:szCs w:val="24"/>
        </w:rPr>
        <w:t>,</w:t>
      </w:r>
      <w:r w:rsidRPr="00121469">
        <w:rPr>
          <w:rFonts w:asciiTheme="majorHAnsi" w:eastAsia="MyriadPro-Light" w:hAnsiTheme="majorHAnsi" w:cs="MyriadPro-Light"/>
          <w:kern w:val="3"/>
          <w:sz w:val="24"/>
          <w:szCs w:val="24"/>
        </w:rPr>
        <w:t xml:space="preserve"> and related electrical connections before performing any maintenance.</w:t>
      </w:r>
    </w:p>
    <w:p w14:paraId="5B406D45" w14:textId="77777777" w:rsidR="005F7418" w:rsidRPr="005436B9" w:rsidRDefault="005F7418" w:rsidP="005F7418">
      <w:pPr>
        <w:widowControl w:val="0"/>
        <w:suppressAutoHyphens/>
        <w:autoSpaceDN w:val="0"/>
        <w:textAlignment w:val="baseline"/>
        <w:rPr>
          <w:rFonts w:ascii="Times New Roman" w:eastAsia="MyriadPro-Light" w:hAnsi="Times New Roman" w:cs="MyriadPro-Light"/>
          <w:kern w:val="3"/>
        </w:rPr>
      </w:pPr>
    </w:p>
    <w:p w14:paraId="51ACE974" w14:textId="77777777" w:rsidR="005F7418" w:rsidRPr="005E5993" w:rsidRDefault="005F7418" w:rsidP="005F7418">
      <w:pPr>
        <w:widowControl w:val="0"/>
        <w:suppressAutoHyphens/>
        <w:autoSpaceDN w:val="0"/>
        <w:textAlignment w:val="baseline"/>
        <w:rPr>
          <w:rFonts w:asciiTheme="majorHAnsi" w:eastAsia="MyriadPro-Light" w:hAnsiTheme="majorHAnsi" w:cs="MyriadPro-Light"/>
          <w:b/>
          <w:kern w:val="3"/>
          <w:sz w:val="28"/>
          <w:szCs w:val="28"/>
        </w:rPr>
      </w:pPr>
      <w:r w:rsidRPr="005E5993">
        <w:rPr>
          <w:rFonts w:asciiTheme="majorHAnsi" w:eastAsia="MyriadPro-Light" w:hAnsiTheme="majorHAnsi" w:cs="MyriadPro-Light"/>
          <w:b/>
          <w:kern w:val="3"/>
          <w:sz w:val="28"/>
          <w:szCs w:val="28"/>
        </w:rPr>
        <w:t>Standards and Requirements</w:t>
      </w:r>
    </w:p>
    <w:p w14:paraId="7184DB82" w14:textId="77777777" w:rsidR="005F7418" w:rsidRPr="005E5993" w:rsidRDefault="005F7418" w:rsidP="005F7418">
      <w:pPr>
        <w:widowControl w:val="0"/>
        <w:suppressAutoHyphens/>
        <w:autoSpaceDN w:val="0"/>
        <w:textAlignment w:val="baseline"/>
        <w:rPr>
          <w:rFonts w:asciiTheme="majorHAnsi" w:eastAsia="MyriadPro-Light" w:hAnsiTheme="majorHAnsi" w:cs="MyriadPro-Light"/>
          <w:iCs/>
          <w:kern w:val="3"/>
          <w:sz w:val="24"/>
          <w:szCs w:val="24"/>
        </w:rPr>
      </w:pPr>
      <w:r w:rsidRPr="005E5993">
        <w:rPr>
          <w:rFonts w:asciiTheme="majorHAnsi" w:eastAsia="MyriadPro-Light" w:hAnsiTheme="majorHAnsi" w:cs="MyriadPro-Light"/>
          <w:iCs/>
          <w:kern w:val="3"/>
          <w:sz w:val="24"/>
          <w:szCs w:val="24"/>
        </w:rPr>
        <w:t>All installations must comply with national and local electrical codes; professional installation is recommended.</w:t>
      </w:r>
      <w:r w:rsidR="002940C7">
        <w:rPr>
          <w:rFonts w:asciiTheme="majorHAnsi" w:eastAsia="MyriadPro-Light" w:hAnsiTheme="majorHAnsi" w:cs="MyriadPro-Light"/>
          <w:iCs/>
          <w:kern w:val="3"/>
          <w:sz w:val="24"/>
          <w:szCs w:val="24"/>
        </w:rPr>
        <w:t xml:space="preserve">  </w:t>
      </w:r>
      <w:r w:rsidRPr="005E5993">
        <w:rPr>
          <w:rFonts w:asciiTheme="majorHAnsi" w:eastAsia="MyriadPro-Light" w:hAnsiTheme="majorHAnsi" w:cs="MyriadPro-Light"/>
          <w:iCs/>
          <w:kern w:val="3"/>
          <w:sz w:val="24"/>
          <w:szCs w:val="24"/>
        </w:rPr>
        <w:t xml:space="preserve">The NEC in the USA requires a DC ground fault interrupter for all residential PV installations. </w:t>
      </w:r>
      <w:r w:rsidR="002940C7">
        <w:rPr>
          <w:rFonts w:asciiTheme="majorHAnsi" w:eastAsia="MyriadPro-Light" w:hAnsiTheme="majorHAnsi" w:cs="MyriadPro-Light"/>
          <w:iCs/>
          <w:kern w:val="3"/>
          <w:sz w:val="24"/>
          <w:szCs w:val="24"/>
        </w:rPr>
        <w:t xml:space="preserve"> The </w:t>
      </w:r>
      <w:r w:rsidRPr="005E5993">
        <w:rPr>
          <w:rFonts w:asciiTheme="majorHAnsi" w:eastAsia="MyriadPro-Light" w:hAnsiTheme="majorHAnsi" w:cs="MyriadPro-Light"/>
          <w:iCs/>
          <w:kern w:val="3"/>
          <w:sz w:val="24"/>
          <w:szCs w:val="24"/>
        </w:rPr>
        <w:t>NEC</w:t>
      </w:r>
      <w:r w:rsidR="002940C7">
        <w:rPr>
          <w:rFonts w:asciiTheme="majorHAnsi" w:eastAsia="MyriadPro-Light" w:hAnsiTheme="majorHAnsi" w:cs="MyriadPro-Light"/>
          <w:iCs/>
          <w:kern w:val="3"/>
          <w:sz w:val="24"/>
          <w:szCs w:val="24"/>
        </w:rPr>
        <w:t xml:space="preserve"> </w:t>
      </w:r>
      <w:r w:rsidRPr="005E5993">
        <w:rPr>
          <w:rFonts w:asciiTheme="majorHAnsi" w:eastAsia="MyriadPro-Light" w:hAnsiTheme="majorHAnsi" w:cs="MyriadPro-Light"/>
          <w:iCs/>
          <w:kern w:val="3"/>
          <w:sz w:val="24"/>
          <w:szCs w:val="24"/>
        </w:rPr>
        <w:t xml:space="preserve">requires an ARC FAULT detector on all charge controllers and inverters operating above 80VDC. </w:t>
      </w:r>
      <w:r w:rsidR="002940C7">
        <w:rPr>
          <w:rFonts w:asciiTheme="majorHAnsi" w:eastAsia="MyriadPro-Light" w:hAnsiTheme="majorHAnsi" w:cs="MyriadPro-Light"/>
          <w:iCs/>
          <w:kern w:val="3"/>
          <w:sz w:val="24"/>
          <w:szCs w:val="24"/>
        </w:rPr>
        <w:t xml:space="preserve"> </w:t>
      </w:r>
      <w:r w:rsidRPr="005E5993">
        <w:rPr>
          <w:rFonts w:asciiTheme="majorHAnsi" w:eastAsia="MyriadPro-Light" w:hAnsiTheme="majorHAnsi" w:cs="MyriadPro-Light"/>
          <w:iCs/>
          <w:kern w:val="3"/>
          <w:sz w:val="24"/>
          <w:szCs w:val="24"/>
        </w:rPr>
        <w:t>Both devices are built into the Classic.</w:t>
      </w:r>
    </w:p>
    <w:p w14:paraId="10E5F84D" w14:textId="77777777" w:rsidR="009E041F" w:rsidRPr="005E5993" w:rsidRDefault="009E041F" w:rsidP="005F7418">
      <w:pPr>
        <w:widowControl w:val="0"/>
        <w:suppressAutoHyphens/>
        <w:autoSpaceDN w:val="0"/>
        <w:textAlignment w:val="baseline"/>
        <w:rPr>
          <w:rFonts w:asciiTheme="majorHAnsi" w:eastAsia="MyriadPro-Light" w:hAnsiTheme="majorHAnsi" w:cs="MyriadPro-Light"/>
          <w:iCs/>
          <w:kern w:val="3"/>
          <w:sz w:val="24"/>
          <w:szCs w:val="24"/>
        </w:rPr>
      </w:pPr>
    </w:p>
    <w:p w14:paraId="61734F01" w14:textId="77777777" w:rsidR="009E041F" w:rsidRPr="005E5993" w:rsidRDefault="009E041F" w:rsidP="009E041F">
      <w:pPr>
        <w:widowControl w:val="0"/>
        <w:suppressAutoHyphens/>
        <w:autoSpaceDE w:val="0"/>
        <w:autoSpaceDN w:val="0"/>
        <w:textAlignment w:val="baseline"/>
        <w:rPr>
          <w:rFonts w:asciiTheme="majorHAnsi" w:eastAsia="MyriadPro-Light" w:hAnsiTheme="majorHAnsi" w:cs="MyriadPro-Light"/>
          <w:bCs/>
          <w:iCs/>
          <w:kern w:val="3"/>
          <w:sz w:val="24"/>
          <w:szCs w:val="24"/>
        </w:rPr>
      </w:pPr>
      <w:r w:rsidRPr="005E5993">
        <w:rPr>
          <w:rFonts w:asciiTheme="majorHAnsi" w:eastAsia="MyriadPro-Light" w:hAnsiTheme="majorHAnsi" w:cs="MyriadPro-Light"/>
          <w:kern w:val="3"/>
          <w:sz w:val="24"/>
          <w:szCs w:val="24"/>
        </w:rPr>
        <w:t xml:space="preserve">The MidNite Solar Classic conforms to </w:t>
      </w:r>
      <w:r w:rsidRPr="005E5993">
        <w:rPr>
          <w:rFonts w:asciiTheme="majorHAnsi" w:eastAsia="MyriadPro-Light" w:hAnsiTheme="majorHAnsi" w:cs="MyriadPro-Light"/>
          <w:bCs/>
          <w:iCs/>
          <w:kern w:val="3"/>
          <w:sz w:val="24"/>
          <w:szCs w:val="24"/>
        </w:rPr>
        <w:t xml:space="preserve">UL 1741, </w:t>
      </w:r>
      <w:r w:rsidRPr="005E5993">
        <w:rPr>
          <w:rFonts w:asciiTheme="majorHAnsi" w:eastAsia="MyriadPro-Light" w:hAnsiTheme="majorHAnsi" w:cs="MyriadPro-Light"/>
          <w:bCs/>
          <w:i/>
          <w:iCs/>
          <w:kern w:val="3"/>
          <w:sz w:val="24"/>
          <w:szCs w:val="24"/>
        </w:rPr>
        <w:t>Safety for Inverters, Converters, Controllers and Interconnection System Equipment for Use with Distributed Energy Resources</w:t>
      </w:r>
      <w:r w:rsidRPr="005E5993">
        <w:rPr>
          <w:rFonts w:asciiTheme="majorHAnsi" w:eastAsia="MyriadPro-Light" w:hAnsiTheme="majorHAnsi" w:cs="MyriadPro-Light"/>
          <w:bCs/>
          <w:iCs/>
          <w:kern w:val="3"/>
          <w:sz w:val="24"/>
          <w:szCs w:val="24"/>
        </w:rPr>
        <w:t xml:space="preserve">, Second Edition, May 7, </w:t>
      </w:r>
      <w:proofErr w:type="gramStart"/>
      <w:r w:rsidRPr="005E5993">
        <w:rPr>
          <w:rFonts w:asciiTheme="majorHAnsi" w:eastAsia="MyriadPro-Light" w:hAnsiTheme="majorHAnsi" w:cs="MyriadPro-Light"/>
          <w:bCs/>
          <w:iCs/>
          <w:kern w:val="3"/>
          <w:sz w:val="24"/>
          <w:szCs w:val="24"/>
        </w:rPr>
        <w:t>1999</w:t>
      </w:r>
      <w:proofErr w:type="gramEnd"/>
      <w:r w:rsidRPr="005E5993">
        <w:rPr>
          <w:rFonts w:asciiTheme="majorHAnsi" w:eastAsia="MyriadPro-Light" w:hAnsiTheme="majorHAnsi" w:cs="MyriadPro-Light"/>
          <w:bCs/>
          <w:iCs/>
          <w:kern w:val="3"/>
          <w:sz w:val="24"/>
          <w:szCs w:val="24"/>
        </w:rPr>
        <w:t xml:space="preserve"> with revisions through January 28, 2010 and CAN/CSA C22.2 No. 107.1: 2001/09/01 Ed: 3 (R2006).</w:t>
      </w:r>
    </w:p>
    <w:p w14:paraId="1FAAB993" w14:textId="77777777" w:rsidR="009E041F" w:rsidRPr="005E5993" w:rsidRDefault="009E041F" w:rsidP="005F7418">
      <w:pPr>
        <w:widowControl w:val="0"/>
        <w:suppressAutoHyphens/>
        <w:autoSpaceDN w:val="0"/>
        <w:textAlignment w:val="baseline"/>
        <w:rPr>
          <w:rFonts w:asciiTheme="majorHAnsi" w:eastAsia="MyriadPro-Light" w:hAnsiTheme="majorHAnsi" w:cs="MyriadPro-Light"/>
          <w:iCs/>
          <w:kern w:val="3"/>
          <w:sz w:val="24"/>
          <w:szCs w:val="24"/>
        </w:rPr>
      </w:pPr>
    </w:p>
    <w:p w14:paraId="739DF891" w14:textId="77777777" w:rsidR="005F7418" w:rsidRPr="002940C7" w:rsidRDefault="005F7418" w:rsidP="005F7418">
      <w:pPr>
        <w:widowControl w:val="0"/>
        <w:suppressAutoHyphens/>
        <w:autoSpaceDN w:val="0"/>
        <w:textAlignment w:val="baseline"/>
        <w:rPr>
          <w:rFonts w:asciiTheme="majorHAnsi" w:eastAsia="MyriadPro-Light" w:hAnsiTheme="majorHAnsi" w:cs="MyriadPro-Light"/>
          <w:b/>
          <w:kern w:val="3"/>
          <w:sz w:val="28"/>
          <w:szCs w:val="28"/>
        </w:rPr>
      </w:pPr>
      <w:r w:rsidRPr="002940C7">
        <w:rPr>
          <w:rFonts w:asciiTheme="majorHAnsi" w:eastAsia="MyriadPro-Light" w:hAnsiTheme="majorHAnsi" w:cs="MyriadPro-Light"/>
          <w:b/>
          <w:kern w:val="3"/>
          <w:sz w:val="28"/>
          <w:szCs w:val="28"/>
        </w:rPr>
        <w:lastRenderedPageBreak/>
        <w:t>DC and Battery-Related Installation Requirements</w:t>
      </w:r>
    </w:p>
    <w:p w14:paraId="0E55CD69" w14:textId="77777777" w:rsidR="005F7418" w:rsidRPr="002940C7" w:rsidRDefault="005F7418" w:rsidP="005F7418">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sidRPr="002940C7">
        <w:rPr>
          <w:rFonts w:asciiTheme="majorHAnsi" w:eastAsia="MyriadPro-Light" w:hAnsiTheme="majorHAnsi" w:cs="MyriadPro-Light"/>
          <w:kern w:val="3"/>
          <w:sz w:val="24"/>
          <w:szCs w:val="24"/>
        </w:rPr>
        <w:t>All DC cables must meet local and national codes</w:t>
      </w:r>
      <w:r w:rsidR="00B67128">
        <w:rPr>
          <w:rFonts w:asciiTheme="majorHAnsi" w:eastAsia="MyriadPro-Light" w:hAnsiTheme="majorHAnsi" w:cs="MyriadPro-Light"/>
          <w:kern w:val="3"/>
          <w:sz w:val="24"/>
          <w:szCs w:val="24"/>
        </w:rPr>
        <w:t xml:space="preserve"> (</w:t>
      </w:r>
      <w:r w:rsidR="00177901" w:rsidRPr="00177901">
        <w:rPr>
          <w:rFonts w:asciiTheme="majorHAnsi" w:eastAsia="MyriadPro-Light" w:hAnsiTheme="majorHAnsi" w:cs="MyriadPro-Light"/>
          <w:kern w:val="3"/>
          <w:sz w:val="24"/>
          <w:szCs w:val="24"/>
        </w:rPr>
        <w:t>Reference NEC Article 480</w:t>
      </w:r>
      <w:r w:rsidR="00B67128">
        <w:rPr>
          <w:rFonts w:asciiTheme="majorHAnsi" w:eastAsia="MyriadPro-Light" w:hAnsiTheme="majorHAnsi" w:cs="MyriadPro-Light"/>
          <w:kern w:val="3"/>
          <w:sz w:val="24"/>
          <w:szCs w:val="24"/>
        </w:rPr>
        <w:t>)</w:t>
      </w:r>
      <w:r w:rsidR="00177901" w:rsidRPr="00177901">
        <w:rPr>
          <w:rFonts w:asciiTheme="majorHAnsi" w:eastAsia="MyriadPro-Light" w:hAnsiTheme="majorHAnsi" w:cs="MyriadPro-Light"/>
          <w:kern w:val="3"/>
          <w:sz w:val="24"/>
          <w:szCs w:val="24"/>
        </w:rPr>
        <w:t>.</w:t>
      </w:r>
    </w:p>
    <w:p w14:paraId="0CB5FD01" w14:textId="77777777" w:rsidR="005F7418" w:rsidRPr="002940C7" w:rsidRDefault="005F7418" w:rsidP="005F7418">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sidRPr="002940C7">
        <w:rPr>
          <w:rFonts w:asciiTheme="majorHAnsi" w:eastAsia="MyriadPro-Light" w:hAnsiTheme="majorHAnsi" w:cs="MyriadPro-Light"/>
          <w:kern w:val="3"/>
          <w:sz w:val="24"/>
          <w:szCs w:val="24"/>
        </w:rPr>
        <w:t>Shut off all DC breakers before connecting any wiring.</w:t>
      </w:r>
    </w:p>
    <w:p w14:paraId="3CB7CA42" w14:textId="77777777" w:rsidR="005F7418" w:rsidRPr="00B67128" w:rsidRDefault="005F7418" w:rsidP="005F7418">
      <w:pPr>
        <w:widowControl w:val="0"/>
        <w:numPr>
          <w:ilvl w:val="0"/>
          <w:numId w:val="3"/>
        </w:numPr>
        <w:suppressAutoHyphens/>
        <w:autoSpaceDN w:val="0"/>
        <w:textAlignment w:val="baseline"/>
        <w:rPr>
          <w:rFonts w:asciiTheme="majorHAnsi" w:eastAsia="Arial Unicode MS" w:hAnsiTheme="majorHAnsi" w:cs="Tahoma"/>
          <w:color w:val="FF0000"/>
          <w:kern w:val="3"/>
          <w:sz w:val="24"/>
          <w:szCs w:val="24"/>
        </w:rPr>
      </w:pPr>
      <w:r w:rsidRPr="002940C7">
        <w:rPr>
          <w:rFonts w:asciiTheme="majorHAnsi" w:eastAsia="MyriadPro-Light" w:hAnsiTheme="majorHAnsi" w:cs="MyriadPro-Light"/>
          <w:kern w:val="3"/>
          <w:sz w:val="24"/>
          <w:szCs w:val="24"/>
        </w:rPr>
        <w:t xml:space="preserve">Torque all </w:t>
      </w:r>
      <w:r w:rsidR="008E34AC">
        <w:rPr>
          <w:rFonts w:asciiTheme="majorHAnsi" w:eastAsia="MyriadPro-Light" w:hAnsiTheme="majorHAnsi" w:cs="MyriadPro-Light"/>
          <w:kern w:val="3"/>
          <w:sz w:val="24"/>
          <w:szCs w:val="24"/>
        </w:rPr>
        <w:t>Classic</w:t>
      </w:r>
      <w:r w:rsidRPr="002940C7">
        <w:rPr>
          <w:rFonts w:asciiTheme="majorHAnsi" w:eastAsia="MyriadPro-Light" w:hAnsiTheme="majorHAnsi" w:cs="MyriadPro-Light"/>
          <w:kern w:val="3"/>
          <w:sz w:val="24"/>
          <w:szCs w:val="24"/>
        </w:rPr>
        <w:t xml:space="preserve"> wire lugs and ground terminals to the specs found </w:t>
      </w:r>
      <w:r w:rsidRPr="002046AF">
        <w:rPr>
          <w:rFonts w:asciiTheme="majorHAnsi" w:eastAsia="MyriadPro-Light" w:hAnsiTheme="majorHAnsi" w:cs="MyriadPro-Light"/>
          <w:kern w:val="3"/>
          <w:sz w:val="24"/>
          <w:szCs w:val="24"/>
        </w:rPr>
        <w:t xml:space="preserve">on </w:t>
      </w:r>
      <w:r w:rsidR="00D50478" w:rsidRPr="002046AF">
        <w:rPr>
          <w:rFonts w:asciiTheme="majorHAnsi" w:eastAsia="MyriadPro-Light" w:hAnsiTheme="majorHAnsi" w:cs="MyriadPro-Light"/>
          <w:kern w:val="3"/>
          <w:sz w:val="24"/>
          <w:szCs w:val="24"/>
        </w:rPr>
        <w:t>P</w:t>
      </w:r>
      <w:r w:rsidR="002765E5" w:rsidRPr="002046AF">
        <w:rPr>
          <w:rFonts w:asciiTheme="majorHAnsi" w:eastAsia="MyriadPro-Light" w:hAnsiTheme="majorHAnsi" w:cs="MyriadPro-Light"/>
          <w:kern w:val="3"/>
          <w:sz w:val="24"/>
          <w:szCs w:val="24"/>
        </w:rPr>
        <w:t xml:space="preserve">age </w:t>
      </w:r>
      <w:r w:rsidR="002046AF" w:rsidRPr="002046AF">
        <w:rPr>
          <w:rFonts w:asciiTheme="majorHAnsi" w:eastAsia="MyriadPro-Light" w:hAnsiTheme="majorHAnsi" w:cs="MyriadPro-Light"/>
          <w:kern w:val="3"/>
          <w:sz w:val="24"/>
          <w:szCs w:val="24"/>
        </w:rPr>
        <w:t>14</w:t>
      </w:r>
      <w:r w:rsidRPr="002046AF">
        <w:rPr>
          <w:rFonts w:asciiTheme="majorHAnsi" w:eastAsia="MyriadPro-Light" w:hAnsiTheme="majorHAnsi" w:cs="MyriadPro-Light"/>
          <w:kern w:val="3"/>
          <w:sz w:val="24"/>
          <w:szCs w:val="24"/>
        </w:rPr>
        <w:t>.</w:t>
      </w:r>
    </w:p>
    <w:p w14:paraId="71D716F9" w14:textId="77777777" w:rsidR="00B67128" w:rsidRPr="00B67128" w:rsidRDefault="00B67128" w:rsidP="00B67128">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sidRPr="00B67128">
        <w:rPr>
          <w:rFonts w:asciiTheme="majorHAnsi" w:eastAsia="MyriadPro-Light" w:hAnsiTheme="majorHAnsi" w:cs="MyriadPro-Light"/>
          <w:kern w:val="3"/>
          <w:sz w:val="24"/>
          <w:szCs w:val="24"/>
        </w:rPr>
        <w:t>Copper wire ONLY with a rating of 75° C or higher.</w:t>
      </w:r>
    </w:p>
    <w:p w14:paraId="639935DB" w14:textId="77777777" w:rsidR="005F7418" w:rsidRPr="002940C7" w:rsidRDefault="005F7418" w:rsidP="005F7418">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sidRPr="002940C7">
        <w:rPr>
          <w:rFonts w:asciiTheme="majorHAnsi" w:eastAsia="MyriadPro-Light" w:hAnsiTheme="majorHAnsi" w:cs="MyriadPro-Light"/>
          <w:kern w:val="3"/>
          <w:sz w:val="24"/>
          <w:szCs w:val="24"/>
        </w:rPr>
        <w:t>Keep cables close together (e.g., using a tie-wrap) as much as possible to reduce inductance.</w:t>
      </w:r>
    </w:p>
    <w:p w14:paraId="07B405E1" w14:textId="77777777" w:rsidR="005F7418" w:rsidRDefault="005F7418" w:rsidP="005F7418">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sidRPr="002940C7">
        <w:rPr>
          <w:rFonts w:asciiTheme="majorHAnsi" w:eastAsia="MyriadPro-Light" w:hAnsiTheme="majorHAnsi" w:cs="MyriadPro-Light"/>
          <w:kern w:val="3"/>
          <w:sz w:val="24"/>
          <w:szCs w:val="24"/>
        </w:rPr>
        <w:t>Ensure both cables pass through the same knockout and conduit to allow the inductive currents to cancel.</w:t>
      </w:r>
    </w:p>
    <w:p w14:paraId="20522AC2" w14:textId="77777777" w:rsidR="00B67128" w:rsidRPr="00B67128" w:rsidRDefault="00B67128" w:rsidP="00B67128">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sidRPr="00B67128">
        <w:rPr>
          <w:rFonts w:asciiTheme="majorHAnsi" w:eastAsia="MyriadPro-Light" w:hAnsiTheme="majorHAnsi" w:cs="MyriadPro-Light"/>
          <w:kern w:val="3"/>
          <w:sz w:val="24"/>
          <w:szCs w:val="24"/>
        </w:rPr>
        <w:t>DC over-current protection must be used on the Classic input and output circuits.</w:t>
      </w:r>
    </w:p>
    <w:p w14:paraId="0B3F19CA" w14:textId="77777777" w:rsidR="005F7418" w:rsidRPr="002940C7" w:rsidRDefault="005F7418" w:rsidP="005F7418">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sidRPr="002940C7">
        <w:rPr>
          <w:rFonts w:asciiTheme="majorHAnsi" w:eastAsia="MyriadPro-Light" w:hAnsiTheme="majorHAnsi" w:cs="MyriadPro-Light"/>
          <w:kern w:val="3"/>
          <w:sz w:val="24"/>
          <w:szCs w:val="24"/>
        </w:rPr>
        <w:t>Breakers between the battery and the Classic must meet UL489 standards.</w:t>
      </w:r>
    </w:p>
    <w:p w14:paraId="0ECD0E89" w14:textId="77777777" w:rsidR="005F7418" w:rsidRDefault="005F7418" w:rsidP="005F7418">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sidRPr="002940C7">
        <w:rPr>
          <w:rFonts w:asciiTheme="majorHAnsi" w:eastAsia="MyriadPro-Light" w:hAnsiTheme="majorHAnsi" w:cs="MyriadPro-Light"/>
          <w:kern w:val="3"/>
          <w:sz w:val="24"/>
          <w:szCs w:val="24"/>
        </w:rPr>
        <w:t>Breakers between the DC source and the Classic must meet UL1077 or UL489 standards.</w:t>
      </w:r>
    </w:p>
    <w:p w14:paraId="6BB3616D" w14:textId="77777777" w:rsidR="005F7418" w:rsidRPr="002940C7" w:rsidRDefault="005F7418" w:rsidP="005F7418">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sidRPr="002940C7">
        <w:rPr>
          <w:rFonts w:asciiTheme="majorHAnsi" w:eastAsia="MyriadPro-Light" w:hAnsiTheme="majorHAnsi" w:cs="MyriadPro-Light"/>
          <w:kern w:val="3"/>
          <w:sz w:val="24"/>
          <w:szCs w:val="24"/>
        </w:rPr>
        <w:t xml:space="preserve">Design the battery enclosure to prevent accumulation of hydrogen gas at the top of the enclosure. </w:t>
      </w:r>
      <w:r w:rsidR="002940C7">
        <w:rPr>
          <w:rFonts w:asciiTheme="majorHAnsi" w:eastAsia="MyriadPro-Light" w:hAnsiTheme="majorHAnsi" w:cs="MyriadPro-Light"/>
          <w:kern w:val="3"/>
          <w:sz w:val="24"/>
          <w:szCs w:val="24"/>
        </w:rPr>
        <w:t xml:space="preserve"> </w:t>
      </w:r>
      <w:r w:rsidRPr="002940C7">
        <w:rPr>
          <w:rFonts w:asciiTheme="majorHAnsi" w:eastAsia="MyriadPro-Light" w:hAnsiTheme="majorHAnsi" w:cs="MyriadPro-Light"/>
          <w:kern w:val="3"/>
          <w:sz w:val="24"/>
          <w:szCs w:val="24"/>
        </w:rPr>
        <w:t>Vent the battery compartment from the highest point to the outside.</w:t>
      </w:r>
      <w:r w:rsidR="002940C7">
        <w:rPr>
          <w:rFonts w:asciiTheme="majorHAnsi" w:eastAsia="MyriadPro-Light" w:hAnsiTheme="majorHAnsi" w:cs="MyriadPro-Light"/>
          <w:kern w:val="3"/>
          <w:sz w:val="24"/>
          <w:szCs w:val="24"/>
        </w:rPr>
        <w:t xml:space="preserve"> </w:t>
      </w:r>
      <w:r w:rsidRPr="002940C7">
        <w:rPr>
          <w:rFonts w:asciiTheme="majorHAnsi" w:eastAsia="MyriadPro-Light" w:hAnsiTheme="majorHAnsi" w:cs="MyriadPro-Light"/>
          <w:kern w:val="3"/>
          <w:sz w:val="24"/>
          <w:szCs w:val="24"/>
        </w:rPr>
        <w:t xml:space="preserve"> A sloped lid can also be used to direct the flow of hydrogen to the vent opening.</w:t>
      </w:r>
      <w:r w:rsidR="002940C7">
        <w:rPr>
          <w:rFonts w:asciiTheme="majorHAnsi" w:eastAsia="MyriadPro-Light" w:hAnsiTheme="majorHAnsi" w:cs="MyriadPro-Light"/>
          <w:kern w:val="3"/>
          <w:sz w:val="24"/>
          <w:szCs w:val="24"/>
        </w:rPr>
        <w:t xml:space="preserve"> </w:t>
      </w:r>
      <w:r w:rsidRPr="002940C7">
        <w:rPr>
          <w:rFonts w:asciiTheme="majorHAnsi" w:eastAsia="MyriadPro-Light" w:hAnsiTheme="majorHAnsi" w:cs="MyriadPro-Light"/>
          <w:kern w:val="3"/>
          <w:sz w:val="24"/>
          <w:szCs w:val="24"/>
        </w:rPr>
        <w:t xml:space="preserve"> Sealed (AGM, Gel) batteries do not normally require ventilation. </w:t>
      </w:r>
      <w:r w:rsidR="002940C7">
        <w:rPr>
          <w:rFonts w:asciiTheme="majorHAnsi" w:eastAsia="MyriadPro-Light" w:hAnsiTheme="majorHAnsi" w:cs="MyriadPro-Light"/>
          <w:kern w:val="3"/>
          <w:sz w:val="24"/>
          <w:szCs w:val="24"/>
        </w:rPr>
        <w:t xml:space="preserve"> </w:t>
      </w:r>
      <w:r w:rsidRPr="002940C7">
        <w:rPr>
          <w:rFonts w:asciiTheme="majorHAnsi" w:eastAsia="MyriadPro-Light" w:hAnsiTheme="majorHAnsi" w:cs="MyriadPro-Light"/>
          <w:kern w:val="3"/>
          <w:sz w:val="24"/>
          <w:szCs w:val="24"/>
        </w:rPr>
        <w:t>Consult your battery manufacturer for details.</w:t>
      </w:r>
    </w:p>
    <w:p w14:paraId="5BAD939F" w14:textId="77777777" w:rsidR="00442C9E" w:rsidRDefault="00442C9E" w:rsidP="00442C9E">
      <w:pPr>
        <w:widowControl w:val="0"/>
        <w:suppressAutoHyphens/>
        <w:autoSpaceDN w:val="0"/>
        <w:textAlignment w:val="baseline"/>
        <w:rPr>
          <w:rFonts w:ascii="Times New Roman" w:eastAsia="Arial Unicode MS" w:hAnsi="Times New Roman" w:cs="Tahoma"/>
          <w:noProof/>
          <w:kern w:val="3"/>
          <w:sz w:val="24"/>
          <w:szCs w:val="24"/>
        </w:rPr>
      </w:pPr>
    </w:p>
    <w:p w14:paraId="2D0532E0" w14:textId="77777777" w:rsidR="00B65C97" w:rsidRPr="00442C9E" w:rsidRDefault="005F7418" w:rsidP="00442C9E">
      <w:pPr>
        <w:widowControl w:val="0"/>
        <w:suppressAutoHyphens/>
        <w:autoSpaceDN w:val="0"/>
        <w:ind w:firstLine="720"/>
        <w:textAlignment w:val="baseline"/>
        <w:rPr>
          <w:rFonts w:ascii="Times New Roman" w:eastAsia="MyriadPro-Light" w:hAnsi="Times New Roman" w:cs="MyriadPro-Light"/>
          <w:kern w:val="3"/>
        </w:rPr>
      </w:pPr>
      <w:r w:rsidRPr="00442C9E">
        <w:rPr>
          <w:rFonts w:asciiTheme="majorHAnsi" w:eastAsia="Arial Unicode MS" w:hAnsiTheme="majorHAnsi" w:cs="Arial"/>
          <w:b/>
          <w:bCs/>
          <w:color w:val="FF0000"/>
          <w:sz w:val="24"/>
          <w:szCs w:val="24"/>
        </w:rPr>
        <w:t>WARNING</w:t>
      </w:r>
      <w:r w:rsidRPr="00442C9E">
        <w:rPr>
          <w:rFonts w:asciiTheme="majorHAnsi" w:eastAsia="Arial Unicode MS" w:hAnsiTheme="majorHAnsi" w:cs="Tahoma"/>
          <w:color w:val="FF0000"/>
          <w:kern w:val="3"/>
          <w:sz w:val="24"/>
          <w:szCs w:val="24"/>
        </w:rPr>
        <w:t>:</w:t>
      </w:r>
      <w:r w:rsidRPr="002940C7">
        <w:rPr>
          <w:rFonts w:asciiTheme="majorHAnsi" w:eastAsia="Arial Unicode MS" w:hAnsiTheme="majorHAnsi" w:cs="Tahoma"/>
          <w:color w:val="FF0000"/>
          <w:kern w:val="3"/>
          <w:sz w:val="24"/>
          <w:szCs w:val="24"/>
        </w:rPr>
        <w:t xml:space="preserve"> </w:t>
      </w:r>
      <w:r w:rsidR="002940C7">
        <w:rPr>
          <w:rFonts w:asciiTheme="majorHAnsi" w:eastAsia="Arial Unicode MS" w:hAnsiTheme="majorHAnsi" w:cs="Tahoma"/>
          <w:kern w:val="3"/>
          <w:sz w:val="24"/>
          <w:szCs w:val="24"/>
        </w:rPr>
        <w:t>Personal precautions during installation</w:t>
      </w:r>
      <w:r w:rsidR="00B65C97">
        <w:rPr>
          <w:rFonts w:asciiTheme="majorHAnsi" w:eastAsia="Arial Unicode MS" w:hAnsiTheme="majorHAnsi" w:cs="Tahoma"/>
          <w:kern w:val="3"/>
          <w:sz w:val="24"/>
          <w:szCs w:val="24"/>
        </w:rPr>
        <w:t xml:space="preserve"> – Batteries present risk of electrical </w:t>
      </w:r>
    </w:p>
    <w:p w14:paraId="3B7D755F" w14:textId="77777777" w:rsidR="00B65C97" w:rsidRDefault="00B65C97" w:rsidP="005F7418">
      <w:pPr>
        <w:widowControl w:val="0"/>
        <w:suppressAutoHyphens/>
        <w:autoSpaceDN w:val="0"/>
        <w:textAlignment w:val="baseline"/>
        <w:rPr>
          <w:rFonts w:asciiTheme="majorHAnsi" w:eastAsia="Arial Unicode MS" w:hAnsiTheme="majorHAnsi" w:cs="Tahoma"/>
          <w:kern w:val="3"/>
          <w:sz w:val="24"/>
          <w:szCs w:val="24"/>
        </w:rPr>
      </w:pPr>
      <w:r>
        <w:rPr>
          <w:rFonts w:asciiTheme="majorHAnsi" w:eastAsia="Arial Unicode MS" w:hAnsiTheme="majorHAnsi" w:cs="Tahoma"/>
          <w:kern w:val="3"/>
          <w:sz w:val="24"/>
          <w:szCs w:val="24"/>
        </w:rPr>
        <w:t xml:space="preserve">                                     shock, burn from high, short circuit current, fire, or explosion from </w:t>
      </w:r>
      <w:proofErr w:type="gramStart"/>
      <w:r>
        <w:rPr>
          <w:rFonts w:asciiTheme="majorHAnsi" w:eastAsia="Arial Unicode MS" w:hAnsiTheme="majorHAnsi" w:cs="Tahoma"/>
          <w:kern w:val="3"/>
          <w:sz w:val="24"/>
          <w:szCs w:val="24"/>
        </w:rPr>
        <w:t>vented</w:t>
      </w:r>
      <w:proofErr w:type="gramEnd"/>
      <w:r>
        <w:rPr>
          <w:rFonts w:asciiTheme="majorHAnsi" w:eastAsia="Arial Unicode MS" w:hAnsiTheme="majorHAnsi" w:cs="Tahoma"/>
          <w:kern w:val="3"/>
          <w:sz w:val="24"/>
          <w:szCs w:val="24"/>
        </w:rPr>
        <w:t xml:space="preserve"> </w:t>
      </w:r>
    </w:p>
    <w:p w14:paraId="570C879D" w14:textId="77777777" w:rsidR="002940C7" w:rsidRPr="002940C7" w:rsidRDefault="00B65C97" w:rsidP="005F7418">
      <w:pPr>
        <w:widowControl w:val="0"/>
        <w:suppressAutoHyphens/>
        <w:autoSpaceDN w:val="0"/>
        <w:textAlignment w:val="baseline"/>
        <w:rPr>
          <w:rFonts w:asciiTheme="majorHAnsi" w:eastAsia="Arial Unicode MS" w:hAnsiTheme="majorHAnsi" w:cs="Tahoma"/>
          <w:kern w:val="3"/>
          <w:sz w:val="24"/>
          <w:szCs w:val="24"/>
        </w:rPr>
      </w:pPr>
      <w:r>
        <w:rPr>
          <w:rFonts w:asciiTheme="majorHAnsi" w:eastAsia="Arial Unicode MS" w:hAnsiTheme="majorHAnsi" w:cs="Tahoma"/>
          <w:kern w:val="3"/>
          <w:sz w:val="24"/>
          <w:szCs w:val="24"/>
        </w:rPr>
        <w:t xml:space="preserve">                                     gases.  Follow proper precautions.</w:t>
      </w:r>
    </w:p>
    <w:p w14:paraId="16BB8487" w14:textId="77777777" w:rsidR="002940C7" w:rsidRPr="002940C7" w:rsidRDefault="002940C7" w:rsidP="005F7418">
      <w:pPr>
        <w:widowControl w:val="0"/>
        <w:suppressAutoHyphens/>
        <w:autoSpaceDN w:val="0"/>
        <w:textAlignment w:val="baseline"/>
        <w:rPr>
          <w:rFonts w:asciiTheme="majorHAnsi" w:eastAsia="MyriadPro-Light" w:hAnsiTheme="majorHAnsi" w:cs="MyriadPro-Light"/>
          <w:kern w:val="3"/>
        </w:rPr>
      </w:pPr>
    </w:p>
    <w:p w14:paraId="32D7F780" w14:textId="77777777" w:rsidR="005F7418" w:rsidRPr="001D0E64" w:rsidRDefault="005F7418" w:rsidP="005F7418">
      <w:pPr>
        <w:widowControl w:val="0"/>
        <w:numPr>
          <w:ilvl w:val="0"/>
          <w:numId w:val="4"/>
        </w:numPr>
        <w:suppressAutoHyphens/>
        <w:autoSpaceDN w:val="0"/>
        <w:textAlignment w:val="baseline"/>
        <w:rPr>
          <w:rFonts w:asciiTheme="majorHAnsi" w:eastAsia="MyriadPro-Light" w:hAnsiTheme="majorHAnsi" w:cs="MyriadPro-Light"/>
          <w:kern w:val="3"/>
          <w:sz w:val="24"/>
          <w:szCs w:val="24"/>
        </w:rPr>
      </w:pPr>
      <w:r w:rsidRPr="001D0E64">
        <w:rPr>
          <w:rFonts w:asciiTheme="majorHAnsi" w:eastAsia="MyriadPro-Light" w:hAnsiTheme="majorHAnsi" w:cs="MyriadPro-Light"/>
          <w:kern w:val="3"/>
          <w:sz w:val="24"/>
          <w:szCs w:val="24"/>
        </w:rPr>
        <w:t>Someone should be within range of your voice to come to your aid if needed.</w:t>
      </w:r>
    </w:p>
    <w:p w14:paraId="223EB5C7" w14:textId="77777777" w:rsidR="005F7418" w:rsidRPr="001D0E64" w:rsidRDefault="005F7418" w:rsidP="005F7418">
      <w:pPr>
        <w:widowControl w:val="0"/>
        <w:numPr>
          <w:ilvl w:val="0"/>
          <w:numId w:val="4"/>
        </w:numPr>
        <w:suppressAutoHyphens/>
        <w:autoSpaceDN w:val="0"/>
        <w:textAlignment w:val="baseline"/>
        <w:rPr>
          <w:rFonts w:asciiTheme="majorHAnsi" w:eastAsia="MyriadPro-Light" w:hAnsiTheme="majorHAnsi" w:cs="MyriadPro-Light"/>
          <w:kern w:val="3"/>
          <w:sz w:val="24"/>
          <w:szCs w:val="24"/>
        </w:rPr>
      </w:pPr>
      <w:r w:rsidRPr="001D0E64">
        <w:rPr>
          <w:rFonts w:asciiTheme="majorHAnsi" w:eastAsia="MyriadPro-Light" w:hAnsiTheme="majorHAnsi" w:cs="MyriadPro-Light"/>
          <w:kern w:val="3"/>
          <w:sz w:val="24"/>
          <w:szCs w:val="24"/>
        </w:rPr>
        <w:t>Keep plenty of fresh water and soap nearby in case battery acid contacts skin, clothing, or eyes.</w:t>
      </w:r>
    </w:p>
    <w:p w14:paraId="5AD069AF" w14:textId="77777777" w:rsidR="005F7418" w:rsidRPr="001D0E64" w:rsidRDefault="005F7418" w:rsidP="005F7418">
      <w:pPr>
        <w:widowControl w:val="0"/>
        <w:numPr>
          <w:ilvl w:val="0"/>
          <w:numId w:val="4"/>
        </w:numPr>
        <w:suppressAutoHyphens/>
        <w:autoSpaceDN w:val="0"/>
        <w:textAlignment w:val="baseline"/>
        <w:rPr>
          <w:rFonts w:asciiTheme="majorHAnsi" w:eastAsia="MyriadPro-Light" w:hAnsiTheme="majorHAnsi" w:cs="MyriadPro-Light"/>
          <w:kern w:val="3"/>
          <w:sz w:val="24"/>
          <w:szCs w:val="24"/>
        </w:rPr>
      </w:pPr>
      <w:r w:rsidRPr="001D0E64">
        <w:rPr>
          <w:rFonts w:asciiTheme="majorHAnsi" w:eastAsia="MyriadPro-Light" w:hAnsiTheme="majorHAnsi" w:cs="MyriadPro-Light"/>
          <w:kern w:val="3"/>
          <w:sz w:val="24"/>
          <w:szCs w:val="24"/>
        </w:rPr>
        <w:t>Wear complete eye protection.</w:t>
      </w:r>
      <w:r w:rsidR="00CC098D">
        <w:rPr>
          <w:rFonts w:asciiTheme="majorHAnsi" w:eastAsia="MyriadPro-Light" w:hAnsiTheme="majorHAnsi" w:cs="MyriadPro-Light"/>
          <w:kern w:val="3"/>
          <w:sz w:val="24"/>
          <w:szCs w:val="24"/>
        </w:rPr>
        <w:t xml:space="preserve"> </w:t>
      </w:r>
      <w:r w:rsidRPr="001D0E64">
        <w:rPr>
          <w:rFonts w:asciiTheme="majorHAnsi" w:eastAsia="MyriadPro-Light" w:hAnsiTheme="majorHAnsi" w:cs="MyriadPro-Light"/>
          <w:kern w:val="3"/>
          <w:sz w:val="24"/>
          <w:szCs w:val="24"/>
        </w:rPr>
        <w:t xml:space="preserve"> Avoid touching eyes while working near batteries. </w:t>
      </w:r>
      <w:r w:rsidR="00CC098D">
        <w:rPr>
          <w:rFonts w:asciiTheme="majorHAnsi" w:eastAsia="MyriadPro-Light" w:hAnsiTheme="majorHAnsi" w:cs="MyriadPro-Light"/>
          <w:kern w:val="3"/>
          <w:sz w:val="24"/>
          <w:szCs w:val="24"/>
        </w:rPr>
        <w:t xml:space="preserve"> </w:t>
      </w:r>
      <w:r w:rsidRPr="001D0E64">
        <w:rPr>
          <w:rFonts w:asciiTheme="majorHAnsi" w:eastAsia="MyriadPro-Light" w:hAnsiTheme="majorHAnsi" w:cs="MyriadPro-Light"/>
          <w:kern w:val="3"/>
          <w:sz w:val="24"/>
          <w:szCs w:val="24"/>
        </w:rPr>
        <w:t>Wash your hands with soap and warm water when done.</w:t>
      </w:r>
    </w:p>
    <w:p w14:paraId="087348FA" w14:textId="77777777" w:rsidR="005F7418" w:rsidRPr="001D0E64" w:rsidRDefault="005F7418" w:rsidP="005F7418">
      <w:pPr>
        <w:widowControl w:val="0"/>
        <w:numPr>
          <w:ilvl w:val="0"/>
          <w:numId w:val="4"/>
        </w:numPr>
        <w:suppressAutoHyphens/>
        <w:autoSpaceDN w:val="0"/>
        <w:textAlignment w:val="baseline"/>
        <w:rPr>
          <w:rFonts w:asciiTheme="majorHAnsi" w:eastAsia="MyriadPro-Light" w:hAnsiTheme="majorHAnsi" w:cs="MyriadPro-Light"/>
          <w:kern w:val="3"/>
          <w:sz w:val="24"/>
          <w:szCs w:val="24"/>
        </w:rPr>
      </w:pPr>
      <w:r w:rsidRPr="001D0E64">
        <w:rPr>
          <w:rFonts w:asciiTheme="majorHAnsi" w:eastAsia="MyriadPro-Light" w:hAnsiTheme="majorHAnsi" w:cs="MyriadPro-Light"/>
          <w:kern w:val="3"/>
          <w:sz w:val="24"/>
          <w:szCs w:val="24"/>
        </w:rPr>
        <w:t xml:space="preserve">If battery acid contacts skin or clothing, wash immediately with soap and water. </w:t>
      </w:r>
      <w:r w:rsidR="001D0E64">
        <w:rPr>
          <w:rFonts w:asciiTheme="majorHAnsi" w:eastAsia="MyriadPro-Light" w:hAnsiTheme="majorHAnsi" w:cs="MyriadPro-Light"/>
          <w:kern w:val="3"/>
          <w:sz w:val="24"/>
          <w:szCs w:val="24"/>
        </w:rPr>
        <w:t xml:space="preserve"> </w:t>
      </w:r>
      <w:r w:rsidRPr="001D0E64">
        <w:rPr>
          <w:rFonts w:asciiTheme="majorHAnsi" w:eastAsia="MyriadPro-Light" w:hAnsiTheme="majorHAnsi" w:cs="MyriadPro-Light"/>
          <w:kern w:val="3"/>
          <w:sz w:val="24"/>
          <w:szCs w:val="24"/>
        </w:rPr>
        <w:t xml:space="preserve">If acid enters an eye, </w:t>
      </w:r>
      <w:r w:rsidR="001D0E64">
        <w:rPr>
          <w:rFonts w:asciiTheme="majorHAnsi" w:eastAsia="MyriadPro-Light" w:hAnsiTheme="majorHAnsi" w:cs="MyriadPro-Light"/>
          <w:kern w:val="3"/>
          <w:sz w:val="24"/>
          <w:szCs w:val="24"/>
        </w:rPr>
        <w:t xml:space="preserve">immediately </w:t>
      </w:r>
      <w:r w:rsidRPr="001D0E64">
        <w:rPr>
          <w:rFonts w:asciiTheme="majorHAnsi" w:eastAsia="MyriadPro-Light" w:hAnsiTheme="majorHAnsi" w:cs="MyriadPro-Light"/>
          <w:kern w:val="3"/>
          <w:sz w:val="24"/>
          <w:szCs w:val="24"/>
        </w:rPr>
        <w:t xml:space="preserve">flood the eye with running cool water for at least 15 minutes and </w:t>
      </w:r>
      <w:r w:rsidR="001D0E64">
        <w:rPr>
          <w:rFonts w:asciiTheme="majorHAnsi" w:eastAsia="MyriadPro-Light" w:hAnsiTheme="majorHAnsi" w:cs="MyriadPro-Light"/>
          <w:kern w:val="3"/>
          <w:sz w:val="24"/>
          <w:szCs w:val="24"/>
        </w:rPr>
        <w:t xml:space="preserve">seek </w:t>
      </w:r>
      <w:r w:rsidRPr="001D0E64">
        <w:rPr>
          <w:rFonts w:asciiTheme="majorHAnsi" w:eastAsia="MyriadPro-Light" w:hAnsiTheme="majorHAnsi" w:cs="MyriadPro-Light"/>
          <w:kern w:val="3"/>
          <w:sz w:val="24"/>
          <w:szCs w:val="24"/>
        </w:rPr>
        <w:t>medical attention.</w:t>
      </w:r>
    </w:p>
    <w:p w14:paraId="49C34F99" w14:textId="77777777" w:rsidR="005F7418" w:rsidRPr="001D0E64" w:rsidRDefault="005F7418" w:rsidP="005F7418">
      <w:pPr>
        <w:widowControl w:val="0"/>
        <w:numPr>
          <w:ilvl w:val="0"/>
          <w:numId w:val="4"/>
        </w:numPr>
        <w:suppressAutoHyphens/>
        <w:autoSpaceDN w:val="0"/>
        <w:textAlignment w:val="baseline"/>
        <w:rPr>
          <w:rFonts w:asciiTheme="majorHAnsi" w:eastAsia="MyriadPro-Light" w:hAnsiTheme="majorHAnsi" w:cs="MyriadPro-Light"/>
          <w:kern w:val="3"/>
          <w:sz w:val="24"/>
          <w:szCs w:val="24"/>
        </w:rPr>
      </w:pPr>
      <w:r w:rsidRPr="001D0E64">
        <w:rPr>
          <w:rFonts w:asciiTheme="majorHAnsi" w:eastAsia="MyriadPro-Light" w:hAnsiTheme="majorHAnsi" w:cs="MyriadPro-Light"/>
          <w:kern w:val="3"/>
          <w:sz w:val="24"/>
          <w:szCs w:val="24"/>
        </w:rPr>
        <w:t xml:space="preserve">Baking soda neutralizes lead acid battery electrolyte. </w:t>
      </w:r>
      <w:r w:rsidR="001D0E64">
        <w:rPr>
          <w:rFonts w:asciiTheme="majorHAnsi" w:eastAsia="MyriadPro-Light" w:hAnsiTheme="majorHAnsi" w:cs="MyriadPro-Light"/>
          <w:kern w:val="3"/>
          <w:sz w:val="24"/>
          <w:szCs w:val="24"/>
        </w:rPr>
        <w:t xml:space="preserve"> </w:t>
      </w:r>
      <w:r w:rsidRPr="001D0E64">
        <w:rPr>
          <w:rFonts w:asciiTheme="majorHAnsi" w:eastAsia="MyriadPro-Light" w:hAnsiTheme="majorHAnsi" w:cs="MyriadPro-Light"/>
          <w:kern w:val="3"/>
          <w:sz w:val="24"/>
          <w:szCs w:val="24"/>
        </w:rPr>
        <w:t>Keep a supply on hand in the area of the batteries.</w:t>
      </w:r>
    </w:p>
    <w:p w14:paraId="64D183EF" w14:textId="77777777" w:rsidR="005F7418" w:rsidRPr="001D0E64" w:rsidRDefault="005F7418" w:rsidP="005F7418">
      <w:pPr>
        <w:widowControl w:val="0"/>
        <w:numPr>
          <w:ilvl w:val="0"/>
          <w:numId w:val="4"/>
        </w:numPr>
        <w:suppressAutoHyphens/>
        <w:autoSpaceDN w:val="0"/>
        <w:textAlignment w:val="baseline"/>
        <w:rPr>
          <w:rFonts w:asciiTheme="majorHAnsi" w:eastAsia="MyriadPro-Light" w:hAnsiTheme="majorHAnsi" w:cs="MyriadPro-Light"/>
          <w:kern w:val="3"/>
          <w:sz w:val="24"/>
          <w:szCs w:val="24"/>
        </w:rPr>
      </w:pPr>
      <w:r w:rsidRPr="001D0E64">
        <w:rPr>
          <w:rFonts w:asciiTheme="majorHAnsi" w:eastAsia="MyriadPro-Light" w:hAnsiTheme="majorHAnsi" w:cs="MyriadPro-Light"/>
          <w:kern w:val="3"/>
          <w:sz w:val="24"/>
          <w:szCs w:val="24"/>
        </w:rPr>
        <w:t>NEVER smoke or allow a spark or flame in vicinity of a battery or generator.</w:t>
      </w:r>
    </w:p>
    <w:p w14:paraId="54BF627B" w14:textId="77777777" w:rsidR="005F7418" w:rsidRPr="001D0E64" w:rsidRDefault="005F7418" w:rsidP="005F7418">
      <w:pPr>
        <w:widowControl w:val="0"/>
        <w:numPr>
          <w:ilvl w:val="0"/>
          <w:numId w:val="4"/>
        </w:numPr>
        <w:suppressAutoHyphens/>
        <w:autoSpaceDN w:val="0"/>
        <w:textAlignment w:val="baseline"/>
        <w:rPr>
          <w:rFonts w:asciiTheme="majorHAnsi" w:eastAsia="MyriadPro-Light" w:hAnsiTheme="majorHAnsi" w:cs="MyriadPro-Light"/>
          <w:kern w:val="3"/>
          <w:sz w:val="24"/>
          <w:szCs w:val="24"/>
        </w:rPr>
      </w:pPr>
      <w:r w:rsidRPr="001D0E64">
        <w:rPr>
          <w:rFonts w:asciiTheme="majorHAnsi" w:eastAsia="MyriadPro-Light" w:hAnsiTheme="majorHAnsi" w:cs="MyriadPro-Light"/>
          <w:kern w:val="3"/>
          <w:sz w:val="24"/>
          <w:szCs w:val="24"/>
        </w:rPr>
        <w:t>Be cautious to reduce the risk of dropping a metal tool onto batteries.</w:t>
      </w:r>
      <w:r w:rsidR="001D0E64">
        <w:rPr>
          <w:rFonts w:asciiTheme="majorHAnsi" w:eastAsia="MyriadPro-Light" w:hAnsiTheme="majorHAnsi" w:cs="MyriadPro-Light"/>
          <w:kern w:val="3"/>
          <w:sz w:val="24"/>
          <w:szCs w:val="24"/>
        </w:rPr>
        <w:t xml:space="preserve"> </w:t>
      </w:r>
      <w:r w:rsidRPr="001D0E64">
        <w:rPr>
          <w:rFonts w:asciiTheme="majorHAnsi" w:eastAsia="MyriadPro-Light" w:hAnsiTheme="majorHAnsi" w:cs="MyriadPro-Light"/>
          <w:kern w:val="3"/>
          <w:sz w:val="24"/>
          <w:szCs w:val="24"/>
        </w:rPr>
        <w:t xml:space="preserve"> </w:t>
      </w:r>
      <w:r w:rsidR="001D0E64">
        <w:rPr>
          <w:rFonts w:asciiTheme="majorHAnsi" w:eastAsia="MyriadPro-Light" w:hAnsiTheme="majorHAnsi" w:cs="MyriadPro-Light"/>
          <w:kern w:val="3"/>
          <w:sz w:val="24"/>
          <w:szCs w:val="24"/>
        </w:rPr>
        <w:t>Doing so</w:t>
      </w:r>
      <w:r w:rsidRPr="001D0E64">
        <w:rPr>
          <w:rFonts w:asciiTheme="majorHAnsi" w:eastAsia="MyriadPro-Light" w:hAnsiTheme="majorHAnsi" w:cs="MyriadPro-Light"/>
          <w:kern w:val="3"/>
          <w:sz w:val="24"/>
          <w:szCs w:val="24"/>
        </w:rPr>
        <w:t xml:space="preserve"> c</w:t>
      </w:r>
      <w:r w:rsidR="001D0E64">
        <w:rPr>
          <w:rFonts w:asciiTheme="majorHAnsi" w:eastAsia="MyriadPro-Light" w:hAnsiTheme="majorHAnsi" w:cs="MyriadPro-Light"/>
          <w:kern w:val="3"/>
          <w:sz w:val="24"/>
          <w:szCs w:val="24"/>
        </w:rPr>
        <w:t>an</w:t>
      </w:r>
      <w:r w:rsidRPr="001D0E64">
        <w:rPr>
          <w:rFonts w:asciiTheme="majorHAnsi" w:eastAsia="MyriadPro-Light" w:hAnsiTheme="majorHAnsi" w:cs="MyriadPro-Light"/>
          <w:kern w:val="3"/>
          <w:sz w:val="24"/>
          <w:szCs w:val="24"/>
        </w:rPr>
        <w:t xml:space="preserve"> short the batteries or other electrical parts</w:t>
      </w:r>
      <w:r w:rsidR="001D0E64">
        <w:rPr>
          <w:rFonts w:asciiTheme="majorHAnsi" w:eastAsia="MyriadPro-Light" w:hAnsiTheme="majorHAnsi" w:cs="MyriadPro-Light"/>
          <w:kern w:val="3"/>
          <w:sz w:val="24"/>
          <w:szCs w:val="24"/>
        </w:rPr>
        <w:t xml:space="preserve">, </w:t>
      </w:r>
      <w:r w:rsidRPr="001D0E64">
        <w:rPr>
          <w:rFonts w:asciiTheme="majorHAnsi" w:eastAsia="MyriadPro-Light" w:hAnsiTheme="majorHAnsi" w:cs="MyriadPro-Light"/>
          <w:kern w:val="3"/>
          <w:sz w:val="24"/>
          <w:szCs w:val="24"/>
        </w:rPr>
        <w:t>result</w:t>
      </w:r>
      <w:r w:rsidR="001D0E64">
        <w:rPr>
          <w:rFonts w:asciiTheme="majorHAnsi" w:eastAsia="MyriadPro-Light" w:hAnsiTheme="majorHAnsi" w:cs="MyriadPro-Light"/>
          <w:kern w:val="3"/>
          <w:sz w:val="24"/>
          <w:szCs w:val="24"/>
        </w:rPr>
        <w:t>ing</w:t>
      </w:r>
      <w:r w:rsidRPr="001D0E64">
        <w:rPr>
          <w:rFonts w:asciiTheme="majorHAnsi" w:eastAsia="MyriadPro-Light" w:hAnsiTheme="majorHAnsi" w:cs="MyriadPro-Light"/>
          <w:kern w:val="3"/>
          <w:sz w:val="24"/>
          <w:szCs w:val="24"/>
        </w:rPr>
        <w:t xml:space="preserve"> in fire or explosion.</w:t>
      </w:r>
    </w:p>
    <w:p w14:paraId="4D31EFC9" w14:textId="77777777" w:rsidR="005F7418" w:rsidRDefault="005F7418" w:rsidP="005F7418">
      <w:pPr>
        <w:widowControl w:val="0"/>
        <w:numPr>
          <w:ilvl w:val="0"/>
          <w:numId w:val="4"/>
        </w:numPr>
        <w:suppressAutoHyphens/>
        <w:autoSpaceDN w:val="0"/>
        <w:textAlignment w:val="baseline"/>
        <w:rPr>
          <w:rFonts w:asciiTheme="majorHAnsi" w:eastAsia="MyriadPro-Light" w:hAnsiTheme="majorHAnsi" w:cs="MyriadPro-Light"/>
          <w:kern w:val="3"/>
          <w:sz w:val="24"/>
          <w:szCs w:val="24"/>
        </w:rPr>
      </w:pPr>
      <w:r w:rsidRPr="001D0E64">
        <w:rPr>
          <w:rFonts w:asciiTheme="majorHAnsi" w:eastAsia="MyriadPro-Light" w:hAnsiTheme="majorHAnsi" w:cs="MyriadPro-Light"/>
          <w:kern w:val="3"/>
          <w:sz w:val="24"/>
          <w:szCs w:val="24"/>
        </w:rPr>
        <w:t xml:space="preserve">Never wear metal rings, bracelets, necklaces, and watches when working with a battery or other electrical circuits. </w:t>
      </w:r>
      <w:r w:rsidR="001D0E64">
        <w:rPr>
          <w:rFonts w:asciiTheme="majorHAnsi" w:eastAsia="MyriadPro-Light" w:hAnsiTheme="majorHAnsi" w:cs="MyriadPro-Light"/>
          <w:kern w:val="3"/>
          <w:sz w:val="24"/>
          <w:szCs w:val="24"/>
        </w:rPr>
        <w:t xml:space="preserve"> </w:t>
      </w:r>
      <w:r w:rsidRPr="001D0E64">
        <w:rPr>
          <w:rFonts w:asciiTheme="majorHAnsi" w:eastAsia="MyriadPro-Light" w:hAnsiTheme="majorHAnsi" w:cs="MyriadPro-Light"/>
          <w:kern w:val="3"/>
          <w:sz w:val="24"/>
          <w:szCs w:val="24"/>
        </w:rPr>
        <w:t>A battery can produce a short circuit current high enough to weld a ring or the like to metal, causing severe burns.</w:t>
      </w:r>
    </w:p>
    <w:p w14:paraId="0FC8C977" w14:textId="77777777" w:rsidR="00CA4A42" w:rsidRPr="001D0E64" w:rsidRDefault="00CA4A42" w:rsidP="00CA4A42">
      <w:pPr>
        <w:widowControl w:val="0"/>
        <w:suppressAutoHyphens/>
        <w:autoSpaceDN w:val="0"/>
        <w:ind w:left="720"/>
        <w:textAlignment w:val="baseline"/>
        <w:rPr>
          <w:rFonts w:asciiTheme="majorHAnsi" w:eastAsia="MyriadPro-Light" w:hAnsiTheme="majorHAnsi" w:cs="MyriadPro-Light"/>
          <w:kern w:val="3"/>
          <w:sz w:val="24"/>
          <w:szCs w:val="24"/>
        </w:rPr>
      </w:pPr>
    </w:p>
    <w:p w14:paraId="24E58CBC" w14:textId="77777777" w:rsidR="002823F2" w:rsidRPr="00B504B8" w:rsidRDefault="002823F2" w:rsidP="0021758F">
      <w:pPr>
        <w:keepNext/>
        <w:outlineLvl w:val="0"/>
        <w:rPr>
          <w:rFonts w:asciiTheme="majorHAnsi" w:eastAsia="MyriadPro-Light" w:hAnsiTheme="majorHAnsi" w:cs="MyriadPro-Light"/>
          <w:kern w:val="3"/>
          <w:sz w:val="28"/>
          <w:szCs w:val="28"/>
        </w:rPr>
      </w:pPr>
      <w:r w:rsidRPr="00B504B8">
        <w:rPr>
          <w:rFonts w:asciiTheme="majorHAnsi" w:eastAsia="MyriadPro-Light" w:hAnsiTheme="majorHAnsi" w:cs="MyriadPro-Light"/>
          <w:b/>
          <w:bCs/>
          <w:kern w:val="32"/>
          <w:sz w:val="28"/>
          <w:szCs w:val="28"/>
        </w:rPr>
        <w:t>How to KILL Your Batteries</w:t>
      </w:r>
    </w:p>
    <w:p w14:paraId="1554CC1C" w14:textId="77777777" w:rsidR="00A4792F" w:rsidRPr="00CC098D" w:rsidRDefault="002823F2" w:rsidP="0021758F">
      <w:pPr>
        <w:widowControl w:val="0"/>
        <w:suppressAutoHyphens/>
        <w:autoSpaceDN w:val="0"/>
        <w:textAlignment w:val="baseline"/>
        <w:rPr>
          <w:rFonts w:asciiTheme="majorHAnsi" w:eastAsia="MyriadPro-Light" w:hAnsiTheme="majorHAnsi" w:cs="MyriadPro-Light"/>
          <w:kern w:val="3"/>
          <w:sz w:val="24"/>
          <w:szCs w:val="24"/>
        </w:rPr>
      </w:pPr>
      <w:r w:rsidRPr="00CC098D">
        <w:rPr>
          <w:rFonts w:asciiTheme="majorHAnsi" w:eastAsia="MyriadPro-Light" w:hAnsiTheme="majorHAnsi" w:cs="MyriadPro-Light"/>
          <w:kern w:val="3"/>
          <w:sz w:val="24"/>
          <w:szCs w:val="24"/>
        </w:rPr>
        <w:t>Batteries are delicate and require proper attention especially when off</w:t>
      </w:r>
      <w:r w:rsidR="00CC098D">
        <w:rPr>
          <w:rFonts w:asciiTheme="majorHAnsi" w:eastAsia="MyriadPro-Light" w:hAnsiTheme="majorHAnsi" w:cs="MyriadPro-Light"/>
          <w:kern w:val="3"/>
          <w:sz w:val="24"/>
          <w:szCs w:val="24"/>
        </w:rPr>
        <w:t>-</w:t>
      </w:r>
      <w:r w:rsidRPr="00CC098D">
        <w:rPr>
          <w:rFonts w:asciiTheme="majorHAnsi" w:eastAsia="MyriadPro-Light" w:hAnsiTheme="majorHAnsi" w:cs="MyriadPro-Light"/>
          <w:kern w:val="3"/>
          <w:sz w:val="24"/>
          <w:szCs w:val="24"/>
        </w:rPr>
        <w:t xml:space="preserve">grid. </w:t>
      </w:r>
      <w:r w:rsidR="00CC098D">
        <w:rPr>
          <w:rFonts w:asciiTheme="majorHAnsi" w:eastAsia="MyriadPro-Light" w:hAnsiTheme="majorHAnsi" w:cs="MyriadPro-Light"/>
          <w:kern w:val="3"/>
          <w:sz w:val="24"/>
          <w:szCs w:val="24"/>
        </w:rPr>
        <w:t xml:space="preserve"> </w:t>
      </w:r>
      <w:r w:rsidRPr="00CC098D">
        <w:rPr>
          <w:rFonts w:asciiTheme="majorHAnsi" w:eastAsia="MyriadPro-Light" w:hAnsiTheme="majorHAnsi" w:cs="MyriadPro-Light"/>
          <w:kern w:val="3"/>
          <w:sz w:val="24"/>
          <w:szCs w:val="24"/>
        </w:rPr>
        <w:t>Think of your batteries and solar equipment as a small</w:t>
      </w:r>
      <w:r w:rsidR="00661897" w:rsidRPr="00CC098D">
        <w:rPr>
          <w:rFonts w:asciiTheme="majorHAnsi" w:eastAsia="MyriadPro-Light" w:hAnsiTheme="majorHAnsi" w:cs="MyriadPro-Light"/>
          <w:kern w:val="3"/>
          <w:sz w:val="24"/>
          <w:szCs w:val="24"/>
        </w:rPr>
        <w:t xml:space="preserve"> </w:t>
      </w:r>
      <w:r w:rsidR="00CC098D">
        <w:rPr>
          <w:rFonts w:asciiTheme="majorHAnsi" w:eastAsia="MyriadPro-Light" w:hAnsiTheme="majorHAnsi" w:cs="MyriadPro-Light"/>
          <w:kern w:val="3"/>
          <w:sz w:val="24"/>
          <w:szCs w:val="24"/>
        </w:rPr>
        <w:t>n</w:t>
      </w:r>
      <w:r w:rsidR="00661897" w:rsidRPr="00CC098D">
        <w:rPr>
          <w:rFonts w:asciiTheme="majorHAnsi" w:eastAsia="MyriadPro-Light" w:hAnsiTheme="majorHAnsi" w:cs="MyriadPro-Light"/>
          <w:kern w:val="3"/>
          <w:sz w:val="24"/>
          <w:szCs w:val="24"/>
        </w:rPr>
        <w:t xml:space="preserve">uclear </w:t>
      </w:r>
      <w:r w:rsidR="00CC098D">
        <w:rPr>
          <w:rFonts w:asciiTheme="majorHAnsi" w:eastAsia="MyriadPro-Light" w:hAnsiTheme="majorHAnsi" w:cs="MyriadPro-Light"/>
          <w:kern w:val="3"/>
          <w:sz w:val="24"/>
          <w:szCs w:val="24"/>
        </w:rPr>
        <w:t>p</w:t>
      </w:r>
      <w:r w:rsidR="00661897" w:rsidRPr="00CC098D">
        <w:rPr>
          <w:rFonts w:asciiTheme="majorHAnsi" w:eastAsia="MyriadPro-Light" w:hAnsiTheme="majorHAnsi" w:cs="MyriadPro-Light"/>
          <w:kern w:val="3"/>
          <w:sz w:val="24"/>
          <w:szCs w:val="24"/>
        </w:rPr>
        <w:t xml:space="preserve">ower plant, </w:t>
      </w:r>
      <w:r w:rsidR="00CC098D">
        <w:rPr>
          <w:rFonts w:asciiTheme="majorHAnsi" w:eastAsia="MyriadPro-Light" w:hAnsiTheme="majorHAnsi" w:cs="MyriadPro-Light"/>
          <w:kern w:val="3"/>
          <w:sz w:val="24"/>
          <w:szCs w:val="24"/>
        </w:rPr>
        <w:t>h</w:t>
      </w:r>
      <w:r w:rsidR="00661897" w:rsidRPr="00CC098D">
        <w:rPr>
          <w:rFonts w:asciiTheme="majorHAnsi" w:eastAsia="MyriadPro-Light" w:hAnsiTheme="majorHAnsi" w:cs="MyriadPro-Light"/>
          <w:kern w:val="3"/>
          <w:sz w:val="24"/>
          <w:szCs w:val="24"/>
        </w:rPr>
        <w:t>ydro dam</w:t>
      </w:r>
      <w:r w:rsidR="00CC098D">
        <w:rPr>
          <w:rFonts w:asciiTheme="majorHAnsi" w:eastAsia="MyriadPro-Light" w:hAnsiTheme="majorHAnsi" w:cs="MyriadPro-Light"/>
          <w:kern w:val="3"/>
          <w:sz w:val="24"/>
          <w:szCs w:val="24"/>
        </w:rPr>
        <w:t>,</w:t>
      </w:r>
      <w:r w:rsidRPr="00CC098D">
        <w:rPr>
          <w:rFonts w:asciiTheme="majorHAnsi" w:eastAsia="MyriadPro-Light" w:hAnsiTheme="majorHAnsi" w:cs="MyriadPro-Light"/>
          <w:kern w:val="3"/>
          <w:sz w:val="24"/>
          <w:szCs w:val="24"/>
        </w:rPr>
        <w:t xml:space="preserve"> or </w:t>
      </w:r>
      <w:r w:rsidR="00CC098D">
        <w:rPr>
          <w:rFonts w:asciiTheme="majorHAnsi" w:eastAsia="MyriadPro-Light" w:hAnsiTheme="majorHAnsi" w:cs="MyriadPro-Light"/>
          <w:kern w:val="3"/>
          <w:sz w:val="24"/>
          <w:szCs w:val="24"/>
        </w:rPr>
        <w:t>n</w:t>
      </w:r>
      <w:r w:rsidRPr="00CC098D">
        <w:rPr>
          <w:rFonts w:asciiTheme="majorHAnsi" w:eastAsia="MyriadPro-Light" w:hAnsiTheme="majorHAnsi" w:cs="MyriadPro-Light"/>
          <w:kern w:val="3"/>
          <w:sz w:val="24"/>
          <w:szCs w:val="24"/>
        </w:rPr>
        <w:t>atural gas</w:t>
      </w:r>
      <w:r w:rsidR="00CC098D">
        <w:rPr>
          <w:rFonts w:asciiTheme="majorHAnsi" w:eastAsia="MyriadPro-Light" w:hAnsiTheme="majorHAnsi" w:cs="MyriadPro-Light"/>
          <w:kern w:val="3"/>
          <w:sz w:val="24"/>
          <w:szCs w:val="24"/>
        </w:rPr>
        <w:t>-</w:t>
      </w:r>
      <w:r w:rsidRPr="00CC098D">
        <w:rPr>
          <w:rFonts w:asciiTheme="majorHAnsi" w:eastAsia="MyriadPro-Light" w:hAnsiTheme="majorHAnsi" w:cs="MyriadPro-Light"/>
          <w:kern w:val="3"/>
          <w:sz w:val="24"/>
          <w:szCs w:val="24"/>
        </w:rPr>
        <w:t>fired power plant. Just like any of those</w:t>
      </w:r>
      <w:r w:rsidR="00CC098D">
        <w:rPr>
          <w:rFonts w:asciiTheme="majorHAnsi" w:eastAsia="MyriadPro-Light" w:hAnsiTheme="majorHAnsi" w:cs="MyriadPro-Light"/>
          <w:kern w:val="3"/>
          <w:sz w:val="24"/>
          <w:szCs w:val="24"/>
        </w:rPr>
        <w:t>,</w:t>
      </w:r>
      <w:r w:rsidRPr="00CC098D">
        <w:rPr>
          <w:rFonts w:asciiTheme="majorHAnsi" w:eastAsia="MyriadPro-Light" w:hAnsiTheme="majorHAnsi" w:cs="MyriadPro-Light"/>
          <w:kern w:val="3"/>
          <w:sz w:val="24"/>
          <w:szCs w:val="24"/>
        </w:rPr>
        <w:t xml:space="preserve"> your system needs DAILY attention to </w:t>
      </w:r>
      <w:r w:rsidR="00CC098D">
        <w:rPr>
          <w:rFonts w:asciiTheme="majorHAnsi" w:eastAsia="MyriadPro-Light" w:hAnsiTheme="majorHAnsi" w:cs="MyriadPro-Light"/>
          <w:kern w:val="3"/>
          <w:sz w:val="24"/>
          <w:szCs w:val="24"/>
        </w:rPr>
        <w:t xml:space="preserve">ensure it is performing correctly and safely.  </w:t>
      </w:r>
      <w:r w:rsidR="00A4792F" w:rsidRPr="00CC098D">
        <w:rPr>
          <w:rFonts w:asciiTheme="majorHAnsi" w:eastAsia="MyriadPro-Light" w:hAnsiTheme="majorHAnsi" w:cs="MyriadPro-Light"/>
          <w:kern w:val="3"/>
          <w:sz w:val="24"/>
          <w:szCs w:val="24"/>
        </w:rPr>
        <w:t xml:space="preserve">For Lithium battery banks we highly recommend using the Logic input on the Classic </w:t>
      </w:r>
      <w:r w:rsidR="00CC098D">
        <w:rPr>
          <w:rFonts w:asciiTheme="majorHAnsi" w:eastAsia="MyriadPro-Light" w:hAnsiTheme="majorHAnsi" w:cs="MyriadPro-Light"/>
          <w:kern w:val="3"/>
          <w:sz w:val="24"/>
          <w:szCs w:val="24"/>
        </w:rPr>
        <w:t xml:space="preserve">which allows the </w:t>
      </w:r>
      <w:r w:rsidR="00A4792F" w:rsidRPr="00CC098D">
        <w:rPr>
          <w:rFonts w:asciiTheme="majorHAnsi" w:eastAsia="MyriadPro-Light" w:hAnsiTheme="majorHAnsi" w:cs="MyriadPro-Light"/>
          <w:kern w:val="3"/>
          <w:sz w:val="24"/>
          <w:szCs w:val="24"/>
        </w:rPr>
        <w:t xml:space="preserve">BMS </w:t>
      </w:r>
      <w:r w:rsidR="00CC098D">
        <w:rPr>
          <w:rFonts w:asciiTheme="majorHAnsi" w:eastAsia="MyriadPro-Light" w:hAnsiTheme="majorHAnsi" w:cs="MyriadPro-Light"/>
          <w:kern w:val="3"/>
          <w:sz w:val="24"/>
          <w:szCs w:val="24"/>
        </w:rPr>
        <w:t xml:space="preserve">to </w:t>
      </w:r>
      <w:r w:rsidR="00A4792F" w:rsidRPr="00CC098D">
        <w:rPr>
          <w:rFonts w:asciiTheme="majorHAnsi" w:eastAsia="MyriadPro-Light" w:hAnsiTheme="majorHAnsi" w:cs="MyriadPro-Light"/>
          <w:kern w:val="3"/>
          <w:sz w:val="24"/>
          <w:szCs w:val="24"/>
        </w:rPr>
        <w:t xml:space="preserve">tell </w:t>
      </w:r>
      <w:r w:rsidR="00CC098D">
        <w:rPr>
          <w:rFonts w:asciiTheme="majorHAnsi" w:eastAsia="MyriadPro-Light" w:hAnsiTheme="majorHAnsi" w:cs="MyriadPro-Light"/>
          <w:kern w:val="3"/>
          <w:sz w:val="24"/>
          <w:szCs w:val="24"/>
        </w:rPr>
        <w:t xml:space="preserve">the Classic </w:t>
      </w:r>
      <w:r w:rsidR="00A4792F" w:rsidRPr="00CC098D">
        <w:rPr>
          <w:rFonts w:asciiTheme="majorHAnsi" w:eastAsia="MyriadPro-Light" w:hAnsiTheme="majorHAnsi" w:cs="MyriadPro-Light"/>
          <w:kern w:val="3"/>
          <w:sz w:val="24"/>
          <w:szCs w:val="24"/>
        </w:rPr>
        <w:t xml:space="preserve">to stop charging if </w:t>
      </w:r>
      <w:r w:rsidR="00CC098D">
        <w:rPr>
          <w:rFonts w:asciiTheme="majorHAnsi" w:eastAsia="MyriadPro-Light" w:hAnsiTheme="majorHAnsi" w:cs="MyriadPro-Light"/>
          <w:kern w:val="3"/>
          <w:sz w:val="24"/>
          <w:szCs w:val="24"/>
        </w:rPr>
        <w:t xml:space="preserve">the BMS </w:t>
      </w:r>
      <w:r w:rsidR="00A4792F" w:rsidRPr="00CC098D">
        <w:rPr>
          <w:rFonts w:asciiTheme="majorHAnsi" w:eastAsia="MyriadPro-Light" w:hAnsiTheme="majorHAnsi" w:cs="MyriadPro-Light"/>
          <w:kern w:val="3"/>
          <w:sz w:val="24"/>
          <w:szCs w:val="24"/>
        </w:rPr>
        <w:t xml:space="preserve">detects an issue brewing. </w:t>
      </w:r>
      <w:r w:rsidR="00CC098D">
        <w:rPr>
          <w:rFonts w:asciiTheme="majorHAnsi" w:eastAsia="MyriadPro-Light" w:hAnsiTheme="majorHAnsi" w:cs="MyriadPro-Light"/>
          <w:kern w:val="3"/>
          <w:sz w:val="24"/>
          <w:szCs w:val="24"/>
        </w:rPr>
        <w:t xml:space="preserve"> </w:t>
      </w:r>
      <w:r w:rsidR="00A4792F" w:rsidRPr="00CC098D">
        <w:rPr>
          <w:rFonts w:asciiTheme="majorHAnsi" w:eastAsia="MyriadPro-Light" w:hAnsiTheme="majorHAnsi" w:cs="MyriadPro-Light"/>
          <w:kern w:val="3"/>
          <w:sz w:val="24"/>
          <w:szCs w:val="24"/>
        </w:rPr>
        <w:t xml:space="preserve">We also recommend the use of an independent battery monitor/alarm if you have </w:t>
      </w:r>
      <w:r w:rsidR="00CC098D">
        <w:rPr>
          <w:rFonts w:asciiTheme="majorHAnsi" w:eastAsia="MyriadPro-Light" w:hAnsiTheme="majorHAnsi" w:cs="MyriadPro-Light"/>
          <w:kern w:val="3"/>
          <w:sz w:val="24"/>
          <w:szCs w:val="24"/>
        </w:rPr>
        <w:t>an</w:t>
      </w:r>
      <w:r w:rsidR="00A4792F" w:rsidRPr="00CC098D">
        <w:rPr>
          <w:rFonts w:asciiTheme="majorHAnsi" w:eastAsia="MyriadPro-Light" w:hAnsiTheme="majorHAnsi" w:cs="MyriadPro-Light"/>
          <w:kern w:val="3"/>
          <w:sz w:val="24"/>
          <w:szCs w:val="24"/>
        </w:rPr>
        <w:t xml:space="preserve"> expensive battery bank</w:t>
      </w:r>
      <w:r w:rsidR="00CC098D">
        <w:rPr>
          <w:rFonts w:asciiTheme="majorHAnsi" w:eastAsia="MyriadPro-Light" w:hAnsiTheme="majorHAnsi" w:cs="MyriadPro-Light"/>
          <w:kern w:val="3"/>
          <w:sz w:val="24"/>
          <w:szCs w:val="24"/>
        </w:rPr>
        <w:t>.</w:t>
      </w:r>
      <w:r w:rsidR="00CC098D" w:rsidRPr="00CC098D">
        <w:rPr>
          <w:rFonts w:asciiTheme="majorHAnsi" w:eastAsia="MyriadPro-Light" w:hAnsiTheme="majorHAnsi" w:cs="MyriadPro-Light"/>
          <w:kern w:val="3"/>
          <w:sz w:val="24"/>
          <w:szCs w:val="24"/>
        </w:rPr>
        <w:t xml:space="preserve"> </w:t>
      </w:r>
      <w:r w:rsidR="00CC098D">
        <w:rPr>
          <w:rFonts w:asciiTheme="majorHAnsi" w:eastAsia="MyriadPro-Light" w:hAnsiTheme="majorHAnsi" w:cs="MyriadPro-Light"/>
          <w:kern w:val="3"/>
          <w:sz w:val="24"/>
          <w:szCs w:val="24"/>
        </w:rPr>
        <w:t xml:space="preserve"> </w:t>
      </w:r>
      <w:r w:rsidR="00CC098D" w:rsidRPr="00CC098D">
        <w:rPr>
          <w:rFonts w:asciiTheme="majorHAnsi" w:eastAsia="MyriadPro-Light" w:hAnsiTheme="majorHAnsi" w:cs="MyriadPro-Light"/>
          <w:kern w:val="3"/>
          <w:sz w:val="24"/>
          <w:szCs w:val="24"/>
        </w:rPr>
        <w:t>Below is a list of some of the most common ways we have seen people kill the</w:t>
      </w:r>
      <w:r w:rsidR="00CC098D">
        <w:rPr>
          <w:rFonts w:asciiTheme="majorHAnsi" w:eastAsia="MyriadPro-Light" w:hAnsiTheme="majorHAnsi" w:cs="MyriadPro-Light"/>
          <w:kern w:val="3"/>
          <w:sz w:val="24"/>
          <w:szCs w:val="24"/>
        </w:rPr>
        <w:t>ir</w:t>
      </w:r>
      <w:r w:rsidR="00CC098D" w:rsidRPr="00CC098D">
        <w:rPr>
          <w:rFonts w:asciiTheme="majorHAnsi" w:eastAsia="MyriadPro-Light" w:hAnsiTheme="majorHAnsi" w:cs="MyriadPro-Light"/>
          <w:kern w:val="3"/>
          <w:sz w:val="24"/>
          <w:szCs w:val="24"/>
        </w:rPr>
        <w:t xml:space="preserve"> battery bank.</w:t>
      </w:r>
    </w:p>
    <w:p w14:paraId="71271068" w14:textId="77777777" w:rsidR="002823F2" w:rsidRDefault="002823F2" w:rsidP="0021758F">
      <w:pPr>
        <w:widowControl w:val="0"/>
        <w:suppressAutoHyphens/>
        <w:autoSpaceDN w:val="0"/>
        <w:textAlignment w:val="baseline"/>
        <w:rPr>
          <w:rFonts w:asciiTheme="majorHAnsi" w:eastAsia="MyriadPro-Light" w:hAnsiTheme="majorHAnsi" w:cs="MyriadPro-Light"/>
          <w:kern w:val="3"/>
          <w:sz w:val="24"/>
          <w:szCs w:val="24"/>
        </w:rPr>
      </w:pPr>
    </w:p>
    <w:p w14:paraId="02AD5581" w14:textId="77777777" w:rsidR="003577E1" w:rsidRDefault="003577E1" w:rsidP="0021758F">
      <w:pPr>
        <w:widowControl w:val="0"/>
        <w:suppressAutoHyphens/>
        <w:autoSpaceDN w:val="0"/>
        <w:textAlignment w:val="baseline"/>
        <w:rPr>
          <w:rFonts w:asciiTheme="majorHAnsi" w:eastAsia="MyriadPro-Light" w:hAnsiTheme="majorHAnsi" w:cs="MyriadPro-Light"/>
          <w:kern w:val="3"/>
          <w:sz w:val="24"/>
          <w:szCs w:val="24"/>
        </w:rPr>
      </w:pPr>
    </w:p>
    <w:p w14:paraId="4EB5E2BF" w14:textId="77777777" w:rsidR="002823F2" w:rsidRDefault="002823F2" w:rsidP="0021758F">
      <w:pPr>
        <w:widowControl w:val="0"/>
        <w:numPr>
          <w:ilvl w:val="0"/>
          <w:numId w:val="4"/>
        </w:numPr>
        <w:suppressAutoHyphens/>
        <w:autoSpaceDN w:val="0"/>
        <w:textAlignment w:val="baseline"/>
        <w:rPr>
          <w:rFonts w:asciiTheme="majorHAnsi" w:eastAsia="MyriadPro-Light" w:hAnsiTheme="majorHAnsi" w:cs="MyriadPro-Light"/>
          <w:kern w:val="3"/>
          <w:sz w:val="24"/>
          <w:szCs w:val="24"/>
        </w:rPr>
      </w:pPr>
      <w:r w:rsidRPr="00CC098D">
        <w:rPr>
          <w:rFonts w:asciiTheme="majorHAnsi" w:eastAsia="MyriadPro-Light" w:hAnsiTheme="majorHAnsi" w:cs="MyriadPro-Light"/>
          <w:kern w:val="3"/>
          <w:sz w:val="24"/>
          <w:szCs w:val="24"/>
        </w:rPr>
        <w:lastRenderedPageBreak/>
        <w:t xml:space="preserve">Not watching the </w:t>
      </w:r>
      <w:r w:rsidR="00CC098D">
        <w:rPr>
          <w:rFonts w:asciiTheme="majorHAnsi" w:eastAsia="MyriadPro-Light" w:hAnsiTheme="majorHAnsi" w:cs="MyriadPro-Light"/>
          <w:kern w:val="3"/>
          <w:sz w:val="24"/>
          <w:szCs w:val="24"/>
        </w:rPr>
        <w:t>c</w:t>
      </w:r>
      <w:r w:rsidRPr="00CC098D">
        <w:rPr>
          <w:rFonts w:asciiTheme="majorHAnsi" w:eastAsia="MyriadPro-Light" w:hAnsiTheme="majorHAnsi" w:cs="MyriadPro-Light"/>
          <w:kern w:val="3"/>
          <w:sz w:val="24"/>
          <w:szCs w:val="24"/>
        </w:rPr>
        <w:t xml:space="preserve">harge voltages </w:t>
      </w:r>
      <w:r w:rsidR="00845D20">
        <w:rPr>
          <w:rFonts w:asciiTheme="majorHAnsi" w:eastAsia="MyriadPro-Light" w:hAnsiTheme="majorHAnsi" w:cs="MyriadPro-Light"/>
          <w:kern w:val="3"/>
          <w:sz w:val="24"/>
          <w:szCs w:val="24"/>
        </w:rPr>
        <w:t xml:space="preserve">or </w:t>
      </w:r>
      <w:r w:rsidRPr="00CC098D">
        <w:rPr>
          <w:rFonts w:asciiTheme="majorHAnsi" w:eastAsia="MyriadPro-Light" w:hAnsiTheme="majorHAnsi" w:cs="MyriadPro-Light"/>
          <w:kern w:val="3"/>
          <w:sz w:val="24"/>
          <w:szCs w:val="24"/>
        </w:rPr>
        <w:t>verify</w:t>
      </w:r>
      <w:r w:rsidR="00845D20">
        <w:rPr>
          <w:rFonts w:asciiTheme="majorHAnsi" w:eastAsia="MyriadPro-Light" w:hAnsiTheme="majorHAnsi" w:cs="MyriadPro-Light"/>
          <w:kern w:val="3"/>
          <w:sz w:val="24"/>
          <w:szCs w:val="24"/>
        </w:rPr>
        <w:t>ing</w:t>
      </w:r>
      <w:r w:rsidRPr="00CC098D">
        <w:rPr>
          <w:rFonts w:asciiTheme="majorHAnsi" w:eastAsia="MyriadPro-Light" w:hAnsiTheme="majorHAnsi" w:cs="MyriadPro-Light"/>
          <w:kern w:val="3"/>
          <w:sz w:val="24"/>
          <w:szCs w:val="24"/>
        </w:rPr>
        <w:t xml:space="preserve"> you are charging to the voltage supplied by the battery manufacturer</w:t>
      </w:r>
      <w:r w:rsidR="00CC098D">
        <w:rPr>
          <w:rFonts w:asciiTheme="majorHAnsi" w:eastAsia="MyriadPro-Light" w:hAnsiTheme="majorHAnsi" w:cs="MyriadPro-Light"/>
          <w:kern w:val="3"/>
          <w:sz w:val="24"/>
          <w:szCs w:val="24"/>
        </w:rPr>
        <w:t>.</w:t>
      </w:r>
    </w:p>
    <w:p w14:paraId="32C88BA9" w14:textId="77777777" w:rsidR="002823F2" w:rsidRDefault="002823F2" w:rsidP="0021758F">
      <w:pPr>
        <w:widowControl w:val="0"/>
        <w:numPr>
          <w:ilvl w:val="0"/>
          <w:numId w:val="4"/>
        </w:numPr>
        <w:suppressAutoHyphens/>
        <w:autoSpaceDN w:val="0"/>
        <w:textAlignment w:val="baseline"/>
        <w:rPr>
          <w:rFonts w:asciiTheme="majorHAnsi" w:eastAsia="MyriadPro-Light" w:hAnsiTheme="majorHAnsi" w:cs="MyriadPro-Light"/>
          <w:kern w:val="3"/>
          <w:sz w:val="24"/>
          <w:szCs w:val="24"/>
        </w:rPr>
      </w:pPr>
      <w:r w:rsidRPr="00CC098D">
        <w:rPr>
          <w:rFonts w:asciiTheme="majorHAnsi" w:eastAsia="MyriadPro-Light" w:hAnsiTheme="majorHAnsi" w:cs="MyriadPro-Light"/>
          <w:kern w:val="3"/>
          <w:sz w:val="24"/>
          <w:szCs w:val="24"/>
        </w:rPr>
        <w:t>Not verifying the temperature compensation neutral point (typically 25</w:t>
      </w:r>
      <w:r w:rsidR="00B504B8" w:rsidRPr="002940C7">
        <w:rPr>
          <w:rFonts w:asciiTheme="majorHAnsi" w:eastAsia="MyriadPro-Light" w:hAnsiTheme="majorHAnsi" w:cs="MyriadPro-Light"/>
          <w:kern w:val="3"/>
          <w:sz w:val="24"/>
          <w:szCs w:val="24"/>
        </w:rPr>
        <w:t>°</w:t>
      </w:r>
      <w:r w:rsidRPr="00CC098D">
        <w:rPr>
          <w:rFonts w:asciiTheme="majorHAnsi" w:eastAsia="MyriadPro-Light" w:hAnsiTheme="majorHAnsi" w:cs="MyriadPro-Light"/>
          <w:kern w:val="3"/>
          <w:sz w:val="24"/>
          <w:szCs w:val="24"/>
        </w:rPr>
        <w:t xml:space="preserve"> C) and the milli volts per </w:t>
      </w:r>
      <w:r w:rsidR="00661897" w:rsidRPr="00CC098D">
        <w:rPr>
          <w:rFonts w:asciiTheme="majorHAnsi" w:eastAsia="MyriadPro-Light" w:hAnsiTheme="majorHAnsi" w:cs="MyriadPro-Light"/>
          <w:kern w:val="3"/>
          <w:sz w:val="24"/>
          <w:szCs w:val="24"/>
        </w:rPr>
        <w:t>degree</w:t>
      </w:r>
      <w:r w:rsidRPr="00CC098D">
        <w:rPr>
          <w:rFonts w:asciiTheme="majorHAnsi" w:eastAsia="MyriadPro-Light" w:hAnsiTheme="majorHAnsi" w:cs="MyriadPro-Light"/>
          <w:kern w:val="3"/>
          <w:sz w:val="24"/>
          <w:szCs w:val="24"/>
        </w:rPr>
        <w:t xml:space="preserve"> C per cell (typically -5m</w:t>
      </w:r>
      <w:r w:rsidR="00B504B8">
        <w:rPr>
          <w:rFonts w:asciiTheme="majorHAnsi" w:eastAsia="MyriadPro-Light" w:hAnsiTheme="majorHAnsi" w:cs="MyriadPro-Light"/>
          <w:kern w:val="3"/>
          <w:sz w:val="24"/>
          <w:szCs w:val="24"/>
        </w:rPr>
        <w:t>V</w:t>
      </w:r>
      <w:r w:rsidRPr="00CC098D">
        <w:rPr>
          <w:rFonts w:asciiTheme="majorHAnsi" w:eastAsia="MyriadPro-Light" w:hAnsiTheme="majorHAnsi" w:cs="MyriadPro-Light"/>
          <w:kern w:val="3"/>
          <w:sz w:val="24"/>
          <w:szCs w:val="24"/>
        </w:rPr>
        <w:t>)</w:t>
      </w:r>
      <w:r w:rsidR="00CC098D">
        <w:rPr>
          <w:rFonts w:asciiTheme="majorHAnsi" w:eastAsia="MyriadPro-Light" w:hAnsiTheme="majorHAnsi" w:cs="MyriadPro-Light"/>
          <w:kern w:val="3"/>
          <w:sz w:val="24"/>
          <w:szCs w:val="24"/>
        </w:rPr>
        <w:t>.</w:t>
      </w:r>
    </w:p>
    <w:p w14:paraId="52A2ADCE" w14:textId="77777777" w:rsidR="002823F2" w:rsidRDefault="002823F2" w:rsidP="0021758F">
      <w:pPr>
        <w:widowControl w:val="0"/>
        <w:numPr>
          <w:ilvl w:val="0"/>
          <w:numId w:val="4"/>
        </w:numPr>
        <w:suppressAutoHyphens/>
        <w:autoSpaceDN w:val="0"/>
        <w:textAlignment w:val="baseline"/>
        <w:rPr>
          <w:rFonts w:asciiTheme="majorHAnsi" w:eastAsia="MyriadPro-Light" w:hAnsiTheme="majorHAnsi" w:cs="MyriadPro-Light"/>
          <w:kern w:val="3"/>
          <w:sz w:val="24"/>
          <w:szCs w:val="24"/>
        </w:rPr>
      </w:pPr>
      <w:r w:rsidRPr="00CC098D">
        <w:rPr>
          <w:rFonts w:asciiTheme="majorHAnsi" w:eastAsia="MyriadPro-Light" w:hAnsiTheme="majorHAnsi" w:cs="MyriadPro-Light"/>
          <w:kern w:val="3"/>
          <w:sz w:val="24"/>
          <w:szCs w:val="24"/>
        </w:rPr>
        <w:t>Not watching to verify the Absorb or EQ time</w:t>
      </w:r>
      <w:r w:rsidR="00A4792F" w:rsidRPr="00CC098D">
        <w:rPr>
          <w:rFonts w:asciiTheme="majorHAnsi" w:eastAsia="MyriadPro-Light" w:hAnsiTheme="majorHAnsi" w:cs="MyriadPro-Light"/>
          <w:kern w:val="3"/>
          <w:sz w:val="24"/>
          <w:szCs w:val="24"/>
        </w:rPr>
        <w:t xml:space="preserve"> is set properly and that the equipment actually charges for that period of time</w:t>
      </w:r>
      <w:r w:rsidR="00845D20">
        <w:rPr>
          <w:rFonts w:asciiTheme="majorHAnsi" w:eastAsia="MyriadPro-Light" w:hAnsiTheme="majorHAnsi" w:cs="MyriadPro-Light"/>
          <w:kern w:val="3"/>
          <w:sz w:val="24"/>
          <w:szCs w:val="24"/>
        </w:rPr>
        <w:t xml:space="preserve">.  </w:t>
      </w:r>
      <w:r w:rsidR="00A4792F" w:rsidRPr="00CC098D">
        <w:rPr>
          <w:rFonts w:asciiTheme="majorHAnsi" w:eastAsia="MyriadPro-Light" w:hAnsiTheme="majorHAnsi" w:cs="MyriadPro-Light"/>
          <w:kern w:val="3"/>
          <w:sz w:val="24"/>
          <w:szCs w:val="24"/>
        </w:rPr>
        <w:t>Some equipment will have settings like “End Amps” that can terminate Absorb early and if set up wrong can damage a battery</w:t>
      </w:r>
      <w:r w:rsidR="00CC098D">
        <w:rPr>
          <w:rFonts w:asciiTheme="majorHAnsi" w:eastAsia="MyriadPro-Light" w:hAnsiTheme="majorHAnsi" w:cs="MyriadPro-Light"/>
          <w:kern w:val="3"/>
          <w:sz w:val="24"/>
          <w:szCs w:val="24"/>
        </w:rPr>
        <w:t>.</w:t>
      </w:r>
    </w:p>
    <w:p w14:paraId="45F2A8C1" w14:textId="77777777" w:rsidR="00A4792F" w:rsidRPr="00CC098D" w:rsidRDefault="00A4792F" w:rsidP="0021758F">
      <w:pPr>
        <w:widowControl w:val="0"/>
        <w:numPr>
          <w:ilvl w:val="0"/>
          <w:numId w:val="4"/>
        </w:numPr>
        <w:suppressAutoHyphens/>
        <w:autoSpaceDN w:val="0"/>
        <w:textAlignment w:val="baseline"/>
        <w:rPr>
          <w:rFonts w:asciiTheme="majorHAnsi" w:eastAsia="MyriadPro-Light" w:hAnsiTheme="majorHAnsi" w:cs="MyriadPro-Light"/>
          <w:kern w:val="3"/>
          <w:sz w:val="24"/>
          <w:szCs w:val="24"/>
        </w:rPr>
      </w:pPr>
      <w:r w:rsidRPr="00CC098D">
        <w:rPr>
          <w:rFonts w:asciiTheme="majorHAnsi" w:hAnsiTheme="majorHAnsi" w:cs="Times New Roman"/>
          <w:sz w:val="24"/>
          <w:szCs w:val="24"/>
        </w:rPr>
        <w:t xml:space="preserve">Not having enough charge current (Solar Panels) to properly charge the size of the battery you have. </w:t>
      </w:r>
      <w:r w:rsidR="00324328">
        <w:rPr>
          <w:rFonts w:asciiTheme="majorHAnsi" w:hAnsiTheme="majorHAnsi" w:cs="Times New Roman"/>
          <w:sz w:val="24"/>
          <w:szCs w:val="24"/>
        </w:rPr>
        <w:t xml:space="preserve"> </w:t>
      </w:r>
      <w:r w:rsidRPr="00CC098D">
        <w:rPr>
          <w:rFonts w:asciiTheme="majorHAnsi" w:hAnsiTheme="majorHAnsi" w:cs="Times New Roman"/>
          <w:sz w:val="24"/>
          <w:szCs w:val="24"/>
        </w:rPr>
        <w:t>Consult the battery manufacturer for the minimum charge current</w:t>
      </w:r>
      <w:r w:rsidR="00CC098D">
        <w:rPr>
          <w:rFonts w:asciiTheme="majorHAnsi" w:hAnsiTheme="majorHAnsi" w:cs="Times New Roman"/>
          <w:sz w:val="24"/>
          <w:szCs w:val="24"/>
        </w:rPr>
        <w:t>.</w:t>
      </w:r>
    </w:p>
    <w:p w14:paraId="0940C3B1" w14:textId="77777777" w:rsidR="00A4792F" w:rsidRPr="00CC098D" w:rsidRDefault="00A4792F" w:rsidP="0021758F">
      <w:pPr>
        <w:widowControl w:val="0"/>
        <w:numPr>
          <w:ilvl w:val="0"/>
          <w:numId w:val="4"/>
        </w:numPr>
        <w:suppressAutoHyphens/>
        <w:autoSpaceDN w:val="0"/>
        <w:textAlignment w:val="baseline"/>
        <w:rPr>
          <w:rFonts w:asciiTheme="majorHAnsi" w:eastAsia="MyriadPro-Light" w:hAnsiTheme="majorHAnsi" w:cs="MyriadPro-Light"/>
          <w:kern w:val="3"/>
          <w:sz w:val="24"/>
          <w:szCs w:val="24"/>
        </w:rPr>
      </w:pPr>
      <w:r w:rsidRPr="00CC098D">
        <w:rPr>
          <w:rFonts w:asciiTheme="majorHAnsi" w:hAnsiTheme="majorHAnsi" w:cs="Times New Roman"/>
          <w:sz w:val="24"/>
          <w:szCs w:val="24"/>
        </w:rPr>
        <w:t>Using tap water or other liquids instead of distilled water in a flooded battery</w:t>
      </w:r>
      <w:r w:rsidR="00324328">
        <w:rPr>
          <w:rFonts w:asciiTheme="majorHAnsi" w:hAnsiTheme="majorHAnsi" w:cs="Times New Roman"/>
          <w:sz w:val="24"/>
          <w:szCs w:val="24"/>
        </w:rPr>
        <w:t xml:space="preserve">.  </w:t>
      </w:r>
      <w:r w:rsidRPr="00CC098D">
        <w:rPr>
          <w:rFonts w:asciiTheme="majorHAnsi" w:hAnsiTheme="majorHAnsi" w:cs="Times New Roman"/>
          <w:sz w:val="24"/>
          <w:szCs w:val="24"/>
        </w:rPr>
        <w:t xml:space="preserve">The </w:t>
      </w:r>
      <w:r w:rsidR="00324328">
        <w:rPr>
          <w:rFonts w:asciiTheme="majorHAnsi" w:hAnsiTheme="majorHAnsi" w:cs="Times New Roman"/>
          <w:sz w:val="24"/>
          <w:szCs w:val="24"/>
        </w:rPr>
        <w:t>m</w:t>
      </w:r>
      <w:r w:rsidRPr="00CC098D">
        <w:rPr>
          <w:rFonts w:asciiTheme="majorHAnsi" w:hAnsiTheme="majorHAnsi" w:cs="Times New Roman"/>
          <w:sz w:val="24"/>
          <w:szCs w:val="24"/>
        </w:rPr>
        <w:t>inerals in the tap water will destroy a battery</w:t>
      </w:r>
      <w:r w:rsidR="00CC098D">
        <w:rPr>
          <w:rFonts w:asciiTheme="majorHAnsi" w:hAnsiTheme="majorHAnsi" w:cs="Times New Roman"/>
          <w:sz w:val="24"/>
          <w:szCs w:val="24"/>
        </w:rPr>
        <w:t>.</w:t>
      </w:r>
    </w:p>
    <w:p w14:paraId="14A00D08" w14:textId="77777777" w:rsidR="00A4792F" w:rsidRPr="00CC098D" w:rsidRDefault="00A4792F" w:rsidP="0021758F">
      <w:pPr>
        <w:widowControl w:val="0"/>
        <w:numPr>
          <w:ilvl w:val="0"/>
          <w:numId w:val="4"/>
        </w:numPr>
        <w:suppressAutoHyphens/>
        <w:autoSpaceDN w:val="0"/>
        <w:textAlignment w:val="baseline"/>
        <w:rPr>
          <w:rFonts w:asciiTheme="majorHAnsi" w:eastAsia="MyriadPro-Light" w:hAnsiTheme="majorHAnsi" w:cs="MyriadPro-Light"/>
          <w:kern w:val="3"/>
          <w:sz w:val="24"/>
          <w:szCs w:val="24"/>
        </w:rPr>
      </w:pPr>
      <w:r w:rsidRPr="00CC098D">
        <w:rPr>
          <w:rFonts w:asciiTheme="majorHAnsi" w:hAnsiTheme="majorHAnsi" w:cs="Times New Roman"/>
          <w:sz w:val="24"/>
          <w:szCs w:val="24"/>
        </w:rPr>
        <w:t>Failing to keep all connections clean</w:t>
      </w:r>
      <w:r w:rsidR="00CC098D">
        <w:rPr>
          <w:rFonts w:asciiTheme="majorHAnsi" w:hAnsiTheme="majorHAnsi" w:cs="Times New Roman"/>
          <w:sz w:val="24"/>
          <w:szCs w:val="24"/>
        </w:rPr>
        <w:t>.</w:t>
      </w:r>
    </w:p>
    <w:p w14:paraId="5B20BA6E" w14:textId="77777777" w:rsidR="00A4792F" w:rsidRPr="00CC098D" w:rsidRDefault="00A4792F" w:rsidP="0021758F">
      <w:pPr>
        <w:widowControl w:val="0"/>
        <w:numPr>
          <w:ilvl w:val="0"/>
          <w:numId w:val="4"/>
        </w:numPr>
        <w:suppressAutoHyphens/>
        <w:autoSpaceDN w:val="0"/>
        <w:textAlignment w:val="baseline"/>
        <w:rPr>
          <w:rFonts w:asciiTheme="majorHAnsi" w:eastAsia="MyriadPro-Light" w:hAnsiTheme="majorHAnsi" w:cs="MyriadPro-Light"/>
          <w:kern w:val="3"/>
          <w:sz w:val="24"/>
          <w:szCs w:val="24"/>
        </w:rPr>
      </w:pPr>
      <w:r w:rsidRPr="00CC098D">
        <w:rPr>
          <w:rFonts w:asciiTheme="majorHAnsi" w:hAnsiTheme="majorHAnsi" w:cs="Times New Roman"/>
          <w:sz w:val="24"/>
          <w:szCs w:val="24"/>
        </w:rPr>
        <w:t>Not using ALL EQUAL LENGTH interconnect cables on each string</w:t>
      </w:r>
      <w:r w:rsidR="00324328">
        <w:rPr>
          <w:rFonts w:asciiTheme="majorHAnsi" w:hAnsiTheme="majorHAnsi" w:cs="Times New Roman"/>
          <w:sz w:val="24"/>
          <w:szCs w:val="24"/>
        </w:rPr>
        <w:t xml:space="preserve">.  </w:t>
      </w:r>
      <w:r w:rsidRPr="00CC098D">
        <w:rPr>
          <w:rFonts w:asciiTheme="majorHAnsi" w:hAnsiTheme="majorHAnsi" w:cs="Times New Roman"/>
          <w:sz w:val="24"/>
          <w:szCs w:val="24"/>
        </w:rPr>
        <w:t>It is important that ALL strings be wired EXACT</w:t>
      </w:r>
      <w:r w:rsidR="00EF55F0" w:rsidRPr="00CC098D">
        <w:rPr>
          <w:rFonts w:asciiTheme="majorHAnsi" w:hAnsiTheme="majorHAnsi" w:cs="Times New Roman"/>
          <w:sz w:val="24"/>
          <w:szCs w:val="24"/>
        </w:rPr>
        <w:t>L</w:t>
      </w:r>
      <w:r w:rsidRPr="00CC098D">
        <w:rPr>
          <w:rFonts w:asciiTheme="majorHAnsi" w:hAnsiTheme="majorHAnsi" w:cs="Times New Roman"/>
          <w:sz w:val="24"/>
          <w:szCs w:val="24"/>
        </w:rPr>
        <w:t xml:space="preserve">Y the same. </w:t>
      </w:r>
      <w:r w:rsidR="00324328">
        <w:rPr>
          <w:rFonts w:asciiTheme="majorHAnsi" w:hAnsiTheme="majorHAnsi" w:cs="Times New Roman"/>
          <w:sz w:val="24"/>
          <w:szCs w:val="24"/>
        </w:rPr>
        <w:t xml:space="preserve"> </w:t>
      </w:r>
      <w:r w:rsidRPr="00CC098D">
        <w:rPr>
          <w:rFonts w:asciiTheme="majorHAnsi" w:hAnsiTheme="majorHAnsi" w:cs="Times New Roman"/>
          <w:sz w:val="24"/>
          <w:szCs w:val="24"/>
        </w:rPr>
        <w:t xml:space="preserve">Any variance in resistance on one </w:t>
      </w:r>
      <w:r w:rsidR="00661897" w:rsidRPr="00CC098D">
        <w:rPr>
          <w:rFonts w:asciiTheme="majorHAnsi" w:hAnsiTheme="majorHAnsi" w:cs="Times New Roman"/>
          <w:sz w:val="24"/>
          <w:szCs w:val="24"/>
        </w:rPr>
        <w:t>string v</w:t>
      </w:r>
      <w:r w:rsidR="00324328">
        <w:rPr>
          <w:rFonts w:asciiTheme="majorHAnsi" w:hAnsiTheme="majorHAnsi" w:cs="Times New Roman"/>
          <w:sz w:val="24"/>
          <w:szCs w:val="24"/>
        </w:rPr>
        <w:t>ersu</w:t>
      </w:r>
      <w:r w:rsidR="00661897" w:rsidRPr="00CC098D">
        <w:rPr>
          <w:rFonts w:asciiTheme="majorHAnsi" w:hAnsiTheme="majorHAnsi" w:cs="Times New Roman"/>
          <w:sz w:val="24"/>
          <w:szCs w:val="24"/>
        </w:rPr>
        <w:t>s another will cause an im</w:t>
      </w:r>
      <w:r w:rsidRPr="00CC098D">
        <w:rPr>
          <w:rFonts w:asciiTheme="majorHAnsi" w:hAnsiTheme="majorHAnsi" w:cs="Times New Roman"/>
          <w:sz w:val="24"/>
          <w:szCs w:val="24"/>
        </w:rPr>
        <w:t>balance and the batteries will be dead in less than 6 months</w:t>
      </w:r>
      <w:r w:rsidR="00CC098D">
        <w:rPr>
          <w:rFonts w:asciiTheme="majorHAnsi" w:hAnsiTheme="majorHAnsi" w:cs="Times New Roman"/>
          <w:sz w:val="24"/>
          <w:szCs w:val="24"/>
        </w:rPr>
        <w:t>.</w:t>
      </w:r>
    </w:p>
    <w:p w14:paraId="119CF597" w14:textId="77777777" w:rsidR="00A4792F" w:rsidRPr="00CC098D" w:rsidRDefault="00A4792F" w:rsidP="0021758F">
      <w:pPr>
        <w:widowControl w:val="0"/>
        <w:numPr>
          <w:ilvl w:val="0"/>
          <w:numId w:val="4"/>
        </w:numPr>
        <w:suppressAutoHyphens/>
        <w:autoSpaceDN w:val="0"/>
        <w:textAlignment w:val="baseline"/>
        <w:rPr>
          <w:rFonts w:asciiTheme="majorHAnsi" w:eastAsia="MyriadPro-Light" w:hAnsiTheme="majorHAnsi" w:cs="MyriadPro-Light"/>
          <w:kern w:val="3"/>
          <w:sz w:val="24"/>
          <w:szCs w:val="24"/>
        </w:rPr>
      </w:pPr>
      <w:r w:rsidRPr="00CC098D">
        <w:rPr>
          <w:rFonts w:asciiTheme="majorHAnsi" w:hAnsiTheme="majorHAnsi" w:cs="Times New Roman"/>
          <w:sz w:val="24"/>
          <w:szCs w:val="24"/>
        </w:rPr>
        <w:t xml:space="preserve">Using more than </w:t>
      </w:r>
      <w:r w:rsidR="00324328">
        <w:rPr>
          <w:rFonts w:asciiTheme="majorHAnsi" w:hAnsiTheme="majorHAnsi" w:cs="Times New Roman"/>
          <w:sz w:val="24"/>
          <w:szCs w:val="24"/>
        </w:rPr>
        <w:t>three</w:t>
      </w:r>
      <w:r w:rsidRPr="00CC098D">
        <w:rPr>
          <w:rFonts w:asciiTheme="majorHAnsi" w:hAnsiTheme="majorHAnsi" w:cs="Times New Roman"/>
          <w:sz w:val="24"/>
          <w:szCs w:val="24"/>
        </w:rPr>
        <w:t xml:space="preserve"> parallel strings and not using common bus bars</w:t>
      </w:r>
      <w:r w:rsidR="00324328">
        <w:rPr>
          <w:rFonts w:asciiTheme="majorHAnsi" w:hAnsiTheme="majorHAnsi" w:cs="Times New Roman"/>
          <w:sz w:val="24"/>
          <w:szCs w:val="24"/>
        </w:rPr>
        <w:t xml:space="preserve">.  </w:t>
      </w:r>
      <w:r w:rsidRPr="00CC098D">
        <w:rPr>
          <w:rFonts w:asciiTheme="majorHAnsi" w:hAnsiTheme="majorHAnsi" w:cs="Times New Roman"/>
          <w:sz w:val="24"/>
          <w:szCs w:val="24"/>
        </w:rPr>
        <w:t xml:space="preserve">When you use more than </w:t>
      </w:r>
      <w:r w:rsidR="00324328">
        <w:rPr>
          <w:rFonts w:asciiTheme="majorHAnsi" w:hAnsiTheme="majorHAnsi" w:cs="Times New Roman"/>
          <w:sz w:val="24"/>
          <w:szCs w:val="24"/>
        </w:rPr>
        <w:t>three</w:t>
      </w:r>
      <w:r w:rsidRPr="00CC098D">
        <w:rPr>
          <w:rFonts w:asciiTheme="majorHAnsi" w:hAnsiTheme="majorHAnsi" w:cs="Times New Roman"/>
          <w:sz w:val="24"/>
          <w:szCs w:val="24"/>
        </w:rPr>
        <w:t xml:space="preserve"> strings it is very hard to properly charge the middle strings. </w:t>
      </w:r>
      <w:r w:rsidR="00324328">
        <w:rPr>
          <w:rFonts w:asciiTheme="majorHAnsi" w:hAnsiTheme="majorHAnsi" w:cs="Times New Roman"/>
          <w:sz w:val="24"/>
          <w:szCs w:val="24"/>
        </w:rPr>
        <w:t xml:space="preserve"> </w:t>
      </w:r>
      <w:r w:rsidRPr="00CC098D">
        <w:rPr>
          <w:rFonts w:asciiTheme="majorHAnsi" w:hAnsiTheme="majorHAnsi" w:cs="Times New Roman"/>
          <w:sz w:val="24"/>
          <w:szCs w:val="24"/>
        </w:rPr>
        <w:t xml:space="preserve">The only safe way to do this is </w:t>
      </w:r>
      <w:r w:rsidR="00EF55F0" w:rsidRPr="00CC098D">
        <w:rPr>
          <w:rFonts w:asciiTheme="majorHAnsi" w:hAnsiTheme="majorHAnsi" w:cs="Times New Roman"/>
          <w:sz w:val="24"/>
          <w:szCs w:val="24"/>
        </w:rPr>
        <w:t xml:space="preserve">to </w:t>
      </w:r>
      <w:r w:rsidRPr="00CC098D">
        <w:rPr>
          <w:rFonts w:asciiTheme="majorHAnsi" w:hAnsiTheme="majorHAnsi" w:cs="Times New Roman"/>
          <w:sz w:val="24"/>
          <w:szCs w:val="24"/>
        </w:rPr>
        <w:t>wire each string with equal length cables to a common bus bar</w:t>
      </w:r>
      <w:r w:rsidR="00CC098D">
        <w:rPr>
          <w:rFonts w:asciiTheme="majorHAnsi" w:hAnsiTheme="majorHAnsi" w:cs="Times New Roman"/>
          <w:sz w:val="24"/>
          <w:szCs w:val="24"/>
        </w:rPr>
        <w:t>.</w:t>
      </w:r>
    </w:p>
    <w:p w14:paraId="4D865D59" w14:textId="77777777" w:rsidR="00A4792F" w:rsidRPr="00CC098D" w:rsidRDefault="00A4792F" w:rsidP="0021758F">
      <w:pPr>
        <w:widowControl w:val="0"/>
        <w:numPr>
          <w:ilvl w:val="0"/>
          <w:numId w:val="4"/>
        </w:numPr>
        <w:suppressAutoHyphens/>
        <w:autoSpaceDN w:val="0"/>
        <w:textAlignment w:val="baseline"/>
        <w:rPr>
          <w:rFonts w:asciiTheme="majorHAnsi" w:eastAsia="MyriadPro-Light" w:hAnsiTheme="majorHAnsi" w:cs="MyriadPro-Light"/>
          <w:kern w:val="3"/>
          <w:sz w:val="24"/>
          <w:szCs w:val="24"/>
        </w:rPr>
      </w:pPr>
      <w:r w:rsidRPr="00CC098D">
        <w:rPr>
          <w:rFonts w:asciiTheme="majorHAnsi" w:hAnsiTheme="majorHAnsi" w:cs="Times New Roman"/>
          <w:sz w:val="24"/>
          <w:szCs w:val="24"/>
        </w:rPr>
        <w:t>Not making sure your lead acid batteries get a full charge at least once a week</w:t>
      </w:r>
      <w:r w:rsidR="00CC098D">
        <w:rPr>
          <w:rFonts w:asciiTheme="majorHAnsi" w:hAnsiTheme="majorHAnsi" w:cs="Times New Roman"/>
          <w:sz w:val="24"/>
          <w:szCs w:val="24"/>
        </w:rPr>
        <w:t>.</w:t>
      </w:r>
    </w:p>
    <w:p w14:paraId="36B801B7" w14:textId="77777777" w:rsidR="00A4792F" w:rsidRPr="00CC098D" w:rsidRDefault="00A4792F" w:rsidP="0021758F">
      <w:pPr>
        <w:widowControl w:val="0"/>
        <w:numPr>
          <w:ilvl w:val="0"/>
          <w:numId w:val="4"/>
        </w:numPr>
        <w:suppressAutoHyphens/>
        <w:autoSpaceDN w:val="0"/>
        <w:textAlignment w:val="baseline"/>
        <w:rPr>
          <w:rFonts w:asciiTheme="majorHAnsi" w:eastAsia="MyriadPro-Light" w:hAnsiTheme="majorHAnsi" w:cs="MyriadPro-Light"/>
          <w:kern w:val="3"/>
          <w:sz w:val="24"/>
          <w:szCs w:val="24"/>
        </w:rPr>
      </w:pPr>
      <w:r w:rsidRPr="00CC098D">
        <w:rPr>
          <w:rFonts w:asciiTheme="majorHAnsi" w:hAnsiTheme="majorHAnsi" w:cs="Times New Roman"/>
          <w:sz w:val="24"/>
          <w:szCs w:val="24"/>
        </w:rPr>
        <w:t>Routinely using more than 50% of the capacity of the lead acid battery</w:t>
      </w:r>
      <w:r w:rsidR="00324328">
        <w:rPr>
          <w:rFonts w:asciiTheme="majorHAnsi" w:hAnsiTheme="majorHAnsi" w:cs="Times New Roman"/>
          <w:sz w:val="24"/>
          <w:szCs w:val="24"/>
        </w:rPr>
        <w:t xml:space="preserve">.  </w:t>
      </w:r>
      <w:r w:rsidRPr="00CC098D">
        <w:rPr>
          <w:rFonts w:asciiTheme="majorHAnsi" w:hAnsiTheme="majorHAnsi" w:cs="Times New Roman"/>
          <w:sz w:val="24"/>
          <w:szCs w:val="24"/>
        </w:rPr>
        <w:t>Using more than half the battery capacity drastically shortens the batteries life</w:t>
      </w:r>
      <w:r w:rsidR="00324328">
        <w:rPr>
          <w:rFonts w:asciiTheme="majorHAnsi" w:hAnsiTheme="majorHAnsi" w:cs="Times New Roman"/>
          <w:sz w:val="24"/>
          <w:szCs w:val="24"/>
        </w:rPr>
        <w:t xml:space="preserve">; </w:t>
      </w:r>
      <w:r w:rsidR="00812883">
        <w:rPr>
          <w:rFonts w:asciiTheme="majorHAnsi" w:hAnsiTheme="majorHAnsi" w:cs="Times New Roman"/>
          <w:sz w:val="24"/>
          <w:szCs w:val="24"/>
        </w:rPr>
        <w:t xml:space="preserve">occasionally </w:t>
      </w:r>
      <w:r w:rsidRPr="00CC098D">
        <w:rPr>
          <w:rFonts w:asciiTheme="majorHAnsi" w:hAnsiTheme="majorHAnsi" w:cs="Times New Roman"/>
          <w:sz w:val="24"/>
          <w:szCs w:val="24"/>
        </w:rPr>
        <w:t>is fine but on a daily basis will kill them in months</w:t>
      </w:r>
      <w:r w:rsidR="00CC098D">
        <w:rPr>
          <w:rFonts w:asciiTheme="majorHAnsi" w:hAnsiTheme="majorHAnsi" w:cs="Times New Roman"/>
          <w:sz w:val="24"/>
          <w:szCs w:val="24"/>
        </w:rPr>
        <w:t>.</w:t>
      </w:r>
    </w:p>
    <w:p w14:paraId="4C268FEA" w14:textId="77777777" w:rsidR="00A4792F" w:rsidRPr="00CC098D" w:rsidRDefault="00A4792F" w:rsidP="0021758F">
      <w:pPr>
        <w:widowControl w:val="0"/>
        <w:numPr>
          <w:ilvl w:val="0"/>
          <w:numId w:val="4"/>
        </w:numPr>
        <w:suppressAutoHyphens/>
        <w:autoSpaceDN w:val="0"/>
        <w:textAlignment w:val="baseline"/>
        <w:rPr>
          <w:rFonts w:asciiTheme="majorHAnsi" w:eastAsia="MyriadPro-Light" w:hAnsiTheme="majorHAnsi" w:cs="MyriadPro-Light"/>
          <w:kern w:val="3"/>
          <w:sz w:val="24"/>
          <w:szCs w:val="24"/>
        </w:rPr>
      </w:pPr>
      <w:r w:rsidRPr="00CC098D">
        <w:rPr>
          <w:rFonts w:asciiTheme="majorHAnsi" w:hAnsiTheme="majorHAnsi" w:cs="Times New Roman"/>
          <w:sz w:val="24"/>
          <w:szCs w:val="24"/>
        </w:rPr>
        <w:t>Not leaving ample space between cells for cooling</w:t>
      </w:r>
      <w:r w:rsidR="00324328">
        <w:rPr>
          <w:rFonts w:asciiTheme="majorHAnsi" w:hAnsiTheme="majorHAnsi" w:cs="Times New Roman"/>
          <w:sz w:val="24"/>
          <w:szCs w:val="24"/>
        </w:rPr>
        <w:t xml:space="preserve">.  </w:t>
      </w:r>
      <w:r w:rsidRPr="00CC098D">
        <w:rPr>
          <w:rFonts w:asciiTheme="majorHAnsi" w:hAnsiTheme="majorHAnsi" w:cs="Times New Roman"/>
          <w:sz w:val="24"/>
          <w:szCs w:val="24"/>
        </w:rPr>
        <w:t xml:space="preserve">We recommend at least </w:t>
      </w:r>
      <w:r w:rsidR="00324328">
        <w:rPr>
          <w:rFonts w:asciiTheme="majorHAnsi" w:hAnsiTheme="majorHAnsi" w:cs="Times New Roman"/>
          <w:sz w:val="24"/>
          <w:szCs w:val="24"/>
        </w:rPr>
        <w:t>one</w:t>
      </w:r>
      <w:r w:rsidRPr="00CC098D">
        <w:rPr>
          <w:rFonts w:asciiTheme="majorHAnsi" w:hAnsiTheme="majorHAnsi" w:cs="Times New Roman"/>
          <w:sz w:val="24"/>
          <w:szCs w:val="24"/>
        </w:rPr>
        <w:t xml:space="preserve"> inch between the cells for cooling</w:t>
      </w:r>
      <w:r w:rsidR="00324328">
        <w:rPr>
          <w:rFonts w:asciiTheme="majorHAnsi" w:hAnsiTheme="majorHAnsi" w:cs="Times New Roman"/>
          <w:sz w:val="24"/>
          <w:szCs w:val="24"/>
        </w:rPr>
        <w:t>.  A</w:t>
      </w:r>
      <w:r w:rsidRPr="00CC098D">
        <w:rPr>
          <w:rFonts w:asciiTheme="majorHAnsi" w:hAnsiTheme="majorHAnsi" w:cs="Times New Roman"/>
          <w:sz w:val="24"/>
          <w:szCs w:val="24"/>
        </w:rPr>
        <w:t xml:space="preserve">sk the </w:t>
      </w:r>
      <w:r w:rsidR="00324328">
        <w:rPr>
          <w:rFonts w:asciiTheme="majorHAnsi" w:hAnsiTheme="majorHAnsi" w:cs="Times New Roman"/>
          <w:sz w:val="24"/>
          <w:szCs w:val="24"/>
        </w:rPr>
        <w:t xml:space="preserve">battery </w:t>
      </w:r>
      <w:r w:rsidRPr="00CC098D">
        <w:rPr>
          <w:rFonts w:asciiTheme="majorHAnsi" w:hAnsiTheme="majorHAnsi" w:cs="Times New Roman"/>
          <w:sz w:val="24"/>
          <w:szCs w:val="24"/>
        </w:rPr>
        <w:t>manufacturer what they recommend</w:t>
      </w:r>
      <w:r w:rsidR="00CC098D">
        <w:rPr>
          <w:rFonts w:asciiTheme="majorHAnsi" w:hAnsiTheme="majorHAnsi" w:cs="Times New Roman"/>
          <w:sz w:val="24"/>
          <w:szCs w:val="24"/>
        </w:rPr>
        <w:t>.</w:t>
      </w:r>
    </w:p>
    <w:p w14:paraId="7E6BD3F4" w14:textId="77777777" w:rsidR="00A4792F" w:rsidRPr="00CC098D" w:rsidRDefault="00A4792F" w:rsidP="0021758F">
      <w:pPr>
        <w:widowControl w:val="0"/>
        <w:numPr>
          <w:ilvl w:val="0"/>
          <w:numId w:val="4"/>
        </w:numPr>
        <w:suppressAutoHyphens/>
        <w:autoSpaceDN w:val="0"/>
        <w:textAlignment w:val="baseline"/>
        <w:rPr>
          <w:rFonts w:asciiTheme="majorHAnsi" w:eastAsia="MyriadPro-Light" w:hAnsiTheme="majorHAnsi" w:cs="MyriadPro-Light"/>
          <w:kern w:val="3"/>
          <w:sz w:val="24"/>
          <w:szCs w:val="24"/>
        </w:rPr>
      </w:pPr>
      <w:r w:rsidRPr="00CC098D">
        <w:rPr>
          <w:rFonts w:asciiTheme="majorHAnsi" w:eastAsia="MyriadPro-Light" w:hAnsiTheme="majorHAnsi" w:cs="Times New Roman"/>
          <w:kern w:val="3"/>
          <w:sz w:val="24"/>
          <w:szCs w:val="24"/>
        </w:rPr>
        <w:t xml:space="preserve">Trusting a State </w:t>
      </w:r>
      <w:r w:rsidR="00324328">
        <w:rPr>
          <w:rFonts w:asciiTheme="majorHAnsi" w:eastAsia="MyriadPro-Light" w:hAnsiTheme="majorHAnsi" w:cs="Times New Roman"/>
          <w:kern w:val="3"/>
          <w:sz w:val="24"/>
          <w:szCs w:val="24"/>
        </w:rPr>
        <w:t>o</w:t>
      </w:r>
      <w:r w:rsidRPr="00CC098D">
        <w:rPr>
          <w:rFonts w:asciiTheme="majorHAnsi" w:eastAsia="MyriadPro-Light" w:hAnsiTheme="majorHAnsi" w:cs="Times New Roman"/>
          <w:kern w:val="3"/>
          <w:sz w:val="24"/>
          <w:szCs w:val="24"/>
        </w:rPr>
        <w:t xml:space="preserve">f Charge </w:t>
      </w:r>
      <w:r w:rsidR="00EF34B9">
        <w:rPr>
          <w:rFonts w:asciiTheme="majorHAnsi" w:eastAsia="MyriadPro-Light" w:hAnsiTheme="majorHAnsi" w:cs="Times New Roman"/>
          <w:kern w:val="3"/>
          <w:sz w:val="24"/>
          <w:szCs w:val="24"/>
        </w:rPr>
        <w:t xml:space="preserve">(SOC) </w:t>
      </w:r>
      <w:r w:rsidRPr="00CC098D">
        <w:rPr>
          <w:rFonts w:asciiTheme="majorHAnsi" w:eastAsia="MyriadPro-Light" w:hAnsiTheme="majorHAnsi" w:cs="Times New Roman"/>
          <w:kern w:val="3"/>
          <w:sz w:val="24"/>
          <w:szCs w:val="24"/>
        </w:rPr>
        <w:t>meter</w:t>
      </w:r>
      <w:r w:rsidR="00324328">
        <w:rPr>
          <w:rFonts w:asciiTheme="majorHAnsi" w:eastAsia="MyriadPro-Light" w:hAnsiTheme="majorHAnsi" w:cs="Times New Roman"/>
          <w:kern w:val="3"/>
          <w:sz w:val="24"/>
          <w:szCs w:val="24"/>
        </w:rPr>
        <w:t>, which</w:t>
      </w:r>
      <w:r w:rsidRPr="00CC098D">
        <w:rPr>
          <w:rFonts w:asciiTheme="majorHAnsi" w:eastAsia="MyriadPro-Light" w:hAnsiTheme="majorHAnsi" w:cs="Times New Roman"/>
          <w:kern w:val="3"/>
          <w:sz w:val="24"/>
          <w:szCs w:val="24"/>
        </w:rPr>
        <w:t xml:space="preserve"> can </w:t>
      </w:r>
      <w:r w:rsidR="00324328">
        <w:rPr>
          <w:rFonts w:asciiTheme="majorHAnsi" w:eastAsia="MyriadPro-Light" w:hAnsiTheme="majorHAnsi" w:cs="Times New Roman"/>
          <w:kern w:val="3"/>
          <w:sz w:val="24"/>
          <w:szCs w:val="24"/>
        </w:rPr>
        <w:t xml:space="preserve">lose calibration </w:t>
      </w:r>
      <w:r w:rsidRPr="00CC098D">
        <w:rPr>
          <w:rFonts w:asciiTheme="majorHAnsi" w:eastAsia="MyriadPro-Light" w:hAnsiTheme="majorHAnsi" w:cs="Times New Roman"/>
          <w:kern w:val="3"/>
          <w:sz w:val="24"/>
          <w:szCs w:val="24"/>
        </w:rPr>
        <w:t>over time and give you false readings</w:t>
      </w:r>
      <w:r w:rsidR="00324328">
        <w:rPr>
          <w:rFonts w:asciiTheme="majorHAnsi" w:eastAsia="MyriadPro-Light" w:hAnsiTheme="majorHAnsi" w:cs="Times New Roman"/>
          <w:kern w:val="3"/>
          <w:sz w:val="24"/>
          <w:szCs w:val="24"/>
        </w:rPr>
        <w:t xml:space="preserve">.  </w:t>
      </w:r>
      <w:r w:rsidRPr="00CC098D">
        <w:rPr>
          <w:rFonts w:asciiTheme="majorHAnsi" w:eastAsia="MyriadPro-Light" w:hAnsiTheme="majorHAnsi" w:cs="Times New Roman"/>
          <w:kern w:val="3"/>
          <w:sz w:val="24"/>
          <w:szCs w:val="24"/>
        </w:rPr>
        <w:t>You need to verify specific gravity and or verify the charge voltage is being met. Never fully rely on the SOC %</w:t>
      </w:r>
      <w:r w:rsidR="00324328">
        <w:rPr>
          <w:rFonts w:asciiTheme="majorHAnsi" w:eastAsia="MyriadPro-Light" w:hAnsiTheme="majorHAnsi" w:cs="Times New Roman"/>
          <w:kern w:val="3"/>
          <w:sz w:val="24"/>
          <w:szCs w:val="24"/>
        </w:rPr>
        <w:t>;</w:t>
      </w:r>
      <w:r w:rsidRPr="00CC098D">
        <w:rPr>
          <w:rFonts w:asciiTheme="majorHAnsi" w:eastAsia="MyriadPro-Light" w:hAnsiTheme="majorHAnsi" w:cs="Times New Roman"/>
          <w:kern w:val="3"/>
          <w:sz w:val="24"/>
          <w:szCs w:val="24"/>
        </w:rPr>
        <w:t xml:space="preserve"> it is just a good</w:t>
      </w:r>
      <w:r w:rsidR="00324328">
        <w:rPr>
          <w:rFonts w:asciiTheme="majorHAnsi" w:eastAsia="MyriadPro-Light" w:hAnsiTheme="majorHAnsi" w:cs="Times New Roman"/>
          <w:kern w:val="3"/>
          <w:sz w:val="24"/>
          <w:szCs w:val="24"/>
        </w:rPr>
        <w:t>,</w:t>
      </w:r>
      <w:r w:rsidRPr="00CC098D">
        <w:rPr>
          <w:rFonts w:asciiTheme="majorHAnsi" w:eastAsia="MyriadPro-Light" w:hAnsiTheme="majorHAnsi" w:cs="Times New Roman"/>
          <w:kern w:val="3"/>
          <w:sz w:val="24"/>
          <w:szCs w:val="24"/>
        </w:rPr>
        <w:t xml:space="preserve"> quick reference</w:t>
      </w:r>
      <w:r w:rsidR="00324328">
        <w:rPr>
          <w:rFonts w:asciiTheme="majorHAnsi" w:eastAsia="MyriadPro-Light" w:hAnsiTheme="majorHAnsi" w:cs="Times New Roman"/>
          <w:kern w:val="3"/>
          <w:sz w:val="24"/>
          <w:szCs w:val="24"/>
        </w:rPr>
        <w:t>.</w:t>
      </w:r>
    </w:p>
    <w:p w14:paraId="09AF3094" w14:textId="77777777" w:rsidR="005F7418" w:rsidRPr="00221674" w:rsidRDefault="005F7418" w:rsidP="00221674">
      <w:pPr>
        <w:keepNext/>
        <w:spacing w:before="240" w:after="120" w:line="276" w:lineRule="auto"/>
        <w:jc w:val="center"/>
        <w:outlineLvl w:val="0"/>
        <w:rPr>
          <w:rFonts w:asciiTheme="majorHAnsi" w:eastAsia="MyriadPro-Light" w:hAnsiTheme="majorHAnsi" w:cs="MyriadPro-Light"/>
          <w:kern w:val="3"/>
          <w:sz w:val="32"/>
          <w:szCs w:val="32"/>
        </w:rPr>
      </w:pPr>
      <w:bookmarkStart w:id="4" w:name="_Toc300241901"/>
      <w:bookmarkStart w:id="5" w:name="_Toc326745583"/>
      <w:bookmarkStart w:id="6" w:name="_Toc326858811"/>
      <w:r w:rsidRPr="00221674">
        <w:rPr>
          <w:rFonts w:asciiTheme="majorHAnsi" w:eastAsia="MyriadPro-Light" w:hAnsiTheme="majorHAnsi" w:cs="MyriadPro-Light"/>
          <w:b/>
          <w:bCs/>
          <w:kern w:val="32"/>
          <w:sz w:val="32"/>
          <w:szCs w:val="32"/>
        </w:rPr>
        <w:t>Classic Power Curves</w:t>
      </w:r>
      <w:bookmarkEnd w:id="4"/>
      <w:bookmarkEnd w:id="5"/>
      <w:bookmarkEnd w:id="6"/>
    </w:p>
    <w:p w14:paraId="20E757D6" w14:textId="77777777" w:rsidR="005F7418" w:rsidRDefault="005F7418" w:rsidP="005F7418">
      <w:pPr>
        <w:keepNext/>
        <w:widowControl w:val="0"/>
        <w:suppressAutoHyphens/>
        <w:autoSpaceDE w:val="0"/>
        <w:autoSpaceDN w:val="0"/>
        <w:jc w:val="center"/>
        <w:textAlignment w:val="baseline"/>
      </w:pPr>
      <w:r w:rsidRPr="005436B9">
        <w:rPr>
          <w:rFonts w:ascii="Times New Roman" w:eastAsia="MyriadPro-Light" w:hAnsi="Times New Roman" w:cs="MyriadPro-Light"/>
          <w:noProof/>
          <w:kern w:val="3"/>
        </w:rPr>
        <w:drawing>
          <wp:inline distT="0" distB="0" distL="0" distR="0" wp14:anchorId="210C900F" wp14:editId="6B896AA3">
            <wp:extent cx="5181600" cy="2712947"/>
            <wp:effectExtent l="133350" t="114300" r="152400" b="1638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assicGraphs150"/>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219984" cy="27330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6217DD0" w14:textId="1A816B96" w:rsidR="005F7418" w:rsidRPr="00916A7B" w:rsidRDefault="00916A7B" w:rsidP="005F7418">
      <w:pPr>
        <w:pStyle w:val="Caption"/>
        <w:rPr>
          <w:rFonts w:ascii="Times New Roman" w:eastAsia="MyriadPro-Light" w:hAnsi="Times New Roman" w:cs="MyriadPro-Light"/>
          <w:kern w:val="3"/>
          <w:sz w:val="20"/>
          <w:szCs w:val="20"/>
        </w:rPr>
      </w:pPr>
      <w:r>
        <w:t xml:space="preserve"> </w:t>
      </w:r>
      <w:r w:rsidR="001E16FF">
        <w:t xml:space="preserve">  </w:t>
      </w:r>
      <w:r w:rsidR="0048222A">
        <w:t xml:space="preserve">                   </w:t>
      </w:r>
      <w:r w:rsidR="005F7418" w:rsidRPr="00916A7B">
        <w:rPr>
          <w:sz w:val="20"/>
          <w:szCs w:val="20"/>
        </w:rPr>
        <w:t xml:space="preserve">Table </w:t>
      </w:r>
      <w:r w:rsidR="009321F6" w:rsidRPr="00916A7B">
        <w:rPr>
          <w:sz w:val="20"/>
          <w:szCs w:val="20"/>
        </w:rPr>
        <w:fldChar w:fldCharType="begin"/>
      </w:r>
      <w:r w:rsidR="00350817" w:rsidRPr="00916A7B">
        <w:rPr>
          <w:sz w:val="20"/>
          <w:szCs w:val="20"/>
        </w:rPr>
        <w:instrText xml:space="preserve"> SEQ Table \* ARABIC </w:instrText>
      </w:r>
      <w:r w:rsidR="009321F6" w:rsidRPr="00916A7B">
        <w:rPr>
          <w:sz w:val="20"/>
          <w:szCs w:val="20"/>
        </w:rPr>
        <w:fldChar w:fldCharType="separate"/>
      </w:r>
      <w:r w:rsidR="00524252">
        <w:rPr>
          <w:noProof/>
          <w:sz w:val="20"/>
          <w:szCs w:val="20"/>
        </w:rPr>
        <w:t>1</w:t>
      </w:r>
      <w:r w:rsidR="009321F6" w:rsidRPr="00916A7B">
        <w:rPr>
          <w:noProof/>
          <w:sz w:val="20"/>
          <w:szCs w:val="20"/>
        </w:rPr>
        <w:fldChar w:fldCharType="end"/>
      </w:r>
    </w:p>
    <w:p w14:paraId="2DE482EF" w14:textId="48DD467E" w:rsidR="005F7418" w:rsidRDefault="005F7418" w:rsidP="005F7418">
      <w:pPr>
        <w:keepNext/>
        <w:widowControl w:val="0"/>
        <w:suppressAutoHyphens/>
        <w:autoSpaceDE w:val="0"/>
        <w:autoSpaceDN w:val="0"/>
        <w:jc w:val="center"/>
        <w:textAlignment w:val="baseline"/>
      </w:pPr>
      <w:r w:rsidRPr="005436B9">
        <w:rPr>
          <w:rFonts w:ascii="Times New Roman" w:eastAsia="MyriadPro-Light" w:hAnsi="Times New Roman" w:cs="MyriadPro-Light"/>
          <w:noProof/>
          <w:kern w:val="3"/>
        </w:rPr>
        <w:lastRenderedPageBreak/>
        <w:drawing>
          <wp:inline distT="0" distB="0" distL="0" distR="0" wp14:anchorId="542CA7F0" wp14:editId="11CCDF9C">
            <wp:extent cx="5273970" cy="2879090"/>
            <wp:effectExtent l="114300" t="114300" r="155575" b="168910"/>
            <wp:docPr id="10" name="Picture 10" descr="classicGraphs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assicGraphs20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07496" cy="28973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27FD3A8" w14:textId="4E9FAA15" w:rsidR="005F7418" w:rsidRPr="00916A7B" w:rsidRDefault="001638E2" w:rsidP="005F7418">
      <w:pPr>
        <w:pStyle w:val="Caption"/>
        <w:rPr>
          <w:rFonts w:ascii="Times New Roman" w:eastAsia="MyriadPro-Light" w:hAnsi="Times New Roman" w:cs="MyriadPro-Light"/>
          <w:noProof/>
          <w:kern w:val="3"/>
          <w:sz w:val="20"/>
          <w:szCs w:val="20"/>
        </w:rPr>
      </w:pPr>
      <w:r w:rsidRPr="005436B9">
        <w:rPr>
          <w:rFonts w:ascii="Times New Roman" w:eastAsia="MyriadPro-Light" w:hAnsi="Times New Roman" w:cs="MyriadPro-Light"/>
          <w:noProof/>
          <w:kern w:val="3"/>
          <w:sz w:val="32"/>
          <w:szCs w:val="32"/>
        </w:rPr>
        <w:drawing>
          <wp:anchor distT="0" distB="0" distL="114300" distR="114300" simplePos="0" relativeHeight="251604992" behindDoc="0" locked="0" layoutInCell="1" allowOverlap="1" wp14:anchorId="619FF06C" wp14:editId="7BAB28D4">
            <wp:simplePos x="0" y="0"/>
            <wp:positionH relativeFrom="column">
              <wp:posOffset>552450</wp:posOffset>
            </wp:positionH>
            <wp:positionV relativeFrom="paragraph">
              <wp:posOffset>401320</wp:posOffset>
            </wp:positionV>
            <wp:extent cx="5343525" cy="2456406"/>
            <wp:effectExtent l="133350" t="114300" r="142875" b="172720"/>
            <wp:wrapTopAndBottom/>
            <wp:docPr id="11" name="Picture 11" descr="classicGraphs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assicGraphs25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43525" cy="24564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E16FF">
        <w:t xml:space="preserve">   </w:t>
      </w:r>
      <w:r w:rsidR="00442C9E">
        <w:t xml:space="preserve">                 </w:t>
      </w:r>
      <w:r w:rsidR="005F7418" w:rsidRPr="00916A7B">
        <w:rPr>
          <w:sz w:val="20"/>
          <w:szCs w:val="20"/>
        </w:rPr>
        <w:t xml:space="preserve">Table </w:t>
      </w:r>
      <w:r w:rsidR="009321F6" w:rsidRPr="00916A7B">
        <w:rPr>
          <w:sz w:val="20"/>
          <w:szCs w:val="20"/>
        </w:rPr>
        <w:fldChar w:fldCharType="begin"/>
      </w:r>
      <w:r w:rsidR="00350817" w:rsidRPr="00916A7B">
        <w:rPr>
          <w:sz w:val="20"/>
          <w:szCs w:val="20"/>
        </w:rPr>
        <w:instrText xml:space="preserve"> SEQ Table \* ARABIC </w:instrText>
      </w:r>
      <w:r w:rsidR="009321F6" w:rsidRPr="00916A7B">
        <w:rPr>
          <w:sz w:val="20"/>
          <w:szCs w:val="20"/>
        </w:rPr>
        <w:fldChar w:fldCharType="separate"/>
      </w:r>
      <w:r w:rsidR="00524252">
        <w:rPr>
          <w:noProof/>
          <w:sz w:val="20"/>
          <w:szCs w:val="20"/>
        </w:rPr>
        <w:t>2</w:t>
      </w:r>
      <w:r w:rsidR="009321F6" w:rsidRPr="00916A7B">
        <w:rPr>
          <w:noProof/>
          <w:sz w:val="20"/>
          <w:szCs w:val="20"/>
        </w:rPr>
        <w:fldChar w:fldCharType="end"/>
      </w:r>
    </w:p>
    <w:p w14:paraId="6CE79CC9" w14:textId="42689A81" w:rsidR="005F7418" w:rsidRPr="00916A7B" w:rsidRDefault="00916A7B" w:rsidP="00955053">
      <w:pPr>
        <w:pStyle w:val="Caption"/>
        <w:rPr>
          <w:noProof/>
          <w:sz w:val="20"/>
          <w:szCs w:val="20"/>
        </w:rPr>
      </w:pPr>
      <w:r>
        <w:t xml:space="preserve">   </w:t>
      </w:r>
      <w:r w:rsidR="00442C9E">
        <w:t xml:space="preserve">               </w:t>
      </w:r>
      <w:r w:rsidR="001638E2">
        <w:t xml:space="preserve">  </w:t>
      </w:r>
      <w:r w:rsidR="005F7418" w:rsidRPr="00916A7B">
        <w:rPr>
          <w:sz w:val="20"/>
          <w:szCs w:val="20"/>
        </w:rPr>
        <w:t xml:space="preserve">Table </w:t>
      </w:r>
      <w:r w:rsidR="009321F6" w:rsidRPr="00916A7B">
        <w:rPr>
          <w:sz w:val="20"/>
          <w:szCs w:val="20"/>
        </w:rPr>
        <w:fldChar w:fldCharType="begin"/>
      </w:r>
      <w:r w:rsidR="00350817" w:rsidRPr="00916A7B">
        <w:rPr>
          <w:sz w:val="20"/>
          <w:szCs w:val="20"/>
        </w:rPr>
        <w:instrText xml:space="preserve"> SEQ Table \* ARABIC </w:instrText>
      </w:r>
      <w:r w:rsidR="009321F6" w:rsidRPr="00916A7B">
        <w:rPr>
          <w:sz w:val="20"/>
          <w:szCs w:val="20"/>
        </w:rPr>
        <w:fldChar w:fldCharType="separate"/>
      </w:r>
      <w:r w:rsidR="00524252">
        <w:rPr>
          <w:noProof/>
          <w:sz w:val="20"/>
          <w:szCs w:val="20"/>
        </w:rPr>
        <w:t>3</w:t>
      </w:r>
      <w:r w:rsidR="009321F6" w:rsidRPr="00916A7B">
        <w:rPr>
          <w:noProof/>
          <w:sz w:val="20"/>
          <w:szCs w:val="20"/>
        </w:rPr>
        <w:fldChar w:fldCharType="end"/>
      </w:r>
    </w:p>
    <w:p w14:paraId="0C76B32C" w14:textId="6E2C5FFD" w:rsidR="001E16FF" w:rsidRDefault="001E16FF" w:rsidP="005F7418">
      <w:pPr>
        <w:widowControl w:val="0"/>
        <w:suppressAutoHyphens/>
        <w:autoSpaceDE w:val="0"/>
        <w:autoSpaceDN w:val="0"/>
        <w:textAlignment w:val="baseline"/>
        <w:rPr>
          <w:rFonts w:ascii="Times New Roman" w:eastAsia="MyriadPro-Light" w:hAnsi="Times New Roman" w:cs="MyriadPro-Light"/>
          <w:kern w:val="3"/>
          <w:sz w:val="24"/>
          <w:szCs w:val="24"/>
        </w:rPr>
      </w:pPr>
    </w:p>
    <w:p w14:paraId="40C4650B" w14:textId="7B685B9D" w:rsidR="005F7418" w:rsidRDefault="005F7418" w:rsidP="005F7418">
      <w:pPr>
        <w:widowControl w:val="0"/>
        <w:suppressAutoHyphens/>
        <w:autoSpaceDE w:val="0"/>
        <w:autoSpaceDN w:val="0"/>
        <w:textAlignment w:val="baseline"/>
        <w:rPr>
          <w:rFonts w:asciiTheme="majorHAnsi" w:eastAsia="MyriadPro-Light" w:hAnsiTheme="majorHAnsi" w:cs="MyriadPro-Light"/>
          <w:kern w:val="3"/>
          <w:sz w:val="24"/>
          <w:szCs w:val="24"/>
        </w:rPr>
      </w:pPr>
      <w:r w:rsidRPr="001E16FF">
        <w:rPr>
          <w:rFonts w:asciiTheme="majorHAnsi" w:eastAsia="MyriadPro-Light" w:hAnsiTheme="majorHAnsi" w:cs="MyriadPro-Light"/>
          <w:kern w:val="3"/>
          <w:sz w:val="24"/>
          <w:szCs w:val="24"/>
        </w:rPr>
        <w:t>T</w:t>
      </w:r>
      <w:r w:rsidR="0048222A">
        <w:rPr>
          <w:rFonts w:asciiTheme="majorHAnsi" w:eastAsia="MyriadPro-Light" w:hAnsiTheme="majorHAnsi" w:cs="MyriadPro-Light"/>
          <w:kern w:val="3"/>
          <w:sz w:val="24"/>
          <w:szCs w:val="24"/>
        </w:rPr>
        <w:t xml:space="preserve">ables 1 through 3 </w:t>
      </w:r>
      <w:r w:rsidRPr="001E16FF">
        <w:rPr>
          <w:rFonts w:asciiTheme="majorHAnsi" w:eastAsia="MyriadPro-Light" w:hAnsiTheme="majorHAnsi" w:cs="MyriadPro-Light"/>
          <w:kern w:val="3"/>
          <w:sz w:val="24"/>
          <w:szCs w:val="24"/>
        </w:rPr>
        <w:t xml:space="preserve">above represent the max power output for a given input for each Classic. </w:t>
      </w:r>
      <w:r w:rsidR="00DB090C">
        <w:rPr>
          <w:rFonts w:asciiTheme="majorHAnsi" w:eastAsia="MyriadPro-Light" w:hAnsiTheme="majorHAnsi" w:cs="MyriadPro-Light"/>
          <w:kern w:val="3"/>
          <w:sz w:val="24"/>
          <w:szCs w:val="24"/>
        </w:rPr>
        <w:t xml:space="preserve"> </w:t>
      </w:r>
      <w:r w:rsidRPr="001E16FF">
        <w:rPr>
          <w:rFonts w:asciiTheme="majorHAnsi" w:eastAsia="MyriadPro-Light" w:hAnsiTheme="majorHAnsi" w:cs="MyriadPro-Light"/>
          <w:kern w:val="3"/>
          <w:sz w:val="24"/>
          <w:szCs w:val="24"/>
        </w:rPr>
        <w:t xml:space="preserve">Using and understanding these power graphs will help maximize </w:t>
      </w:r>
      <w:r w:rsidR="00DB090C">
        <w:rPr>
          <w:rFonts w:asciiTheme="majorHAnsi" w:eastAsia="MyriadPro-Light" w:hAnsiTheme="majorHAnsi" w:cs="MyriadPro-Light"/>
          <w:kern w:val="3"/>
          <w:sz w:val="24"/>
          <w:szCs w:val="24"/>
        </w:rPr>
        <w:t xml:space="preserve">the </w:t>
      </w:r>
      <w:r w:rsidRPr="001E16FF">
        <w:rPr>
          <w:rFonts w:asciiTheme="majorHAnsi" w:eastAsia="MyriadPro-Light" w:hAnsiTheme="majorHAnsi" w:cs="MyriadPro-Light"/>
          <w:kern w:val="3"/>
          <w:sz w:val="24"/>
          <w:szCs w:val="24"/>
        </w:rPr>
        <w:t xml:space="preserve">Classic’s output power and aid in selecting wire and </w:t>
      </w:r>
      <w:r w:rsidR="009C38BB" w:rsidRPr="001E16FF">
        <w:rPr>
          <w:rFonts w:asciiTheme="majorHAnsi" w:eastAsia="MyriadPro-Light" w:hAnsiTheme="majorHAnsi" w:cs="MyriadPro-Light"/>
          <w:kern w:val="3"/>
          <w:sz w:val="24"/>
          <w:szCs w:val="24"/>
        </w:rPr>
        <w:t xml:space="preserve">breaker/disconnects. </w:t>
      </w:r>
      <w:r w:rsidR="00DB090C">
        <w:rPr>
          <w:rFonts w:asciiTheme="majorHAnsi" w:eastAsia="MyriadPro-Light" w:hAnsiTheme="majorHAnsi" w:cs="MyriadPro-Light"/>
          <w:kern w:val="3"/>
          <w:sz w:val="24"/>
          <w:szCs w:val="24"/>
        </w:rPr>
        <w:t xml:space="preserve"> </w:t>
      </w:r>
      <w:r w:rsidRPr="001E16FF">
        <w:rPr>
          <w:rFonts w:asciiTheme="majorHAnsi" w:eastAsia="MyriadPro-Light" w:hAnsiTheme="majorHAnsi" w:cs="MyriadPro-Light"/>
          <w:kern w:val="3"/>
          <w:sz w:val="24"/>
          <w:szCs w:val="24"/>
        </w:rPr>
        <w:t xml:space="preserve">Notice that lower battery voltages and lower PV input voltages result in higher continuous output power. </w:t>
      </w:r>
      <w:r w:rsidR="00DB090C">
        <w:rPr>
          <w:rFonts w:asciiTheme="majorHAnsi" w:eastAsia="MyriadPro-Light" w:hAnsiTheme="majorHAnsi" w:cs="MyriadPro-Light"/>
          <w:kern w:val="3"/>
          <w:sz w:val="24"/>
          <w:szCs w:val="24"/>
        </w:rPr>
        <w:t xml:space="preserve"> </w:t>
      </w:r>
      <w:r w:rsidRPr="001E16FF">
        <w:rPr>
          <w:rFonts w:asciiTheme="majorHAnsi" w:eastAsia="MyriadPro-Light" w:hAnsiTheme="majorHAnsi" w:cs="MyriadPro-Light"/>
          <w:kern w:val="3"/>
          <w:sz w:val="24"/>
          <w:szCs w:val="24"/>
        </w:rPr>
        <w:t xml:space="preserve">The PV voltages listed are for reference and are not intended to be the only PV voltages supported. </w:t>
      </w:r>
      <w:r w:rsidR="00DB090C">
        <w:rPr>
          <w:rFonts w:asciiTheme="majorHAnsi" w:eastAsia="MyriadPro-Light" w:hAnsiTheme="majorHAnsi" w:cs="MyriadPro-Light"/>
          <w:kern w:val="3"/>
          <w:sz w:val="24"/>
          <w:szCs w:val="24"/>
        </w:rPr>
        <w:t xml:space="preserve"> </w:t>
      </w:r>
      <w:r w:rsidRPr="001E16FF">
        <w:rPr>
          <w:rFonts w:asciiTheme="majorHAnsi" w:eastAsia="MyriadPro-Light" w:hAnsiTheme="majorHAnsi" w:cs="MyriadPro-Light"/>
          <w:kern w:val="3"/>
          <w:sz w:val="24"/>
          <w:szCs w:val="24"/>
        </w:rPr>
        <w:t xml:space="preserve">The battery voltages listed show </w:t>
      </w:r>
      <w:r w:rsidR="00DB090C">
        <w:rPr>
          <w:rFonts w:asciiTheme="majorHAnsi" w:eastAsia="MyriadPro-Light" w:hAnsiTheme="majorHAnsi" w:cs="MyriadPro-Light"/>
          <w:kern w:val="3"/>
          <w:sz w:val="24"/>
          <w:szCs w:val="24"/>
        </w:rPr>
        <w:t>common</w:t>
      </w:r>
      <w:r w:rsidRPr="001E16FF">
        <w:rPr>
          <w:rFonts w:asciiTheme="majorHAnsi" w:eastAsia="MyriadPro-Light" w:hAnsiTheme="majorHAnsi" w:cs="MyriadPro-Light"/>
          <w:kern w:val="3"/>
          <w:sz w:val="24"/>
          <w:szCs w:val="24"/>
        </w:rPr>
        <w:t xml:space="preserve"> battery bank configurations. </w:t>
      </w:r>
      <w:r w:rsidR="00DB090C">
        <w:rPr>
          <w:rFonts w:asciiTheme="majorHAnsi" w:eastAsia="MyriadPro-Light" w:hAnsiTheme="majorHAnsi" w:cs="MyriadPro-Light"/>
          <w:kern w:val="3"/>
          <w:sz w:val="24"/>
          <w:szCs w:val="24"/>
        </w:rPr>
        <w:t xml:space="preserve"> </w:t>
      </w:r>
      <w:r w:rsidRPr="001E16FF">
        <w:rPr>
          <w:rFonts w:asciiTheme="majorHAnsi" w:eastAsia="MyriadPro-Light" w:hAnsiTheme="majorHAnsi" w:cs="MyriadPro-Light"/>
          <w:kern w:val="3"/>
          <w:sz w:val="24"/>
          <w:szCs w:val="24"/>
        </w:rPr>
        <w:t xml:space="preserve">Other voltages are also supported. </w:t>
      </w:r>
      <w:r w:rsidR="00DB090C">
        <w:rPr>
          <w:rFonts w:asciiTheme="majorHAnsi" w:eastAsia="MyriadPro-Light" w:hAnsiTheme="majorHAnsi" w:cs="MyriadPro-Light"/>
          <w:kern w:val="3"/>
          <w:sz w:val="24"/>
          <w:szCs w:val="24"/>
        </w:rPr>
        <w:t xml:space="preserve"> </w:t>
      </w:r>
      <w:r w:rsidRPr="001E16FF">
        <w:rPr>
          <w:rFonts w:asciiTheme="majorHAnsi" w:eastAsia="MyriadPro-Light" w:hAnsiTheme="majorHAnsi" w:cs="MyriadPro-Light"/>
          <w:kern w:val="3"/>
          <w:sz w:val="24"/>
          <w:szCs w:val="24"/>
        </w:rPr>
        <w:t>The Classic battery voltage parameters are fully user</w:t>
      </w:r>
      <w:r w:rsidR="00DB090C">
        <w:rPr>
          <w:rFonts w:asciiTheme="majorHAnsi" w:eastAsia="MyriadPro-Light" w:hAnsiTheme="majorHAnsi" w:cs="MyriadPro-Light"/>
          <w:kern w:val="3"/>
          <w:sz w:val="24"/>
          <w:szCs w:val="24"/>
        </w:rPr>
        <w:t>-</w:t>
      </w:r>
      <w:r w:rsidRPr="001E16FF">
        <w:rPr>
          <w:rFonts w:asciiTheme="majorHAnsi" w:eastAsia="MyriadPro-Light" w:hAnsiTheme="majorHAnsi" w:cs="MyriadPro-Light"/>
          <w:kern w:val="3"/>
          <w:sz w:val="24"/>
          <w:szCs w:val="24"/>
        </w:rPr>
        <w:t>adjustable.</w:t>
      </w:r>
    </w:p>
    <w:p w14:paraId="49652A77" w14:textId="77777777" w:rsidR="001E16FF" w:rsidRPr="001E16FF" w:rsidRDefault="001E16FF" w:rsidP="005F7418">
      <w:pPr>
        <w:widowControl w:val="0"/>
        <w:suppressAutoHyphens/>
        <w:autoSpaceDE w:val="0"/>
        <w:autoSpaceDN w:val="0"/>
        <w:textAlignment w:val="baseline"/>
        <w:rPr>
          <w:rFonts w:asciiTheme="majorHAnsi" w:eastAsia="MyriadPro-Light" w:hAnsiTheme="majorHAnsi" w:cs="MyriadPro-Light"/>
          <w:kern w:val="3"/>
          <w:sz w:val="24"/>
          <w:szCs w:val="24"/>
        </w:rPr>
      </w:pPr>
    </w:p>
    <w:p w14:paraId="491AFE68" w14:textId="77777777" w:rsidR="002765E5" w:rsidRPr="001E16FF" w:rsidRDefault="00DB090C" w:rsidP="005F7418">
      <w:pPr>
        <w:widowControl w:val="0"/>
        <w:suppressAutoHyphens/>
        <w:autoSpaceDE w:val="0"/>
        <w:autoSpaceDN w:val="0"/>
        <w:textAlignment w:val="baseline"/>
        <w:rPr>
          <w:rFonts w:asciiTheme="majorHAnsi" w:eastAsia="MyriadPro-Light" w:hAnsiTheme="majorHAnsi" w:cs="MyriadPro-Light"/>
          <w:kern w:val="3"/>
          <w:sz w:val="24"/>
          <w:szCs w:val="24"/>
        </w:rPr>
      </w:pPr>
      <w:r>
        <w:rPr>
          <w:rFonts w:asciiTheme="majorHAnsi" w:eastAsia="MyriadPro-Light" w:hAnsiTheme="majorHAnsi" w:cs="MyriadPro-Light"/>
          <w:b/>
          <w:kern w:val="3"/>
          <w:sz w:val="24"/>
          <w:szCs w:val="24"/>
        </w:rPr>
        <w:t>E</w:t>
      </w:r>
      <w:r w:rsidR="005F7418" w:rsidRPr="001E16FF">
        <w:rPr>
          <w:rFonts w:asciiTheme="majorHAnsi" w:eastAsia="MyriadPro-Light" w:hAnsiTheme="majorHAnsi" w:cs="MyriadPro-Light"/>
          <w:b/>
          <w:kern w:val="3"/>
          <w:sz w:val="24"/>
          <w:szCs w:val="24"/>
        </w:rPr>
        <w:t>xample:</w:t>
      </w:r>
      <w:r w:rsidR="005F7418" w:rsidRPr="001E16FF">
        <w:rPr>
          <w:rFonts w:asciiTheme="majorHAnsi" w:eastAsia="MyriadPro-Light" w:hAnsiTheme="majorHAnsi" w:cs="MyriadPro-Light"/>
          <w:kern w:val="3"/>
          <w:sz w:val="24"/>
          <w:szCs w:val="24"/>
        </w:rPr>
        <w:t xml:space="preserve"> </w:t>
      </w:r>
      <w:r>
        <w:rPr>
          <w:rFonts w:asciiTheme="majorHAnsi" w:eastAsia="MyriadPro-Light" w:hAnsiTheme="majorHAnsi" w:cs="MyriadPro-Light"/>
          <w:kern w:val="3"/>
          <w:sz w:val="24"/>
          <w:szCs w:val="24"/>
        </w:rPr>
        <w:t>I</w:t>
      </w:r>
      <w:r w:rsidR="005F7418" w:rsidRPr="001E16FF">
        <w:rPr>
          <w:rFonts w:asciiTheme="majorHAnsi" w:eastAsia="MyriadPro-Light" w:hAnsiTheme="majorHAnsi" w:cs="MyriadPro-Light"/>
          <w:kern w:val="3"/>
          <w:sz w:val="24"/>
          <w:szCs w:val="24"/>
        </w:rPr>
        <w:t>f you are using a Classic 250 and 48</w:t>
      </w:r>
      <w:r>
        <w:rPr>
          <w:rFonts w:asciiTheme="majorHAnsi" w:eastAsia="MyriadPro-Light" w:hAnsiTheme="majorHAnsi" w:cs="MyriadPro-Light"/>
          <w:kern w:val="3"/>
          <w:sz w:val="24"/>
          <w:szCs w:val="24"/>
        </w:rPr>
        <w:t>V</w:t>
      </w:r>
      <w:r w:rsidR="005F7418" w:rsidRPr="001E16FF">
        <w:rPr>
          <w:rFonts w:asciiTheme="majorHAnsi" w:eastAsia="MyriadPro-Light" w:hAnsiTheme="majorHAnsi" w:cs="MyriadPro-Light"/>
          <w:kern w:val="3"/>
          <w:sz w:val="24"/>
          <w:szCs w:val="24"/>
        </w:rPr>
        <w:t xml:space="preserve"> battery bank, the maximum continuous output power based on 25</w:t>
      </w:r>
      <w:r w:rsidR="00B504B8" w:rsidRPr="002940C7">
        <w:rPr>
          <w:rFonts w:asciiTheme="majorHAnsi" w:eastAsia="MyriadPro-Light" w:hAnsiTheme="majorHAnsi" w:cs="MyriadPro-Light"/>
          <w:kern w:val="3"/>
          <w:sz w:val="24"/>
          <w:szCs w:val="24"/>
        </w:rPr>
        <w:t>°</w:t>
      </w:r>
      <w:r w:rsidR="005F7418" w:rsidRPr="001E16FF">
        <w:rPr>
          <w:rFonts w:asciiTheme="majorHAnsi" w:eastAsia="MyriadPro-Light" w:hAnsiTheme="majorHAnsi" w:cs="MyriadPro-Light"/>
          <w:kern w:val="3"/>
          <w:sz w:val="24"/>
          <w:szCs w:val="24"/>
        </w:rPr>
        <w:t xml:space="preserve"> C ambient is 55</w:t>
      </w:r>
      <w:r>
        <w:rPr>
          <w:rFonts w:asciiTheme="majorHAnsi" w:eastAsia="MyriadPro-Light" w:hAnsiTheme="majorHAnsi" w:cs="MyriadPro-Light"/>
          <w:kern w:val="3"/>
          <w:sz w:val="24"/>
          <w:szCs w:val="24"/>
        </w:rPr>
        <w:t>A</w:t>
      </w:r>
      <w:r w:rsidR="005F7418" w:rsidRPr="001E16FF">
        <w:rPr>
          <w:rFonts w:asciiTheme="majorHAnsi" w:eastAsia="MyriadPro-Light" w:hAnsiTheme="majorHAnsi" w:cs="MyriadPro-Light"/>
          <w:kern w:val="3"/>
          <w:sz w:val="24"/>
          <w:szCs w:val="24"/>
        </w:rPr>
        <w:t xml:space="preserve"> when using a PV array that yields a </w:t>
      </w:r>
      <w:r>
        <w:rPr>
          <w:rFonts w:asciiTheme="majorHAnsi" w:eastAsia="MyriadPro-Light" w:hAnsiTheme="majorHAnsi" w:cs="MyriadPro-Light"/>
          <w:kern w:val="3"/>
          <w:sz w:val="24"/>
          <w:szCs w:val="24"/>
        </w:rPr>
        <w:t>m</w:t>
      </w:r>
      <w:r w:rsidR="005F7418" w:rsidRPr="001E16FF">
        <w:rPr>
          <w:rFonts w:asciiTheme="majorHAnsi" w:eastAsia="MyriadPro-Light" w:hAnsiTheme="majorHAnsi" w:cs="MyriadPro-Light"/>
          <w:kern w:val="3"/>
          <w:sz w:val="24"/>
          <w:szCs w:val="24"/>
        </w:rPr>
        <w:t xml:space="preserve">aximum </w:t>
      </w:r>
      <w:r>
        <w:rPr>
          <w:rFonts w:asciiTheme="majorHAnsi" w:eastAsia="MyriadPro-Light" w:hAnsiTheme="majorHAnsi" w:cs="MyriadPro-Light"/>
          <w:kern w:val="3"/>
          <w:sz w:val="24"/>
          <w:szCs w:val="24"/>
        </w:rPr>
        <w:t>p</w:t>
      </w:r>
      <w:r w:rsidR="005F7418" w:rsidRPr="001E16FF">
        <w:rPr>
          <w:rFonts w:asciiTheme="majorHAnsi" w:eastAsia="MyriadPro-Light" w:hAnsiTheme="majorHAnsi" w:cs="MyriadPro-Light"/>
          <w:kern w:val="3"/>
          <w:sz w:val="24"/>
          <w:szCs w:val="24"/>
        </w:rPr>
        <w:t xml:space="preserve">ower </w:t>
      </w:r>
      <w:r>
        <w:rPr>
          <w:rFonts w:asciiTheme="majorHAnsi" w:eastAsia="MyriadPro-Light" w:hAnsiTheme="majorHAnsi" w:cs="MyriadPro-Light"/>
          <w:kern w:val="3"/>
          <w:sz w:val="24"/>
          <w:szCs w:val="24"/>
        </w:rPr>
        <w:t>v</w:t>
      </w:r>
      <w:r w:rsidR="005F7418" w:rsidRPr="001E16FF">
        <w:rPr>
          <w:rFonts w:asciiTheme="majorHAnsi" w:eastAsia="MyriadPro-Light" w:hAnsiTheme="majorHAnsi" w:cs="MyriadPro-Light"/>
          <w:kern w:val="3"/>
          <w:sz w:val="24"/>
          <w:szCs w:val="24"/>
        </w:rPr>
        <w:t xml:space="preserve">oltage </w:t>
      </w:r>
      <w:r w:rsidR="005F7418" w:rsidRPr="001E16FF">
        <w:rPr>
          <w:rFonts w:asciiTheme="majorHAnsi" w:eastAsia="MyriadPro-Light" w:hAnsiTheme="majorHAnsi" w:cs="MyriadPro-Light"/>
          <w:kern w:val="3"/>
          <w:sz w:val="24"/>
          <w:szCs w:val="24"/>
        </w:rPr>
        <w:lastRenderedPageBreak/>
        <w:t>of 180</w:t>
      </w:r>
      <w:r w:rsidR="00B504B8">
        <w:rPr>
          <w:rFonts w:asciiTheme="majorHAnsi" w:eastAsia="MyriadPro-Light" w:hAnsiTheme="majorHAnsi" w:cs="MyriadPro-Light"/>
          <w:kern w:val="3"/>
          <w:sz w:val="24"/>
          <w:szCs w:val="24"/>
        </w:rPr>
        <w:t>V</w:t>
      </w:r>
      <w:r w:rsidR="005F7418" w:rsidRPr="001E16FF">
        <w:rPr>
          <w:rFonts w:asciiTheme="majorHAnsi" w:eastAsia="MyriadPro-Light" w:hAnsiTheme="majorHAnsi" w:cs="MyriadPro-Light"/>
          <w:kern w:val="3"/>
          <w:sz w:val="24"/>
          <w:szCs w:val="24"/>
        </w:rPr>
        <w:t xml:space="preserve">. </w:t>
      </w:r>
      <w:r>
        <w:rPr>
          <w:rFonts w:asciiTheme="majorHAnsi" w:eastAsia="MyriadPro-Light" w:hAnsiTheme="majorHAnsi" w:cs="MyriadPro-Light"/>
          <w:kern w:val="3"/>
          <w:sz w:val="24"/>
          <w:szCs w:val="24"/>
        </w:rPr>
        <w:t xml:space="preserve">  </w:t>
      </w:r>
      <w:r w:rsidR="005F7418" w:rsidRPr="001E16FF">
        <w:rPr>
          <w:rFonts w:asciiTheme="majorHAnsi" w:eastAsia="MyriadPro-Light" w:hAnsiTheme="majorHAnsi" w:cs="MyriadPro-Light"/>
          <w:kern w:val="3"/>
          <w:sz w:val="24"/>
          <w:szCs w:val="24"/>
        </w:rPr>
        <w:t>The same set</w:t>
      </w:r>
      <w:r>
        <w:rPr>
          <w:rFonts w:asciiTheme="majorHAnsi" w:eastAsia="MyriadPro-Light" w:hAnsiTheme="majorHAnsi" w:cs="MyriadPro-Light"/>
          <w:kern w:val="3"/>
          <w:sz w:val="24"/>
          <w:szCs w:val="24"/>
        </w:rPr>
        <w:t>-</w:t>
      </w:r>
      <w:r w:rsidR="005F7418" w:rsidRPr="001E16FF">
        <w:rPr>
          <w:rFonts w:asciiTheme="majorHAnsi" w:eastAsia="MyriadPro-Light" w:hAnsiTheme="majorHAnsi" w:cs="MyriadPro-Light"/>
          <w:kern w:val="3"/>
          <w:sz w:val="24"/>
          <w:szCs w:val="24"/>
        </w:rPr>
        <w:t xml:space="preserve">up using higher voltage modules that result in a 200V </w:t>
      </w:r>
      <w:r>
        <w:rPr>
          <w:rFonts w:asciiTheme="majorHAnsi" w:eastAsia="MyriadPro-Light" w:hAnsiTheme="majorHAnsi" w:cs="MyriadPro-Light"/>
          <w:kern w:val="3"/>
          <w:sz w:val="24"/>
          <w:szCs w:val="24"/>
        </w:rPr>
        <w:t>m</w:t>
      </w:r>
      <w:r w:rsidR="005F7418" w:rsidRPr="001E16FF">
        <w:rPr>
          <w:rFonts w:asciiTheme="majorHAnsi" w:eastAsia="MyriadPro-Light" w:hAnsiTheme="majorHAnsi" w:cs="MyriadPro-Light"/>
          <w:kern w:val="3"/>
          <w:sz w:val="24"/>
          <w:szCs w:val="24"/>
        </w:rPr>
        <w:t xml:space="preserve">aximum </w:t>
      </w:r>
      <w:r>
        <w:rPr>
          <w:rFonts w:asciiTheme="majorHAnsi" w:eastAsia="MyriadPro-Light" w:hAnsiTheme="majorHAnsi" w:cs="MyriadPro-Light"/>
          <w:kern w:val="3"/>
          <w:sz w:val="24"/>
          <w:szCs w:val="24"/>
        </w:rPr>
        <w:t>p</w:t>
      </w:r>
      <w:r w:rsidR="005F7418" w:rsidRPr="001E16FF">
        <w:rPr>
          <w:rFonts w:asciiTheme="majorHAnsi" w:eastAsia="MyriadPro-Light" w:hAnsiTheme="majorHAnsi" w:cs="MyriadPro-Light"/>
          <w:kern w:val="3"/>
          <w:sz w:val="24"/>
          <w:szCs w:val="24"/>
        </w:rPr>
        <w:t>ower voltage will result in only 53</w:t>
      </w:r>
      <w:r>
        <w:rPr>
          <w:rFonts w:asciiTheme="majorHAnsi" w:eastAsia="MyriadPro-Light" w:hAnsiTheme="majorHAnsi" w:cs="MyriadPro-Light"/>
          <w:kern w:val="3"/>
          <w:sz w:val="24"/>
          <w:szCs w:val="24"/>
        </w:rPr>
        <w:t>A</w:t>
      </w:r>
      <w:r w:rsidR="005F7418" w:rsidRPr="001E16FF">
        <w:rPr>
          <w:rFonts w:asciiTheme="majorHAnsi" w:eastAsia="MyriadPro-Light" w:hAnsiTheme="majorHAnsi" w:cs="MyriadPro-Light"/>
          <w:kern w:val="3"/>
          <w:sz w:val="24"/>
          <w:szCs w:val="24"/>
        </w:rPr>
        <w:t>.</w:t>
      </w:r>
      <w:r>
        <w:rPr>
          <w:rFonts w:asciiTheme="majorHAnsi" w:eastAsia="MyriadPro-Light" w:hAnsiTheme="majorHAnsi" w:cs="MyriadPro-Light"/>
          <w:kern w:val="3"/>
          <w:sz w:val="24"/>
          <w:szCs w:val="24"/>
        </w:rPr>
        <w:t xml:space="preserve"> </w:t>
      </w:r>
      <w:r w:rsidR="005F7418" w:rsidRPr="001E16FF">
        <w:rPr>
          <w:rFonts w:asciiTheme="majorHAnsi" w:eastAsia="MyriadPro-Light" w:hAnsiTheme="majorHAnsi" w:cs="MyriadPro-Light"/>
          <w:kern w:val="3"/>
          <w:sz w:val="24"/>
          <w:szCs w:val="24"/>
        </w:rPr>
        <w:t xml:space="preserve"> Although 5</w:t>
      </w:r>
      <w:r>
        <w:rPr>
          <w:rFonts w:asciiTheme="majorHAnsi" w:eastAsia="MyriadPro-Light" w:hAnsiTheme="majorHAnsi" w:cs="MyriadPro-Light"/>
          <w:kern w:val="3"/>
          <w:sz w:val="24"/>
          <w:szCs w:val="24"/>
        </w:rPr>
        <w:t>5A</w:t>
      </w:r>
      <w:r w:rsidR="005F7418" w:rsidRPr="001E16FF">
        <w:rPr>
          <w:rFonts w:asciiTheme="majorHAnsi" w:eastAsia="MyriadPro-Light" w:hAnsiTheme="majorHAnsi" w:cs="MyriadPro-Light"/>
          <w:kern w:val="3"/>
          <w:sz w:val="24"/>
          <w:szCs w:val="24"/>
        </w:rPr>
        <w:t xml:space="preserve"> to 53</w:t>
      </w:r>
      <w:r>
        <w:rPr>
          <w:rFonts w:asciiTheme="majorHAnsi" w:eastAsia="MyriadPro-Light" w:hAnsiTheme="majorHAnsi" w:cs="MyriadPro-Light"/>
          <w:kern w:val="3"/>
          <w:sz w:val="24"/>
          <w:szCs w:val="24"/>
        </w:rPr>
        <w:t>A</w:t>
      </w:r>
      <w:r w:rsidR="005F7418" w:rsidRPr="001E16FF">
        <w:rPr>
          <w:rFonts w:asciiTheme="majorHAnsi" w:eastAsia="MyriadPro-Light" w:hAnsiTheme="majorHAnsi" w:cs="MyriadPro-Light"/>
          <w:kern w:val="3"/>
          <w:sz w:val="24"/>
          <w:szCs w:val="24"/>
        </w:rPr>
        <w:t xml:space="preserve"> is not a significant change, it does </w:t>
      </w:r>
      <w:r w:rsidR="007F7804">
        <w:rPr>
          <w:rFonts w:asciiTheme="majorHAnsi" w:eastAsia="MyriadPro-Light" w:hAnsiTheme="majorHAnsi" w:cs="MyriadPro-Light"/>
          <w:kern w:val="3"/>
          <w:sz w:val="24"/>
          <w:szCs w:val="24"/>
        </w:rPr>
        <w:t>indicate that a lower input voltage is more productive.  Design your system to achieve an ideal input voltage, or a “sweet spot,” in terms of sufficient Voc for MPPT operations: not too low, not too high.  K</w:t>
      </w:r>
      <w:r>
        <w:rPr>
          <w:rFonts w:asciiTheme="majorHAnsi" w:eastAsia="MyriadPro-Light" w:hAnsiTheme="majorHAnsi" w:cs="MyriadPro-Light"/>
          <w:kern w:val="3"/>
          <w:sz w:val="24"/>
          <w:szCs w:val="24"/>
        </w:rPr>
        <w:t xml:space="preserve">eep </w:t>
      </w:r>
      <w:r w:rsidR="002765E5" w:rsidRPr="001E16FF">
        <w:rPr>
          <w:rFonts w:asciiTheme="majorHAnsi" w:eastAsia="MyriadPro-Light" w:hAnsiTheme="majorHAnsi" w:cs="MyriadPro-Light"/>
          <w:kern w:val="3"/>
          <w:sz w:val="24"/>
          <w:szCs w:val="24"/>
        </w:rPr>
        <w:t>in mind that an MPPT controller needs to have the open circuit voltage of the array about 3</w:t>
      </w:r>
      <w:r w:rsidR="00B504B8">
        <w:rPr>
          <w:rFonts w:asciiTheme="majorHAnsi" w:eastAsia="MyriadPro-Light" w:hAnsiTheme="majorHAnsi" w:cs="MyriadPro-Light"/>
          <w:kern w:val="3"/>
          <w:sz w:val="24"/>
          <w:szCs w:val="24"/>
        </w:rPr>
        <w:t>3</w:t>
      </w:r>
      <w:r w:rsidR="002765E5" w:rsidRPr="001E16FF">
        <w:rPr>
          <w:rFonts w:asciiTheme="majorHAnsi" w:eastAsia="MyriadPro-Light" w:hAnsiTheme="majorHAnsi" w:cs="MyriadPro-Light"/>
          <w:kern w:val="3"/>
          <w:sz w:val="24"/>
          <w:szCs w:val="24"/>
        </w:rPr>
        <w:t>% higher than the highest battery voltage you plan to charge to.</w:t>
      </w:r>
    </w:p>
    <w:p w14:paraId="2B9EBA31" w14:textId="77777777" w:rsidR="002765E5" w:rsidRDefault="002765E5" w:rsidP="005F7418">
      <w:pPr>
        <w:widowControl w:val="0"/>
        <w:suppressAutoHyphens/>
        <w:autoSpaceDE w:val="0"/>
        <w:autoSpaceDN w:val="0"/>
        <w:textAlignment w:val="baseline"/>
        <w:rPr>
          <w:rFonts w:ascii="Times New Roman" w:eastAsia="MyriadPro-Light" w:hAnsi="Times New Roman" w:cs="MyriadPro-Light"/>
          <w:kern w:val="3"/>
          <w:sz w:val="24"/>
          <w:szCs w:val="24"/>
        </w:rPr>
      </w:pPr>
    </w:p>
    <w:p w14:paraId="0359BE8C" w14:textId="77777777" w:rsidR="0068347D" w:rsidRPr="00DB090C" w:rsidRDefault="002765E5" w:rsidP="005F7418">
      <w:pPr>
        <w:widowControl w:val="0"/>
        <w:suppressAutoHyphens/>
        <w:autoSpaceDE w:val="0"/>
        <w:autoSpaceDN w:val="0"/>
        <w:textAlignment w:val="baseline"/>
        <w:rPr>
          <w:rFonts w:asciiTheme="majorHAnsi" w:eastAsia="MyriadPro-Light" w:hAnsiTheme="majorHAnsi" w:cs="MyriadPro-Light"/>
          <w:noProof/>
          <w:kern w:val="3"/>
          <w:sz w:val="24"/>
          <w:szCs w:val="24"/>
        </w:rPr>
      </w:pPr>
      <w:r w:rsidRPr="00DB090C">
        <w:rPr>
          <w:rFonts w:asciiTheme="majorHAnsi" w:eastAsia="MyriadPro-Light" w:hAnsiTheme="majorHAnsi" w:cs="MyriadPro-Light"/>
          <w:b/>
          <w:kern w:val="3"/>
          <w:sz w:val="24"/>
          <w:szCs w:val="24"/>
        </w:rPr>
        <w:t>NOTE</w:t>
      </w:r>
      <w:r w:rsidRPr="00DB090C">
        <w:rPr>
          <w:rFonts w:asciiTheme="majorHAnsi" w:eastAsia="MyriadPro-Light" w:hAnsiTheme="majorHAnsi" w:cs="MyriadPro-Light"/>
          <w:kern w:val="3"/>
          <w:sz w:val="24"/>
          <w:szCs w:val="24"/>
        </w:rPr>
        <w:t>: You can find the Classic string sizing tool o</w:t>
      </w:r>
      <w:r w:rsidR="008E34AC">
        <w:rPr>
          <w:rFonts w:asciiTheme="majorHAnsi" w:eastAsia="MyriadPro-Light" w:hAnsiTheme="majorHAnsi" w:cs="MyriadPro-Light"/>
          <w:kern w:val="3"/>
          <w:sz w:val="24"/>
          <w:szCs w:val="24"/>
        </w:rPr>
        <w:t xml:space="preserve">ur </w:t>
      </w:r>
      <w:r w:rsidRPr="00DB090C">
        <w:rPr>
          <w:rFonts w:asciiTheme="majorHAnsi" w:eastAsia="MyriadPro-Light" w:hAnsiTheme="majorHAnsi" w:cs="MyriadPro-Light"/>
          <w:kern w:val="3"/>
          <w:sz w:val="24"/>
          <w:szCs w:val="24"/>
        </w:rPr>
        <w:t xml:space="preserve">web page </w:t>
      </w:r>
      <w:hyperlink r:id="rId17" w:history="1">
        <w:r w:rsidR="0048222A" w:rsidRPr="0029645A">
          <w:rPr>
            <w:rStyle w:val="Hyperlink"/>
            <w:rFonts w:asciiTheme="majorHAnsi" w:eastAsia="MyriadPro-Light" w:hAnsiTheme="majorHAnsi" w:cs="MyriadPro-Light"/>
            <w:kern w:val="3"/>
            <w:sz w:val="24"/>
            <w:szCs w:val="24"/>
          </w:rPr>
          <w:t>www.midnitesolar.com</w:t>
        </w:r>
      </w:hyperlink>
      <w:r w:rsidR="0048222A">
        <w:rPr>
          <w:rStyle w:val="Hyperlink"/>
          <w:rFonts w:asciiTheme="majorHAnsi" w:eastAsia="MyriadPro-Light" w:hAnsiTheme="majorHAnsi" w:cs="MyriadPro-Light"/>
          <w:color w:val="auto"/>
          <w:kern w:val="3"/>
          <w:sz w:val="24"/>
          <w:szCs w:val="24"/>
          <w:u w:val="none"/>
        </w:rPr>
        <w:t xml:space="preserve">. </w:t>
      </w:r>
    </w:p>
    <w:p w14:paraId="24EFC50C" w14:textId="77777777" w:rsidR="00221674" w:rsidRPr="00221674" w:rsidRDefault="00221674" w:rsidP="00221674">
      <w:pPr>
        <w:keepNext/>
        <w:spacing w:before="240" w:after="120" w:line="276" w:lineRule="auto"/>
        <w:jc w:val="center"/>
        <w:outlineLvl w:val="0"/>
        <w:rPr>
          <w:rFonts w:asciiTheme="majorHAnsi" w:eastAsia="MyriadPro-Light" w:hAnsiTheme="majorHAnsi" w:cs="MyriadPro-Light"/>
          <w:b/>
          <w:bCs/>
          <w:kern w:val="32"/>
          <w:sz w:val="32"/>
          <w:szCs w:val="32"/>
        </w:rPr>
      </w:pPr>
      <w:bookmarkStart w:id="7" w:name="_Toc300241902"/>
      <w:bookmarkStart w:id="8" w:name="_Toc326745584"/>
      <w:bookmarkStart w:id="9" w:name="_Toc326858812"/>
      <w:r w:rsidRPr="00221674">
        <w:rPr>
          <w:rFonts w:asciiTheme="majorHAnsi" w:eastAsia="MyriadPro-Light" w:hAnsiTheme="majorHAnsi" w:cs="MyriadPro-Light"/>
          <w:b/>
          <w:bCs/>
          <w:kern w:val="32"/>
          <w:sz w:val="32"/>
          <w:szCs w:val="32"/>
        </w:rPr>
        <w:t>Classic Installation</w:t>
      </w:r>
    </w:p>
    <w:p w14:paraId="1D671C14" w14:textId="77777777" w:rsidR="005F7418" w:rsidRPr="00DB090C" w:rsidRDefault="005F7418" w:rsidP="0021758F">
      <w:pPr>
        <w:keepNext/>
        <w:outlineLvl w:val="0"/>
        <w:rPr>
          <w:rFonts w:asciiTheme="majorHAnsi" w:eastAsia="MyriadPro-Light" w:hAnsiTheme="majorHAnsi" w:cs="MyriadPro-Light"/>
          <w:b/>
          <w:bCs/>
          <w:kern w:val="32"/>
          <w:sz w:val="28"/>
          <w:szCs w:val="28"/>
        </w:rPr>
      </w:pPr>
      <w:r w:rsidRPr="00DB090C">
        <w:rPr>
          <w:rFonts w:asciiTheme="majorHAnsi" w:eastAsia="MyriadPro-Light" w:hAnsiTheme="majorHAnsi" w:cs="MyriadPro-Light"/>
          <w:b/>
          <w:bCs/>
          <w:kern w:val="32"/>
          <w:sz w:val="28"/>
          <w:szCs w:val="28"/>
        </w:rPr>
        <w:t>Unpacking the Classic</w:t>
      </w:r>
      <w:bookmarkEnd w:id="7"/>
      <w:bookmarkEnd w:id="8"/>
      <w:bookmarkEnd w:id="9"/>
    </w:p>
    <w:p w14:paraId="17ACE005" w14:textId="77777777" w:rsidR="005F7418" w:rsidRPr="00DB090C" w:rsidRDefault="005F7418" w:rsidP="0021758F">
      <w:pPr>
        <w:widowControl w:val="0"/>
        <w:suppressAutoHyphens/>
        <w:autoSpaceDE w:val="0"/>
        <w:autoSpaceDN w:val="0"/>
        <w:textAlignment w:val="baseline"/>
        <w:rPr>
          <w:rFonts w:asciiTheme="majorHAnsi" w:eastAsia="MyriadPro-Light" w:hAnsiTheme="majorHAnsi" w:cs="Times New Roman"/>
          <w:kern w:val="3"/>
          <w:sz w:val="24"/>
          <w:szCs w:val="24"/>
        </w:rPr>
      </w:pPr>
      <w:r w:rsidRPr="00DB090C">
        <w:rPr>
          <w:rFonts w:asciiTheme="majorHAnsi" w:eastAsia="MyriadPro-Light" w:hAnsiTheme="majorHAnsi" w:cs="Times New Roman"/>
          <w:kern w:val="3"/>
          <w:sz w:val="24"/>
          <w:szCs w:val="24"/>
        </w:rPr>
        <w:t>When you receive your Classic</w:t>
      </w:r>
      <w:r w:rsidR="00DB090C">
        <w:rPr>
          <w:rFonts w:asciiTheme="majorHAnsi" w:eastAsia="MyriadPro-Light" w:hAnsiTheme="majorHAnsi" w:cs="Times New Roman"/>
          <w:kern w:val="3"/>
          <w:sz w:val="24"/>
          <w:szCs w:val="24"/>
        </w:rPr>
        <w:t>,</w:t>
      </w:r>
      <w:r w:rsidRPr="00DB090C">
        <w:rPr>
          <w:rFonts w:asciiTheme="majorHAnsi" w:eastAsia="MyriadPro-Light" w:hAnsiTheme="majorHAnsi" w:cs="Times New Roman"/>
          <w:kern w:val="3"/>
          <w:sz w:val="24"/>
          <w:szCs w:val="24"/>
        </w:rPr>
        <w:t xml:space="preserve"> you will want to unpack it and make sure everything is there and in good shape. </w:t>
      </w:r>
      <w:r w:rsidR="00DB090C">
        <w:rPr>
          <w:rFonts w:asciiTheme="majorHAnsi" w:eastAsia="MyriadPro-Light" w:hAnsiTheme="majorHAnsi" w:cs="Times New Roman"/>
          <w:kern w:val="3"/>
          <w:sz w:val="24"/>
          <w:szCs w:val="24"/>
        </w:rPr>
        <w:t xml:space="preserve"> </w:t>
      </w:r>
      <w:r w:rsidRPr="00DB090C">
        <w:rPr>
          <w:rFonts w:asciiTheme="majorHAnsi" w:eastAsia="MyriadPro-Light" w:hAnsiTheme="majorHAnsi" w:cs="Times New Roman"/>
          <w:kern w:val="3"/>
          <w:sz w:val="24"/>
          <w:szCs w:val="24"/>
        </w:rPr>
        <w:t>Refer to Figure 1</w:t>
      </w:r>
      <w:r w:rsidR="00DB090C">
        <w:rPr>
          <w:rFonts w:asciiTheme="majorHAnsi" w:eastAsia="MyriadPro-Light" w:hAnsiTheme="majorHAnsi" w:cs="Times New Roman"/>
          <w:kern w:val="3"/>
          <w:sz w:val="24"/>
          <w:szCs w:val="24"/>
        </w:rPr>
        <w:t xml:space="preserve">. </w:t>
      </w:r>
      <w:r w:rsidRPr="00DB090C">
        <w:rPr>
          <w:rFonts w:asciiTheme="majorHAnsi" w:eastAsia="MyriadPro-Light" w:hAnsiTheme="majorHAnsi" w:cs="Times New Roman"/>
          <w:kern w:val="3"/>
          <w:sz w:val="24"/>
          <w:szCs w:val="24"/>
        </w:rPr>
        <w:t xml:space="preserve"> Included </w:t>
      </w:r>
      <w:r w:rsidR="00A907F5">
        <w:rPr>
          <w:rFonts w:asciiTheme="majorHAnsi" w:eastAsia="MyriadPro-Light" w:hAnsiTheme="majorHAnsi" w:cs="Times New Roman"/>
          <w:kern w:val="3"/>
          <w:sz w:val="24"/>
          <w:szCs w:val="24"/>
        </w:rPr>
        <w:t xml:space="preserve">with the </w:t>
      </w:r>
      <w:r w:rsidRPr="00DB090C">
        <w:rPr>
          <w:rFonts w:asciiTheme="majorHAnsi" w:eastAsia="MyriadPro-Light" w:hAnsiTheme="majorHAnsi" w:cs="Times New Roman"/>
          <w:kern w:val="3"/>
          <w:sz w:val="24"/>
          <w:szCs w:val="24"/>
        </w:rPr>
        <w:t>Classic:</w:t>
      </w:r>
    </w:p>
    <w:p w14:paraId="5E1ACE7F" w14:textId="77777777" w:rsidR="005F7418" w:rsidRDefault="005F7418" w:rsidP="0021758F">
      <w:pPr>
        <w:widowControl w:val="0"/>
        <w:suppressAutoHyphens/>
        <w:autoSpaceDE w:val="0"/>
        <w:autoSpaceDN w:val="0"/>
        <w:textAlignment w:val="baseline"/>
        <w:rPr>
          <w:rFonts w:asciiTheme="majorHAnsi" w:eastAsia="MyriadPro-Light" w:hAnsiTheme="majorHAnsi" w:cs="Times New Roman"/>
          <w:kern w:val="3"/>
          <w:sz w:val="24"/>
          <w:szCs w:val="24"/>
        </w:rPr>
      </w:pPr>
    </w:p>
    <w:p w14:paraId="4570BE32" w14:textId="77777777" w:rsidR="00A907F5" w:rsidRDefault="005F7418" w:rsidP="0021758F">
      <w:pPr>
        <w:widowControl w:val="0"/>
        <w:numPr>
          <w:ilvl w:val="0"/>
          <w:numId w:val="3"/>
        </w:numPr>
        <w:suppressAutoHyphens/>
        <w:autoSpaceDN w:val="0"/>
        <w:textAlignment w:val="baseline"/>
        <w:rPr>
          <w:rFonts w:asciiTheme="majorHAnsi" w:eastAsia="MyriadPro-Light" w:hAnsiTheme="majorHAnsi" w:cs="Times New Roman"/>
          <w:kern w:val="3"/>
          <w:sz w:val="24"/>
          <w:szCs w:val="24"/>
        </w:rPr>
      </w:pPr>
      <w:r w:rsidRPr="00A907F5">
        <w:rPr>
          <w:rFonts w:asciiTheme="majorHAnsi" w:eastAsia="MyriadPro-Light" w:hAnsiTheme="majorHAnsi" w:cs="Times New Roman"/>
          <w:kern w:val="3"/>
          <w:sz w:val="24"/>
          <w:szCs w:val="24"/>
        </w:rPr>
        <w:t>Classic charge controller</w:t>
      </w:r>
      <w:r w:rsidR="00A907F5" w:rsidRPr="00A907F5">
        <w:rPr>
          <w:rFonts w:asciiTheme="majorHAnsi" w:eastAsia="MyriadPro-Light" w:hAnsiTheme="majorHAnsi" w:cs="Times New Roman"/>
          <w:kern w:val="3"/>
          <w:sz w:val="24"/>
          <w:szCs w:val="24"/>
        </w:rPr>
        <w:t xml:space="preserve">         </w:t>
      </w:r>
    </w:p>
    <w:p w14:paraId="113D58C3" w14:textId="77777777" w:rsidR="00A907F5" w:rsidRPr="00A907F5" w:rsidRDefault="005F7418" w:rsidP="0021758F">
      <w:pPr>
        <w:widowControl w:val="0"/>
        <w:numPr>
          <w:ilvl w:val="0"/>
          <w:numId w:val="3"/>
        </w:numPr>
        <w:suppressAutoHyphens/>
        <w:autoSpaceDN w:val="0"/>
        <w:textAlignment w:val="baseline"/>
        <w:rPr>
          <w:rFonts w:asciiTheme="majorHAnsi" w:eastAsia="MyriadPro-Light" w:hAnsiTheme="majorHAnsi" w:cs="Times New Roman"/>
          <w:kern w:val="3"/>
          <w:sz w:val="24"/>
          <w:szCs w:val="24"/>
        </w:rPr>
      </w:pPr>
      <w:r w:rsidRPr="00A907F5">
        <w:rPr>
          <w:rFonts w:asciiTheme="majorHAnsi" w:eastAsia="MyriadPro-Light" w:hAnsiTheme="majorHAnsi" w:cs="Times New Roman"/>
          <w:kern w:val="3"/>
          <w:sz w:val="24"/>
          <w:szCs w:val="24"/>
        </w:rPr>
        <w:t>Battery temperature sensor</w:t>
      </w:r>
      <w:r w:rsidR="007C6B10" w:rsidRPr="00A907F5">
        <w:rPr>
          <w:rFonts w:asciiTheme="majorHAnsi" w:eastAsia="MyriadPro-Light" w:hAnsiTheme="majorHAnsi" w:cs="Times New Roman"/>
          <w:kern w:val="3"/>
          <w:sz w:val="24"/>
          <w:szCs w:val="24"/>
        </w:rPr>
        <w:tab/>
      </w:r>
    </w:p>
    <w:p w14:paraId="7982E716" w14:textId="77777777" w:rsidR="005F7418" w:rsidRDefault="007C6B10" w:rsidP="0021758F">
      <w:pPr>
        <w:widowControl w:val="0"/>
        <w:numPr>
          <w:ilvl w:val="0"/>
          <w:numId w:val="3"/>
        </w:numPr>
        <w:suppressAutoHyphens/>
        <w:autoSpaceDN w:val="0"/>
        <w:textAlignment w:val="baseline"/>
        <w:rPr>
          <w:rFonts w:asciiTheme="majorHAnsi" w:eastAsia="MyriadPro-Light" w:hAnsiTheme="majorHAnsi" w:cs="Times New Roman"/>
          <w:kern w:val="3"/>
          <w:sz w:val="24"/>
          <w:szCs w:val="24"/>
        </w:rPr>
      </w:pPr>
      <w:r w:rsidRPr="00A907F5">
        <w:rPr>
          <w:rFonts w:asciiTheme="majorHAnsi" w:eastAsia="MyriadPro-Light" w:hAnsiTheme="majorHAnsi" w:cs="Times New Roman"/>
          <w:kern w:val="3"/>
          <w:sz w:val="24"/>
          <w:szCs w:val="24"/>
        </w:rPr>
        <w:t xml:space="preserve">User’s manual, </w:t>
      </w:r>
      <w:proofErr w:type="gramStart"/>
      <w:r w:rsidRPr="00A907F5">
        <w:rPr>
          <w:rFonts w:asciiTheme="majorHAnsi" w:eastAsia="MyriadPro-Light" w:hAnsiTheme="majorHAnsi" w:cs="Times New Roman"/>
          <w:kern w:val="3"/>
          <w:sz w:val="24"/>
          <w:szCs w:val="24"/>
        </w:rPr>
        <w:t>printed</w:t>
      </w:r>
      <w:proofErr w:type="gramEnd"/>
    </w:p>
    <w:p w14:paraId="2DE82450" w14:textId="77777777" w:rsidR="00A907F5" w:rsidRDefault="005F7418" w:rsidP="0021758F">
      <w:pPr>
        <w:widowControl w:val="0"/>
        <w:numPr>
          <w:ilvl w:val="0"/>
          <w:numId w:val="3"/>
        </w:numPr>
        <w:suppressAutoHyphens/>
        <w:autoSpaceDN w:val="0"/>
        <w:textAlignment w:val="baseline"/>
        <w:rPr>
          <w:rFonts w:asciiTheme="majorHAnsi" w:eastAsia="MyriadPro-Light" w:hAnsiTheme="majorHAnsi" w:cs="Times New Roman"/>
          <w:kern w:val="3"/>
          <w:sz w:val="24"/>
          <w:szCs w:val="24"/>
        </w:rPr>
      </w:pPr>
      <w:r w:rsidRPr="00A907F5">
        <w:rPr>
          <w:rFonts w:asciiTheme="majorHAnsi" w:eastAsia="MyriadPro-Light" w:hAnsiTheme="majorHAnsi" w:cs="Times New Roman"/>
          <w:kern w:val="3"/>
          <w:sz w:val="24"/>
          <w:szCs w:val="24"/>
        </w:rPr>
        <w:t>Knock out covers</w:t>
      </w:r>
      <w:r w:rsidR="00BA38B0">
        <w:rPr>
          <w:rFonts w:asciiTheme="majorHAnsi" w:eastAsia="MyriadPro-Light" w:hAnsiTheme="majorHAnsi" w:cs="Times New Roman"/>
          <w:kern w:val="3"/>
          <w:sz w:val="24"/>
          <w:szCs w:val="24"/>
        </w:rPr>
        <w:t>,</w:t>
      </w:r>
      <w:r w:rsidRPr="00A907F5">
        <w:rPr>
          <w:rFonts w:asciiTheme="majorHAnsi" w:eastAsia="MyriadPro-Light" w:hAnsiTheme="majorHAnsi" w:cs="Times New Roman"/>
          <w:kern w:val="3"/>
          <w:sz w:val="24"/>
          <w:szCs w:val="24"/>
        </w:rPr>
        <w:t xml:space="preserve"> </w:t>
      </w:r>
      <w:r w:rsidR="009C38BB" w:rsidRPr="00A907F5">
        <w:rPr>
          <w:rFonts w:asciiTheme="majorHAnsi" w:eastAsia="MyriadPro-Light" w:hAnsiTheme="majorHAnsi" w:cs="Times New Roman"/>
          <w:kern w:val="3"/>
          <w:sz w:val="24"/>
          <w:szCs w:val="24"/>
        </w:rPr>
        <w:t>3</w:t>
      </w:r>
      <w:r w:rsidRPr="00A907F5">
        <w:rPr>
          <w:rFonts w:asciiTheme="majorHAnsi" w:eastAsia="MyriadPro-Light" w:hAnsiTheme="majorHAnsi" w:cs="Times New Roman"/>
          <w:kern w:val="3"/>
          <w:sz w:val="24"/>
          <w:szCs w:val="24"/>
        </w:rPr>
        <w:t xml:space="preserve"> </w:t>
      </w:r>
      <w:proofErr w:type="gramStart"/>
      <w:r w:rsidRPr="00A907F5">
        <w:rPr>
          <w:rFonts w:asciiTheme="majorHAnsi" w:eastAsia="MyriadPro-Light" w:hAnsiTheme="majorHAnsi" w:cs="Times New Roman"/>
          <w:kern w:val="3"/>
          <w:sz w:val="24"/>
          <w:szCs w:val="24"/>
        </w:rPr>
        <w:t>screened</w:t>
      </w:r>
      <w:proofErr w:type="gramEnd"/>
    </w:p>
    <w:p w14:paraId="3DC5EB80" w14:textId="77777777" w:rsidR="009C38BB" w:rsidRPr="00A907F5" w:rsidRDefault="009C38BB" w:rsidP="0021758F">
      <w:pPr>
        <w:widowControl w:val="0"/>
        <w:numPr>
          <w:ilvl w:val="0"/>
          <w:numId w:val="3"/>
        </w:numPr>
        <w:suppressAutoHyphens/>
        <w:autoSpaceDN w:val="0"/>
        <w:textAlignment w:val="baseline"/>
        <w:rPr>
          <w:rFonts w:asciiTheme="majorHAnsi" w:eastAsia="MyriadPro-Light" w:hAnsiTheme="majorHAnsi" w:cs="Times New Roman"/>
          <w:kern w:val="3"/>
          <w:sz w:val="24"/>
          <w:szCs w:val="24"/>
        </w:rPr>
      </w:pPr>
      <w:r w:rsidRPr="00A907F5">
        <w:rPr>
          <w:rFonts w:asciiTheme="majorHAnsi" w:eastAsia="MyriadPro-Light" w:hAnsiTheme="majorHAnsi" w:cs="Times New Roman"/>
          <w:kern w:val="3"/>
          <w:sz w:val="24"/>
          <w:szCs w:val="24"/>
        </w:rPr>
        <w:t xml:space="preserve">Parts bag with stickers, </w:t>
      </w:r>
      <w:r w:rsidR="00A907F5">
        <w:rPr>
          <w:rFonts w:asciiTheme="majorHAnsi" w:eastAsia="MyriadPro-Light" w:hAnsiTheme="majorHAnsi" w:cs="Times New Roman"/>
          <w:kern w:val="3"/>
          <w:sz w:val="24"/>
          <w:szCs w:val="24"/>
        </w:rPr>
        <w:t>t</w:t>
      </w:r>
      <w:r w:rsidRPr="00A907F5">
        <w:rPr>
          <w:rFonts w:asciiTheme="majorHAnsi" w:eastAsia="MyriadPro-Light" w:hAnsiTheme="majorHAnsi" w:cs="Times New Roman"/>
          <w:kern w:val="3"/>
          <w:sz w:val="24"/>
          <w:szCs w:val="24"/>
        </w:rPr>
        <w:t>erminal block cover</w:t>
      </w:r>
      <w:r w:rsidR="00A907F5">
        <w:rPr>
          <w:rFonts w:asciiTheme="majorHAnsi" w:eastAsia="MyriadPro-Light" w:hAnsiTheme="majorHAnsi" w:cs="Times New Roman"/>
          <w:kern w:val="3"/>
          <w:sz w:val="24"/>
          <w:szCs w:val="24"/>
        </w:rPr>
        <w:t>,</w:t>
      </w:r>
      <w:r w:rsidRPr="00A907F5">
        <w:rPr>
          <w:rFonts w:asciiTheme="majorHAnsi" w:eastAsia="MyriadPro-Light" w:hAnsiTheme="majorHAnsi" w:cs="Times New Roman"/>
          <w:kern w:val="3"/>
          <w:sz w:val="24"/>
          <w:szCs w:val="24"/>
        </w:rPr>
        <w:t xml:space="preserve"> and silicone grease</w:t>
      </w:r>
    </w:p>
    <w:p w14:paraId="6CE8708E" w14:textId="77777777" w:rsidR="005F7418" w:rsidRPr="00DB090C" w:rsidRDefault="005F7418" w:rsidP="0021758F">
      <w:pPr>
        <w:widowControl w:val="0"/>
        <w:suppressAutoHyphens/>
        <w:autoSpaceDE w:val="0"/>
        <w:autoSpaceDN w:val="0"/>
        <w:textAlignment w:val="baseline"/>
        <w:rPr>
          <w:rFonts w:asciiTheme="majorHAnsi" w:eastAsia="MyriadPro-Light" w:hAnsiTheme="majorHAnsi" w:cs="Times New Roman"/>
          <w:kern w:val="3"/>
          <w:sz w:val="24"/>
          <w:szCs w:val="24"/>
        </w:rPr>
      </w:pPr>
    </w:p>
    <w:p w14:paraId="2C32D65F" w14:textId="77777777" w:rsidR="005F7418" w:rsidRPr="00DB090C" w:rsidRDefault="005F7418" w:rsidP="0021758F">
      <w:pPr>
        <w:widowControl w:val="0"/>
        <w:suppressAutoHyphens/>
        <w:autoSpaceDE w:val="0"/>
        <w:autoSpaceDN w:val="0"/>
        <w:textAlignment w:val="baseline"/>
        <w:rPr>
          <w:rFonts w:asciiTheme="majorHAnsi" w:eastAsia="MyriadPro-Light" w:hAnsiTheme="majorHAnsi" w:cs="Times New Roman"/>
          <w:kern w:val="3"/>
          <w:sz w:val="24"/>
          <w:szCs w:val="24"/>
        </w:rPr>
      </w:pPr>
      <w:r w:rsidRPr="00DB090C">
        <w:rPr>
          <w:rFonts w:asciiTheme="majorHAnsi" w:eastAsia="Arial Unicode MS" w:hAnsiTheme="majorHAnsi" w:cs="Times New Roman"/>
          <w:kern w:val="3"/>
          <w:sz w:val="24"/>
          <w:szCs w:val="24"/>
        </w:rPr>
        <w:t xml:space="preserve">Email </w:t>
      </w:r>
      <w:hyperlink r:id="rId18" w:history="1">
        <w:r w:rsidRPr="00DB090C">
          <w:rPr>
            <w:rFonts w:asciiTheme="majorHAnsi" w:eastAsia="MyriadPro-Light" w:hAnsiTheme="majorHAnsi" w:cs="Times New Roman"/>
            <w:kern w:val="3"/>
            <w:sz w:val="24"/>
            <w:szCs w:val="24"/>
          </w:rPr>
          <w:t>customerservice@midnitesolar.com</w:t>
        </w:r>
      </w:hyperlink>
      <w:r w:rsidRPr="00DB090C">
        <w:rPr>
          <w:rFonts w:asciiTheme="majorHAnsi" w:eastAsia="Arial Unicode MS" w:hAnsiTheme="majorHAnsi" w:cs="Times New Roman"/>
          <w:kern w:val="3"/>
          <w:sz w:val="24"/>
          <w:szCs w:val="24"/>
        </w:rPr>
        <w:t xml:space="preserve"> for more information or i</w:t>
      </w:r>
      <w:r w:rsidRPr="00DB090C">
        <w:rPr>
          <w:rFonts w:asciiTheme="majorHAnsi" w:eastAsia="MyriadPro-Light" w:hAnsiTheme="majorHAnsi" w:cs="Times New Roman"/>
          <w:kern w:val="3"/>
          <w:sz w:val="24"/>
          <w:szCs w:val="24"/>
        </w:rPr>
        <w:t>f anything is missing or damaged.</w:t>
      </w:r>
    </w:p>
    <w:p w14:paraId="3556CBCF" w14:textId="77777777" w:rsidR="005F7418" w:rsidRDefault="005F7418" w:rsidP="005F7418">
      <w:pPr>
        <w:keepNext/>
        <w:widowControl w:val="0"/>
        <w:suppressAutoHyphens/>
        <w:autoSpaceDE w:val="0"/>
        <w:autoSpaceDN w:val="0"/>
        <w:jc w:val="center"/>
        <w:textAlignment w:val="baseline"/>
      </w:pPr>
    </w:p>
    <w:p w14:paraId="5DD5A11C" w14:textId="77777777" w:rsidR="00A907F5" w:rsidRDefault="00916A7B" w:rsidP="005F7418">
      <w:pPr>
        <w:pStyle w:val="Caption"/>
      </w:pPr>
      <w:r>
        <w:rPr>
          <w:rFonts w:ascii="Times New Roman" w:eastAsia="Arial Unicode MS" w:hAnsi="Times New Roman" w:cs="Times New Roman"/>
          <w:noProof/>
          <w:color w:val="FF0000"/>
          <w:kern w:val="3"/>
        </w:rPr>
        <w:drawing>
          <wp:anchor distT="0" distB="0" distL="114300" distR="114300" simplePos="0" relativeHeight="251629568" behindDoc="1" locked="0" layoutInCell="1" allowOverlap="1" wp14:anchorId="0F8A1602" wp14:editId="70CFCC9A">
            <wp:simplePos x="0" y="0"/>
            <wp:positionH relativeFrom="margin">
              <wp:align>center</wp:align>
            </wp:positionH>
            <wp:positionV relativeFrom="paragraph">
              <wp:posOffset>14160</wp:posOffset>
            </wp:positionV>
            <wp:extent cx="3076575" cy="2854960"/>
            <wp:effectExtent l="0" t="0" r="9525" b="2540"/>
            <wp:wrapTight wrapText="bothSides">
              <wp:wrapPolygon edited="0">
                <wp:start x="0" y="0"/>
                <wp:lineTo x="0" y="21475"/>
                <wp:lineTo x="21533" y="21475"/>
                <wp:lineTo x="21533" y="0"/>
                <wp:lineTo x="0" y="0"/>
              </wp:wrapPolygon>
            </wp:wrapTight>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76575" cy="2854960"/>
                    </a:xfrm>
                    <a:prstGeom prst="rect">
                      <a:avLst/>
                    </a:prstGeom>
                    <a:noFill/>
                  </pic:spPr>
                </pic:pic>
              </a:graphicData>
            </a:graphic>
            <wp14:sizeRelH relativeFrom="margin">
              <wp14:pctWidth>0</wp14:pctWidth>
            </wp14:sizeRelH>
            <wp14:sizeRelV relativeFrom="margin">
              <wp14:pctHeight>0</wp14:pctHeight>
            </wp14:sizeRelV>
          </wp:anchor>
        </w:drawing>
      </w:r>
    </w:p>
    <w:p w14:paraId="67929200" w14:textId="77777777" w:rsidR="00A907F5" w:rsidRDefault="00A907F5" w:rsidP="005F7418">
      <w:pPr>
        <w:pStyle w:val="Caption"/>
      </w:pPr>
    </w:p>
    <w:p w14:paraId="7CF7FA3D" w14:textId="77777777" w:rsidR="00A907F5" w:rsidRDefault="00A907F5" w:rsidP="005F7418">
      <w:pPr>
        <w:pStyle w:val="Caption"/>
      </w:pPr>
    </w:p>
    <w:p w14:paraId="5047FA1C" w14:textId="77777777" w:rsidR="00A907F5" w:rsidRDefault="00A907F5" w:rsidP="005F7418">
      <w:pPr>
        <w:pStyle w:val="Caption"/>
      </w:pPr>
    </w:p>
    <w:p w14:paraId="7452D910" w14:textId="77777777" w:rsidR="00A907F5" w:rsidRDefault="00A907F5" w:rsidP="005F7418">
      <w:pPr>
        <w:pStyle w:val="Caption"/>
      </w:pPr>
    </w:p>
    <w:p w14:paraId="295E334D" w14:textId="77777777" w:rsidR="00A907F5" w:rsidRDefault="00A907F5" w:rsidP="005F7418">
      <w:pPr>
        <w:pStyle w:val="Caption"/>
      </w:pPr>
    </w:p>
    <w:p w14:paraId="1DE2C773" w14:textId="77777777" w:rsidR="00A907F5" w:rsidRDefault="00A907F5" w:rsidP="005F7418">
      <w:pPr>
        <w:pStyle w:val="Caption"/>
      </w:pPr>
    </w:p>
    <w:p w14:paraId="200A3C47" w14:textId="77777777" w:rsidR="00A907F5" w:rsidRDefault="00A907F5" w:rsidP="005F7418">
      <w:pPr>
        <w:pStyle w:val="Caption"/>
      </w:pPr>
    </w:p>
    <w:p w14:paraId="43B73DCB" w14:textId="77777777" w:rsidR="00A907F5" w:rsidRDefault="00A907F5" w:rsidP="005F7418">
      <w:pPr>
        <w:pStyle w:val="Caption"/>
      </w:pPr>
    </w:p>
    <w:p w14:paraId="67CA71F4" w14:textId="77777777" w:rsidR="00A907F5" w:rsidRDefault="00A907F5" w:rsidP="005F7418">
      <w:pPr>
        <w:pStyle w:val="Caption"/>
      </w:pPr>
    </w:p>
    <w:p w14:paraId="5C829C58" w14:textId="77777777" w:rsidR="00A907F5" w:rsidRDefault="00A907F5" w:rsidP="005F7418">
      <w:pPr>
        <w:pStyle w:val="Caption"/>
      </w:pPr>
    </w:p>
    <w:p w14:paraId="19B4BBBB" w14:textId="10B72942" w:rsidR="005F7418" w:rsidRPr="00916A7B" w:rsidRDefault="00A907F5" w:rsidP="005F7418">
      <w:pPr>
        <w:pStyle w:val="Caption"/>
        <w:rPr>
          <w:rFonts w:ascii="Times New Roman" w:eastAsia="MyriadPro-Light" w:hAnsi="Times New Roman" w:cs="MyriadPro-Light"/>
          <w:kern w:val="3"/>
          <w:sz w:val="20"/>
          <w:szCs w:val="20"/>
        </w:rPr>
      </w:pPr>
      <w:r>
        <w:t xml:space="preserve">                                  </w:t>
      </w:r>
      <w:r w:rsidR="00C964AC">
        <w:t xml:space="preserve">                                 </w:t>
      </w:r>
      <w:r>
        <w:t xml:space="preserve"> </w:t>
      </w:r>
      <w:r w:rsidR="005F7418" w:rsidRPr="00916A7B">
        <w:rPr>
          <w:sz w:val="20"/>
          <w:szCs w:val="20"/>
        </w:rPr>
        <w:t xml:space="preserve">Figure </w:t>
      </w:r>
      <w:r w:rsidR="009321F6" w:rsidRPr="00916A7B">
        <w:rPr>
          <w:sz w:val="20"/>
          <w:szCs w:val="20"/>
        </w:rPr>
        <w:fldChar w:fldCharType="begin"/>
      </w:r>
      <w:r w:rsidR="00350817" w:rsidRPr="00916A7B">
        <w:rPr>
          <w:sz w:val="20"/>
          <w:szCs w:val="20"/>
        </w:rPr>
        <w:instrText xml:space="preserve"> SEQ Figure \* ARABIC </w:instrText>
      </w:r>
      <w:r w:rsidR="009321F6" w:rsidRPr="00916A7B">
        <w:rPr>
          <w:sz w:val="20"/>
          <w:szCs w:val="20"/>
        </w:rPr>
        <w:fldChar w:fldCharType="separate"/>
      </w:r>
      <w:r w:rsidR="00524252">
        <w:rPr>
          <w:noProof/>
          <w:sz w:val="20"/>
          <w:szCs w:val="20"/>
        </w:rPr>
        <w:t>1</w:t>
      </w:r>
      <w:r w:rsidR="009321F6" w:rsidRPr="00916A7B">
        <w:rPr>
          <w:noProof/>
          <w:sz w:val="20"/>
          <w:szCs w:val="20"/>
        </w:rPr>
        <w:fldChar w:fldCharType="end"/>
      </w:r>
    </w:p>
    <w:p w14:paraId="4592ADA8" w14:textId="77777777" w:rsidR="005F7418" w:rsidRPr="0021758F" w:rsidRDefault="005F7418" w:rsidP="0021758F">
      <w:pPr>
        <w:keepNext/>
        <w:outlineLvl w:val="0"/>
        <w:rPr>
          <w:rFonts w:asciiTheme="majorHAnsi" w:eastAsia="MyriadPro-Light" w:hAnsiTheme="majorHAnsi" w:cs="MyriadPro-Light"/>
          <w:b/>
          <w:bCs/>
          <w:kern w:val="32"/>
          <w:sz w:val="28"/>
          <w:szCs w:val="28"/>
        </w:rPr>
      </w:pPr>
      <w:bookmarkStart w:id="10" w:name="_Toc326745585"/>
      <w:bookmarkStart w:id="11" w:name="_Toc326858813"/>
      <w:bookmarkStart w:id="12" w:name="_Toc300241903"/>
      <w:r w:rsidRPr="0021758F">
        <w:rPr>
          <w:rFonts w:asciiTheme="majorHAnsi" w:eastAsia="MyriadPro-Light" w:hAnsiTheme="majorHAnsi" w:cs="MyriadPro-Light"/>
          <w:b/>
          <w:bCs/>
          <w:kern w:val="32"/>
          <w:sz w:val="28"/>
          <w:szCs w:val="28"/>
        </w:rPr>
        <w:t xml:space="preserve">Removing and </w:t>
      </w:r>
      <w:r w:rsidR="00B504B8" w:rsidRPr="0021758F">
        <w:rPr>
          <w:rFonts w:asciiTheme="majorHAnsi" w:eastAsia="MyriadPro-Light" w:hAnsiTheme="majorHAnsi" w:cs="MyriadPro-Light"/>
          <w:b/>
          <w:bCs/>
          <w:kern w:val="32"/>
          <w:sz w:val="28"/>
          <w:szCs w:val="28"/>
        </w:rPr>
        <w:t>I</w:t>
      </w:r>
      <w:r w:rsidRPr="0021758F">
        <w:rPr>
          <w:rFonts w:asciiTheme="majorHAnsi" w:eastAsia="MyriadPro-Light" w:hAnsiTheme="majorHAnsi" w:cs="MyriadPro-Light"/>
          <w:b/>
          <w:bCs/>
          <w:kern w:val="32"/>
          <w:sz w:val="28"/>
          <w:szCs w:val="28"/>
        </w:rPr>
        <w:t xml:space="preserve">nstalling </w:t>
      </w:r>
      <w:r w:rsidR="00C939F6">
        <w:rPr>
          <w:rFonts w:asciiTheme="majorHAnsi" w:eastAsia="MyriadPro-Light" w:hAnsiTheme="majorHAnsi" w:cs="MyriadPro-Light"/>
          <w:b/>
          <w:bCs/>
          <w:kern w:val="32"/>
          <w:sz w:val="28"/>
          <w:szCs w:val="28"/>
        </w:rPr>
        <w:t xml:space="preserve">Classic </w:t>
      </w:r>
      <w:r w:rsidR="00B504B8" w:rsidRPr="0021758F">
        <w:rPr>
          <w:rFonts w:asciiTheme="majorHAnsi" w:eastAsia="MyriadPro-Light" w:hAnsiTheme="majorHAnsi" w:cs="MyriadPro-Light"/>
          <w:b/>
          <w:bCs/>
          <w:kern w:val="32"/>
          <w:sz w:val="28"/>
          <w:szCs w:val="28"/>
        </w:rPr>
        <w:t>F</w:t>
      </w:r>
      <w:r w:rsidRPr="0021758F">
        <w:rPr>
          <w:rFonts w:asciiTheme="majorHAnsi" w:eastAsia="MyriadPro-Light" w:hAnsiTheme="majorHAnsi" w:cs="MyriadPro-Light"/>
          <w:b/>
          <w:bCs/>
          <w:kern w:val="32"/>
          <w:sz w:val="28"/>
          <w:szCs w:val="28"/>
        </w:rPr>
        <w:t xml:space="preserve">ront </w:t>
      </w:r>
      <w:r w:rsidR="00B504B8" w:rsidRPr="0021758F">
        <w:rPr>
          <w:rFonts w:asciiTheme="majorHAnsi" w:eastAsia="MyriadPro-Light" w:hAnsiTheme="majorHAnsi" w:cs="MyriadPro-Light"/>
          <w:b/>
          <w:bCs/>
          <w:kern w:val="32"/>
          <w:sz w:val="28"/>
          <w:szCs w:val="28"/>
        </w:rPr>
        <w:t>C</w:t>
      </w:r>
      <w:r w:rsidRPr="0021758F">
        <w:rPr>
          <w:rFonts w:asciiTheme="majorHAnsi" w:eastAsia="MyriadPro-Light" w:hAnsiTheme="majorHAnsi" w:cs="MyriadPro-Light"/>
          <w:b/>
          <w:bCs/>
          <w:kern w:val="32"/>
          <w:sz w:val="28"/>
          <w:szCs w:val="28"/>
        </w:rPr>
        <w:t>over</w:t>
      </w:r>
      <w:bookmarkEnd w:id="10"/>
      <w:bookmarkEnd w:id="11"/>
    </w:p>
    <w:bookmarkEnd w:id="12"/>
    <w:p w14:paraId="271CCCC4" w14:textId="77777777" w:rsidR="005F7418" w:rsidRPr="0021758F" w:rsidRDefault="005F7418" w:rsidP="0021758F">
      <w:pPr>
        <w:widowControl w:val="0"/>
        <w:suppressAutoHyphens/>
        <w:autoSpaceDE w:val="0"/>
        <w:autoSpaceDN w:val="0"/>
        <w:textAlignment w:val="baseline"/>
        <w:rPr>
          <w:rFonts w:asciiTheme="majorHAnsi" w:eastAsia="MyriadPro-Light" w:hAnsiTheme="majorHAnsi" w:cs="MyriadPro-Light"/>
          <w:kern w:val="3"/>
          <w:sz w:val="24"/>
          <w:szCs w:val="24"/>
        </w:rPr>
      </w:pPr>
      <w:r w:rsidRPr="0021758F">
        <w:rPr>
          <w:rFonts w:asciiTheme="majorHAnsi" w:eastAsia="MyriadPro-Light" w:hAnsiTheme="majorHAnsi" w:cs="MyriadPro-Light"/>
          <w:kern w:val="3"/>
          <w:sz w:val="24"/>
          <w:szCs w:val="24"/>
        </w:rPr>
        <w:t xml:space="preserve">Removing the front art deco cover is required to gain access to the wiring compartment. </w:t>
      </w:r>
    </w:p>
    <w:p w14:paraId="16E840AA" w14:textId="77777777" w:rsidR="00A907F5" w:rsidRPr="0021758F" w:rsidRDefault="00A907F5" w:rsidP="0021758F">
      <w:pPr>
        <w:widowControl w:val="0"/>
        <w:suppressAutoHyphens/>
        <w:autoSpaceDE w:val="0"/>
        <w:autoSpaceDN w:val="0"/>
        <w:textAlignment w:val="baseline"/>
        <w:rPr>
          <w:rFonts w:asciiTheme="majorHAnsi" w:eastAsia="MyriadPro-Light" w:hAnsiTheme="majorHAnsi" w:cs="MyriadPro-Light"/>
          <w:b/>
          <w:kern w:val="3"/>
          <w:sz w:val="24"/>
          <w:szCs w:val="24"/>
        </w:rPr>
      </w:pPr>
    </w:p>
    <w:p w14:paraId="67057BD8" w14:textId="77777777" w:rsidR="005F7418" w:rsidRPr="0021758F" w:rsidRDefault="00A907F5" w:rsidP="0021758F">
      <w:pPr>
        <w:widowControl w:val="0"/>
        <w:suppressAutoHyphens/>
        <w:autoSpaceDE w:val="0"/>
        <w:autoSpaceDN w:val="0"/>
        <w:textAlignment w:val="baseline"/>
        <w:rPr>
          <w:rFonts w:asciiTheme="majorHAnsi" w:eastAsia="MyriadPro-Light" w:hAnsiTheme="majorHAnsi" w:cs="MyriadPro-Light"/>
          <w:b/>
          <w:kern w:val="3"/>
          <w:sz w:val="24"/>
          <w:szCs w:val="24"/>
        </w:rPr>
      </w:pPr>
      <w:r w:rsidRPr="0021758F">
        <w:rPr>
          <w:rFonts w:asciiTheme="majorHAnsi" w:eastAsia="MyriadPro-Light" w:hAnsiTheme="majorHAnsi" w:cs="MyriadPro-Light"/>
          <w:b/>
          <w:kern w:val="3"/>
          <w:sz w:val="24"/>
          <w:szCs w:val="24"/>
        </w:rPr>
        <w:t xml:space="preserve">NOTE: </w:t>
      </w:r>
      <w:r w:rsidRPr="0021758F">
        <w:rPr>
          <w:rFonts w:asciiTheme="majorHAnsi" w:eastAsia="MyriadPro-Light" w:hAnsiTheme="majorHAnsi" w:cs="MyriadPro-Light"/>
          <w:kern w:val="3"/>
          <w:sz w:val="24"/>
          <w:szCs w:val="24"/>
        </w:rPr>
        <w:t xml:space="preserve">A </w:t>
      </w:r>
      <w:r w:rsidR="005F7418" w:rsidRPr="0021758F">
        <w:rPr>
          <w:rFonts w:asciiTheme="majorHAnsi" w:eastAsia="MyriadPro-Light" w:hAnsiTheme="majorHAnsi" w:cs="MyriadPro-Light"/>
          <w:kern w:val="3"/>
          <w:sz w:val="24"/>
          <w:szCs w:val="24"/>
        </w:rPr>
        <w:t>cable connect</w:t>
      </w:r>
      <w:r w:rsidRPr="0021758F">
        <w:rPr>
          <w:rFonts w:asciiTheme="majorHAnsi" w:eastAsia="MyriadPro-Light" w:hAnsiTheme="majorHAnsi" w:cs="MyriadPro-Light"/>
          <w:kern w:val="3"/>
          <w:sz w:val="24"/>
          <w:szCs w:val="24"/>
        </w:rPr>
        <w:t>s</w:t>
      </w:r>
      <w:r w:rsidR="005F7418" w:rsidRPr="0021758F">
        <w:rPr>
          <w:rFonts w:asciiTheme="majorHAnsi" w:eastAsia="MyriadPro-Light" w:hAnsiTheme="majorHAnsi" w:cs="MyriadPro-Light"/>
          <w:kern w:val="3"/>
          <w:sz w:val="24"/>
          <w:szCs w:val="24"/>
        </w:rPr>
        <w:t xml:space="preserve"> the cover to the electronics. </w:t>
      </w:r>
      <w:r w:rsidRPr="0021758F">
        <w:rPr>
          <w:rFonts w:asciiTheme="majorHAnsi" w:eastAsia="MyriadPro-Light" w:hAnsiTheme="majorHAnsi" w:cs="MyriadPro-Light"/>
          <w:kern w:val="3"/>
          <w:sz w:val="24"/>
          <w:szCs w:val="24"/>
        </w:rPr>
        <w:t xml:space="preserve"> </w:t>
      </w:r>
      <w:r w:rsidR="005F7418" w:rsidRPr="0021758F">
        <w:rPr>
          <w:rFonts w:asciiTheme="majorHAnsi" w:eastAsia="MyriadPro-Light" w:hAnsiTheme="majorHAnsi" w:cs="MyriadPro-Light"/>
          <w:kern w:val="3"/>
          <w:sz w:val="24"/>
          <w:szCs w:val="24"/>
        </w:rPr>
        <w:t>Do not pull hard or fast as damage could occur.</w:t>
      </w:r>
    </w:p>
    <w:p w14:paraId="586CEF40" w14:textId="77777777" w:rsidR="005F7418" w:rsidRPr="0021758F" w:rsidRDefault="005F7418" w:rsidP="0021758F">
      <w:pPr>
        <w:widowControl w:val="0"/>
        <w:suppressAutoHyphens/>
        <w:autoSpaceDE w:val="0"/>
        <w:autoSpaceDN w:val="0"/>
        <w:textAlignment w:val="baseline"/>
        <w:rPr>
          <w:rFonts w:asciiTheme="majorHAnsi" w:eastAsia="MyriadPro-Light" w:hAnsiTheme="majorHAnsi" w:cs="MyriadPro-Light"/>
          <w:kern w:val="3"/>
          <w:sz w:val="24"/>
          <w:szCs w:val="24"/>
        </w:rPr>
      </w:pPr>
    </w:p>
    <w:p w14:paraId="662345A9" w14:textId="77777777" w:rsidR="005F7418" w:rsidRPr="0021758F" w:rsidRDefault="005F7418" w:rsidP="0021758F">
      <w:pPr>
        <w:widowControl w:val="0"/>
        <w:suppressAutoHyphens/>
        <w:autoSpaceDE w:val="0"/>
        <w:autoSpaceDN w:val="0"/>
        <w:textAlignment w:val="baseline"/>
        <w:rPr>
          <w:rFonts w:asciiTheme="majorHAnsi" w:eastAsia="MyriadPro-Light" w:hAnsiTheme="majorHAnsi" w:cs="MyriadPro-Light"/>
          <w:kern w:val="3"/>
          <w:sz w:val="24"/>
          <w:szCs w:val="24"/>
        </w:rPr>
      </w:pPr>
      <w:r w:rsidRPr="0021758F">
        <w:rPr>
          <w:rFonts w:asciiTheme="majorHAnsi" w:eastAsia="MyriadPro-Light" w:hAnsiTheme="majorHAnsi" w:cs="MyriadPro-Light"/>
          <w:kern w:val="3"/>
          <w:sz w:val="24"/>
          <w:szCs w:val="24"/>
        </w:rPr>
        <w:lastRenderedPageBreak/>
        <w:t xml:space="preserve">To remove the front cover of the Classic in preparation for installation, remove the </w:t>
      </w:r>
      <w:r w:rsidR="00A907F5" w:rsidRPr="0021758F">
        <w:rPr>
          <w:rFonts w:asciiTheme="majorHAnsi" w:eastAsia="MyriadPro-Light" w:hAnsiTheme="majorHAnsi" w:cs="MyriadPro-Light"/>
          <w:kern w:val="3"/>
          <w:sz w:val="24"/>
          <w:szCs w:val="24"/>
        </w:rPr>
        <w:t>four</w:t>
      </w:r>
      <w:r w:rsidRPr="0021758F">
        <w:rPr>
          <w:rFonts w:asciiTheme="majorHAnsi" w:eastAsia="MyriadPro-Light" w:hAnsiTheme="majorHAnsi" w:cs="MyriadPro-Light"/>
          <w:kern w:val="3"/>
          <w:sz w:val="24"/>
          <w:szCs w:val="24"/>
        </w:rPr>
        <w:t xml:space="preserve"> Phillip</w:t>
      </w:r>
      <w:r w:rsidR="00A907F5" w:rsidRPr="0021758F">
        <w:rPr>
          <w:rFonts w:asciiTheme="majorHAnsi" w:eastAsia="MyriadPro-Light" w:hAnsiTheme="majorHAnsi" w:cs="MyriadPro-Light"/>
          <w:kern w:val="3"/>
          <w:sz w:val="24"/>
          <w:szCs w:val="24"/>
        </w:rPr>
        <w:t>’</w:t>
      </w:r>
      <w:r w:rsidRPr="0021758F">
        <w:rPr>
          <w:rFonts w:asciiTheme="majorHAnsi" w:eastAsia="MyriadPro-Light" w:hAnsiTheme="majorHAnsi" w:cs="MyriadPro-Light"/>
          <w:kern w:val="3"/>
          <w:sz w:val="24"/>
          <w:szCs w:val="24"/>
        </w:rPr>
        <w:t>s head screws with a #2 Phillip</w:t>
      </w:r>
      <w:r w:rsidR="00A907F5" w:rsidRPr="0021758F">
        <w:rPr>
          <w:rFonts w:asciiTheme="majorHAnsi" w:eastAsia="MyriadPro-Light" w:hAnsiTheme="majorHAnsi" w:cs="MyriadPro-Light"/>
          <w:kern w:val="3"/>
          <w:sz w:val="24"/>
          <w:szCs w:val="24"/>
        </w:rPr>
        <w:t>’</w:t>
      </w:r>
      <w:r w:rsidRPr="0021758F">
        <w:rPr>
          <w:rFonts w:asciiTheme="majorHAnsi" w:eastAsia="MyriadPro-Light" w:hAnsiTheme="majorHAnsi" w:cs="MyriadPro-Light"/>
          <w:kern w:val="3"/>
          <w:sz w:val="24"/>
          <w:szCs w:val="24"/>
        </w:rPr>
        <w:t>s screwdriver.</w:t>
      </w:r>
      <w:r w:rsidR="00A907F5" w:rsidRPr="0021758F">
        <w:rPr>
          <w:rFonts w:asciiTheme="majorHAnsi" w:eastAsia="MyriadPro-Light" w:hAnsiTheme="majorHAnsi" w:cs="MyriadPro-Light"/>
          <w:kern w:val="3"/>
          <w:sz w:val="24"/>
          <w:szCs w:val="24"/>
        </w:rPr>
        <w:t xml:space="preserve"> </w:t>
      </w:r>
      <w:r w:rsidRPr="0021758F">
        <w:rPr>
          <w:rFonts w:asciiTheme="majorHAnsi" w:eastAsia="MyriadPro-Light" w:hAnsiTheme="majorHAnsi" w:cs="MyriadPro-Light"/>
          <w:kern w:val="3"/>
          <w:sz w:val="24"/>
          <w:szCs w:val="24"/>
        </w:rPr>
        <w:t xml:space="preserve"> Lift the front half of the Classic casting off. </w:t>
      </w:r>
      <w:r w:rsidR="00A907F5" w:rsidRPr="0021758F">
        <w:rPr>
          <w:rFonts w:asciiTheme="majorHAnsi" w:eastAsia="MyriadPro-Light" w:hAnsiTheme="majorHAnsi" w:cs="MyriadPro-Light"/>
          <w:kern w:val="3"/>
          <w:sz w:val="24"/>
          <w:szCs w:val="24"/>
        </w:rPr>
        <w:t xml:space="preserve"> </w:t>
      </w:r>
      <w:r w:rsidRPr="0021758F">
        <w:rPr>
          <w:rFonts w:asciiTheme="majorHAnsi" w:eastAsia="MyriadPro-Light" w:hAnsiTheme="majorHAnsi" w:cs="MyriadPro-Light"/>
          <w:kern w:val="3"/>
          <w:sz w:val="24"/>
          <w:szCs w:val="24"/>
        </w:rPr>
        <w:t xml:space="preserve">You will need to unplug the display cable. </w:t>
      </w:r>
      <w:r w:rsidR="00A907F5" w:rsidRPr="0021758F">
        <w:rPr>
          <w:rFonts w:asciiTheme="majorHAnsi" w:eastAsia="MyriadPro-Light" w:hAnsiTheme="majorHAnsi" w:cs="MyriadPro-Light"/>
          <w:kern w:val="3"/>
          <w:sz w:val="24"/>
          <w:szCs w:val="24"/>
        </w:rPr>
        <w:t xml:space="preserve"> </w:t>
      </w:r>
      <w:r w:rsidRPr="0021758F">
        <w:rPr>
          <w:rFonts w:asciiTheme="majorHAnsi" w:eastAsia="MyriadPro-Light" w:hAnsiTheme="majorHAnsi" w:cs="MyriadPro-Light"/>
          <w:kern w:val="3"/>
          <w:sz w:val="24"/>
          <w:szCs w:val="24"/>
        </w:rPr>
        <w:t>It works the same as any phone cable.</w:t>
      </w:r>
    </w:p>
    <w:p w14:paraId="7234554F" w14:textId="77777777" w:rsidR="009C38BB" w:rsidRPr="0021758F" w:rsidRDefault="009C38BB" w:rsidP="0021758F">
      <w:pPr>
        <w:widowControl w:val="0"/>
        <w:suppressAutoHyphens/>
        <w:autoSpaceDE w:val="0"/>
        <w:autoSpaceDN w:val="0"/>
        <w:textAlignment w:val="baseline"/>
        <w:rPr>
          <w:rFonts w:asciiTheme="majorHAnsi" w:eastAsia="MyriadPro-Light" w:hAnsiTheme="majorHAnsi" w:cs="MyriadPro-Light"/>
          <w:kern w:val="3"/>
          <w:sz w:val="24"/>
          <w:szCs w:val="24"/>
        </w:rPr>
      </w:pPr>
    </w:p>
    <w:p w14:paraId="5CB9ADA3" w14:textId="77777777" w:rsidR="009C38BB" w:rsidRPr="0021758F" w:rsidRDefault="00A25C88" w:rsidP="0021758F">
      <w:pPr>
        <w:widowControl w:val="0"/>
        <w:suppressAutoHyphens/>
        <w:autoSpaceDE w:val="0"/>
        <w:autoSpaceDN w:val="0"/>
        <w:textAlignment w:val="baseline"/>
        <w:rPr>
          <w:rFonts w:asciiTheme="majorHAnsi" w:eastAsia="MyriadPro-Light" w:hAnsiTheme="majorHAnsi" w:cs="MyriadPro-Light"/>
          <w:kern w:val="3"/>
          <w:sz w:val="24"/>
          <w:szCs w:val="24"/>
        </w:rPr>
      </w:pPr>
      <w:r>
        <w:rPr>
          <w:rFonts w:ascii="Times New Roman" w:eastAsia="MyriadPro-Light" w:hAnsi="Times New Roman" w:cs="MyriadPro-Light"/>
          <w:noProof/>
          <w:kern w:val="3"/>
          <w:sz w:val="24"/>
          <w:szCs w:val="24"/>
        </w:rPr>
        <w:drawing>
          <wp:anchor distT="0" distB="0" distL="114300" distR="114300" simplePos="0" relativeHeight="251630592" behindDoc="1" locked="0" layoutInCell="1" allowOverlap="1" wp14:anchorId="6CB05FF9" wp14:editId="6B84660E">
            <wp:simplePos x="0" y="0"/>
            <wp:positionH relativeFrom="margin">
              <wp:posOffset>4144940</wp:posOffset>
            </wp:positionH>
            <wp:positionV relativeFrom="paragraph">
              <wp:posOffset>8757</wp:posOffset>
            </wp:positionV>
            <wp:extent cx="2363470" cy="2309495"/>
            <wp:effectExtent l="0" t="0" r="0" b="0"/>
            <wp:wrapTight wrapText="bothSides">
              <wp:wrapPolygon edited="0">
                <wp:start x="0" y="0"/>
                <wp:lineTo x="0" y="21380"/>
                <wp:lineTo x="21414" y="21380"/>
                <wp:lineTo x="21414" y="0"/>
                <wp:lineTo x="0" y="0"/>
              </wp:wrapPolygon>
            </wp:wrapTight>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63470" cy="2309495"/>
                    </a:xfrm>
                    <a:prstGeom prst="rect">
                      <a:avLst/>
                    </a:prstGeom>
                    <a:noFill/>
                  </pic:spPr>
                </pic:pic>
              </a:graphicData>
            </a:graphic>
            <wp14:sizeRelH relativeFrom="margin">
              <wp14:pctWidth>0</wp14:pctWidth>
            </wp14:sizeRelH>
            <wp14:sizeRelV relativeFrom="margin">
              <wp14:pctHeight>0</wp14:pctHeight>
            </wp14:sizeRelV>
          </wp:anchor>
        </w:drawing>
      </w:r>
      <w:r w:rsidR="009C38BB" w:rsidRPr="0021758F">
        <w:rPr>
          <w:rFonts w:asciiTheme="majorHAnsi" w:eastAsia="MyriadPro-Light" w:hAnsiTheme="majorHAnsi" w:cs="MyriadPro-Light"/>
          <w:kern w:val="3"/>
          <w:sz w:val="24"/>
          <w:szCs w:val="24"/>
        </w:rPr>
        <w:t xml:space="preserve">When installing the cover for the final time, squeeze a small amount of </w:t>
      </w:r>
      <w:r w:rsidR="00A907F5" w:rsidRPr="0021758F">
        <w:rPr>
          <w:rFonts w:asciiTheme="majorHAnsi" w:eastAsia="MyriadPro-Light" w:hAnsiTheme="majorHAnsi" w:cs="MyriadPro-Light"/>
          <w:kern w:val="3"/>
          <w:sz w:val="24"/>
          <w:szCs w:val="24"/>
        </w:rPr>
        <w:t>s</w:t>
      </w:r>
      <w:r w:rsidR="009C38BB" w:rsidRPr="0021758F">
        <w:rPr>
          <w:rFonts w:asciiTheme="majorHAnsi" w:eastAsia="MyriadPro-Light" w:hAnsiTheme="majorHAnsi" w:cs="MyriadPro-Light"/>
          <w:kern w:val="3"/>
          <w:sz w:val="24"/>
          <w:szCs w:val="24"/>
        </w:rPr>
        <w:t xml:space="preserve">ilicone grease </w:t>
      </w:r>
      <w:r w:rsidR="00A907F5" w:rsidRPr="0021758F">
        <w:rPr>
          <w:rFonts w:asciiTheme="majorHAnsi" w:eastAsia="MyriadPro-Light" w:hAnsiTheme="majorHAnsi" w:cs="MyriadPro-Light"/>
          <w:kern w:val="3"/>
          <w:sz w:val="24"/>
          <w:szCs w:val="24"/>
        </w:rPr>
        <w:t>(i</w:t>
      </w:r>
      <w:r w:rsidR="009C38BB" w:rsidRPr="0021758F">
        <w:rPr>
          <w:rFonts w:asciiTheme="majorHAnsi" w:eastAsia="MyriadPro-Light" w:hAnsiTheme="majorHAnsi" w:cs="MyriadPro-Light"/>
          <w:kern w:val="3"/>
          <w:sz w:val="24"/>
          <w:szCs w:val="24"/>
        </w:rPr>
        <w:t>ncluded in the parts b</w:t>
      </w:r>
      <w:r w:rsidR="00B02697" w:rsidRPr="0021758F">
        <w:rPr>
          <w:rFonts w:asciiTheme="majorHAnsi" w:eastAsia="MyriadPro-Light" w:hAnsiTheme="majorHAnsi" w:cs="MyriadPro-Light"/>
          <w:kern w:val="3"/>
          <w:sz w:val="24"/>
          <w:szCs w:val="24"/>
        </w:rPr>
        <w:t>ag) onto the metal pins of the m</w:t>
      </w:r>
      <w:r w:rsidR="009C38BB" w:rsidRPr="0021758F">
        <w:rPr>
          <w:rFonts w:asciiTheme="majorHAnsi" w:eastAsia="MyriadPro-Light" w:hAnsiTheme="majorHAnsi" w:cs="MyriadPro-Light"/>
          <w:kern w:val="3"/>
          <w:sz w:val="24"/>
          <w:szCs w:val="24"/>
        </w:rPr>
        <w:t xml:space="preserve">ale jacks on the </w:t>
      </w:r>
      <w:r w:rsidR="00A907F5" w:rsidRPr="0021758F">
        <w:rPr>
          <w:rFonts w:asciiTheme="majorHAnsi" w:eastAsia="MyriadPro-Light" w:hAnsiTheme="majorHAnsi" w:cs="MyriadPro-Light"/>
          <w:kern w:val="3"/>
          <w:sz w:val="24"/>
          <w:szCs w:val="24"/>
        </w:rPr>
        <w:t>d</w:t>
      </w:r>
      <w:r w:rsidR="009C38BB" w:rsidRPr="0021758F">
        <w:rPr>
          <w:rFonts w:asciiTheme="majorHAnsi" w:eastAsia="MyriadPro-Light" w:hAnsiTheme="majorHAnsi" w:cs="MyriadPro-Light"/>
          <w:kern w:val="3"/>
          <w:sz w:val="24"/>
          <w:szCs w:val="24"/>
        </w:rPr>
        <w:t>isplay cable before plugging them in.</w:t>
      </w:r>
    </w:p>
    <w:p w14:paraId="5A471C75" w14:textId="77777777" w:rsidR="005F7418" w:rsidRPr="0021758F" w:rsidRDefault="005F7418" w:rsidP="0021758F">
      <w:pPr>
        <w:widowControl w:val="0"/>
        <w:suppressAutoHyphens/>
        <w:autoSpaceDE w:val="0"/>
        <w:autoSpaceDN w:val="0"/>
        <w:textAlignment w:val="baseline"/>
        <w:rPr>
          <w:rFonts w:asciiTheme="majorHAnsi" w:eastAsia="MyriadPro-Light" w:hAnsiTheme="majorHAnsi" w:cs="MyriadPro-Light"/>
          <w:kern w:val="3"/>
          <w:sz w:val="24"/>
          <w:szCs w:val="24"/>
        </w:rPr>
      </w:pPr>
    </w:p>
    <w:p w14:paraId="751B90F6" w14:textId="77777777" w:rsidR="005F7418" w:rsidRPr="0021758F" w:rsidRDefault="005F7418" w:rsidP="0021758F">
      <w:pPr>
        <w:widowControl w:val="0"/>
        <w:suppressAutoHyphens/>
        <w:autoSpaceDE w:val="0"/>
        <w:autoSpaceDN w:val="0"/>
        <w:textAlignment w:val="baseline"/>
        <w:rPr>
          <w:rFonts w:asciiTheme="majorHAnsi" w:eastAsia="MyriadPro-Light" w:hAnsiTheme="majorHAnsi" w:cs="MyriadPro-Light"/>
          <w:kern w:val="3"/>
          <w:sz w:val="24"/>
          <w:szCs w:val="24"/>
        </w:rPr>
      </w:pPr>
      <w:r w:rsidRPr="0021758F">
        <w:rPr>
          <w:rFonts w:asciiTheme="majorHAnsi" w:eastAsia="MyriadPro-Light" w:hAnsiTheme="majorHAnsi" w:cs="MyriadPro-Light"/>
          <w:kern w:val="3"/>
          <w:sz w:val="24"/>
          <w:szCs w:val="24"/>
        </w:rPr>
        <w:t>To re-install the front cover of the Classic you will need to plug in the display cable and carefully route it around the components on the circuit board as you set t</w:t>
      </w:r>
      <w:r w:rsidR="008C16A8" w:rsidRPr="0021758F">
        <w:rPr>
          <w:rFonts w:asciiTheme="majorHAnsi" w:eastAsia="MyriadPro-Light" w:hAnsiTheme="majorHAnsi" w:cs="MyriadPro-Light"/>
          <w:kern w:val="3"/>
          <w:sz w:val="24"/>
          <w:szCs w:val="24"/>
        </w:rPr>
        <w:t xml:space="preserve">he cover in place. </w:t>
      </w:r>
      <w:r w:rsidR="00A907F5" w:rsidRPr="0021758F">
        <w:rPr>
          <w:rFonts w:asciiTheme="majorHAnsi" w:eastAsia="MyriadPro-Light" w:hAnsiTheme="majorHAnsi" w:cs="MyriadPro-Light"/>
          <w:kern w:val="3"/>
          <w:sz w:val="24"/>
          <w:szCs w:val="24"/>
        </w:rPr>
        <w:t xml:space="preserve"> </w:t>
      </w:r>
      <w:r w:rsidR="008C16A8" w:rsidRPr="0021758F">
        <w:rPr>
          <w:rFonts w:asciiTheme="majorHAnsi" w:eastAsia="MyriadPro-Light" w:hAnsiTheme="majorHAnsi" w:cs="MyriadPro-Light"/>
          <w:kern w:val="3"/>
          <w:sz w:val="24"/>
          <w:szCs w:val="24"/>
        </w:rPr>
        <w:t xml:space="preserve">See Figure </w:t>
      </w:r>
      <w:r w:rsidRPr="0021758F">
        <w:rPr>
          <w:rFonts w:asciiTheme="majorHAnsi" w:eastAsia="MyriadPro-Light" w:hAnsiTheme="majorHAnsi" w:cs="MyriadPro-Light"/>
          <w:kern w:val="3"/>
          <w:sz w:val="24"/>
          <w:szCs w:val="24"/>
        </w:rPr>
        <w:t>2</w:t>
      </w:r>
      <w:r w:rsidR="00A907F5" w:rsidRPr="0021758F">
        <w:rPr>
          <w:rFonts w:asciiTheme="majorHAnsi" w:eastAsia="MyriadPro-Light" w:hAnsiTheme="majorHAnsi" w:cs="MyriadPro-Light"/>
          <w:kern w:val="3"/>
          <w:sz w:val="24"/>
          <w:szCs w:val="24"/>
        </w:rPr>
        <w:t xml:space="preserve">. </w:t>
      </w:r>
      <w:r w:rsidRPr="0021758F">
        <w:rPr>
          <w:rFonts w:asciiTheme="majorHAnsi" w:eastAsia="MyriadPro-Light" w:hAnsiTheme="majorHAnsi" w:cs="MyriadPro-Light"/>
          <w:kern w:val="3"/>
          <w:sz w:val="24"/>
          <w:szCs w:val="24"/>
        </w:rPr>
        <w:t xml:space="preserve"> Do not force the cover if it does not seat into place easily</w:t>
      </w:r>
      <w:r w:rsidR="00A907F5" w:rsidRPr="0021758F">
        <w:rPr>
          <w:rFonts w:asciiTheme="majorHAnsi" w:eastAsia="MyriadPro-Light" w:hAnsiTheme="majorHAnsi" w:cs="MyriadPro-Light"/>
          <w:kern w:val="3"/>
          <w:sz w:val="24"/>
          <w:szCs w:val="24"/>
        </w:rPr>
        <w:t xml:space="preserve">; </w:t>
      </w:r>
      <w:r w:rsidRPr="0021758F">
        <w:rPr>
          <w:rFonts w:asciiTheme="majorHAnsi" w:eastAsia="MyriadPro-Light" w:hAnsiTheme="majorHAnsi" w:cs="MyriadPro-Light"/>
          <w:kern w:val="3"/>
          <w:sz w:val="24"/>
          <w:szCs w:val="24"/>
        </w:rPr>
        <w:t xml:space="preserve">stop and look for any cables or wires that may be interfering. </w:t>
      </w:r>
      <w:r w:rsidR="00A907F5" w:rsidRPr="0021758F">
        <w:rPr>
          <w:rFonts w:asciiTheme="majorHAnsi" w:eastAsia="MyriadPro-Light" w:hAnsiTheme="majorHAnsi" w:cs="MyriadPro-Light"/>
          <w:kern w:val="3"/>
          <w:sz w:val="24"/>
          <w:szCs w:val="24"/>
        </w:rPr>
        <w:t xml:space="preserve"> </w:t>
      </w:r>
      <w:r w:rsidRPr="0021758F">
        <w:rPr>
          <w:rFonts w:asciiTheme="majorHAnsi" w:eastAsia="MyriadPro-Light" w:hAnsiTheme="majorHAnsi" w:cs="MyriadPro-Light"/>
          <w:kern w:val="3"/>
          <w:sz w:val="24"/>
          <w:szCs w:val="24"/>
        </w:rPr>
        <w:t>With the cover seated in place</w:t>
      </w:r>
      <w:r w:rsidR="00A907F5" w:rsidRPr="0021758F">
        <w:rPr>
          <w:rFonts w:asciiTheme="majorHAnsi" w:eastAsia="MyriadPro-Light" w:hAnsiTheme="majorHAnsi" w:cs="MyriadPro-Light"/>
          <w:kern w:val="3"/>
          <w:sz w:val="24"/>
          <w:szCs w:val="24"/>
        </w:rPr>
        <w:t>,</w:t>
      </w:r>
      <w:r w:rsidRPr="0021758F">
        <w:rPr>
          <w:rFonts w:asciiTheme="majorHAnsi" w:eastAsia="MyriadPro-Light" w:hAnsiTheme="majorHAnsi" w:cs="MyriadPro-Light"/>
          <w:kern w:val="3"/>
          <w:sz w:val="24"/>
          <w:szCs w:val="24"/>
        </w:rPr>
        <w:t xml:space="preserve"> install the four Phillip</w:t>
      </w:r>
      <w:r w:rsidR="00A907F5" w:rsidRPr="0021758F">
        <w:rPr>
          <w:rFonts w:asciiTheme="majorHAnsi" w:eastAsia="MyriadPro-Light" w:hAnsiTheme="majorHAnsi" w:cs="MyriadPro-Light"/>
          <w:kern w:val="3"/>
          <w:sz w:val="24"/>
          <w:szCs w:val="24"/>
        </w:rPr>
        <w:t>’</w:t>
      </w:r>
      <w:r w:rsidRPr="0021758F">
        <w:rPr>
          <w:rFonts w:asciiTheme="majorHAnsi" w:eastAsia="MyriadPro-Light" w:hAnsiTheme="majorHAnsi" w:cs="MyriadPro-Light"/>
          <w:kern w:val="3"/>
          <w:sz w:val="24"/>
          <w:szCs w:val="24"/>
        </w:rPr>
        <w:t>s screws with a #2 Phillip</w:t>
      </w:r>
      <w:r w:rsidR="00A907F5" w:rsidRPr="0021758F">
        <w:rPr>
          <w:rFonts w:asciiTheme="majorHAnsi" w:eastAsia="MyriadPro-Light" w:hAnsiTheme="majorHAnsi" w:cs="MyriadPro-Light"/>
          <w:kern w:val="3"/>
          <w:sz w:val="24"/>
          <w:szCs w:val="24"/>
        </w:rPr>
        <w:t>’</w:t>
      </w:r>
      <w:r w:rsidRPr="0021758F">
        <w:rPr>
          <w:rFonts w:asciiTheme="majorHAnsi" w:eastAsia="MyriadPro-Light" w:hAnsiTheme="majorHAnsi" w:cs="MyriadPro-Light"/>
          <w:kern w:val="3"/>
          <w:sz w:val="24"/>
          <w:szCs w:val="24"/>
        </w:rPr>
        <w:t>s screwdriver.</w:t>
      </w:r>
    </w:p>
    <w:p w14:paraId="3D95331D" w14:textId="77777777"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sz w:val="24"/>
          <w:szCs w:val="24"/>
        </w:rPr>
      </w:pPr>
    </w:p>
    <w:p w14:paraId="1FD6C238" w14:textId="480D91FF" w:rsidR="005F7418" w:rsidRPr="0092450C" w:rsidRDefault="005F7418" w:rsidP="0092450C">
      <w:pPr>
        <w:widowControl w:val="0"/>
        <w:suppressAutoHyphens/>
        <w:autoSpaceDE w:val="0"/>
        <w:autoSpaceDN w:val="0"/>
        <w:textAlignment w:val="baseline"/>
        <w:rPr>
          <w:rFonts w:ascii="Times New Roman" w:eastAsia="Arial Unicode MS" w:hAnsi="Times New Roman" w:cs="Tahoma"/>
          <w:b/>
          <w:color w:val="4F81BD"/>
          <w:kern w:val="3"/>
          <w:sz w:val="20"/>
          <w:szCs w:val="20"/>
        </w:rPr>
      </w:pPr>
      <w:r>
        <w:t xml:space="preserve">                        </w:t>
      </w:r>
      <w:r w:rsidR="00A907F5">
        <w:t xml:space="preserve">                  </w:t>
      </w:r>
      <w:r w:rsidR="009443AA">
        <w:t xml:space="preserve">        </w:t>
      </w:r>
      <w:r w:rsidR="00C964AC">
        <w:t xml:space="preserve">         </w:t>
      </w:r>
      <w:r w:rsidR="00A25C88">
        <w:t xml:space="preserve">                                                                         </w:t>
      </w:r>
      <w:r w:rsidRPr="0092450C">
        <w:rPr>
          <w:b/>
          <w:color w:val="4F81BD"/>
          <w:sz w:val="20"/>
          <w:szCs w:val="20"/>
        </w:rPr>
        <w:t xml:space="preserve">Figure </w:t>
      </w:r>
      <w:r w:rsidR="009321F6" w:rsidRPr="0092450C">
        <w:rPr>
          <w:b/>
          <w:color w:val="4F81BD"/>
          <w:sz w:val="20"/>
          <w:szCs w:val="20"/>
        </w:rPr>
        <w:fldChar w:fldCharType="begin"/>
      </w:r>
      <w:r w:rsidR="00350817" w:rsidRPr="0092450C">
        <w:rPr>
          <w:b/>
          <w:color w:val="4F81BD"/>
          <w:sz w:val="20"/>
          <w:szCs w:val="20"/>
        </w:rPr>
        <w:instrText xml:space="preserve"> SEQ Figure \* ARABIC </w:instrText>
      </w:r>
      <w:r w:rsidR="009321F6" w:rsidRPr="0092450C">
        <w:rPr>
          <w:b/>
          <w:color w:val="4F81BD"/>
          <w:sz w:val="20"/>
          <w:szCs w:val="20"/>
        </w:rPr>
        <w:fldChar w:fldCharType="separate"/>
      </w:r>
      <w:r w:rsidR="00524252">
        <w:rPr>
          <w:b/>
          <w:noProof/>
          <w:color w:val="4F81BD"/>
          <w:sz w:val="20"/>
          <w:szCs w:val="20"/>
        </w:rPr>
        <w:t>2</w:t>
      </w:r>
      <w:r w:rsidR="009321F6" w:rsidRPr="0092450C">
        <w:rPr>
          <w:b/>
          <w:noProof/>
          <w:color w:val="4F81BD"/>
          <w:sz w:val="20"/>
          <w:szCs w:val="20"/>
        </w:rPr>
        <w:fldChar w:fldCharType="end"/>
      </w:r>
    </w:p>
    <w:p w14:paraId="0CE59A4A" w14:textId="77777777" w:rsidR="00937854" w:rsidRPr="009443AA" w:rsidRDefault="005F7418" w:rsidP="0021758F">
      <w:pPr>
        <w:keepNext/>
        <w:outlineLvl w:val="0"/>
        <w:rPr>
          <w:rFonts w:asciiTheme="majorHAnsi" w:eastAsia="MyriadPro-Light" w:hAnsiTheme="majorHAnsi" w:cs="MyriadPro-Light"/>
          <w:b/>
          <w:bCs/>
          <w:kern w:val="32"/>
          <w:sz w:val="28"/>
          <w:szCs w:val="28"/>
        </w:rPr>
      </w:pPr>
      <w:bookmarkStart w:id="13" w:name="_Toc300241904"/>
      <w:bookmarkStart w:id="14" w:name="_Toc326745586"/>
      <w:bookmarkStart w:id="15" w:name="_Toc326858814"/>
      <w:r w:rsidRPr="009443AA">
        <w:rPr>
          <w:rFonts w:asciiTheme="majorHAnsi" w:eastAsia="MyriadPro-Light" w:hAnsiTheme="majorHAnsi" w:cs="MyriadPro-Light"/>
          <w:b/>
          <w:bCs/>
          <w:kern w:val="32"/>
          <w:sz w:val="28"/>
          <w:szCs w:val="28"/>
        </w:rPr>
        <w:t>Mounting the Classic</w:t>
      </w:r>
      <w:bookmarkEnd w:id="13"/>
      <w:bookmarkEnd w:id="14"/>
      <w:bookmarkEnd w:id="15"/>
    </w:p>
    <w:p w14:paraId="5F5CC858" w14:textId="77777777" w:rsidR="005F7418" w:rsidRPr="009443AA" w:rsidRDefault="005F7418" w:rsidP="0021758F">
      <w:pPr>
        <w:widowControl w:val="0"/>
        <w:suppressAutoHyphens/>
        <w:autoSpaceDE w:val="0"/>
        <w:autoSpaceDN w:val="0"/>
        <w:textAlignment w:val="baseline"/>
        <w:rPr>
          <w:rFonts w:asciiTheme="majorHAnsi" w:eastAsia="MyriadPro-Light" w:hAnsiTheme="majorHAnsi" w:cs="MyriadPro-Light"/>
          <w:kern w:val="3"/>
          <w:sz w:val="24"/>
          <w:szCs w:val="24"/>
        </w:rPr>
      </w:pPr>
      <w:r w:rsidRPr="009443AA">
        <w:rPr>
          <w:rFonts w:asciiTheme="majorHAnsi" w:eastAsia="MyriadPro-Light" w:hAnsiTheme="majorHAnsi" w:cs="MyriadPro-Light"/>
          <w:kern w:val="3"/>
          <w:sz w:val="24"/>
          <w:szCs w:val="24"/>
        </w:rPr>
        <w:t xml:space="preserve">The following section covers typical mounting arrangements. </w:t>
      </w:r>
      <w:r w:rsidR="009443AA">
        <w:rPr>
          <w:rFonts w:asciiTheme="majorHAnsi" w:eastAsia="MyriadPro-Light" w:hAnsiTheme="majorHAnsi" w:cs="MyriadPro-Light"/>
          <w:kern w:val="3"/>
          <w:sz w:val="24"/>
          <w:szCs w:val="24"/>
        </w:rPr>
        <w:t xml:space="preserve"> </w:t>
      </w:r>
      <w:r w:rsidRPr="009443AA">
        <w:rPr>
          <w:rFonts w:asciiTheme="majorHAnsi" w:eastAsia="MyriadPro-Light" w:hAnsiTheme="majorHAnsi" w:cs="MyriadPro-Light"/>
          <w:kern w:val="3"/>
          <w:sz w:val="24"/>
          <w:szCs w:val="24"/>
        </w:rPr>
        <w:t>If you require additional details that are not covered here</w:t>
      </w:r>
      <w:r w:rsidR="009443AA">
        <w:rPr>
          <w:rFonts w:asciiTheme="majorHAnsi" w:eastAsia="MyriadPro-Light" w:hAnsiTheme="majorHAnsi" w:cs="MyriadPro-Light"/>
          <w:kern w:val="3"/>
          <w:sz w:val="24"/>
          <w:szCs w:val="24"/>
        </w:rPr>
        <w:t>,</w:t>
      </w:r>
      <w:r w:rsidRPr="009443AA">
        <w:rPr>
          <w:rFonts w:asciiTheme="majorHAnsi" w:eastAsia="MyriadPro-Light" w:hAnsiTheme="majorHAnsi" w:cs="MyriadPro-Light"/>
          <w:kern w:val="3"/>
          <w:sz w:val="24"/>
          <w:szCs w:val="24"/>
        </w:rPr>
        <w:t xml:space="preserve"> please contact our tec</w:t>
      </w:r>
      <w:r w:rsidR="00AA6F0A">
        <w:rPr>
          <w:rFonts w:asciiTheme="majorHAnsi" w:eastAsia="MyriadPro-Light" w:hAnsiTheme="majorHAnsi" w:cs="MyriadPro-Light"/>
          <w:kern w:val="3"/>
          <w:sz w:val="24"/>
          <w:szCs w:val="24"/>
        </w:rPr>
        <w:t>h</w:t>
      </w:r>
      <w:r w:rsidRPr="009443AA">
        <w:rPr>
          <w:rFonts w:asciiTheme="majorHAnsi" w:eastAsia="MyriadPro-Light" w:hAnsiTheme="majorHAnsi" w:cs="MyriadPro-Light"/>
          <w:kern w:val="3"/>
          <w:sz w:val="24"/>
          <w:szCs w:val="24"/>
        </w:rPr>
        <w:t xml:space="preserve"> support team. </w:t>
      </w:r>
      <w:r w:rsidR="009443AA">
        <w:rPr>
          <w:rFonts w:asciiTheme="majorHAnsi" w:eastAsia="MyriadPro-Light" w:hAnsiTheme="majorHAnsi" w:cs="MyriadPro-Light"/>
          <w:kern w:val="3"/>
          <w:sz w:val="24"/>
          <w:szCs w:val="24"/>
        </w:rPr>
        <w:t xml:space="preserve"> </w:t>
      </w:r>
      <w:r w:rsidRPr="009443AA">
        <w:rPr>
          <w:rFonts w:asciiTheme="majorHAnsi" w:eastAsia="MyriadPro-Light" w:hAnsiTheme="majorHAnsi" w:cs="MyriadPro-Light"/>
          <w:kern w:val="3"/>
          <w:sz w:val="24"/>
          <w:szCs w:val="24"/>
        </w:rPr>
        <w:t>The Classic is designed to be directly mounted onto the MidNite Sola</w:t>
      </w:r>
      <w:r w:rsidR="002A2602" w:rsidRPr="009443AA">
        <w:rPr>
          <w:rFonts w:asciiTheme="majorHAnsi" w:eastAsia="MyriadPro-Light" w:hAnsiTheme="majorHAnsi" w:cs="MyriadPro-Light"/>
          <w:kern w:val="3"/>
          <w:sz w:val="24"/>
          <w:szCs w:val="24"/>
        </w:rPr>
        <w:t xml:space="preserve">r E-Panel. </w:t>
      </w:r>
      <w:r w:rsidR="009443AA">
        <w:rPr>
          <w:rFonts w:asciiTheme="majorHAnsi" w:eastAsia="MyriadPro-Light" w:hAnsiTheme="majorHAnsi" w:cs="MyriadPro-Light"/>
          <w:kern w:val="3"/>
          <w:sz w:val="24"/>
          <w:szCs w:val="24"/>
        </w:rPr>
        <w:t xml:space="preserve"> </w:t>
      </w:r>
      <w:r w:rsidR="002A2602" w:rsidRPr="009443AA">
        <w:rPr>
          <w:rFonts w:asciiTheme="majorHAnsi" w:eastAsia="MyriadPro-Light" w:hAnsiTheme="majorHAnsi" w:cs="MyriadPro-Light"/>
          <w:kern w:val="3"/>
          <w:sz w:val="24"/>
          <w:szCs w:val="24"/>
        </w:rPr>
        <w:t xml:space="preserve">The Classic can </w:t>
      </w:r>
      <w:r w:rsidRPr="009443AA">
        <w:rPr>
          <w:rFonts w:asciiTheme="majorHAnsi" w:eastAsia="MyriadPro-Light" w:hAnsiTheme="majorHAnsi" w:cs="MyriadPro-Light"/>
          <w:kern w:val="3"/>
          <w:sz w:val="24"/>
          <w:szCs w:val="24"/>
        </w:rPr>
        <w:t xml:space="preserve">accommodate other installation methods as well. </w:t>
      </w:r>
      <w:r w:rsidR="009443AA">
        <w:rPr>
          <w:rFonts w:asciiTheme="majorHAnsi" w:eastAsia="MyriadPro-Light" w:hAnsiTheme="majorHAnsi" w:cs="MyriadPro-Light"/>
          <w:kern w:val="3"/>
          <w:sz w:val="24"/>
          <w:szCs w:val="24"/>
        </w:rPr>
        <w:t xml:space="preserve"> </w:t>
      </w:r>
      <w:r w:rsidRPr="009443AA">
        <w:rPr>
          <w:rFonts w:asciiTheme="majorHAnsi" w:eastAsia="MyriadPro-Light" w:hAnsiTheme="majorHAnsi" w:cs="MyriadPro-Light"/>
          <w:kern w:val="3"/>
          <w:sz w:val="24"/>
          <w:szCs w:val="24"/>
        </w:rPr>
        <w:t xml:space="preserve">Mount in an upright position out of direct sunlight when possible. </w:t>
      </w:r>
      <w:r w:rsidR="009443AA">
        <w:rPr>
          <w:rFonts w:asciiTheme="majorHAnsi" w:eastAsia="MyriadPro-Light" w:hAnsiTheme="majorHAnsi" w:cs="MyriadPro-Light"/>
          <w:kern w:val="3"/>
          <w:sz w:val="24"/>
          <w:szCs w:val="24"/>
        </w:rPr>
        <w:t xml:space="preserve"> </w:t>
      </w:r>
      <w:r w:rsidRPr="009443AA">
        <w:rPr>
          <w:rFonts w:asciiTheme="majorHAnsi" w:eastAsia="MyriadPro-Light" w:hAnsiTheme="majorHAnsi" w:cs="MyriadPro-Light"/>
          <w:kern w:val="3"/>
          <w:sz w:val="24"/>
          <w:szCs w:val="24"/>
        </w:rPr>
        <w:t>For your convenience the Classic has four one</w:t>
      </w:r>
      <w:r w:rsidR="009443AA">
        <w:rPr>
          <w:rFonts w:asciiTheme="majorHAnsi" w:eastAsia="MyriadPro-Light" w:hAnsiTheme="majorHAnsi" w:cs="MyriadPro-Light"/>
          <w:kern w:val="3"/>
          <w:sz w:val="24"/>
          <w:szCs w:val="24"/>
        </w:rPr>
        <w:t>-</w:t>
      </w:r>
      <w:r w:rsidRPr="009443AA">
        <w:rPr>
          <w:rFonts w:asciiTheme="majorHAnsi" w:eastAsia="MyriadPro-Light" w:hAnsiTheme="majorHAnsi" w:cs="MyriadPro-Light"/>
          <w:kern w:val="3"/>
          <w:sz w:val="24"/>
          <w:szCs w:val="24"/>
        </w:rPr>
        <w:t>inch knock outs that are pre</w:t>
      </w:r>
      <w:r w:rsidR="009443AA">
        <w:rPr>
          <w:rFonts w:asciiTheme="majorHAnsi" w:eastAsia="MyriadPro-Light" w:hAnsiTheme="majorHAnsi" w:cs="MyriadPro-Light"/>
          <w:kern w:val="3"/>
          <w:sz w:val="24"/>
          <w:szCs w:val="24"/>
        </w:rPr>
        <w:t>-</w:t>
      </w:r>
      <w:r w:rsidRPr="009443AA">
        <w:rPr>
          <w:rFonts w:asciiTheme="majorHAnsi" w:eastAsia="MyriadPro-Light" w:hAnsiTheme="majorHAnsi" w:cs="MyriadPro-Light"/>
          <w:kern w:val="3"/>
          <w:sz w:val="24"/>
          <w:szCs w:val="24"/>
        </w:rPr>
        <w:t xml:space="preserve">cast. </w:t>
      </w:r>
      <w:r w:rsidR="009443AA">
        <w:rPr>
          <w:rFonts w:asciiTheme="majorHAnsi" w:eastAsia="MyriadPro-Light" w:hAnsiTheme="majorHAnsi" w:cs="MyriadPro-Light"/>
          <w:kern w:val="3"/>
          <w:sz w:val="24"/>
          <w:szCs w:val="24"/>
        </w:rPr>
        <w:t xml:space="preserve"> </w:t>
      </w:r>
      <w:r w:rsidRPr="009443AA">
        <w:rPr>
          <w:rFonts w:asciiTheme="majorHAnsi" w:eastAsia="MyriadPro-Light" w:hAnsiTheme="majorHAnsi" w:cs="MyriadPro-Light"/>
          <w:kern w:val="3"/>
          <w:sz w:val="24"/>
          <w:szCs w:val="24"/>
        </w:rPr>
        <w:t xml:space="preserve">The Classic has mounting locations and conduit locations </w:t>
      </w:r>
      <w:r w:rsidR="002765E5" w:rsidRPr="009443AA">
        <w:rPr>
          <w:rFonts w:asciiTheme="majorHAnsi" w:eastAsia="MyriadPro-Light" w:hAnsiTheme="majorHAnsi" w:cs="MyriadPro-Light"/>
          <w:kern w:val="3"/>
          <w:sz w:val="24"/>
          <w:szCs w:val="24"/>
        </w:rPr>
        <w:t xml:space="preserve">that </w:t>
      </w:r>
      <w:r w:rsidRPr="009443AA">
        <w:rPr>
          <w:rFonts w:asciiTheme="majorHAnsi" w:eastAsia="MyriadPro-Light" w:hAnsiTheme="majorHAnsi" w:cs="MyriadPro-Light"/>
          <w:kern w:val="3"/>
          <w:sz w:val="24"/>
          <w:szCs w:val="24"/>
        </w:rPr>
        <w:t>are similar to other brands of charge controllers to facilitate ease of upgrading older technologies.</w:t>
      </w:r>
    </w:p>
    <w:p w14:paraId="057ED268" w14:textId="77777777" w:rsidR="008C16A8" w:rsidRPr="009443AA" w:rsidRDefault="008C16A8" w:rsidP="0021758F">
      <w:pPr>
        <w:widowControl w:val="0"/>
        <w:suppressAutoHyphens/>
        <w:autoSpaceDE w:val="0"/>
        <w:autoSpaceDN w:val="0"/>
        <w:textAlignment w:val="baseline"/>
        <w:rPr>
          <w:rFonts w:asciiTheme="majorHAnsi" w:eastAsia="MyriadPro-Light" w:hAnsiTheme="majorHAnsi" w:cs="MyriadPro-Light"/>
          <w:kern w:val="3"/>
          <w:sz w:val="24"/>
          <w:szCs w:val="24"/>
        </w:rPr>
      </w:pPr>
    </w:p>
    <w:p w14:paraId="6D5A8B9D" w14:textId="77777777" w:rsidR="005F7418" w:rsidRDefault="005F7418" w:rsidP="00F6615E">
      <w:pPr>
        <w:widowControl w:val="0"/>
        <w:suppressAutoHyphens/>
        <w:autoSpaceDE w:val="0"/>
        <w:autoSpaceDN w:val="0"/>
        <w:ind w:firstLine="360"/>
        <w:textAlignment w:val="baseline"/>
        <w:rPr>
          <w:rFonts w:asciiTheme="majorHAnsi" w:eastAsia="MyriadPro-Light" w:hAnsiTheme="majorHAnsi" w:cs="MyriadPro-Light"/>
          <w:b/>
          <w:kern w:val="3"/>
          <w:sz w:val="24"/>
          <w:szCs w:val="24"/>
        </w:rPr>
      </w:pPr>
      <w:r w:rsidRPr="00AA6F0A">
        <w:rPr>
          <w:rFonts w:asciiTheme="majorHAnsi" w:eastAsia="MyriadPro-Light" w:hAnsiTheme="majorHAnsi" w:cs="MyriadPro-Light"/>
          <w:b/>
          <w:kern w:val="3"/>
          <w:sz w:val="24"/>
          <w:szCs w:val="24"/>
        </w:rPr>
        <w:t>Mounting the Classic to the E</w:t>
      </w:r>
      <w:r w:rsidR="009443AA" w:rsidRPr="00AA6F0A">
        <w:rPr>
          <w:rFonts w:asciiTheme="majorHAnsi" w:eastAsia="MyriadPro-Light" w:hAnsiTheme="majorHAnsi" w:cs="MyriadPro-Light"/>
          <w:b/>
          <w:kern w:val="3"/>
          <w:sz w:val="24"/>
          <w:szCs w:val="24"/>
        </w:rPr>
        <w:t>-</w:t>
      </w:r>
      <w:r w:rsidRPr="00AA6F0A">
        <w:rPr>
          <w:rFonts w:asciiTheme="majorHAnsi" w:eastAsia="MyriadPro-Light" w:hAnsiTheme="majorHAnsi" w:cs="MyriadPro-Light"/>
          <w:b/>
          <w:kern w:val="3"/>
          <w:sz w:val="24"/>
          <w:szCs w:val="24"/>
        </w:rPr>
        <w:t>Panel:</w:t>
      </w:r>
    </w:p>
    <w:p w14:paraId="45AAE9D7" w14:textId="77777777" w:rsidR="005F7418" w:rsidRDefault="005F7418" w:rsidP="00F6615E">
      <w:pPr>
        <w:widowControl w:val="0"/>
        <w:numPr>
          <w:ilvl w:val="0"/>
          <w:numId w:val="3"/>
        </w:numPr>
        <w:tabs>
          <w:tab w:val="clear" w:pos="720"/>
          <w:tab w:val="num" w:pos="1080"/>
        </w:tabs>
        <w:suppressAutoHyphens/>
        <w:autoSpaceDN w:val="0"/>
        <w:ind w:left="1080"/>
        <w:textAlignment w:val="baseline"/>
        <w:rPr>
          <w:rFonts w:asciiTheme="majorHAnsi" w:eastAsia="MyriadPro-Light" w:hAnsiTheme="majorHAnsi" w:cs="MyriadPro-Light"/>
          <w:kern w:val="3"/>
          <w:sz w:val="24"/>
          <w:szCs w:val="24"/>
        </w:rPr>
      </w:pPr>
      <w:r w:rsidRPr="009443AA">
        <w:rPr>
          <w:rFonts w:asciiTheme="majorHAnsi" w:eastAsia="MyriadPro-Light" w:hAnsiTheme="majorHAnsi" w:cs="MyriadPro-Light"/>
          <w:kern w:val="3"/>
          <w:sz w:val="24"/>
          <w:szCs w:val="24"/>
        </w:rPr>
        <w:t>Remove the front cover of the Classic.</w:t>
      </w:r>
    </w:p>
    <w:p w14:paraId="48D9B4D9" w14:textId="77777777" w:rsidR="005F7418" w:rsidRDefault="005F7418" w:rsidP="00F6615E">
      <w:pPr>
        <w:widowControl w:val="0"/>
        <w:numPr>
          <w:ilvl w:val="0"/>
          <w:numId w:val="3"/>
        </w:numPr>
        <w:tabs>
          <w:tab w:val="clear" w:pos="720"/>
          <w:tab w:val="num" w:pos="1080"/>
        </w:tabs>
        <w:suppressAutoHyphens/>
        <w:autoSpaceDN w:val="0"/>
        <w:ind w:left="1080"/>
        <w:textAlignment w:val="baseline"/>
        <w:rPr>
          <w:rFonts w:asciiTheme="majorHAnsi" w:eastAsia="MyriadPro-Light" w:hAnsiTheme="majorHAnsi" w:cs="MyriadPro-Light"/>
          <w:kern w:val="3"/>
          <w:sz w:val="24"/>
          <w:szCs w:val="24"/>
        </w:rPr>
      </w:pPr>
      <w:r w:rsidRPr="009443AA">
        <w:rPr>
          <w:rFonts w:asciiTheme="majorHAnsi" w:eastAsia="MyriadPro-Light" w:hAnsiTheme="majorHAnsi" w:cs="MyriadPro-Light"/>
          <w:kern w:val="3"/>
          <w:sz w:val="24"/>
          <w:szCs w:val="24"/>
        </w:rPr>
        <w:t>Install the mounting bracket on the E Panel and start the upper mounting screw into the bracket</w:t>
      </w:r>
      <w:r w:rsidR="002765E5" w:rsidRPr="009443AA">
        <w:rPr>
          <w:rFonts w:asciiTheme="majorHAnsi" w:eastAsia="MyriadPro-Light" w:hAnsiTheme="majorHAnsi" w:cs="MyriadPro-Light"/>
          <w:kern w:val="3"/>
          <w:sz w:val="24"/>
          <w:szCs w:val="24"/>
        </w:rPr>
        <w:t>,</w:t>
      </w:r>
      <w:r w:rsidRPr="009443AA">
        <w:rPr>
          <w:rFonts w:asciiTheme="majorHAnsi" w:eastAsia="MyriadPro-Light" w:hAnsiTheme="majorHAnsi" w:cs="MyriadPro-Light"/>
          <w:kern w:val="3"/>
          <w:sz w:val="24"/>
          <w:szCs w:val="24"/>
        </w:rPr>
        <w:t xml:space="preserve"> leaving it about half</w:t>
      </w:r>
      <w:r w:rsidR="009443AA">
        <w:rPr>
          <w:rFonts w:asciiTheme="majorHAnsi" w:eastAsia="MyriadPro-Light" w:hAnsiTheme="majorHAnsi" w:cs="MyriadPro-Light"/>
          <w:kern w:val="3"/>
          <w:sz w:val="24"/>
          <w:szCs w:val="24"/>
        </w:rPr>
        <w:t>-</w:t>
      </w:r>
      <w:r w:rsidRPr="009443AA">
        <w:rPr>
          <w:rFonts w:asciiTheme="majorHAnsi" w:eastAsia="MyriadPro-Light" w:hAnsiTheme="majorHAnsi" w:cs="MyriadPro-Light"/>
          <w:kern w:val="3"/>
          <w:sz w:val="24"/>
          <w:szCs w:val="24"/>
        </w:rPr>
        <w:t>way out so you can hang the Classic on this screw.</w:t>
      </w:r>
    </w:p>
    <w:p w14:paraId="62FBB735" w14:textId="77777777" w:rsidR="005F7418" w:rsidRDefault="005F7418" w:rsidP="00F6615E">
      <w:pPr>
        <w:widowControl w:val="0"/>
        <w:numPr>
          <w:ilvl w:val="0"/>
          <w:numId w:val="3"/>
        </w:numPr>
        <w:tabs>
          <w:tab w:val="clear" w:pos="720"/>
          <w:tab w:val="num" w:pos="1080"/>
        </w:tabs>
        <w:suppressAutoHyphens/>
        <w:autoSpaceDN w:val="0"/>
        <w:ind w:left="1080"/>
        <w:textAlignment w:val="baseline"/>
        <w:rPr>
          <w:rFonts w:asciiTheme="majorHAnsi" w:eastAsia="MyriadPro-Light" w:hAnsiTheme="majorHAnsi" w:cs="MyriadPro-Light"/>
          <w:kern w:val="3"/>
          <w:sz w:val="24"/>
          <w:szCs w:val="24"/>
        </w:rPr>
      </w:pPr>
      <w:r w:rsidRPr="009443AA">
        <w:rPr>
          <w:rFonts w:asciiTheme="majorHAnsi" w:eastAsia="MyriadPro-Light" w:hAnsiTheme="majorHAnsi" w:cs="MyriadPro-Light"/>
          <w:kern w:val="3"/>
          <w:sz w:val="24"/>
          <w:szCs w:val="24"/>
        </w:rPr>
        <w:t xml:space="preserve">Install the </w:t>
      </w:r>
      <w:r w:rsidR="005F6C16">
        <w:rPr>
          <w:rFonts w:asciiTheme="majorHAnsi" w:eastAsia="MyriadPro-Light" w:hAnsiTheme="majorHAnsi" w:cs="MyriadPro-Light"/>
          <w:kern w:val="3"/>
          <w:sz w:val="24"/>
          <w:szCs w:val="24"/>
        </w:rPr>
        <w:t xml:space="preserve">one-inch </w:t>
      </w:r>
      <w:r w:rsidRPr="009443AA">
        <w:rPr>
          <w:rFonts w:asciiTheme="majorHAnsi" w:eastAsia="MyriadPro-Light" w:hAnsiTheme="majorHAnsi" w:cs="MyriadPro-Light"/>
          <w:kern w:val="3"/>
          <w:sz w:val="24"/>
          <w:szCs w:val="24"/>
        </w:rPr>
        <w:t>close nipple into the E</w:t>
      </w:r>
      <w:r w:rsidR="009443AA">
        <w:rPr>
          <w:rFonts w:asciiTheme="majorHAnsi" w:eastAsia="MyriadPro-Light" w:hAnsiTheme="majorHAnsi" w:cs="MyriadPro-Light"/>
          <w:kern w:val="3"/>
          <w:sz w:val="24"/>
          <w:szCs w:val="24"/>
        </w:rPr>
        <w:t>-</w:t>
      </w:r>
      <w:r w:rsidRPr="009443AA">
        <w:rPr>
          <w:rFonts w:asciiTheme="majorHAnsi" w:eastAsia="MyriadPro-Light" w:hAnsiTheme="majorHAnsi" w:cs="MyriadPro-Light"/>
          <w:kern w:val="3"/>
          <w:sz w:val="24"/>
          <w:szCs w:val="24"/>
        </w:rPr>
        <w:t xml:space="preserve">Panel as shown in the E-Panel directions. </w:t>
      </w:r>
      <w:r w:rsidR="005F6C16">
        <w:rPr>
          <w:rFonts w:asciiTheme="majorHAnsi" w:eastAsia="MyriadPro-Light" w:hAnsiTheme="majorHAnsi" w:cs="MyriadPro-Light"/>
          <w:kern w:val="3"/>
          <w:sz w:val="24"/>
          <w:szCs w:val="24"/>
        </w:rPr>
        <w:t xml:space="preserve"> </w:t>
      </w:r>
      <w:r w:rsidRPr="009443AA">
        <w:rPr>
          <w:rFonts w:asciiTheme="majorHAnsi" w:eastAsia="MyriadPro-Light" w:hAnsiTheme="majorHAnsi" w:cs="MyriadPro-Light"/>
          <w:kern w:val="3"/>
          <w:sz w:val="24"/>
          <w:szCs w:val="24"/>
        </w:rPr>
        <w:t xml:space="preserve">The </w:t>
      </w:r>
      <w:r w:rsidR="005F6C16">
        <w:rPr>
          <w:rFonts w:asciiTheme="majorHAnsi" w:eastAsia="MyriadPro-Light" w:hAnsiTheme="majorHAnsi" w:cs="MyriadPro-Light"/>
          <w:kern w:val="3"/>
          <w:sz w:val="24"/>
          <w:szCs w:val="24"/>
        </w:rPr>
        <w:t xml:space="preserve">one-inch </w:t>
      </w:r>
      <w:r w:rsidRPr="009443AA">
        <w:rPr>
          <w:rFonts w:asciiTheme="majorHAnsi" w:eastAsia="MyriadPro-Light" w:hAnsiTheme="majorHAnsi" w:cs="MyriadPro-Light"/>
          <w:kern w:val="3"/>
          <w:sz w:val="24"/>
          <w:szCs w:val="24"/>
        </w:rPr>
        <w:t xml:space="preserve">close nipple, </w:t>
      </w:r>
      <w:r w:rsidR="005F6C16">
        <w:rPr>
          <w:rFonts w:asciiTheme="majorHAnsi" w:eastAsia="MyriadPro-Light" w:hAnsiTheme="majorHAnsi" w:cs="MyriadPro-Light"/>
          <w:kern w:val="3"/>
          <w:sz w:val="24"/>
          <w:szCs w:val="24"/>
        </w:rPr>
        <w:t>two</w:t>
      </w:r>
      <w:r w:rsidRPr="009443AA">
        <w:rPr>
          <w:rFonts w:asciiTheme="majorHAnsi" w:eastAsia="MyriadPro-Light" w:hAnsiTheme="majorHAnsi" w:cs="MyriadPro-Light"/>
          <w:kern w:val="3"/>
          <w:sz w:val="24"/>
          <w:szCs w:val="24"/>
        </w:rPr>
        <w:t xml:space="preserve"> plastic bushings</w:t>
      </w:r>
      <w:r w:rsidR="005F6C16">
        <w:rPr>
          <w:rFonts w:asciiTheme="majorHAnsi" w:eastAsia="MyriadPro-Light" w:hAnsiTheme="majorHAnsi" w:cs="MyriadPro-Light"/>
          <w:kern w:val="3"/>
          <w:sz w:val="24"/>
          <w:szCs w:val="24"/>
        </w:rPr>
        <w:t>, and three locknuts</w:t>
      </w:r>
      <w:r w:rsidRPr="009443AA">
        <w:rPr>
          <w:rFonts w:asciiTheme="majorHAnsi" w:eastAsia="MyriadPro-Light" w:hAnsiTheme="majorHAnsi" w:cs="MyriadPro-Light"/>
          <w:kern w:val="3"/>
          <w:sz w:val="24"/>
          <w:szCs w:val="24"/>
        </w:rPr>
        <w:t xml:space="preserve"> are included with each E-Panel. </w:t>
      </w:r>
      <w:r w:rsidR="005F6C16">
        <w:rPr>
          <w:rFonts w:asciiTheme="majorHAnsi" w:eastAsia="MyriadPro-Light" w:hAnsiTheme="majorHAnsi" w:cs="MyriadPro-Light"/>
          <w:kern w:val="3"/>
          <w:sz w:val="24"/>
          <w:szCs w:val="24"/>
        </w:rPr>
        <w:t xml:space="preserve"> </w:t>
      </w:r>
      <w:r w:rsidRPr="009443AA">
        <w:rPr>
          <w:rFonts w:asciiTheme="majorHAnsi" w:eastAsia="MyriadPro-Light" w:hAnsiTheme="majorHAnsi" w:cs="MyriadPro-Light"/>
          <w:kern w:val="3"/>
          <w:sz w:val="24"/>
          <w:szCs w:val="24"/>
        </w:rPr>
        <w:t>One locknut acts as a spacer.</w:t>
      </w:r>
    </w:p>
    <w:p w14:paraId="6DB045F1" w14:textId="77777777" w:rsidR="005F7418" w:rsidRDefault="005F7418" w:rsidP="00F6615E">
      <w:pPr>
        <w:widowControl w:val="0"/>
        <w:numPr>
          <w:ilvl w:val="0"/>
          <w:numId w:val="3"/>
        </w:numPr>
        <w:tabs>
          <w:tab w:val="clear" w:pos="720"/>
          <w:tab w:val="num" w:pos="1080"/>
        </w:tabs>
        <w:suppressAutoHyphens/>
        <w:autoSpaceDN w:val="0"/>
        <w:ind w:left="1080"/>
        <w:textAlignment w:val="baseline"/>
        <w:rPr>
          <w:rFonts w:asciiTheme="majorHAnsi" w:eastAsia="MyriadPro-Light" w:hAnsiTheme="majorHAnsi" w:cs="MyriadPro-Light"/>
          <w:kern w:val="3"/>
          <w:sz w:val="24"/>
          <w:szCs w:val="24"/>
        </w:rPr>
      </w:pPr>
      <w:r w:rsidRPr="005F6C16">
        <w:rPr>
          <w:rFonts w:asciiTheme="majorHAnsi" w:eastAsia="MyriadPro-Light" w:hAnsiTheme="majorHAnsi" w:cs="MyriadPro-Light"/>
          <w:kern w:val="3"/>
          <w:sz w:val="24"/>
          <w:szCs w:val="24"/>
        </w:rPr>
        <w:t xml:space="preserve">Carefully hang the Classic on the screw in the bracket and slide it over the close nipple </w:t>
      </w:r>
      <w:r w:rsidR="001E132C" w:rsidRPr="005F6C16">
        <w:rPr>
          <w:rFonts w:asciiTheme="majorHAnsi" w:eastAsia="MyriadPro-Light" w:hAnsiTheme="majorHAnsi" w:cs="MyriadPro-Light"/>
          <w:kern w:val="3"/>
          <w:sz w:val="24"/>
          <w:szCs w:val="24"/>
        </w:rPr>
        <w:t xml:space="preserve">(see </w:t>
      </w:r>
      <w:r w:rsidR="00422BB0">
        <w:rPr>
          <w:rFonts w:asciiTheme="majorHAnsi" w:eastAsia="MyriadPro-Light" w:hAnsiTheme="majorHAnsi" w:cs="MyriadPro-Light"/>
          <w:kern w:val="3"/>
          <w:sz w:val="24"/>
          <w:szCs w:val="24"/>
        </w:rPr>
        <w:t>F</w:t>
      </w:r>
      <w:r w:rsidR="001E132C" w:rsidRPr="005F6C16">
        <w:rPr>
          <w:rFonts w:asciiTheme="majorHAnsi" w:eastAsia="MyriadPro-Light" w:hAnsiTheme="majorHAnsi" w:cs="MyriadPro-Light"/>
          <w:kern w:val="3"/>
          <w:sz w:val="24"/>
          <w:szCs w:val="24"/>
        </w:rPr>
        <w:t xml:space="preserve">igure </w:t>
      </w:r>
      <w:r w:rsidR="00422BB0">
        <w:rPr>
          <w:rFonts w:asciiTheme="majorHAnsi" w:eastAsia="MyriadPro-Light" w:hAnsiTheme="majorHAnsi" w:cs="MyriadPro-Light"/>
          <w:kern w:val="3"/>
          <w:sz w:val="24"/>
          <w:szCs w:val="24"/>
        </w:rPr>
        <w:t>5</w:t>
      </w:r>
      <w:r w:rsidR="001E132C" w:rsidRPr="005F6C16">
        <w:rPr>
          <w:rFonts w:asciiTheme="majorHAnsi" w:eastAsia="MyriadPro-Light" w:hAnsiTheme="majorHAnsi" w:cs="MyriadPro-Light"/>
          <w:kern w:val="3"/>
          <w:sz w:val="24"/>
          <w:szCs w:val="24"/>
        </w:rPr>
        <w:t>)</w:t>
      </w:r>
      <w:r w:rsidRPr="005F6C16">
        <w:rPr>
          <w:rFonts w:asciiTheme="majorHAnsi" w:eastAsia="MyriadPro-Light" w:hAnsiTheme="majorHAnsi" w:cs="MyriadPro-Light"/>
          <w:kern w:val="3"/>
          <w:sz w:val="24"/>
          <w:szCs w:val="24"/>
        </w:rPr>
        <w:t>.</w:t>
      </w:r>
    </w:p>
    <w:p w14:paraId="1E7818A7" w14:textId="77777777" w:rsidR="005F7418" w:rsidRDefault="005F7418" w:rsidP="00F6615E">
      <w:pPr>
        <w:widowControl w:val="0"/>
        <w:numPr>
          <w:ilvl w:val="0"/>
          <w:numId w:val="3"/>
        </w:numPr>
        <w:tabs>
          <w:tab w:val="clear" w:pos="720"/>
          <w:tab w:val="num" w:pos="1080"/>
        </w:tabs>
        <w:suppressAutoHyphens/>
        <w:autoSpaceDN w:val="0"/>
        <w:ind w:left="1080"/>
        <w:textAlignment w:val="baseline"/>
        <w:rPr>
          <w:rFonts w:asciiTheme="majorHAnsi" w:eastAsia="MyriadPro-Light" w:hAnsiTheme="majorHAnsi" w:cs="MyriadPro-Light"/>
          <w:kern w:val="3"/>
          <w:sz w:val="24"/>
          <w:szCs w:val="24"/>
        </w:rPr>
      </w:pPr>
      <w:r w:rsidRPr="005F6C16">
        <w:rPr>
          <w:rFonts w:asciiTheme="majorHAnsi" w:eastAsia="MyriadPro-Light" w:hAnsiTheme="majorHAnsi" w:cs="MyriadPro-Light"/>
          <w:kern w:val="3"/>
          <w:sz w:val="24"/>
          <w:szCs w:val="24"/>
        </w:rPr>
        <w:t>Install the lock nut and bushing on the close nipple and tighten the screw in the mounting bracket.</w:t>
      </w:r>
    </w:p>
    <w:p w14:paraId="005679F1" w14:textId="77777777" w:rsidR="005F7418" w:rsidRDefault="005F7418" w:rsidP="00F6615E">
      <w:pPr>
        <w:widowControl w:val="0"/>
        <w:numPr>
          <w:ilvl w:val="0"/>
          <w:numId w:val="3"/>
        </w:numPr>
        <w:tabs>
          <w:tab w:val="clear" w:pos="720"/>
          <w:tab w:val="num" w:pos="1080"/>
        </w:tabs>
        <w:suppressAutoHyphens/>
        <w:autoSpaceDN w:val="0"/>
        <w:ind w:left="1080"/>
        <w:textAlignment w:val="baseline"/>
        <w:rPr>
          <w:rFonts w:asciiTheme="majorHAnsi" w:eastAsia="MyriadPro-Light" w:hAnsiTheme="majorHAnsi" w:cs="MyriadPro-Light"/>
          <w:kern w:val="3"/>
          <w:sz w:val="24"/>
          <w:szCs w:val="24"/>
        </w:rPr>
      </w:pPr>
      <w:r w:rsidRPr="005F6C16">
        <w:rPr>
          <w:rFonts w:asciiTheme="majorHAnsi" w:eastAsia="MyriadPro-Light" w:hAnsiTheme="majorHAnsi" w:cs="MyriadPro-Light"/>
          <w:kern w:val="3"/>
          <w:sz w:val="24"/>
          <w:szCs w:val="24"/>
        </w:rPr>
        <w:t>Do</w:t>
      </w:r>
      <w:r w:rsidR="005F6C16">
        <w:rPr>
          <w:rFonts w:asciiTheme="majorHAnsi" w:eastAsia="MyriadPro-Light" w:hAnsiTheme="majorHAnsi" w:cs="MyriadPro-Light"/>
          <w:kern w:val="3"/>
          <w:sz w:val="24"/>
          <w:szCs w:val="24"/>
        </w:rPr>
        <w:t xml:space="preserve"> not</w:t>
      </w:r>
      <w:r w:rsidRPr="005F6C16">
        <w:rPr>
          <w:rFonts w:asciiTheme="majorHAnsi" w:eastAsia="MyriadPro-Light" w:hAnsiTheme="majorHAnsi" w:cs="MyriadPro-Light"/>
          <w:kern w:val="3"/>
          <w:sz w:val="24"/>
          <w:szCs w:val="24"/>
        </w:rPr>
        <w:t xml:space="preserve"> install the front cover until you complete the wiring of the Classic.</w:t>
      </w:r>
    </w:p>
    <w:p w14:paraId="1090B9AB" w14:textId="77777777" w:rsidR="005F6C16" w:rsidRPr="005F6C16" w:rsidRDefault="005F6C16" w:rsidP="0021758F">
      <w:pPr>
        <w:widowControl w:val="0"/>
        <w:suppressAutoHyphens/>
        <w:autoSpaceDN w:val="0"/>
        <w:ind w:left="720"/>
        <w:textAlignment w:val="baseline"/>
        <w:rPr>
          <w:rFonts w:asciiTheme="majorHAnsi" w:eastAsia="MyriadPro-Light" w:hAnsiTheme="majorHAnsi" w:cs="MyriadPro-Light"/>
          <w:kern w:val="3"/>
          <w:sz w:val="24"/>
          <w:szCs w:val="24"/>
        </w:rPr>
      </w:pPr>
    </w:p>
    <w:p w14:paraId="1B2F818F" w14:textId="77777777" w:rsidR="005F7418" w:rsidRPr="005436B9" w:rsidRDefault="005F7418" w:rsidP="0021758F">
      <w:pPr>
        <w:widowControl w:val="0"/>
        <w:suppressAutoHyphens/>
        <w:autoSpaceDE w:val="0"/>
        <w:autoSpaceDN w:val="0"/>
        <w:textAlignment w:val="baseline"/>
        <w:rPr>
          <w:rFonts w:ascii="Times New Roman" w:eastAsia="MyriadPro-Light" w:hAnsi="Times New Roman" w:cs="MyriadPro-Light"/>
          <w:kern w:val="3"/>
          <w:sz w:val="24"/>
          <w:szCs w:val="24"/>
        </w:rPr>
      </w:pPr>
    </w:p>
    <w:p w14:paraId="088A01C8" w14:textId="7A53BB51" w:rsidR="005F7418" w:rsidRPr="00916A7B" w:rsidRDefault="007B674F" w:rsidP="005F6C16">
      <w:pPr>
        <w:keepNext/>
        <w:widowControl w:val="0"/>
        <w:suppressAutoHyphens/>
        <w:autoSpaceDE w:val="0"/>
        <w:autoSpaceDN w:val="0"/>
        <w:textAlignment w:val="baseline"/>
        <w:rPr>
          <w:b/>
          <w:color w:val="4F81BD"/>
          <w:sz w:val="20"/>
          <w:szCs w:val="20"/>
        </w:rPr>
      </w:pPr>
      <w:r>
        <w:rPr>
          <w:rFonts w:ascii="Times New Roman" w:eastAsia="MyriadPro-Light" w:hAnsi="Times New Roman" w:cs="MyriadPro-Light"/>
          <w:noProof/>
          <w:kern w:val="3"/>
          <w:sz w:val="24"/>
          <w:szCs w:val="24"/>
        </w:rPr>
        <w:lastRenderedPageBreak/>
        <mc:AlternateContent>
          <mc:Choice Requires="wps">
            <w:drawing>
              <wp:anchor distT="0" distB="0" distL="114300" distR="114300" simplePos="0" relativeHeight="251631616" behindDoc="0" locked="0" layoutInCell="1" allowOverlap="1" wp14:anchorId="60FF16BF" wp14:editId="514C0F03">
                <wp:simplePos x="0" y="0"/>
                <wp:positionH relativeFrom="column">
                  <wp:posOffset>3560445</wp:posOffset>
                </wp:positionH>
                <wp:positionV relativeFrom="paragraph">
                  <wp:posOffset>263762</wp:posOffset>
                </wp:positionV>
                <wp:extent cx="3338623" cy="1356995"/>
                <wp:effectExtent l="0" t="0" r="14605"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8623" cy="1356995"/>
                        </a:xfrm>
                        <a:prstGeom prst="rect">
                          <a:avLst/>
                        </a:prstGeom>
                        <a:solidFill>
                          <a:srgbClr val="FFFFFF"/>
                        </a:solidFill>
                        <a:ln w="9525">
                          <a:solidFill>
                            <a:srgbClr val="000000"/>
                          </a:solidFill>
                          <a:miter lim="800000"/>
                          <a:headEnd/>
                          <a:tailEnd/>
                        </a:ln>
                      </wps:spPr>
                      <wps:txbx>
                        <w:txbxContent>
                          <w:p w14:paraId="53A93584" w14:textId="77777777" w:rsidR="006E0AD9" w:rsidRPr="00B504B8" w:rsidRDefault="006E0AD9" w:rsidP="001B7E94">
                            <w:pPr>
                              <w:autoSpaceDE w:val="0"/>
                              <w:autoSpaceDN w:val="0"/>
                              <w:adjustRightInd w:val="0"/>
                              <w:jc w:val="center"/>
                              <w:rPr>
                                <w:rFonts w:ascii="Fo0S0" w:hAnsi="Fo0S0" w:cs="Fo0S0"/>
                                <w:b/>
                                <w:color w:val="FF0000"/>
                                <w:sz w:val="28"/>
                                <w:szCs w:val="28"/>
                              </w:rPr>
                            </w:pPr>
                            <w:r w:rsidRPr="00B504B8">
                              <w:rPr>
                                <w:rFonts w:ascii="Fo0S0" w:hAnsi="Fo0S0" w:cs="Fo0S0"/>
                                <w:b/>
                                <w:color w:val="FF0000"/>
                                <w:sz w:val="28"/>
                                <w:szCs w:val="28"/>
                              </w:rPr>
                              <w:t>IMPORTANT!</w:t>
                            </w:r>
                          </w:p>
                          <w:p w14:paraId="1D76E352" w14:textId="523B72E2" w:rsidR="006E0AD9" w:rsidRDefault="006E0AD9" w:rsidP="00235F06">
                            <w:pPr>
                              <w:autoSpaceDE w:val="0"/>
                              <w:autoSpaceDN w:val="0"/>
                              <w:adjustRightInd w:val="0"/>
                            </w:pPr>
                            <w:r>
                              <w:rPr>
                                <w:rFonts w:ascii="Fo3S0" w:hAnsi="Fo3S0" w:cs="Fo3S0"/>
                                <w:sz w:val="24"/>
                                <w:szCs w:val="24"/>
                              </w:rPr>
                              <w:t>Do not mount in a zero</w:t>
                            </w:r>
                            <w:r w:rsidR="00883358">
                              <w:rPr>
                                <w:rFonts w:ascii="Fo3S0" w:hAnsi="Fo3S0" w:cs="Fo3S0"/>
                                <w:sz w:val="24"/>
                                <w:szCs w:val="24"/>
                              </w:rPr>
                              <w:t>-</w:t>
                            </w:r>
                            <w:r>
                              <w:rPr>
                                <w:rFonts w:ascii="Fo3S0" w:hAnsi="Fo3S0" w:cs="Fo3S0"/>
                                <w:sz w:val="24"/>
                                <w:szCs w:val="24"/>
                              </w:rPr>
                              <w:t>clearance compartment. Overheating may result. The Classic produces heat in normal operation.  Airflow around the Classic is required to prevent overheating and shutdown. This is especially true in hot environments.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0FF16BF" id="_x0000_t202" coordsize="21600,21600" o:spt="202" path="m,l,21600r21600,l21600,xe">
                <v:stroke joinstyle="miter"/>
                <v:path gradientshapeok="t" o:connecttype="rect"/>
              </v:shapetype>
              <v:shape id="Text Box 2" o:spid="_x0000_s1026" type="#_x0000_t202" style="position:absolute;margin-left:280.35pt;margin-top:20.75pt;width:262.9pt;height:106.85pt;z-index:251631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">
                <v:textbox style="mso-fit-shape-to-text:t">
                  <w:txbxContent>
                    <w:p w14:paraId="53A93584" w14:textId="77777777" w:rsidR="006E0AD9" w:rsidRPr="00B504B8" w:rsidRDefault="006E0AD9" w:rsidP="001B7E94">
                      <w:pPr>
                        <w:autoSpaceDE w:val="0"/>
                        <w:autoSpaceDN w:val="0"/>
                        <w:adjustRightInd w:val="0"/>
                        <w:jc w:val="center"/>
                        <w:rPr>
                          <w:rFonts w:ascii="Fo0S0" w:hAnsi="Fo0S0" w:cs="Fo0S0"/>
                          <w:b/>
                          <w:color w:val="FF0000"/>
                          <w:sz w:val="28"/>
                          <w:szCs w:val="28"/>
                        </w:rPr>
                      </w:pPr>
                      <w:r w:rsidRPr="00B504B8">
                        <w:rPr>
                          <w:rFonts w:ascii="Fo0S0" w:hAnsi="Fo0S0" w:cs="Fo0S0"/>
                          <w:b/>
                          <w:color w:val="FF0000"/>
                          <w:sz w:val="28"/>
                          <w:szCs w:val="28"/>
                        </w:rPr>
                        <w:t>IMPORTANT!</w:t>
                      </w:r>
                    </w:p>
                    <w:p w14:paraId="1D76E352" w14:textId="523B72E2" w:rsidR="006E0AD9" w:rsidRDefault="006E0AD9" w:rsidP="00235F06">
                      <w:pPr>
                        <w:autoSpaceDE w:val="0"/>
                        <w:autoSpaceDN w:val="0"/>
                        <w:adjustRightInd w:val="0"/>
                      </w:pPr>
                      <w:r>
                        <w:rPr>
                          <w:rFonts w:ascii="Fo3S0" w:hAnsi="Fo3S0" w:cs="Fo3S0"/>
                          <w:sz w:val="24"/>
                          <w:szCs w:val="24"/>
                        </w:rPr>
                        <w:t>Do not mount in a zero</w:t>
                      </w:r>
                      <w:r w:rsidR="00883358">
                        <w:rPr>
                          <w:rFonts w:ascii="Fo3S0" w:hAnsi="Fo3S0" w:cs="Fo3S0"/>
                          <w:sz w:val="24"/>
                          <w:szCs w:val="24"/>
                        </w:rPr>
                        <w:t>-</w:t>
                      </w:r>
                      <w:r>
                        <w:rPr>
                          <w:rFonts w:ascii="Fo3S0" w:hAnsi="Fo3S0" w:cs="Fo3S0"/>
                          <w:sz w:val="24"/>
                          <w:szCs w:val="24"/>
                        </w:rPr>
                        <w:t>clearance compartment. Overheating may result. The Classic produces heat in normal operation.  Airflow around the Classic is required to prevent overheating and shutdown. This is especially true in hot environments.</w:t>
                      </w:r>
                    </w:p>
                  </w:txbxContent>
                </v:textbox>
              </v:shape>
            </w:pict>
          </mc:Fallback>
        </mc:AlternateContent>
      </w:r>
      <w:r w:rsidR="005F7418" w:rsidRPr="005436B9">
        <w:rPr>
          <w:rFonts w:ascii="Times New Roman" w:eastAsia="MyriadPro-Light" w:hAnsi="Times New Roman" w:cs="MyriadPro-Light"/>
          <w:noProof/>
          <w:kern w:val="3"/>
          <w:sz w:val="24"/>
          <w:szCs w:val="24"/>
        </w:rPr>
        <w:drawing>
          <wp:anchor distT="0" distB="0" distL="114300" distR="114300" simplePos="0" relativeHeight="251635712" behindDoc="0" locked="0" layoutInCell="1" allowOverlap="1" wp14:anchorId="06831F2B" wp14:editId="6DE8BD87">
            <wp:simplePos x="0" y="0"/>
            <wp:positionH relativeFrom="column">
              <wp:posOffset>136525</wp:posOffset>
            </wp:positionH>
            <wp:positionV relativeFrom="paragraph">
              <wp:posOffset>116840</wp:posOffset>
            </wp:positionV>
            <wp:extent cx="3181985" cy="1486535"/>
            <wp:effectExtent l="114300" t="114300" r="113665" b="151765"/>
            <wp:wrapTopAndBottom/>
            <wp:docPr id="15" name="Picture 35" descr="ccb mounting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cb mounting 001.jpg"/>
                    <pic:cNvPicPr>
                      <a:picLocks noChangeAspect="1" noChangeArrowheads="1"/>
                    </pic:cNvPicPr>
                  </pic:nvPicPr>
                  <pic:blipFill>
                    <a:blip r:embed="rId21" cstate="print">
                      <a:extLst>
                        <a:ext uri="{28A0092B-C50C-407E-A947-70E740481C1C}">
                          <a14:useLocalDpi xmlns:a14="http://schemas.microsoft.com/office/drawing/2010/main" val="0"/>
                        </a:ext>
                      </a:extLst>
                    </a:blip>
                    <a:srcRect t="8203" r="2808" b="21892"/>
                    <a:stretch>
                      <a:fillRect/>
                    </a:stretch>
                  </pic:blipFill>
                  <pic:spPr bwMode="auto">
                    <a:xfrm>
                      <a:off x="0" y="0"/>
                      <a:ext cx="3181985" cy="14865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bookmarkStart w:id="16" w:name="_Ref326859577"/>
      <w:r w:rsidR="005F6C16">
        <w:t xml:space="preserve">  </w:t>
      </w:r>
      <w:r w:rsidR="005F7418" w:rsidRPr="00916A7B">
        <w:rPr>
          <w:b/>
          <w:color w:val="4F81BD"/>
          <w:sz w:val="20"/>
          <w:szCs w:val="20"/>
        </w:rPr>
        <w:t xml:space="preserve">Figure </w:t>
      </w:r>
      <w:r w:rsidR="009321F6" w:rsidRPr="00916A7B">
        <w:rPr>
          <w:b/>
          <w:color w:val="4F81BD"/>
          <w:sz w:val="20"/>
          <w:szCs w:val="20"/>
        </w:rPr>
        <w:fldChar w:fldCharType="begin"/>
      </w:r>
      <w:r w:rsidR="00350817" w:rsidRPr="00916A7B">
        <w:rPr>
          <w:b/>
          <w:color w:val="4F81BD"/>
          <w:sz w:val="20"/>
          <w:szCs w:val="20"/>
        </w:rPr>
        <w:instrText xml:space="preserve"> SEQ Figure \* ARABIC </w:instrText>
      </w:r>
      <w:r w:rsidR="009321F6" w:rsidRPr="00916A7B">
        <w:rPr>
          <w:b/>
          <w:color w:val="4F81BD"/>
          <w:sz w:val="20"/>
          <w:szCs w:val="20"/>
        </w:rPr>
        <w:fldChar w:fldCharType="separate"/>
      </w:r>
      <w:r w:rsidR="00524252">
        <w:rPr>
          <w:b/>
          <w:noProof/>
          <w:color w:val="4F81BD"/>
          <w:sz w:val="20"/>
          <w:szCs w:val="20"/>
        </w:rPr>
        <w:t>3</w:t>
      </w:r>
      <w:r w:rsidR="009321F6" w:rsidRPr="00916A7B">
        <w:rPr>
          <w:b/>
          <w:noProof/>
          <w:color w:val="4F81BD"/>
          <w:sz w:val="20"/>
          <w:szCs w:val="20"/>
        </w:rPr>
        <w:fldChar w:fldCharType="end"/>
      </w:r>
      <w:bookmarkEnd w:id="16"/>
      <w:r w:rsidR="005F6C16" w:rsidRPr="00916A7B">
        <w:rPr>
          <w:b/>
          <w:noProof/>
          <w:color w:val="4F81BD"/>
          <w:sz w:val="20"/>
          <w:szCs w:val="20"/>
        </w:rPr>
        <w:t xml:space="preserve"> – Classic mounting bracket</w:t>
      </w:r>
    </w:p>
    <w:p w14:paraId="31730F81" w14:textId="77777777" w:rsidR="005F7418" w:rsidRPr="005436B9" w:rsidRDefault="005F6C16" w:rsidP="005F7418">
      <w:pPr>
        <w:widowControl w:val="0"/>
        <w:suppressAutoHyphens/>
        <w:autoSpaceDE w:val="0"/>
        <w:autoSpaceDN w:val="0"/>
        <w:textAlignment w:val="baseline"/>
        <w:rPr>
          <w:rFonts w:ascii="Times New Roman" w:eastAsia="MyriadPro-Light" w:hAnsi="Times New Roman" w:cs="MyriadPro-Light"/>
          <w:kern w:val="3"/>
          <w:sz w:val="24"/>
          <w:szCs w:val="24"/>
        </w:rPr>
      </w:pPr>
      <w:r w:rsidRPr="005436B9">
        <w:rPr>
          <w:rFonts w:ascii="Times New Roman" w:eastAsia="MyriadPro-Light" w:hAnsi="Times New Roman" w:cs="MyriadPro-Light"/>
          <w:noProof/>
          <w:kern w:val="3"/>
          <w:sz w:val="24"/>
          <w:szCs w:val="24"/>
        </w:rPr>
        <w:drawing>
          <wp:anchor distT="0" distB="0" distL="114300" distR="114300" simplePos="0" relativeHeight="251633664" behindDoc="0" locked="0" layoutInCell="1" allowOverlap="1" wp14:anchorId="55536D80" wp14:editId="0B34CA8B">
            <wp:simplePos x="0" y="0"/>
            <wp:positionH relativeFrom="column">
              <wp:posOffset>3815523</wp:posOffset>
            </wp:positionH>
            <wp:positionV relativeFrom="paragraph">
              <wp:posOffset>434532</wp:posOffset>
            </wp:positionV>
            <wp:extent cx="2367280" cy="1775460"/>
            <wp:effectExtent l="133350" t="114300" r="147320" b="167640"/>
            <wp:wrapTopAndBottom/>
            <wp:docPr id="17" name="Picture 39" descr="ccb mounting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cb mounting 00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67280" cy="1775460"/>
                    </a:xfrm>
                    <a:prstGeom prst="rect">
                      <a:avLst/>
                    </a:prstGeom>
                    <a:no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5436B9">
        <w:rPr>
          <w:rFonts w:ascii="Times New Roman" w:eastAsia="MyriadPro-Light" w:hAnsi="Times New Roman" w:cs="MyriadPro-Light"/>
          <w:noProof/>
          <w:kern w:val="3"/>
          <w:sz w:val="24"/>
          <w:szCs w:val="24"/>
        </w:rPr>
        <w:drawing>
          <wp:anchor distT="0" distB="0" distL="114300" distR="114300" simplePos="0" relativeHeight="251634688" behindDoc="0" locked="0" layoutInCell="1" allowOverlap="1" wp14:anchorId="239AED9A" wp14:editId="070AB865">
            <wp:simplePos x="0" y="0"/>
            <wp:positionH relativeFrom="margin">
              <wp:align>left</wp:align>
            </wp:positionH>
            <wp:positionV relativeFrom="paragraph">
              <wp:posOffset>396417</wp:posOffset>
            </wp:positionV>
            <wp:extent cx="2835275" cy="1837055"/>
            <wp:effectExtent l="133350" t="114300" r="136525" b="163195"/>
            <wp:wrapTopAndBottom/>
            <wp:docPr id="16" name="Picture 37" descr="ccb mounting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cb mounting 0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35275" cy="18370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6268408" w14:textId="56FC42C1" w:rsidR="005F7418" w:rsidRDefault="00445151" w:rsidP="00445151">
      <w:pPr>
        <w:pStyle w:val="Caption"/>
      </w:pPr>
      <w:r>
        <w:rPr>
          <w:rFonts w:ascii="Times New Roman" w:eastAsia="MyriadPro-Light" w:hAnsi="Times New Roman" w:cs="MyriadPro-Light"/>
          <w:noProof/>
          <w:color w:val="548DD4"/>
          <w:kern w:val="3"/>
          <w:sz w:val="24"/>
          <w:szCs w:val="24"/>
        </w:rPr>
        <mc:AlternateContent>
          <mc:Choice Requires="wps">
            <w:drawing>
              <wp:anchor distT="0" distB="0" distL="114300" distR="114300" simplePos="0" relativeHeight="251649024" behindDoc="0" locked="0" layoutInCell="1" allowOverlap="1" wp14:anchorId="725CBD36" wp14:editId="4150A480">
                <wp:simplePos x="0" y="0"/>
                <wp:positionH relativeFrom="column">
                  <wp:posOffset>2266633</wp:posOffset>
                </wp:positionH>
                <wp:positionV relativeFrom="paragraph">
                  <wp:posOffset>4256723</wp:posOffset>
                </wp:positionV>
                <wp:extent cx="1042318" cy="737937"/>
                <wp:effectExtent l="18733" t="19367" r="24447" b="24448"/>
                <wp:wrapNone/>
                <wp:docPr id="114"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42318" cy="737937"/>
                        </a:xfrm>
                        <a:custGeom>
                          <a:avLst/>
                          <a:gdLst>
                            <a:gd name="T0" fmla="*/ 95794497 w 21600"/>
                            <a:gd name="T1" fmla="*/ 0 h 21600"/>
                            <a:gd name="T2" fmla="*/ 95794497 w 21600"/>
                            <a:gd name="T3" fmla="*/ 71031141 h 21600"/>
                            <a:gd name="T4" fmla="*/ 20500249 w 21600"/>
                            <a:gd name="T5" fmla="*/ 126194491 h 21600"/>
                            <a:gd name="T6" fmla="*/ 136794996 w 21600"/>
                            <a:gd name="T7" fmla="*/ 35515532 h 21600"/>
                            <a:gd name="T8" fmla="*/ 17694720 60000 65536"/>
                            <a:gd name="T9" fmla="*/ 5898240 60000 65536"/>
                            <a:gd name="T10" fmla="*/ 5898240 60000 65536"/>
                            <a:gd name="T11" fmla="*/ 0 60000 65536"/>
                            <a:gd name="T12" fmla="*/ 12427 w 21600"/>
                            <a:gd name="T13" fmla="*/ 2912 h 21600"/>
                            <a:gd name="T14" fmla="*/ 18227 w 21600"/>
                            <a:gd name="T15" fmla="*/ 9246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lnTo>
                                <a:pt x="21600" y="6079"/>
                              </a:lnTo>
                              <a:close/>
                            </a:path>
                          </a:pathLst>
                        </a:custGeom>
                        <a:solidFill>
                          <a:srgbClr val="C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1CCDC5" id="AutoShape 49" o:spid="_x0000_s1026" style="position:absolute;margin-left:178.5pt;margin-top:335.2pt;width:82.05pt;height:58.1pt;rotation:-90;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" path="m21600,6079l15126,r,2912l12427,2912c5564,2912,,7052,,12158r,9442l6474,21600r,-9442c6474,10550,9139,9246,12427,9246r2699,l15126,12158,21600,6079xe" fillcolor="#c00000">
                <v:stroke joinstyle="miter"/>
                <v:path o:connecttype="custom" o:connectlocs="2147483646,0;2147483646,2147483646;989249006,2147483646;2147483646,1213343756" o:connectangles="270,90,90,0" textboxrect="12427,2912,18227,9246"/>
              </v:shape>
            </w:pict>
          </mc:Fallback>
        </mc:AlternateContent>
      </w:r>
      <w:r w:rsidRPr="005436B9">
        <w:rPr>
          <w:rFonts w:ascii="Times New Roman" w:eastAsia="MyriadPro-Light" w:hAnsi="Times New Roman" w:cs="MyriadPro-Light"/>
          <w:noProof/>
          <w:kern w:val="3"/>
          <w:sz w:val="24"/>
          <w:szCs w:val="24"/>
        </w:rPr>
        <w:drawing>
          <wp:anchor distT="0" distB="0" distL="114300" distR="114300" simplePos="0" relativeHeight="251648000" behindDoc="0" locked="0" layoutInCell="1" allowOverlap="1" wp14:anchorId="54CD75BF" wp14:editId="4DC3A9FA">
            <wp:simplePos x="0" y="0"/>
            <wp:positionH relativeFrom="margin">
              <wp:align>center</wp:align>
            </wp:positionH>
            <wp:positionV relativeFrom="paragraph">
              <wp:posOffset>2674620</wp:posOffset>
            </wp:positionV>
            <wp:extent cx="3362325" cy="1974215"/>
            <wp:effectExtent l="114300" t="114300" r="142875" b="159385"/>
            <wp:wrapTopAndBottom/>
            <wp:docPr id="18" name="Picture 13" descr="100_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0_213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62325" cy="1974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F7418" w:rsidRPr="00916A7B">
        <w:rPr>
          <w:color w:val="4F81BD"/>
        </w:rPr>
        <w:t xml:space="preserve">   </w:t>
      </w:r>
      <w:r w:rsidR="005F7418" w:rsidRPr="00916A7B">
        <w:rPr>
          <w:color w:val="4F81BD"/>
          <w:sz w:val="20"/>
          <w:szCs w:val="20"/>
        </w:rPr>
        <w:t xml:space="preserve">Figure </w:t>
      </w:r>
      <w:r w:rsidR="009321F6" w:rsidRPr="00916A7B">
        <w:rPr>
          <w:color w:val="4F81BD"/>
          <w:sz w:val="20"/>
          <w:szCs w:val="20"/>
        </w:rPr>
        <w:fldChar w:fldCharType="begin"/>
      </w:r>
      <w:r w:rsidR="00350817" w:rsidRPr="00916A7B">
        <w:rPr>
          <w:color w:val="4F81BD"/>
          <w:sz w:val="20"/>
          <w:szCs w:val="20"/>
        </w:rPr>
        <w:instrText xml:space="preserve"> SEQ Figure \* ARABIC </w:instrText>
      </w:r>
      <w:r w:rsidR="009321F6" w:rsidRPr="00916A7B">
        <w:rPr>
          <w:color w:val="4F81BD"/>
          <w:sz w:val="20"/>
          <w:szCs w:val="20"/>
        </w:rPr>
        <w:fldChar w:fldCharType="separate"/>
      </w:r>
      <w:r w:rsidR="00524252">
        <w:rPr>
          <w:noProof/>
          <w:color w:val="4F81BD"/>
          <w:sz w:val="20"/>
          <w:szCs w:val="20"/>
        </w:rPr>
        <w:t>4</w:t>
      </w:r>
      <w:r w:rsidR="009321F6" w:rsidRPr="00916A7B">
        <w:rPr>
          <w:noProof/>
          <w:color w:val="4F81BD"/>
          <w:sz w:val="20"/>
          <w:szCs w:val="20"/>
        </w:rPr>
        <w:fldChar w:fldCharType="end"/>
      </w:r>
      <w:r w:rsidR="005F6C16" w:rsidRPr="00916A7B">
        <w:rPr>
          <w:noProof/>
          <w:sz w:val="20"/>
          <w:szCs w:val="20"/>
        </w:rPr>
        <w:t xml:space="preserve"> – Classic mounted to E-Panel</w:t>
      </w:r>
      <w:r w:rsidR="005F7418" w:rsidRPr="00916A7B">
        <w:rPr>
          <w:sz w:val="20"/>
          <w:szCs w:val="20"/>
        </w:rPr>
        <w:t xml:space="preserve">                                                     </w:t>
      </w:r>
      <w:r w:rsidR="005F6C16" w:rsidRPr="00916A7B">
        <w:rPr>
          <w:sz w:val="20"/>
          <w:szCs w:val="20"/>
        </w:rPr>
        <w:t xml:space="preserve">       </w:t>
      </w:r>
      <w:r w:rsidR="005F7418" w:rsidRPr="00916A7B">
        <w:rPr>
          <w:sz w:val="20"/>
          <w:szCs w:val="20"/>
        </w:rPr>
        <w:t xml:space="preserve"> Figure </w:t>
      </w:r>
      <w:r w:rsidR="009321F6" w:rsidRPr="00916A7B">
        <w:rPr>
          <w:sz w:val="20"/>
          <w:szCs w:val="20"/>
        </w:rPr>
        <w:fldChar w:fldCharType="begin"/>
      </w:r>
      <w:r w:rsidR="00350817" w:rsidRPr="00916A7B">
        <w:rPr>
          <w:sz w:val="20"/>
          <w:szCs w:val="20"/>
        </w:rPr>
        <w:instrText xml:space="preserve"> SEQ Figure \* ARABIC </w:instrText>
      </w:r>
      <w:r w:rsidR="009321F6" w:rsidRPr="00916A7B">
        <w:rPr>
          <w:sz w:val="20"/>
          <w:szCs w:val="20"/>
        </w:rPr>
        <w:fldChar w:fldCharType="separate"/>
      </w:r>
      <w:r w:rsidR="00524252">
        <w:rPr>
          <w:noProof/>
          <w:sz w:val="20"/>
          <w:szCs w:val="20"/>
        </w:rPr>
        <w:t>5</w:t>
      </w:r>
      <w:r w:rsidR="009321F6" w:rsidRPr="00916A7B">
        <w:rPr>
          <w:noProof/>
          <w:sz w:val="20"/>
          <w:szCs w:val="20"/>
        </w:rPr>
        <w:fldChar w:fldCharType="end"/>
      </w:r>
      <w:r w:rsidR="005F6C16" w:rsidRPr="00916A7B">
        <w:rPr>
          <w:noProof/>
          <w:sz w:val="20"/>
          <w:szCs w:val="20"/>
        </w:rPr>
        <w:t xml:space="preserve"> – Nipple, locknuts, and bushings</w:t>
      </w:r>
    </w:p>
    <w:p w14:paraId="2EA3FB47" w14:textId="218F521E" w:rsidR="005F7418" w:rsidRPr="0007276C" w:rsidRDefault="005F7418" w:rsidP="0007276C">
      <w:pPr>
        <w:pStyle w:val="Caption"/>
        <w:rPr>
          <w:rFonts w:ascii="Times New Roman" w:eastAsia="MyriadPro-Light" w:hAnsi="Times New Roman" w:cs="MyriadPro-Light"/>
          <w:kern w:val="3"/>
          <w:sz w:val="20"/>
          <w:szCs w:val="20"/>
        </w:rPr>
      </w:pPr>
      <w:r>
        <w:t xml:space="preserve"> </w:t>
      </w:r>
      <w:r w:rsidR="001B7E94">
        <w:t xml:space="preserve">                        </w:t>
      </w:r>
      <w:r w:rsidR="0007276C">
        <w:t xml:space="preserve"> </w:t>
      </w:r>
      <w:r w:rsidR="00AA6F0A">
        <w:t xml:space="preserve">            </w:t>
      </w:r>
      <w:r w:rsidR="00445151">
        <w:t xml:space="preserve">                  </w:t>
      </w:r>
      <w:r w:rsidR="00AA6F0A">
        <w:t xml:space="preserve"> </w:t>
      </w:r>
      <w:r>
        <w:t xml:space="preserve"> </w:t>
      </w:r>
      <w:r w:rsidRPr="001B7E94">
        <w:rPr>
          <w:sz w:val="20"/>
          <w:szCs w:val="20"/>
        </w:rPr>
        <w:t xml:space="preserve">Figure </w:t>
      </w:r>
      <w:r w:rsidR="009321F6" w:rsidRPr="001B7E94">
        <w:rPr>
          <w:sz w:val="20"/>
          <w:szCs w:val="20"/>
        </w:rPr>
        <w:fldChar w:fldCharType="begin"/>
      </w:r>
      <w:r w:rsidR="00350817" w:rsidRPr="001B7E94">
        <w:rPr>
          <w:sz w:val="20"/>
          <w:szCs w:val="20"/>
        </w:rPr>
        <w:instrText xml:space="preserve"> SEQ Figure \* ARABIC </w:instrText>
      </w:r>
      <w:r w:rsidR="009321F6" w:rsidRPr="001B7E94">
        <w:rPr>
          <w:sz w:val="20"/>
          <w:szCs w:val="20"/>
        </w:rPr>
        <w:fldChar w:fldCharType="separate"/>
      </w:r>
      <w:r w:rsidR="00524252">
        <w:rPr>
          <w:noProof/>
          <w:sz w:val="20"/>
          <w:szCs w:val="20"/>
        </w:rPr>
        <w:t>6</w:t>
      </w:r>
      <w:r w:rsidR="009321F6" w:rsidRPr="001B7E94">
        <w:rPr>
          <w:noProof/>
          <w:sz w:val="20"/>
          <w:szCs w:val="20"/>
        </w:rPr>
        <w:fldChar w:fldCharType="end"/>
      </w:r>
      <w:r w:rsidR="0007276C">
        <w:rPr>
          <w:noProof/>
          <w:sz w:val="20"/>
          <w:szCs w:val="20"/>
        </w:rPr>
        <w:t xml:space="preserve">                                                 </w:t>
      </w:r>
      <w:r w:rsidR="00AA6F0A" w:rsidRPr="00AA6F0A">
        <w:rPr>
          <w:rFonts w:cstheme="minorHAnsi"/>
          <w:noProof/>
          <w:color w:val="auto"/>
          <w:sz w:val="24"/>
          <w:szCs w:val="24"/>
        </w:rPr>
        <w:t>I</w:t>
      </w:r>
      <w:r w:rsidRPr="00AA6F0A">
        <w:rPr>
          <w:rFonts w:eastAsia="MyriadPro-Light" w:cstheme="minorHAnsi"/>
          <w:color w:val="auto"/>
          <w:kern w:val="3"/>
          <w:sz w:val="24"/>
          <w:szCs w:val="24"/>
        </w:rPr>
        <w:t>nstall locknut here to act as a spacer.</w:t>
      </w:r>
    </w:p>
    <w:p w14:paraId="63EB9A7F" w14:textId="77777777" w:rsidR="00100A4D" w:rsidRDefault="00100A4D" w:rsidP="0021758F">
      <w:pPr>
        <w:widowControl w:val="0"/>
        <w:suppressAutoHyphens/>
        <w:autoSpaceDE w:val="0"/>
        <w:autoSpaceDN w:val="0"/>
        <w:textAlignment w:val="baseline"/>
        <w:rPr>
          <w:rFonts w:asciiTheme="majorHAnsi" w:eastAsia="MyriadPro-Light" w:hAnsiTheme="majorHAnsi" w:cs="Times New Roman"/>
          <w:b/>
          <w:bCs/>
          <w:iCs/>
          <w:color w:val="000000"/>
          <w:sz w:val="28"/>
          <w:szCs w:val="28"/>
        </w:rPr>
      </w:pPr>
      <w:bookmarkStart w:id="17" w:name="_Toc300241905"/>
      <w:bookmarkStart w:id="18" w:name="_Toc326745587"/>
      <w:bookmarkStart w:id="19" w:name="_Toc326858815"/>
    </w:p>
    <w:p w14:paraId="6092F3D2" w14:textId="77777777" w:rsidR="005F7418" w:rsidRPr="00121118" w:rsidRDefault="005F7418" w:rsidP="0021758F">
      <w:pPr>
        <w:widowControl w:val="0"/>
        <w:suppressAutoHyphens/>
        <w:autoSpaceDE w:val="0"/>
        <w:autoSpaceDN w:val="0"/>
        <w:textAlignment w:val="baseline"/>
        <w:rPr>
          <w:rFonts w:asciiTheme="majorHAnsi" w:eastAsia="MyriadPro-Light" w:hAnsiTheme="majorHAnsi" w:cs="Times New Roman"/>
          <w:b/>
          <w:bCs/>
          <w:iCs/>
          <w:color w:val="000000"/>
          <w:sz w:val="28"/>
          <w:szCs w:val="28"/>
        </w:rPr>
      </w:pPr>
      <w:r w:rsidRPr="00121118">
        <w:rPr>
          <w:rFonts w:asciiTheme="majorHAnsi" w:eastAsia="MyriadPro-Light" w:hAnsiTheme="majorHAnsi" w:cs="Times New Roman"/>
          <w:b/>
          <w:bCs/>
          <w:iCs/>
          <w:color w:val="000000"/>
          <w:sz w:val="28"/>
          <w:szCs w:val="28"/>
        </w:rPr>
        <w:t>Alternative Mounting</w:t>
      </w:r>
      <w:bookmarkEnd w:id="17"/>
      <w:bookmarkEnd w:id="18"/>
      <w:bookmarkEnd w:id="19"/>
    </w:p>
    <w:p w14:paraId="00A09888" w14:textId="5F3884E3" w:rsidR="005F7418" w:rsidRDefault="005F7418" w:rsidP="0021758F">
      <w:pPr>
        <w:widowControl w:val="0"/>
        <w:suppressAutoHyphens/>
        <w:autoSpaceDE w:val="0"/>
        <w:autoSpaceDN w:val="0"/>
        <w:textAlignment w:val="baseline"/>
        <w:rPr>
          <w:rFonts w:ascii="Times New Roman" w:eastAsia="MyriadPro-Light" w:hAnsi="Times New Roman" w:cs="MyriadPro-Light"/>
          <w:kern w:val="3"/>
          <w:sz w:val="24"/>
          <w:szCs w:val="24"/>
        </w:rPr>
      </w:pPr>
      <w:r w:rsidRPr="00121118">
        <w:rPr>
          <w:rFonts w:asciiTheme="majorHAnsi" w:eastAsia="MyriadPro-Light" w:hAnsiTheme="majorHAnsi" w:cs="MyriadPro-Light"/>
          <w:kern w:val="3"/>
          <w:sz w:val="24"/>
          <w:szCs w:val="24"/>
        </w:rPr>
        <w:t>To mount the Classic to a plywood surface</w:t>
      </w:r>
      <w:r w:rsidR="00B02697" w:rsidRPr="00121118">
        <w:rPr>
          <w:rFonts w:asciiTheme="majorHAnsi" w:eastAsia="MyriadPro-Light" w:hAnsiTheme="majorHAnsi" w:cs="MyriadPro-Light"/>
          <w:kern w:val="3"/>
          <w:sz w:val="24"/>
          <w:szCs w:val="24"/>
        </w:rPr>
        <w:t>,</w:t>
      </w:r>
      <w:r w:rsidRPr="00121118">
        <w:rPr>
          <w:rFonts w:asciiTheme="majorHAnsi" w:eastAsia="MyriadPro-Light" w:hAnsiTheme="majorHAnsi" w:cs="MyriadPro-Light"/>
          <w:kern w:val="3"/>
          <w:sz w:val="24"/>
          <w:szCs w:val="24"/>
        </w:rPr>
        <w:t xml:space="preserve"> use 1 1/2” wood screws in the top keyhole slot hole and the holes in the wiring compartment</w:t>
      </w:r>
      <w:r w:rsidR="00121118">
        <w:rPr>
          <w:rFonts w:asciiTheme="majorHAnsi" w:eastAsia="MyriadPro-Light" w:hAnsiTheme="majorHAnsi" w:cs="MyriadPro-Light"/>
          <w:kern w:val="3"/>
          <w:sz w:val="24"/>
          <w:szCs w:val="24"/>
        </w:rPr>
        <w:t>, t</w:t>
      </w:r>
      <w:r w:rsidRPr="00121118">
        <w:rPr>
          <w:rFonts w:asciiTheme="majorHAnsi" w:eastAsia="MyriadPro-Light" w:hAnsiTheme="majorHAnsi" w:cs="MyriadPro-Light"/>
          <w:kern w:val="3"/>
          <w:sz w:val="24"/>
          <w:szCs w:val="24"/>
        </w:rPr>
        <w:t xml:space="preserve">aking care to make sure the Classic is </w:t>
      </w:r>
      <w:r w:rsidR="00121118">
        <w:rPr>
          <w:rFonts w:asciiTheme="majorHAnsi" w:eastAsia="MyriadPro-Light" w:hAnsiTheme="majorHAnsi" w:cs="MyriadPro-Light"/>
          <w:kern w:val="3"/>
          <w:sz w:val="24"/>
          <w:szCs w:val="24"/>
        </w:rPr>
        <w:t>p</w:t>
      </w:r>
      <w:r w:rsidRPr="00121118">
        <w:rPr>
          <w:rFonts w:asciiTheme="majorHAnsi" w:eastAsia="MyriadPro-Light" w:hAnsiTheme="majorHAnsi" w:cs="MyriadPro-Light"/>
          <w:kern w:val="3"/>
          <w:sz w:val="24"/>
          <w:szCs w:val="24"/>
        </w:rPr>
        <w:t xml:space="preserve">lumb and </w:t>
      </w:r>
      <w:r w:rsidR="00121118">
        <w:rPr>
          <w:rFonts w:asciiTheme="majorHAnsi" w:eastAsia="MyriadPro-Light" w:hAnsiTheme="majorHAnsi" w:cs="MyriadPro-Light"/>
          <w:kern w:val="3"/>
          <w:sz w:val="24"/>
          <w:szCs w:val="24"/>
        </w:rPr>
        <w:t>l</w:t>
      </w:r>
      <w:r w:rsidRPr="00121118">
        <w:rPr>
          <w:rFonts w:asciiTheme="majorHAnsi" w:eastAsia="MyriadPro-Light" w:hAnsiTheme="majorHAnsi" w:cs="MyriadPro-Light"/>
          <w:kern w:val="3"/>
          <w:sz w:val="24"/>
          <w:szCs w:val="24"/>
        </w:rPr>
        <w:t>evel</w:t>
      </w:r>
      <w:r w:rsidRPr="008C16A8">
        <w:rPr>
          <w:rFonts w:ascii="Times New Roman" w:eastAsia="MyriadPro-Light" w:hAnsi="Times New Roman" w:cs="MyriadPro-Light"/>
          <w:kern w:val="3"/>
          <w:sz w:val="24"/>
          <w:szCs w:val="24"/>
        </w:rPr>
        <w:t>.</w:t>
      </w:r>
    </w:p>
    <w:p w14:paraId="06A60AD7" w14:textId="77777777" w:rsidR="00F10540" w:rsidRDefault="00F10540" w:rsidP="0021758F">
      <w:pPr>
        <w:widowControl w:val="0"/>
        <w:suppressAutoHyphens/>
        <w:autoSpaceDE w:val="0"/>
        <w:autoSpaceDN w:val="0"/>
        <w:textAlignment w:val="baseline"/>
        <w:rPr>
          <w:rFonts w:ascii="Times New Roman" w:eastAsia="MyriadPro-Light" w:hAnsi="Times New Roman" w:cs="MyriadPro-Light"/>
          <w:kern w:val="3"/>
          <w:sz w:val="24"/>
          <w:szCs w:val="24"/>
        </w:rPr>
      </w:pPr>
    </w:p>
    <w:p w14:paraId="2C0859B2" w14:textId="77777777" w:rsidR="0021758F" w:rsidRPr="008C16A8" w:rsidRDefault="0021758F" w:rsidP="0021758F">
      <w:pPr>
        <w:widowControl w:val="0"/>
        <w:suppressAutoHyphens/>
        <w:autoSpaceDE w:val="0"/>
        <w:autoSpaceDN w:val="0"/>
        <w:textAlignment w:val="baseline"/>
        <w:rPr>
          <w:rFonts w:ascii="Times New Roman" w:eastAsia="MyriadPro-Light" w:hAnsi="Times New Roman" w:cs="MyriadPro-Light"/>
          <w:kern w:val="3"/>
          <w:sz w:val="24"/>
          <w:szCs w:val="24"/>
        </w:rPr>
      </w:pPr>
    </w:p>
    <w:p w14:paraId="5765D5A9" w14:textId="3EE3AB3E" w:rsidR="005F7418" w:rsidRPr="00121118" w:rsidRDefault="005F7418" w:rsidP="0021758F">
      <w:pPr>
        <w:keepNext/>
        <w:outlineLvl w:val="1"/>
        <w:rPr>
          <w:rFonts w:asciiTheme="majorHAnsi" w:eastAsia="MyriadPro-Light" w:hAnsiTheme="majorHAnsi" w:cs="Times New Roman"/>
          <w:b/>
          <w:bCs/>
          <w:iCs/>
          <w:color w:val="000000"/>
          <w:sz w:val="28"/>
          <w:szCs w:val="28"/>
        </w:rPr>
      </w:pPr>
      <w:bookmarkStart w:id="20" w:name="_Toc326745589"/>
      <w:bookmarkStart w:id="21" w:name="_Toc326858817"/>
      <w:r w:rsidRPr="00121118">
        <w:rPr>
          <w:rFonts w:asciiTheme="majorHAnsi" w:eastAsia="MyriadPro-Light" w:hAnsiTheme="majorHAnsi" w:cs="Times New Roman"/>
          <w:b/>
          <w:bCs/>
          <w:iCs/>
          <w:color w:val="000000"/>
          <w:sz w:val="28"/>
          <w:szCs w:val="28"/>
        </w:rPr>
        <w:lastRenderedPageBreak/>
        <w:t>Sealed or Vented</w:t>
      </w:r>
      <w:bookmarkEnd w:id="20"/>
      <w:bookmarkEnd w:id="21"/>
    </w:p>
    <w:p w14:paraId="78C28B1F" w14:textId="77777777" w:rsidR="005F7418" w:rsidRPr="00121118" w:rsidRDefault="003577E1" w:rsidP="0021758F">
      <w:pPr>
        <w:widowControl w:val="0"/>
        <w:suppressAutoHyphens/>
        <w:autoSpaceDN w:val="0"/>
        <w:textAlignment w:val="baseline"/>
        <w:rPr>
          <w:rFonts w:asciiTheme="majorHAnsi" w:eastAsia="Arial Unicode MS" w:hAnsiTheme="majorHAnsi" w:cs="Tahoma"/>
          <w:kern w:val="3"/>
          <w:sz w:val="24"/>
          <w:szCs w:val="24"/>
        </w:rPr>
      </w:pPr>
      <w:r w:rsidRPr="005436B9">
        <w:rPr>
          <w:rFonts w:ascii="Times New Roman" w:eastAsia="Arial Unicode MS" w:hAnsi="Times New Roman" w:cs="Tahoma"/>
          <w:noProof/>
          <w:kern w:val="3"/>
          <w:sz w:val="24"/>
          <w:szCs w:val="24"/>
        </w:rPr>
        <w:drawing>
          <wp:anchor distT="0" distB="0" distL="114300" distR="114300" simplePos="0" relativeHeight="251607040" behindDoc="0" locked="0" layoutInCell="1" allowOverlap="1" wp14:anchorId="339174EE" wp14:editId="665CAFBD">
            <wp:simplePos x="0" y="0"/>
            <wp:positionH relativeFrom="column">
              <wp:posOffset>628015</wp:posOffset>
            </wp:positionH>
            <wp:positionV relativeFrom="paragraph">
              <wp:posOffset>1621790</wp:posOffset>
            </wp:positionV>
            <wp:extent cx="2282825" cy="1974215"/>
            <wp:effectExtent l="114300" t="114300" r="136525" b="159385"/>
            <wp:wrapTopAndBottom/>
            <wp:docPr id="21" name="graphic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s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82825" cy="1974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5436B9">
        <w:rPr>
          <w:rFonts w:ascii="Times New Roman" w:eastAsia="Arial Unicode MS" w:hAnsi="Times New Roman" w:cs="Tahoma"/>
          <w:noProof/>
          <w:kern w:val="3"/>
          <w:sz w:val="24"/>
          <w:szCs w:val="24"/>
        </w:rPr>
        <w:drawing>
          <wp:anchor distT="0" distB="0" distL="114300" distR="114300" simplePos="0" relativeHeight="251608064" behindDoc="0" locked="0" layoutInCell="1" allowOverlap="1" wp14:anchorId="18A4809E" wp14:editId="0CCED049">
            <wp:simplePos x="0" y="0"/>
            <wp:positionH relativeFrom="column">
              <wp:posOffset>3895725</wp:posOffset>
            </wp:positionH>
            <wp:positionV relativeFrom="paragraph">
              <wp:posOffset>1640840</wp:posOffset>
            </wp:positionV>
            <wp:extent cx="2458720" cy="1948815"/>
            <wp:effectExtent l="133350" t="114300" r="132080" b="165735"/>
            <wp:wrapTopAndBottom/>
            <wp:docPr id="20" name="graphic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s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58720" cy="19488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F7418" w:rsidRPr="00121118">
        <w:rPr>
          <w:rFonts w:asciiTheme="majorHAnsi" w:eastAsia="Arial Unicode MS" w:hAnsiTheme="majorHAnsi" w:cs="Tahoma"/>
          <w:kern w:val="3"/>
          <w:sz w:val="24"/>
          <w:szCs w:val="24"/>
        </w:rPr>
        <w:t xml:space="preserve">The Classic </w:t>
      </w:r>
      <w:r w:rsidR="00121118">
        <w:rPr>
          <w:rFonts w:asciiTheme="majorHAnsi" w:eastAsia="Arial Unicode MS" w:hAnsiTheme="majorHAnsi" w:cs="Tahoma"/>
          <w:kern w:val="3"/>
          <w:sz w:val="24"/>
          <w:szCs w:val="24"/>
        </w:rPr>
        <w:t xml:space="preserve">can </w:t>
      </w:r>
      <w:r w:rsidR="005F7418" w:rsidRPr="00121118">
        <w:rPr>
          <w:rFonts w:asciiTheme="majorHAnsi" w:eastAsia="Arial Unicode MS" w:hAnsiTheme="majorHAnsi" w:cs="Tahoma"/>
          <w:kern w:val="3"/>
          <w:sz w:val="24"/>
          <w:szCs w:val="24"/>
        </w:rPr>
        <w:t xml:space="preserve">be sealed for protection from salt air or dust. </w:t>
      </w:r>
      <w:r w:rsidR="00121118">
        <w:rPr>
          <w:rFonts w:asciiTheme="majorHAnsi" w:eastAsia="Arial Unicode MS" w:hAnsiTheme="majorHAnsi" w:cs="Tahoma"/>
          <w:kern w:val="3"/>
          <w:sz w:val="24"/>
          <w:szCs w:val="24"/>
        </w:rPr>
        <w:t xml:space="preserve"> </w:t>
      </w:r>
      <w:r w:rsidR="005F7418" w:rsidRPr="00121118">
        <w:rPr>
          <w:rFonts w:asciiTheme="majorHAnsi" w:eastAsia="Arial Unicode MS" w:hAnsiTheme="majorHAnsi" w:cs="Tahoma"/>
          <w:kern w:val="3"/>
          <w:sz w:val="24"/>
          <w:szCs w:val="24"/>
        </w:rPr>
        <w:t xml:space="preserve">It comes from the factory </w:t>
      </w:r>
      <w:r w:rsidR="00121118">
        <w:rPr>
          <w:rFonts w:asciiTheme="majorHAnsi" w:eastAsia="Arial Unicode MS" w:hAnsiTheme="majorHAnsi" w:cs="Tahoma"/>
          <w:kern w:val="3"/>
          <w:sz w:val="24"/>
          <w:szCs w:val="24"/>
        </w:rPr>
        <w:t>v</w:t>
      </w:r>
      <w:r w:rsidR="005F7418" w:rsidRPr="00121118">
        <w:rPr>
          <w:rFonts w:asciiTheme="majorHAnsi" w:eastAsia="Arial Unicode MS" w:hAnsiTheme="majorHAnsi" w:cs="Tahoma"/>
          <w:kern w:val="3"/>
          <w:sz w:val="24"/>
          <w:szCs w:val="24"/>
        </w:rPr>
        <w:t xml:space="preserve">ented. </w:t>
      </w:r>
      <w:r w:rsidR="00121118">
        <w:rPr>
          <w:rFonts w:asciiTheme="majorHAnsi" w:eastAsia="Arial Unicode MS" w:hAnsiTheme="majorHAnsi" w:cs="Tahoma"/>
          <w:kern w:val="3"/>
          <w:sz w:val="24"/>
          <w:szCs w:val="24"/>
        </w:rPr>
        <w:t xml:space="preserve"> </w:t>
      </w:r>
      <w:r w:rsidR="005F7418" w:rsidRPr="00121118">
        <w:rPr>
          <w:rFonts w:asciiTheme="majorHAnsi" w:eastAsia="Arial Unicode MS" w:hAnsiTheme="majorHAnsi" w:cs="Tahoma"/>
          <w:kern w:val="3"/>
          <w:sz w:val="24"/>
          <w:szCs w:val="24"/>
        </w:rPr>
        <w:t>If you live in a dusty or salt air environment</w:t>
      </w:r>
      <w:r w:rsidR="00121118">
        <w:rPr>
          <w:rFonts w:asciiTheme="majorHAnsi" w:eastAsia="Arial Unicode MS" w:hAnsiTheme="majorHAnsi" w:cs="Tahoma"/>
          <w:kern w:val="3"/>
          <w:sz w:val="24"/>
          <w:szCs w:val="24"/>
        </w:rPr>
        <w:t>,</w:t>
      </w:r>
      <w:r w:rsidR="005F7418" w:rsidRPr="00121118">
        <w:rPr>
          <w:rFonts w:asciiTheme="majorHAnsi" w:eastAsia="Arial Unicode MS" w:hAnsiTheme="majorHAnsi" w:cs="Tahoma"/>
          <w:kern w:val="3"/>
          <w:sz w:val="24"/>
          <w:szCs w:val="24"/>
        </w:rPr>
        <w:t xml:space="preserve"> you may wish to seal the Classic. </w:t>
      </w:r>
      <w:r w:rsidR="00121118">
        <w:rPr>
          <w:rFonts w:asciiTheme="majorHAnsi" w:eastAsia="Arial Unicode MS" w:hAnsiTheme="majorHAnsi" w:cs="Tahoma"/>
          <w:kern w:val="3"/>
          <w:sz w:val="24"/>
          <w:szCs w:val="24"/>
        </w:rPr>
        <w:t xml:space="preserve"> </w:t>
      </w:r>
      <w:r w:rsidR="005F7418" w:rsidRPr="00121118">
        <w:rPr>
          <w:rFonts w:asciiTheme="majorHAnsi" w:eastAsia="Arial Unicode MS" w:hAnsiTheme="majorHAnsi" w:cs="Tahoma"/>
          <w:kern w:val="3"/>
          <w:sz w:val="24"/>
          <w:szCs w:val="24"/>
        </w:rPr>
        <w:t xml:space="preserve">Sealing the Classic does not make the unit water resistant. </w:t>
      </w:r>
      <w:r w:rsidR="00121118">
        <w:rPr>
          <w:rFonts w:asciiTheme="majorHAnsi" w:eastAsia="Arial Unicode MS" w:hAnsiTheme="majorHAnsi" w:cs="Tahoma"/>
          <w:kern w:val="3"/>
          <w:sz w:val="24"/>
          <w:szCs w:val="24"/>
        </w:rPr>
        <w:t xml:space="preserve"> </w:t>
      </w:r>
      <w:r w:rsidR="005F7418" w:rsidRPr="00121118">
        <w:rPr>
          <w:rFonts w:asciiTheme="majorHAnsi" w:eastAsia="Arial Unicode MS" w:hAnsiTheme="majorHAnsi" w:cs="Tahoma"/>
          <w:kern w:val="3"/>
          <w:sz w:val="24"/>
          <w:szCs w:val="24"/>
        </w:rPr>
        <w:t>To seal the Classic</w:t>
      </w:r>
      <w:r w:rsidR="00121118">
        <w:rPr>
          <w:rFonts w:asciiTheme="majorHAnsi" w:eastAsia="Arial Unicode MS" w:hAnsiTheme="majorHAnsi" w:cs="Tahoma"/>
          <w:kern w:val="3"/>
          <w:sz w:val="24"/>
          <w:szCs w:val="24"/>
        </w:rPr>
        <w:t xml:space="preserve">, </w:t>
      </w:r>
      <w:r w:rsidR="005F7418" w:rsidRPr="00121118">
        <w:rPr>
          <w:rFonts w:asciiTheme="majorHAnsi" w:eastAsia="Arial Unicode MS" w:hAnsiTheme="majorHAnsi" w:cs="Tahoma"/>
          <w:kern w:val="3"/>
          <w:sz w:val="24"/>
          <w:szCs w:val="24"/>
        </w:rPr>
        <w:t>install the solid plastic knock</w:t>
      </w:r>
      <w:r w:rsidR="00121118">
        <w:rPr>
          <w:rFonts w:asciiTheme="majorHAnsi" w:eastAsia="Arial Unicode MS" w:hAnsiTheme="majorHAnsi" w:cs="Tahoma"/>
          <w:kern w:val="3"/>
          <w:sz w:val="24"/>
          <w:szCs w:val="24"/>
        </w:rPr>
        <w:t>-</w:t>
      </w:r>
      <w:r w:rsidR="005F7418" w:rsidRPr="00121118">
        <w:rPr>
          <w:rFonts w:asciiTheme="majorHAnsi" w:eastAsia="Arial Unicode MS" w:hAnsiTheme="majorHAnsi" w:cs="Tahoma"/>
          <w:kern w:val="3"/>
          <w:sz w:val="24"/>
          <w:szCs w:val="24"/>
        </w:rPr>
        <w:t>out covers into any unused knock</w:t>
      </w:r>
      <w:r w:rsidR="00121118">
        <w:rPr>
          <w:rFonts w:asciiTheme="majorHAnsi" w:eastAsia="Arial Unicode MS" w:hAnsiTheme="majorHAnsi" w:cs="Tahoma"/>
          <w:kern w:val="3"/>
          <w:sz w:val="24"/>
          <w:szCs w:val="24"/>
        </w:rPr>
        <w:t>-</w:t>
      </w:r>
      <w:r w:rsidR="005F7418" w:rsidRPr="00121118">
        <w:rPr>
          <w:rFonts w:asciiTheme="majorHAnsi" w:eastAsia="Arial Unicode MS" w:hAnsiTheme="majorHAnsi" w:cs="Tahoma"/>
          <w:kern w:val="3"/>
          <w:sz w:val="24"/>
          <w:szCs w:val="24"/>
        </w:rPr>
        <w:t xml:space="preserve">outs and snap the upper vent cover onto the Classic as seen in </w:t>
      </w:r>
      <w:r w:rsidR="00121118">
        <w:rPr>
          <w:rFonts w:asciiTheme="majorHAnsi" w:eastAsia="Arial Unicode MS" w:hAnsiTheme="majorHAnsi" w:cs="Tahoma"/>
          <w:kern w:val="3"/>
          <w:sz w:val="24"/>
          <w:szCs w:val="24"/>
        </w:rPr>
        <w:t>Figures 7 and 8</w:t>
      </w:r>
      <w:r w:rsidR="005F7418" w:rsidRPr="00121118">
        <w:rPr>
          <w:rFonts w:asciiTheme="majorHAnsi" w:eastAsia="Arial Unicode MS" w:hAnsiTheme="majorHAnsi" w:cs="Tahoma"/>
          <w:kern w:val="3"/>
          <w:sz w:val="24"/>
          <w:szCs w:val="24"/>
        </w:rPr>
        <w:t>. Note that the Classic will be slightly de-rated (</w:t>
      </w:r>
      <w:r w:rsidR="001E132C" w:rsidRPr="00121118">
        <w:rPr>
          <w:rFonts w:asciiTheme="majorHAnsi" w:eastAsia="Arial Unicode MS" w:hAnsiTheme="majorHAnsi" w:cs="Tahoma"/>
          <w:kern w:val="3"/>
          <w:sz w:val="24"/>
          <w:szCs w:val="24"/>
        </w:rPr>
        <w:t>will put</w:t>
      </w:r>
      <w:r w:rsidR="005F7418" w:rsidRPr="00121118">
        <w:rPr>
          <w:rFonts w:asciiTheme="majorHAnsi" w:eastAsia="Arial Unicode MS" w:hAnsiTheme="majorHAnsi" w:cs="Tahoma"/>
          <w:kern w:val="3"/>
          <w:sz w:val="24"/>
          <w:szCs w:val="24"/>
        </w:rPr>
        <w:t xml:space="preserve"> out less power) by sealing it. </w:t>
      </w:r>
      <w:r w:rsidR="00121118">
        <w:rPr>
          <w:rFonts w:asciiTheme="majorHAnsi" w:eastAsia="Arial Unicode MS" w:hAnsiTheme="majorHAnsi" w:cs="Tahoma"/>
          <w:kern w:val="3"/>
          <w:sz w:val="24"/>
          <w:szCs w:val="24"/>
        </w:rPr>
        <w:t xml:space="preserve"> </w:t>
      </w:r>
      <w:r w:rsidR="005F7418" w:rsidRPr="00121118">
        <w:rPr>
          <w:rFonts w:asciiTheme="majorHAnsi" w:eastAsia="Arial Unicode MS" w:hAnsiTheme="majorHAnsi" w:cs="Tahoma"/>
          <w:kern w:val="3"/>
          <w:sz w:val="24"/>
          <w:szCs w:val="24"/>
        </w:rPr>
        <w:t>Refer to the specifications page of th</w:t>
      </w:r>
      <w:r w:rsidR="00B02697" w:rsidRPr="00121118">
        <w:rPr>
          <w:rFonts w:asciiTheme="majorHAnsi" w:eastAsia="Arial Unicode MS" w:hAnsiTheme="majorHAnsi" w:cs="Tahoma"/>
          <w:kern w:val="3"/>
          <w:sz w:val="24"/>
          <w:szCs w:val="24"/>
        </w:rPr>
        <w:t xml:space="preserve">is </w:t>
      </w:r>
      <w:r w:rsidR="005F7418" w:rsidRPr="00121118">
        <w:rPr>
          <w:rFonts w:asciiTheme="majorHAnsi" w:eastAsia="Arial Unicode MS" w:hAnsiTheme="majorHAnsi" w:cs="Tahoma"/>
          <w:kern w:val="3"/>
          <w:sz w:val="24"/>
          <w:szCs w:val="24"/>
        </w:rPr>
        <w:t>manual for the ratings in the sealed mode</w:t>
      </w:r>
      <w:r w:rsidR="00B67128">
        <w:rPr>
          <w:rFonts w:asciiTheme="majorHAnsi" w:eastAsia="Arial Unicode MS" w:hAnsiTheme="majorHAnsi" w:cs="Tahoma"/>
          <w:kern w:val="3"/>
          <w:sz w:val="24"/>
          <w:szCs w:val="24"/>
        </w:rPr>
        <w:t xml:space="preserve"> (</w:t>
      </w:r>
      <w:r w:rsidR="00B67128" w:rsidRPr="00B67128">
        <w:rPr>
          <w:rFonts w:asciiTheme="majorHAnsi" w:eastAsia="Arial Unicode MS" w:hAnsiTheme="majorHAnsi" w:cs="Tahoma"/>
          <w:kern w:val="3"/>
          <w:sz w:val="24"/>
          <w:szCs w:val="24"/>
        </w:rPr>
        <w:t>40C+</w:t>
      </w:r>
      <w:r w:rsidR="00B67128">
        <w:rPr>
          <w:rFonts w:asciiTheme="majorHAnsi" w:eastAsia="Arial Unicode MS" w:hAnsiTheme="majorHAnsi" w:cs="Tahoma"/>
          <w:kern w:val="3"/>
          <w:sz w:val="24"/>
          <w:szCs w:val="24"/>
        </w:rPr>
        <w:t xml:space="preserve">, </w:t>
      </w:r>
      <w:r w:rsidR="00B67128" w:rsidRPr="00B67128">
        <w:rPr>
          <w:rFonts w:asciiTheme="majorHAnsi" w:eastAsia="Arial Unicode MS" w:hAnsiTheme="majorHAnsi" w:cs="Tahoma"/>
          <w:kern w:val="3"/>
          <w:sz w:val="24"/>
          <w:szCs w:val="24"/>
        </w:rPr>
        <w:t>shown in Table 6</w:t>
      </w:r>
      <w:r w:rsidR="00B67128">
        <w:rPr>
          <w:rFonts w:asciiTheme="majorHAnsi" w:eastAsia="Arial Unicode MS" w:hAnsiTheme="majorHAnsi" w:cs="Tahoma"/>
          <w:kern w:val="3"/>
          <w:sz w:val="24"/>
          <w:szCs w:val="24"/>
        </w:rPr>
        <w:t xml:space="preserve">).  </w:t>
      </w:r>
      <w:r w:rsidR="005F7418" w:rsidRPr="00121118">
        <w:rPr>
          <w:rFonts w:asciiTheme="majorHAnsi" w:eastAsia="Arial Unicode MS" w:hAnsiTheme="majorHAnsi" w:cs="Tahoma"/>
          <w:kern w:val="3"/>
          <w:sz w:val="24"/>
          <w:szCs w:val="24"/>
        </w:rPr>
        <w:t>To obtain the parts necessary to seal the Classic</w:t>
      </w:r>
      <w:r w:rsidR="00121118">
        <w:rPr>
          <w:rFonts w:asciiTheme="majorHAnsi" w:eastAsia="Arial Unicode MS" w:hAnsiTheme="majorHAnsi" w:cs="Tahoma"/>
          <w:kern w:val="3"/>
          <w:sz w:val="24"/>
          <w:szCs w:val="24"/>
        </w:rPr>
        <w:t>,</w:t>
      </w:r>
      <w:r w:rsidR="005F7418" w:rsidRPr="00121118">
        <w:rPr>
          <w:rFonts w:asciiTheme="majorHAnsi" w:eastAsia="Arial Unicode MS" w:hAnsiTheme="majorHAnsi" w:cs="Tahoma"/>
          <w:kern w:val="3"/>
          <w:sz w:val="24"/>
          <w:szCs w:val="24"/>
        </w:rPr>
        <w:t xml:space="preserve"> please contact our Tech</w:t>
      </w:r>
      <w:r w:rsidR="00B504B8">
        <w:rPr>
          <w:rFonts w:asciiTheme="majorHAnsi" w:eastAsia="Arial Unicode MS" w:hAnsiTheme="majorHAnsi" w:cs="Tahoma"/>
          <w:kern w:val="3"/>
          <w:sz w:val="24"/>
          <w:szCs w:val="24"/>
        </w:rPr>
        <w:t xml:space="preserve"> </w:t>
      </w:r>
      <w:r w:rsidR="005F7418" w:rsidRPr="00121118">
        <w:rPr>
          <w:rFonts w:asciiTheme="majorHAnsi" w:eastAsia="Arial Unicode MS" w:hAnsiTheme="majorHAnsi" w:cs="Tahoma"/>
          <w:kern w:val="3"/>
          <w:sz w:val="24"/>
          <w:szCs w:val="24"/>
        </w:rPr>
        <w:t>Support Team</w:t>
      </w:r>
      <w:r w:rsidR="009732ED" w:rsidRPr="00121118">
        <w:rPr>
          <w:rFonts w:asciiTheme="majorHAnsi" w:eastAsia="Arial Unicode MS" w:hAnsiTheme="majorHAnsi" w:cs="Tahoma"/>
          <w:kern w:val="3"/>
          <w:sz w:val="24"/>
          <w:szCs w:val="24"/>
        </w:rPr>
        <w:t xml:space="preserve"> and ask for MNCLSEALKIT</w:t>
      </w:r>
      <w:r w:rsidR="005F7418" w:rsidRPr="00121118">
        <w:rPr>
          <w:rFonts w:asciiTheme="majorHAnsi" w:eastAsia="Arial Unicode MS" w:hAnsiTheme="majorHAnsi" w:cs="Tahoma"/>
          <w:kern w:val="3"/>
          <w:sz w:val="24"/>
          <w:szCs w:val="24"/>
        </w:rPr>
        <w:t xml:space="preserve">. </w:t>
      </w:r>
    </w:p>
    <w:p w14:paraId="5A601ACC" w14:textId="77777777" w:rsidR="005F7418" w:rsidRDefault="003577E1" w:rsidP="00121118">
      <w:pPr>
        <w:widowControl w:val="0"/>
        <w:tabs>
          <w:tab w:val="left" w:pos="5910"/>
        </w:tabs>
        <w:suppressAutoHyphens/>
        <w:autoSpaceDN w:val="0"/>
        <w:textAlignment w:val="baseline"/>
        <w:rPr>
          <w:rFonts w:ascii="Times New Roman" w:eastAsia="Arial Unicode MS" w:hAnsi="Times New Roman" w:cs="Tahoma"/>
          <w:kern w:val="3"/>
          <w:sz w:val="24"/>
          <w:szCs w:val="24"/>
        </w:rPr>
      </w:pPr>
      <w:r>
        <w:rPr>
          <w:noProof/>
        </w:rPr>
        <mc:AlternateContent>
          <mc:Choice Requires="wps">
            <w:drawing>
              <wp:anchor distT="0" distB="0" distL="114300" distR="114300" simplePos="0" relativeHeight="251621376" behindDoc="0" locked="0" layoutInCell="1" allowOverlap="1" wp14:anchorId="299E3F6D" wp14:editId="75194633">
                <wp:simplePos x="0" y="0"/>
                <wp:positionH relativeFrom="column">
                  <wp:posOffset>3870960</wp:posOffset>
                </wp:positionH>
                <wp:positionV relativeFrom="paragraph">
                  <wp:posOffset>2334260</wp:posOffset>
                </wp:positionV>
                <wp:extent cx="861237" cy="329609"/>
                <wp:effectExtent l="0" t="0" r="0" b="0"/>
                <wp:wrapNone/>
                <wp:docPr id="133"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1237" cy="329609"/>
                        </a:xfrm>
                        <a:prstGeom prst="rect">
                          <a:avLst/>
                        </a:prstGeom>
                        <a:solidFill>
                          <a:prstClr val="white"/>
                        </a:solidFill>
                        <a:ln>
                          <a:noFill/>
                        </a:ln>
                        <a:effectLst/>
                      </wps:spPr>
                      <wps:txbx>
                        <w:txbxContent>
                          <w:p w14:paraId="6DFE627E" w14:textId="6FE4431D" w:rsidR="006E0AD9" w:rsidRPr="00121118" w:rsidRDefault="006E0AD9" w:rsidP="005F7418">
                            <w:pPr>
                              <w:pStyle w:val="Caption"/>
                              <w:rPr>
                                <w:rFonts w:ascii="Times New Roman" w:eastAsia="Arial Unicode MS" w:hAnsi="Times New Roman" w:cs="Tahoma"/>
                                <w:noProof/>
                                <w:kern w:val="3"/>
                                <w:sz w:val="20"/>
                                <w:szCs w:val="20"/>
                              </w:rPr>
                            </w:pPr>
                            <w:r w:rsidRPr="00121118">
                              <w:rPr>
                                <w:sz w:val="20"/>
                                <w:szCs w:val="20"/>
                              </w:rPr>
                              <w:t xml:space="preserve">Figure </w:t>
                            </w:r>
                            <w:r w:rsidRPr="00121118">
                              <w:rPr>
                                <w:noProof/>
                                <w:sz w:val="20"/>
                                <w:szCs w:val="20"/>
                              </w:rPr>
                              <w:fldChar w:fldCharType="begin"/>
                            </w:r>
                            <w:r w:rsidRPr="00121118">
                              <w:rPr>
                                <w:noProof/>
                                <w:sz w:val="20"/>
                                <w:szCs w:val="20"/>
                              </w:rPr>
                              <w:instrText xml:space="preserve"> SEQ Figure \* ARABIC </w:instrText>
                            </w:r>
                            <w:r w:rsidRPr="00121118">
                              <w:rPr>
                                <w:noProof/>
                                <w:sz w:val="20"/>
                                <w:szCs w:val="20"/>
                              </w:rPr>
                              <w:fldChar w:fldCharType="separate"/>
                            </w:r>
                            <w:r w:rsidR="00524252">
                              <w:rPr>
                                <w:noProof/>
                                <w:sz w:val="20"/>
                                <w:szCs w:val="20"/>
                              </w:rPr>
                              <w:t>7</w:t>
                            </w:r>
                            <w:r w:rsidRPr="00121118">
                              <w:rPr>
                                <w:noProof/>
                                <w:sz w:val="20"/>
                                <w:szCs w:val="20"/>
                              </w:rPr>
                              <w:fldChar w:fldCharType="end"/>
                            </w:r>
                          </w:p>
                          <w:p w14:paraId="531572FC" w14:textId="77777777" w:rsidR="006E0AD9" w:rsidRPr="00CF2F6A" w:rsidRDefault="006E0AD9" w:rsidP="005F7418">
                            <w:pPr>
                              <w:pStyle w:val="Caption"/>
                              <w:rPr>
                                <w:rFonts w:ascii="Times New Roman" w:eastAsia="Arial Unicode MS" w:hAnsi="Times New Roman" w:cs="Tahoma"/>
                                <w:noProof/>
                                <w:kern w:val="3"/>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99E3F6D" id="_x0000_t202" coordsize="21600,21600" o:spt="202" path="m,l,21600r21600,l21600,xe">
                <v:stroke joinstyle="miter"/>
                <v:path gradientshapeok="t" o:connecttype="rect"/>
              </v:shapetype>
              <v:shape id="Text Box 80" o:spid="_x0000_s1027" type="#_x0000_t202" style="position:absolute;margin-left:304.8pt;margin-top:183.8pt;width:67.8pt;height:25.9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" stroked="f">
                <v:textbox inset="0,0,0,0">
                  <w:txbxContent>
                    <w:p w14:paraId="6DFE627E" w14:textId="6FE4431D" w:rsidR="006E0AD9" w:rsidRPr="00121118" w:rsidRDefault="006E0AD9" w:rsidP="005F7418">
                      <w:pPr>
                        <w:pStyle w:val="Caption"/>
                        <w:rPr>
                          <w:rFonts w:ascii="Times New Roman" w:eastAsia="Arial Unicode MS" w:hAnsi="Times New Roman" w:cs="Tahoma"/>
                          <w:noProof/>
                          <w:kern w:val="3"/>
                          <w:sz w:val="20"/>
                          <w:szCs w:val="20"/>
                        </w:rPr>
                      </w:pPr>
                      <w:r w:rsidRPr="00121118">
                        <w:rPr>
                          <w:sz w:val="20"/>
                          <w:szCs w:val="20"/>
                        </w:rPr>
                        <w:t xml:space="preserve">Figure </w:t>
                      </w:r>
                      <w:r w:rsidRPr="00121118">
                        <w:rPr>
                          <w:noProof/>
                          <w:sz w:val="20"/>
                          <w:szCs w:val="20"/>
                        </w:rPr>
                        <w:fldChar w:fldCharType="begin"/>
                      </w:r>
                      <w:r w:rsidRPr="00121118">
                        <w:rPr>
                          <w:noProof/>
                          <w:sz w:val="20"/>
                          <w:szCs w:val="20"/>
                        </w:rPr>
                        <w:instrText xml:space="preserve"> SEQ Figure \* ARABIC </w:instrText>
                      </w:r>
                      <w:r w:rsidRPr="00121118">
                        <w:rPr>
                          <w:noProof/>
                          <w:sz w:val="20"/>
                          <w:szCs w:val="20"/>
                        </w:rPr>
                        <w:fldChar w:fldCharType="separate"/>
                      </w:r>
                      <w:r w:rsidR="00524252">
                        <w:rPr>
                          <w:noProof/>
                          <w:sz w:val="20"/>
                          <w:szCs w:val="20"/>
                        </w:rPr>
                        <w:t>7</w:t>
                      </w:r>
                      <w:r w:rsidRPr="00121118">
                        <w:rPr>
                          <w:noProof/>
                          <w:sz w:val="20"/>
                          <w:szCs w:val="20"/>
                        </w:rPr>
                        <w:fldChar w:fldCharType="end"/>
                      </w:r>
                    </w:p>
                    <w:p w14:paraId="531572FC" w14:textId="77777777" w:rsidR="006E0AD9" w:rsidRPr="00CF2F6A" w:rsidRDefault="006E0AD9" w:rsidP="005F7418">
                      <w:pPr>
                        <w:pStyle w:val="Caption"/>
                        <w:rPr>
                          <w:rFonts w:ascii="Times New Roman" w:eastAsia="Arial Unicode MS" w:hAnsi="Times New Roman" w:cs="Tahoma"/>
                          <w:noProof/>
                          <w:kern w:val="3"/>
                          <w:sz w:val="24"/>
                          <w:szCs w:val="24"/>
                        </w:rPr>
                      </w:pPr>
                    </w:p>
                  </w:txbxContent>
                </v:textbox>
              </v:shape>
            </w:pict>
          </mc:Fallback>
        </mc:AlternateContent>
      </w:r>
      <w:r>
        <w:rPr>
          <w:noProof/>
        </w:rPr>
        <mc:AlternateContent>
          <mc:Choice Requires="wps">
            <w:drawing>
              <wp:anchor distT="0" distB="0" distL="114300" distR="114300" simplePos="0" relativeHeight="251620352" behindDoc="0" locked="0" layoutInCell="1" allowOverlap="1" wp14:anchorId="4C5D2565" wp14:editId="65A70FE1">
                <wp:simplePos x="0" y="0"/>
                <wp:positionH relativeFrom="column">
                  <wp:posOffset>610870</wp:posOffset>
                </wp:positionH>
                <wp:positionV relativeFrom="paragraph">
                  <wp:posOffset>2332355</wp:posOffset>
                </wp:positionV>
                <wp:extent cx="1052623" cy="266700"/>
                <wp:effectExtent l="0" t="0" r="0" b="0"/>
                <wp:wrapNone/>
                <wp:docPr id="134"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2623" cy="266700"/>
                        </a:xfrm>
                        <a:prstGeom prst="rect">
                          <a:avLst/>
                        </a:prstGeom>
                        <a:solidFill>
                          <a:prstClr val="white"/>
                        </a:solidFill>
                        <a:ln>
                          <a:noFill/>
                        </a:ln>
                        <a:effectLst/>
                      </wps:spPr>
                      <wps:txbx>
                        <w:txbxContent>
                          <w:p w14:paraId="1EC1B328" w14:textId="3A22C593" w:rsidR="006E0AD9" w:rsidRPr="00121118" w:rsidRDefault="006E0AD9" w:rsidP="005F7418">
                            <w:pPr>
                              <w:pStyle w:val="Caption"/>
                              <w:rPr>
                                <w:rFonts w:ascii="Times New Roman" w:eastAsia="Arial Unicode MS" w:hAnsi="Times New Roman" w:cs="Tahoma"/>
                                <w:noProof/>
                                <w:kern w:val="3"/>
                                <w:sz w:val="20"/>
                                <w:szCs w:val="20"/>
                              </w:rPr>
                            </w:pPr>
                            <w:r w:rsidRPr="00121118">
                              <w:rPr>
                                <w:sz w:val="20"/>
                                <w:szCs w:val="20"/>
                              </w:rPr>
                              <w:t xml:space="preserve">Figure </w:t>
                            </w:r>
                            <w:r w:rsidRPr="00121118">
                              <w:rPr>
                                <w:noProof/>
                                <w:sz w:val="20"/>
                                <w:szCs w:val="20"/>
                              </w:rPr>
                              <w:fldChar w:fldCharType="begin"/>
                            </w:r>
                            <w:r w:rsidRPr="00121118">
                              <w:rPr>
                                <w:noProof/>
                                <w:sz w:val="20"/>
                                <w:szCs w:val="20"/>
                              </w:rPr>
                              <w:instrText xml:space="preserve"> SEQ Figure \* ARABIC </w:instrText>
                            </w:r>
                            <w:r w:rsidRPr="00121118">
                              <w:rPr>
                                <w:noProof/>
                                <w:sz w:val="20"/>
                                <w:szCs w:val="20"/>
                              </w:rPr>
                              <w:fldChar w:fldCharType="separate"/>
                            </w:r>
                            <w:r w:rsidR="00524252">
                              <w:rPr>
                                <w:noProof/>
                                <w:sz w:val="20"/>
                                <w:szCs w:val="20"/>
                              </w:rPr>
                              <w:t>8</w:t>
                            </w:r>
                            <w:r w:rsidRPr="00121118">
                              <w:rPr>
                                <w:noProof/>
                                <w:sz w:val="20"/>
                                <w:szCs w:val="2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4C5D2565" id="Text Box 77" o:spid="_x0000_s1028" type="#_x0000_t202" style="position:absolute;margin-left:48.1pt;margin-top:183.65pt;width:82.9pt;height:21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" stroked="f">
                <v:textbox style="mso-fit-shape-to-text:t" inset="0,0,0,0">
                  <w:txbxContent>
                    <w:p w14:paraId="1EC1B328" w14:textId="3A22C593" w:rsidR="006E0AD9" w:rsidRPr="00121118" w:rsidRDefault="006E0AD9" w:rsidP="005F7418">
                      <w:pPr>
                        <w:pStyle w:val="Caption"/>
                        <w:rPr>
                          <w:rFonts w:ascii="Times New Roman" w:eastAsia="Arial Unicode MS" w:hAnsi="Times New Roman" w:cs="Tahoma"/>
                          <w:noProof/>
                          <w:kern w:val="3"/>
                          <w:sz w:val="20"/>
                          <w:szCs w:val="20"/>
                        </w:rPr>
                      </w:pPr>
                      <w:r w:rsidRPr="00121118">
                        <w:rPr>
                          <w:sz w:val="20"/>
                          <w:szCs w:val="20"/>
                        </w:rPr>
                        <w:t xml:space="preserve">Figure </w:t>
                      </w:r>
                      <w:r w:rsidRPr="00121118">
                        <w:rPr>
                          <w:noProof/>
                          <w:sz w:val="20"/>
                          <w:szCs w:val="20"/>
                        </w:rPr>
                        <w:fldChar w:fldCharType="begin"/>
                      </w:r>
                      <w:r w:rsidRPr="00121118">
                        <w:rPr>
                          <w:noProof/>
                          <w:sz w:val="20"/>
                          <w:szCs w:val="20"/>
                        </w:rPr>
                        <w:instrText xml:space="preserve"> SEQ Figure \* ARABIC </w:instrText>
                      </w:r>
                      <w:r w:rsidRPr="00121118">
                        <w:rPr>
                          <w:noProof/>
                          <w:sz w:val="20"/>
                          <w:szCs w:val="20"/>
                        </w:rPr>
                        <w:fldChar w:fldCharType="separate"/>
                      </w:r>
                      <w:r w:rsidR="00524252">
                        <w:rPr>
                          <w:noProof/>
                          <w:sz w:val="20"/>
                          <w:szCs w:val="20"/>
                        </w:rPr>
                        <w:t>8</w:t>
                      </w:r>
                      <w:r w:rsidRPr="00121118">
                        <w:rPr>
                          <w:noProof/>
                          <w:sz w:val="20"/>
                          <w:szCs w:val="20"/>
                        </w:rPr>
                        <w:fldChar w:fldCharType="end"/>
                      </w:r>
                    </w:p>
                  </w:txbxContent>
                </v:textbox>
              </v:shape>
            </w:pict>
          </mc:Fallback>
        </mc:AlternateContent>
      </w:r>
    </w:p>
    <w:p w14:paraId="33F0EBBC" w14:textId="77777777" w:rsidR="00422BB0" w:rsidRDefault="00422BB0" w:rsidP="005F7418">
      <w:pPr>
        <w:widowControl w:val="0"/>
        <w:suppressAutoHyphens/>
        <w:autoSpaceDE w:val="0"/>
        <w:autoSpaceDN w:val="0"/>
        <w:textAlignment w:val="baseline"/>
        <w:rPr>
          <w:rFonts w:ascii="Times New Roman" w:eastAsia="MyriadPro-Light" w:hAnsi="Times New Roman" w:cs="MyriadPro-Light"/>
          <w:kern w:val="3"/>
        </w:rPr>
      </w:pPr>
      <w:bookmarkStart w:id="22" w:name="_Toc300241908"/>
    </w:p>
    <w:p w14:paraId="3C906D27" w14:textId="77777777" w:rsidR="00B54ED0" w:rsidRDefault="00B54ED0" w:rsidP="00AA6F0A">
      <w:pPr>
        <w:widowControl w:val="0"/>
        <w:suppressAutoHyphens/>
        <w:autoSpaceDE w:val="0"/>
        <w:autoSpaceDN w:val="0"/>
        <w:jc w:val="center"/>
        <w:textAlignment w:val="baseline"/>
        <w:rPr>
          <w:rFonts w:asciiTheme="majorHAnsi" w:eastAsia="MyriadPro-Light" w:hAnsiTheme="majorHAnsi" w:cs="MyriadPro-Light"/>
          <w:b/>
          <w:bCs/>
          <w:kern w:val="32"/>
          <w:sz w:val="32"/>
          <w:szCs w:val="32"/>
        </w:rPr>
      </w:pPr>
      <w:bookmarkStart w:id="23" w:name="_Toc300241914"/>
      <w:bookmarkStart w:id="24" w:name="_Toc326745597"/>
      <w:bookmarkStart w:id="25" w:name="_Toc326858825"/>
      <w:bookmarkEnd w:id="22"/>
      <w:r w:rsidRPr="000A6D65">
        <w:rPr>
          <w:rFonts w:asciiTheme="majorHAnsi" w:eastAsia="MyriadPro-Light" w:hAnsiTheme="majorHAnsi" w:cs="MyriadPro-Light"/>
          <w:b/>
          <w:bCs/>
          <w:kern w:val="32"/>
          <w:sz w:val="32"/>
          <w:szCs w:val="32"/>
        </w:rPr>
        <w:t>Wiring the Classic</w:t>
      </w:r>
      <w:bookmarkEnd w:id="23"/>
      <w:bookmarkEnd w:id="24"/>
      <w:bookmarkEnd w:id="25"/>
    </w:p>
    <w:p w14:paraId="0BB8538D" w14:textId="77777777" w:rsidR="00C644D4" w:rsidRPr="000A6D65" w:rsidRDefault="00C644D4" w:rsidP="00AA6F0A">
      <w:pPr>
        <w:widowControl w:val="0"/>
        <w:suppressAutoHyphens/>
        <w:autoSpaceDE w:val="0"/>
        <w:autoSpaceDN w:val="0"/>
        <w:jc w:val="center"/>
        <w:textAlignment w:val="baseline"/>
        <w:rPr>
          <w:rFonts w:asciiTheme="majorHAnsi" w:eastAsia="MyriadPro-Light" w:hAnsiTheme="majorHAnsi" w:cs="MyriadPro-Light"/>
          <w:b/>
          <w:bCs/>
          <w:kern w:val="32"/>
          <w:sz w:val="32"/>
          <w:szCs w:val="32"/>
        </w:rPr>
      </w:pPr>
    </w:p>
    <w:p w14:paraId="396A0EA8" w14:textId="77777777" w:rsidR="000D2634" w:rsidRDefault="00B54ED0" w:rsidP="00B54ED0">
      <w:pPr>
        <w:autoSpaceDE w:val="0"/>
        <w:autoSpaceDN w:val="0"/>
        <w:adjustRightInd w:val="0"/>
        <w:rPr>
          <w:rFonts w:asciiTheme="majorHAnsi" w:eastAsia="Arial Unicode MS" w:hAnsiTheme="majorHAnsi" w:cs="Times New Roman"/>
          <w:sz w:val="24"/>
          <w:szCs w:val="24"/>
        </w:rPr>
      </w:pPr>
      <w:r w:rsidRPr="000A6D65">
        <w:rPr>
          <w:rFonts w:asciiTheme="majorHAnsi" w:eastAsia="Arial Unicode MS" w:hAnsiTheme="majorHAnsi" w:cs="Times New Roman"/>
          <w:b/>
          <w:bCs/>
          <w:color w:val="FF0000"/>
          <w:sz w:val="24"/>
          <w:szCs w:val="24"/>
        </w:rPr>
        <w:t>WARNING</w:t>
      </w:r>
      <w:r>
        <w:rPr>
          <w:rFonts w:asciiTheme="majorHAnsi" w:eastAsia="Arial Unicode MS" w:hAnsiTheme="majorHAnsi" w:cs="Times New Roman"/>
          <w:b/>
          <w:bCs/>
          <w:color w:val="FF0000"/>
          <w:sz w:val="24"/>
          <w:szCs w:val="24"/>
        </w:rPr>
        <w:t xml:space="preserve"> - </w:t>
      </w:r>
      <w:r w:rsidRPr="000A6D65">
        <w:rPr>
          <w:rFonts w:asciiTheme="majorHAnsi" w:eastAsia="Arial Unicode MS" w:hAnsiTheme="majorHAnsi" w:cs="Times New Roman"/>
          <w:b/>
          <w:bCs/>
          <w:color w:val="FF0000"/>
          <w:sz w:val="24"/>
          <w:szCs w:val="24"/>
        </w:rPr>
        <w:t>S</w:t>
      </w:r>
      <w:r>
        <w:rPr>
          <w:rFonts w:asciiTheme="majorHAnsi" w:eastAsia="Arial Unicode MS" w:hAnsiTheme="majorHAnsi" w:cs="Times New Roman"/>
          <w:b/>
          <w:bCs/>
          <w:color w:val="FF0000"/>
          <w:sz w:val="24"/>
          <w:szCs w:val="24"/>
        </w:rPr>
        <w:t>HOCK HAZARD</w:t>
      </w:r>
      <w:r w:rsidRPr="000A6D65">
        <w:rPr>
          <w:rFonts w:asciiTheme="majorHAnsi" w:eastAsia="Arial Unicode MS" w:hAnsiTheme="majorHAnsi" w:cs="Times New Roman"/>
          <w:b/>
          <w:bCs/>
          <w:color w:val="FF0000"/>
          <w:sz w:val="28"/>
          <w:szCs w:val="28"/>
        </w:rPr>
        <w:t>:</w:t>
      </w:r>
      <w:r w:rsidRPr="000A6D65">
        <w:rPr>
          <w:rFonts w:asciiTheme="majorHAnsi" w:eastAsia="Arial Unicode MS" w:hAnsiTheme="majorHAnsi" w:cs="Times New Roman"/>
          <w:b/>
          <w:bCs/>
          <w:color w:val="FF0000"/>
          <w:sz w:val="24"/>
          <w:szCs w:val="24"/>
        </w:rPr>
        <w:t xml:space="preserve"> </w:t>
      </w:r>
      <w:r w:rsidRPr="000A6D65">
        <w:rPr>
          <w:rFonts w:asciiTheme="majorHAnsi" w:eastAsia="Arial Unicode MS" w:hAnsiTheme="majorHAnsi" w:cs="Times New Roman"/>
          <w:sz w:val="24"/>
          <w:szCs w:val="24"/>
        </w:rPr>
        <w:t xml:space="preserve">Disconnect the batteries and input power before opening the Classic </w:t>
      </w:r>
    </w:p>
    <w:p w14:paraId="34C112FB" w14:textId="77777777" w:rsidR="000D2634" w:rsidRDefault="000D2634" w:rsidP="00B54ED0">
      <w:pPr>
        <w:autoSpaceDE w:val="0"/>
        <w:autoSpaceDN w:val="0"/>
        <w:adjustRightInd w:val="0"/>
        <w:rPr>
          <w:rFonts w:asciiTheme="majorHAnsi" w:eastAsia="Arial Unicode MS" w:hAnsiTheme="majorHAnsi" w:cs="Times New Roman"/>
          <w:sz w:val="24"/>
          <w:szCs w:val="24"/>
        </w:rPr>
      </w:pPr>
      <w:r>
        <w:rPr>
          <w:rFonts w:asciiTheme="majorHAnsi" w:eastAsia="Arial Unicode MS" w:hAnsiTheme="majorHAnsi" w:cs="Times New Roman"/>
          <w:sz w:val="24"/>
          <w:szCs w:val="24"/>
        </w:rPr>
        <w:t xml:space="preserve">                        </w:t>
      </w:r>
      <w:r w:rsidR="00B54ED0" w:rsidRPr="000A6D65">
        <w:rPr>
          <w:rFonts w:asciiTheme="majorHAnsi" w:eastAsia="Arial Unicode MS" w:hAnsiTheme="majorHAnsi" w:cs="Times New Roman"/>
          <w:sz w:val="24"/>
          <w:szCs w:val="24"/>
        </w:rPr>
        <w:t xml:space="preserve">front cover. </w:t>
      </w:r>
      <w:r w:rsidR="00B54ED0">
        <w:rPr>
          <w:rFonts w:asciiTheme="majorHAnsi" w:eastAsia="Arial Unicode MS" w:hAnsiTheme="majorHAnsi" w:cs="Times New Roman"/>
          <w:sz w:val="24"/>
          <w:szCs w:val="24"/>
        </w:rPr>
        <w:t xml:space="preserve"> </w:t>
      </w:r>
      <w:r w:rsidR="00B54ED0" w:rsidRPr="000A6D65">
        <w:rPr>
          <w:rFonts w:asciiTheme="majorHAnsi" w:eastAsia="Arial Unicode MS" w:hAnsiTheme="majorHAnsi" w:cs="Times New Roman"/>
          <w:sz w:val="24"/>
          <w:szCs w:val="24"/>
        </w:rPr>
        <w:t xml:space="preserve">ALWAYS use proper </w:t>
      </w:r>
      <w:r w:rsidR="00B54ED0">
        <w:rPr>
          <w:rFonts w:asciiTheme="majorHAnsi" w:eastAsia="Arial Unicode MS" w:hAnsiTheme="majorHAnsi" w:cs="Times New Roman"/>
          <w:sz w:val="24"/>
          <w:szCs w:val="24"/>
        </w:rPr>
        <w:t>o</w:t>
      </w:r>
      <w:r w:rsidR="00B54ED0" w:rsidRPr="000A6D65">
        <w:rPr>
          <w:rFonts w:asciiTheme="majorHAnsi" w:eastAsia="Arial Unicode MS" w:hAnsiTheme="majorHAnsi" w:cs="Times New Roman"/>
          <w:sz w:val="24"/>
          <w:szCs w:val="24"/>
        </w:rPr>
        <w:t>ver</w:t>
      </w:r>
      <w:r w:rsidR="00B54ED0">
        <w:rPr>
          <w:rFonts w:asciiTheme="majorHAnsi" w:eastAsia="Arial Unicode MS" w:hAnsiTheme="majorHAnsi" w:cs="Times New Roman"/>
          <w:sz w:val="24"/>
          <w:szCs w:val="24"/>
        </w:rPr>
        <w:t>-</w:t>
      </w:r>
      <w:r w:rsidR="00B54ED0" w:rsidRPr="000A6D65">
        <w:rPr>
          <w:rFonts w:asciiTheme="majorHAnsi" w:eastAsia="Arial Unicode MS" w:hAnsiTheme="majorHAnsi" w:cs="Times New Roman"/>
          <w:sz w:val="24"/>
          <w:szCs w:val="24"/>
        </w:rPr>
        <w:t xml:space="preserve">current </w:t>
      </w:r>
      <w:r w:rsidR="00B54ED0">
        <w:rPr>
          <w:rFonts w:asciiTheme="majorHAnsi" w:eastAsia="Arial Unicode MS" w:hAnsiTheme="majorHAnsi" w:cs="Times New Roman"/>
          <w:sz w:val="24"/>
          <w:szCs w:val="24"/>
        </w:rPr>
        <w:t xml:space="preserve">protection </w:t>
      </w:r>
      <w:r w:rsidR="00B54ED0" w:rsidRPr="000A6D65">
        <w:rPr>
          <w:rFonts w:asciiTheme="majorHAnsi" w:eastAsia="Arial Unicode MS" w:hAnsiTheme="majorHAnsi" w:cs="Times New Roman"/>
          <w:sz w:val="24"/>
          <w:szCs w:val="24"/>
        </w:rPr>
        <w:t xml:space="preserve">and disconnects on the PV+ </w:t>
      </w:r>
    </w:p>
    <w:p w14:paraId="6E01F9C1" w14:textId="77777777" w:rsidR="00B54ED0" w:rsidRDefault="000D2634" w:rsidP="00B54ED0">
      <w:pPr>
        <w:autoSpaceDE w:val="0"/>
        <w:autoSpaceDN w:val="0"/>
        <w:adjustRightInd w:val="0"/>
        <w:rPr>
          <w:rFonts w:ascii="Times New Roman" w:eastAsia="Arial Unicode MS" w:hAnsi="Times New Roman" w:cs="Times New Roman"/>
          <w:sz w:val="24"/>
          <w:szCs w:val="24"/>
        </w:rPr>
      </w:pPr>
      <w:r>
        <w:rPr>
          <w:rFonts w:asciiTheme="majorHAnsi" w:eastAsia="Arial Unicode MS" w:hAnsiTheme="majorHAnsi" w:cs="Times New Roman"/>
          <w:sz w:val="24"/>
          <w:szCs w:val="24"/>
        </w:rPr>
        <w:t xml:space="preserve">                        </w:t>
      </w:r>
      <w:r w:rsidR="00B54ED0" w:rsidRPr="000A6D65">
        <w:rPr>
          <w:rFonts w:asciiTheme="majorHAnsi" w:eastAsia="Arial Unicode MS" w:hAnsiTheme="majorHAnsi" w:cs="Times New Roman"/>
          <w:sz w:val="24"/>
          <w:szCs w:val="24"/>
        </w:rPr>
        <w:t xml:space="preserve">and </w:t>
      </w:r>
      <w:r w:rsidR="00B54ED0">
        <w:rPr>
          <w:rFonts w:asciiTheme="majorHAnsi" w:eastAsia="Arial Unicode MS" w:hAnsiTheme="majorHAnsi" w:cs="Times New Roman"/>
          <w:sz w:val="24"/>
          <w:szCs w:val="24"/>
        </w:rPr>
        <w:t>b</w:t>
      </w:r>
      <w:r w:rsidR="00B54ED0" w:rsidRPr="000A6D65">
        <w:rPr>
          <w:rFonts w:asciiTheme="majorHAnsi" w:eastAsia="Arial Unicode MS" w:hAnsiTheme="majorHAnsi" w:cs="Times New Roman"/>
          <w:sz w:val="24"/>
          <w:szCs w:val="24"/>
        </w:rPr>
        <w:t xml:space="preserve">attery + </w:t>
      </w:r>
      <w:r w:rsidR="00F6615E">
        <w:rPr>
          <w:rFonts w:asciiTheme="majorHAnsi" w:eastAsia="Arial Unicode MS" w:hAnsiTheme="majorHAnsi" w:cs="Times New Roman"/>
          <w:sz w:val="24"/>
          <w:szCs w:val="24"/>
        </w:rPr>
        <w:t>wires</w:t>
      </w:r>
      <w:r w:rsidR="00B54ED0" w:rsidRPr="000A6D65">
        <w:rPr>
          <w:rFonts w:asciiTheme="majorHAnsi" w:eastAsia="Arial Unicode MS" w:hAnsiTheme="majorHAnsi" w:cs="Times New Roman"/>
          <w:sz w:val="24"/>
          <w:szCs w:val="24"/>
        </w:rPr>
        <w:t>.</w:t>
      </w:r>
    </w:p>
    <w:p w14:paraId="5CD74165" w14:textId="77777777" w:rsidR="00B54ED0" w:rsidRPr="003A1226" w:rsidRDefault="00B54ED0" w:rsidP="00B54ED0">
      <w:pPr>
        <w:autoSpaceDE w:val="0"/>
        <w:autoSpaceDN w:val="0"/>
        <w:adjustRightInd w:val="0"/>
        <w:rPr>
          <w:rFonts w:ascii="Times New Roman" w:eastAsia="Arial Unicode MS" w:hAnsi="Times New Roman" w:cs="Times New Roman"/>
          <w:sz w:val="24"/>
          <w:szCs w:val="24"/>
        </w:rPr>
      </w:pPr>
    </w:p>
    <w:p w14:paraId="48F4A944" w14:textId="77777777" w:rsidR="00B54ED0" w:rsidRDefault="00B54ED0" w:rsidP="00B54ED0">
      <w:pPr>
        <w:widowControl w:val="0"/>
        <w:suppressAutoHyphens/>
        <w:autoSpaceDN w:val="0"/>
        <w:textAlignment w:val="baseline"/>
        <w:rPr>
          <w:rFonts w:asciiTheme="majorHAnsi" w:eastAsia="Arial Unicode MS" w:hAnsiTheme="majorHAnsi" w:cs="Tahoma"/>
          <w:kern w:val="3"/>
          <w:sz w:val="24"/>
          <w:szCs w:val="24"/>
        </w:rPr>
      </w:pPr>
      <w:r>
        <w:rPr>
          <w:rFonts w:asciiTheme="majorHAnsi" w:eastAsia="Arial Unicode MS" w:hAnsiTheme="majorHAnsi" w:cs="Tahoma"/>
          <w:kern w:val="3"/>
          <w:sz w:val="24"/>
          <w:szCs w:val="24"/>
        </w:rPr>
        <w:t xml:space="preserve">Ensure </w:t>
      </w:r>
      <w:r w:rsidRPr="009271BF">
        <w:rPr>
          <w:rFonts w:asciiTheme="majorHAnsi" w:eastAsia="Arial Unicode MS" w:hAnsiTheme="majorHAnsi" w:cs="Tahoma"/>
          <w:kern w:val="3"/>
          <w:sz w:val="24"/>
          <w:szCs w:val="24"/>
        </w:rPr>
        <w:t xml:space="preserve">all source and battery circuits are de-energized and wait </w:t>
      </w:r>
      <w:r>
        <w:rPr>
          <w:rFonts w:asciiTheme="majorHAnsi" w:eastAsia="Arial Unicode MS" w:hAnsiTheme="majorHAnsi" w:cs="Tahoma"/>
          <w:kern w:val="3"/>
          <w:sz w:val="24"/>
          <w:szCs w:val="24"/>
        </w:rPr>
        <w:t>five</w:t>
      </w:r>
      <w:r w:rsidRPr="009271BF">
        <w:rPr>
          <w:rFonts w:asciiTheme="majorHAnsi" w:eastAsia="Arial Unicode MS" w:hAnsiTheme="majorHAnsi" w:cs="Tahoma"/>
          <w:kern w:val="3"/>
          <w:sz w:val="24"/>
          <w:szCs w:val="24"/>
        </w:rPr>
        <w:t xml:space="preserve"> minutes before working on the wiring in the Classic.  The Classic has </w:t>
      </w:r>
      <w:r>
        <w:rPr>
          <w:rFonts w:asciiTheme="majorHAnsi" w:eastAsia="Arial Unicode MS" w:hAnsiTheme="majorHAnsi" w:cs="Tahoma"/>
          <w:kern w:val="3"/>
          <w:sz w:val="24"/>
          <w:szCs w:val="24"/>
        </w:rPr>
        <w:t>two</w:t>
      </w:r>
      <w:r w:rsidRPr="009271BF">
        <w:rPr>
          <w:rFonts w:asciiTheme="majorHAnsi" w:eastAsia="Arial Unicode MS" w:hAnsiTheme="majorHAnsi" w:cs="Tahoma"/>
          <w:kern w:val="3"/>
          <w:sz w:val="24"/>
          <w:szCs w:val="24"/>
        </w:rPr>
        <w:t xml:space="preserve"> common neutral (negative) terminals</w:t>
      </w:r>
      <w:r>
        <w:rPr>
          <w:rFonts w:asciiTheme="majorHAnsi" w:eastAsia="Arial Unicode MS" w:hAnsiTheme="majorHAnsi" w:cs="Tahoma"/>
          <w:kern w:val="3"/>
          <w:sz w:val="24"/>
          <w:szCs w:val="24"/>
        </w:rPr>
        <w:t>; t</w:t>
      </w:r>
      <w:r w:rsidRPr="009271BF">
        <w:rPr>
          <w:rFonts w:asciiTheme="majorHAnsi" w:eastAsia="Arial Unicode MS" w:hAnsiTheme="majorHAnsi" w:cs="Tahoma"/>
          <w:kern w:val="3"/>
          <w:sz w:val="24"/>
          <w:szCs w:val="24"/>
        </w:rPr>
        <w:t xml:space="preserve">herefore, only one neutral conductor is required to run from the E-Panel and terminate on either (or both) common neutral terminal. </w:t>
      </w:r>
      <w:r>
        <w:rPr>
          <w:rFonts w:asciiTheme="majorHAnsi" w:eastAsia="Arial Unicode MS" w:hAnsiTheme="majorHAnsi" w:cs="Tahoma"/>
          <w:kern w:val="3"/>
          <w:sz w:val="24"/>
          <w:szCs w:val="24"/>
        </w:rPr>
        <w:t xml:space="preserve"> </w:t>
      </w:r>
      <w:r w:rsidRPr="009271BF">
        <w:rPr>
          <w:rFonts w:asciiTheme="majorHAnsi" w:eastAsia="Arial Unicode MS" w:hAnsiTheme="majorHAnsi" w:cs="Tahoma"/>
          <w:kern w:val="3"/>
          <w:sz w:val="24"/>
          <w:szCs w:val="24"/>
        </w:rPr>
        <w:t xml:space="preserve">This negative conductor should be sized to match the battery + cable. </w:t>
      </w:r>
      <w:r>
        <w:rPr>
          <w:rFonts w:asciiTheme="majorHAnsi" w:eastAsia="Arial Unicode MS" w:hAnsiTheme="majorHAnsi" w:cs="Tahoma"/>
          <w:kern w:val="3"/>
          <w:sz w:val="24"/>
          <w:szCs w:val="24"/>
        </w:rPr>
        <w:t xml:space="preserve"> </w:t>
      </w:r>
      <w:r w:rsidRPr="009271BF">
        <w:rPr>
          <w:rFonts w:asciiTheme="majorHAnsi" w:eastAsia="Arial Unicode MS" w:hAnsiTheme="majorHAnsi" w:cs="Tahoma"/>
          <w:kern w:val="3"/>
          <w:sz w:val="24"/>
          <w:szCs w:val="24"/>
        </w:rPr>
        <w:t xml:space="preserve">The </w:t>
      </w:r>
      <w:r>
        <w:rPr>
          <w:rFonts w:asciiTheme="majorHAnsi" w:eastAsia="Arial Unicode MS" w:hAnsiTheme="majorHAnsi" w:cs="Tahoma"/>
          <w:kern w:val="3"/>
          <w:sz w:val="24"/>
          <w:szCs w:val="24"/>
        </w:rPr>
        <w:t>p</w:t>
      </w:r>
      <w:r w:rsidRPr="009271BF">
        <w:rPr>
          <w:rFonts w:asciiTheme="majorHAnsi" w:eastAsia="Arial Unicode MS" w:hAnsiTheme="majorHAnsi" w:cs="Tahoma"/>
          <w:kern w:val="3"/>
          <w:sz w:val="24"/>
          <w:szCs w:val="24"/>
        </w:rPr>
        <w:t>ositive DC source wire goes to the PV+</w:t>
      </w:r>
      <w:r w:rsidR="00BA38B0">
        <w:rPr>
          <w:rFonts w:asciiTheme="majorHAnsi" w:eastAsia="Arial Unicode MS" w:hAnsiTheme="majorHAnsi" w:cs="Tahoma"/>
          <w:kern w:val="3"/>
          <w:sz w:val="24"/>
          <w:szCs w:val="24"/>
        </w:rPr>
        <w:t xml:space="preserve"> </w:t>
      </w:r>
      <w:r>
        <w:rPr>
          <w:rFonts w:asciiTheme="majorHAnsi" w:eastAsia="Arial Unicode MS" w:hAnsiTheme="majorHAnsi" w:cs="Tahoma"/>
          <w:kern w:val="3"/>
          <w:sz w:val="24"/>
          <w:szCs w:val="24"/>
        </w:rPr>
        <w:t>set</w:t>
      </w:r>
      <w:r w:rsidRPr="009271BF">
        <w:rPr>
          <w:rFonts w:asciiTheme="majorHAnsi" w:eastAsia="Arial Unicode MS" w:hAnsiTheme="majorHAnsi" w:cs="Tahoma"/>
          <w:kern w:val="3"/>
          <w:sz w:val="24"/>
          <w:szCs w:val="24"/>
        </w:rPr>
        <w:t>screw.</w:t>
      </w:r>
      <w:r w:rsidR="00BA38B0">
        <w:rPr>
          <w:rFonts w:asciiTheme="majorHAnsi" w:eastAsia="Arial Unicode MS" w:hAnsiTheme="majorHAnsi" w:cs="Tahoma"/>
          <w:kern w:val="3"/>
          <w:sz w:val="24"/>
          <w:szCs w:val="24"/>
        </w:rPr>
        <w:t xml:space="preserve">  </w:t>
      </w:r>
      <w:r w:rsidRPr="009271BF">
        <w:rPr>
          <w:rFonts w:asciiTheme="majorHAnsi" w:eastAsia="Arial Unicode MS" w:hAnsiTheme="majorHAnsi" w:cs="Tahoma"/>
          <w:kern w:val="3"/>
          <w:sz w:val="24"/>
          <w:szCs w:val="24"/>
        </w:rPr>
        <w:t xml:space="preserve">The </w:t>
      </w:r>
      <w:r>
        <w:rPr>
          <w:rFonts w:asciiTheme="majorHAnsi" w:eastAsia="Arial Unicode MS" w:hAnsiTheme="majorHAnsi" w:cs="Tahoma"/>
          <w:kern w:val="3"/>
          <w:sz w:val="24"/>
          <w:szCs w:val="24"/>
        </w:rPr>
        <w:t>p</w:t>
      </w:r>
      <w:r w:rsidRPr="009271BF">
        <w:rPr>
          <w:rFonts w:asciiTheme="majorHAnsi" w:eastAsia="Arial Unicode MS" w:hAnsiTheme="majorHAnsi" w:cs="Tahoma"/>
          <w:kern w:val="3"/>
          <w:sz w:val="24"/>
          <w:szCs w:val="24"/>
        </w:rPr>
        <w:t xml:space="preserve">ositive </w:t>
      </w:r>
      <w:r>
        <w:rPr>
          <w:rFonts w:asciiTheme="majorHAnsi" w:eastAsia="Arial Unicode MS" w:hAnsiTheme="majorHAnsi" w:cs="Tahoma"/>
          <w:kern w:val="3"/>
          <w:sz w:val="24"/>
          <w:szCs w:val="24"/>
        </w:rPr>
        <w:t>b</w:t>
      </w:r>
      <w:r w:rsidRPr="009271BF">
        <w:rPr>
          <w:rFonts w:asciiTheme="majorHAnsi" w:eastAsia="Arial Unicode MS" w:hAnsiTheme="majorHAnsi" w:cs="Tahoma"/>
          <w:kern w:val="3"/>
          <w:sz w:val="24"/>
          <w:szCs w:val="24"/>
        </w:rPr>
        <w:t xml:space="preserve">attery DC wire goes to </w:t>
      </w:r>
      <w:r>
        <w:rPr>
          <w:rFonts w:asciiTheme="majorHAnsi" w:eastAsia="Arial Unicode MS" w:hAnsiTheme="majorHAnsi" w:cs="Tahoma"/>
          <w:kern w:val="3"/>
          <w:sz w:val="24"/>
          <w:szCs w:val="24"/>
        </w:rPr>
        <w:t xml:space="preserve">the </w:t>
      </w:r>
      <w:r w:rsidRPr="009271BF">
        <w:rPr>
          <w:rFonts w:asciiTheme="majorHAnsi" w:eastAsia="Arial Unicode MS" w:hAnsiTheme="majorHAnsi" w:cs="Tahoma"/>
          <w:kern w:val="3"/>
          <w:sz w:val="24"/>
          <w:szCs w:val="24"/>
        </w:rPr>
        <w:t xml:space="preserve">battery + terminal. </w:t>
      </w:r>
      <w:r>
        <w:rPr>
          <w:rFonts w:asciiTheme="majorHAnsi" w:eastAsia="Arial Unicode MS" w:hAnsiTheme="majorHAnsi" w:cs="Tahoma"/>
          <w:kern w:val="3"/>
          <w:sz w:val="24"/>
          <w:szCs w:val="24"/>
        </w:rPr>
        <w:t xml:space="preserve"> </w:t>
      </w:r>
      <w:r w:rsidRPr="009271BF">
        <w:rPr>
          <w:rFonts w:asciiTheme="majorHAnsi" w:eastAsia="Arial Unicode MS" w:hAnsiTheme="majorHAnsi" w:cs="Tahoma"/>
          <w:kern w:val="3"/>
          <w:sz w:val="24"/>
          <w:szCs w:val="24"/>
        </w:rPr>
        <w:t>Torque the terminal screws to the specs below.</w:t>
      </w:r>
    </w:p>
    <w:p w14:paraId="6D0E6CEB" w14:textId="77777777" w:rsidR="00F00813" w:rsidRDefault="00F00813" w:rsidP="00B54ED0">
      <w:pPr>
        <w:widowControl w:val="0"/>
        <w:suppressAutoHyphens/>
        <w:autoSpaceDN w:val="0"/>
        <w:textAlignment w:val="baseline"/>
        <w:rPr>
          <w:rFonts w:asciiTheme="majorHAnsi" w:eastAsia="Arial Unicode MS" w:hAnsiTheme="majorHAnsi" w:cs="Tahoma"/>
          <w:kern w:val="3"/>
          <w:sz w:val="24"/>
          <w:szCs w:val="24"/>
        </w:rPr>
      </w:pPr>
    </w:p>
    <w:p w14:paraId="5D755DB1" w14:textId="77777777" w:rsidR="00F00813" w:rsidRDefault="00F00813" w:rsidP="00F00813">
      <w:pPr>
        <w:widowControl w:val="0"/>
        <w:suppressAutoHyphens/>
        <w:autoSpaceDN w:val="0"/>
        <w:textAlignment w:val="baseline"/>
        <w:rPr>
          <w:rFonts w:asciiTheme="majorHAnsi" w:eastAsia="Arial Unicode MS" w:hAnsiTheme="majorHAnsi" w:cs="Tahoma"/>
          <w:kern w:val="3"/>
          <w:sz w:val="24"/>
          <w:szCs w:val="24"/>
        </w:rPr>
      </w:pPr>
      <w:r>
        <w:rPr>
          <w:rFonts w:asciiTheme="majorHAnsi" w:eastAsia="Arial Unicode MS" w:hAnsiTheme="majorHAnsi" w:cs="Tahoma"/>
          <w:kern w:val="3"/>
          <w:sz w:val="24"/>
          <w:szCs w:val="24"/>
        </w:rPr>
        <w:t xml:space="preserve">Connect </w:t>
      </w:r>
      <w:r w:rsidRPr="00AA6F0A">
        <w:rPr>
          <w:rFonts w:asciiTheme="majorHAnsi" w:eastAsia="Arial Unicode MS" w:hAnsiTheme="majorHAnsi" w:cs="Tahoma"/>
          <w:b/>
          <w:kern w:val="3"/>
          <w:sz w:val="24"/>
          <w:szCs w:val="24"/>
        </w:rPr>
        <w:t>ONE</w:t>
      </w:r>
      <w:r>
        <w:rPr>
          <w:rFonts w:asciiTheme="majorHAnsi" w:eastAsia="Arial Unicode MS" w:hAnsiTheme="majorHAnsi" w:cs="Tahoma"/>
          <w:kern w:val="3"/>
          <w:sz w:val="24"/>
          <w:szCs w:val="24"/>
        </w:rPr>
        <w:t xml:space="preserve"> PV array per Classic.</w:t>
      </w:r>
    </w:p>
    <w:p w14:paraId="7A9845E9" w14:textId="77777777" w:rsidR="00F00813" w:rsidRPr="009271BF" w:rsidRDefault="00F00813" w:rsidP="00F00813">
      <w:pPr>
        <w:widowControl w:val="0"/>
        <w:suppressAutoHyphens/>
        <w:autoSpaceDN w:val="0"/>
        <w:textAlignment w:val="baseline"/>
        <w:rPr>
          <w:rFonts w:asciiTheme="majorHAnsi" w:eastAsia="Arial Unicode MS" w:hAnsiTheme="majorHAnsi" w:cs="Tahoma"/>
          <w:kern w:val="3"/>
          <w:sz w:val="24"/>
          <w:szCs w:val="24"/>
        </w:rPr>
      </w:pPr>
    </w:p>
    <w:p w14:paraId="3EBEEA17" w14:textId="77777777" w:rsidR="00F00813" w:rsidRPr="009271BF" w:rsidRDefault="00F00813" w:rsidP="00F00813">
      <w:pPr>
        <w:widowControl w:val="0"/>
        <w:suppressAutoHyphens/>
        <w:autoSpaceDN w:val="0"/>
        <w:textAlignment w:val="baseline"/>
        <w:rPr>
          <w:rFonts w:asciiTheme="majorHAnsi" w:eastAsia="Arial Unicode MS" w:hAnsiTheme="majorHAnsi" w:cs="Tahoma"/>
          <w:b/>
          <w:kern w:val="3"/>
          <w:sz w:val="24"/>
          <w:szCs w:val="24"/>
        </w:rPr>
      </w:pPr>
      <w:r w:rsidRPr="009271BF">
        <w:rPr>
          <w:rFonts w:asciiTheme="majorHAnsi" w:eastAsia="Arial Unicode MS" w:hAnsiTheme="majorHAnsi" w:cs="Tahoma"/>
          <w:b/>
          <w:kern w:val="3"/>
          <w:sz w:val="24"/>
          <w:szCs w:val="24"/>
        </w:rPr>
        <w:t xml:space="preserve">NOTE: </w:t>
      </w:r>
      <w:r w:rsidRPr="009271BF">
        <w:rPr>
          <w:rFonts w:asciiTheme="majorHAnsi" w:eastAsia="Arial Unicode MS" w:hAnsiTheme="majorHAnsi" w:cs="Tahoma"/>
          <w:kern w:val="3"/>
          <w:sz w:val="24"/>
          <w:szCs w:val="24"/>
        </w:rPr>
        <w:t>The Classic should be wired by a qualified professional and needs to meet all applicable electrical codes</w:t>
      </w:r>
      <w:r w:rsidRPr="009271BF">
        <w:rPr>
          <w:rFonts w:asciiTheme="majorHAnsi" w:eastAsia="Arial Unicode MS" w:hAnsiTheme="majorHAnsi" w:cs="Tahoma"/>
          <w:b/>
          <w:kern w:val="3"/>
          <w:sz w:val="24"/>
          <w:szCs w:val="24"/>
        </w:rPr>
        <w:t>.</w:t>
      </w:r>
    </w:p>
    <w:p w14:paraId="3D27444E" w14:textId="77777777" w:rsidR="00F00813" w:rsidRPr="009271BF" w:rsidRDefault="00F00813" w:rsidP="00B54ED0">
      <w:pPr>
        <w:widowControl w:val="0"/>
        <w:suppressAutoHyphens/>
        <w:autoSpaceDN w:val="0"/>
        <w:textAlignment w:val="baseline"/>
        <w:rPr>
          <w:rFonts w:asciiTheme="majorHAnsi" w:eastAsia="Arial Unicode MS" w:hAnsiTheme="majorHAnsi" w:cs="Tahoma"/>
          <w:kern w:val="3"/>
          <w:sz w:val="24"/>
          <w:szCs w:val="24"/>
        </w:rPr>
      </w:pPr>
    </w:p>
    <w:p w14:paraId="267436E9" w14:textId="77777777" w:rsidR="00D20346" w:rsidRPr="00C903F6" w:rsidRDefault="00D20346" w:rsidP="009A61C9">
      <w:pPr>
        <w:keepNext/>
        <w:outlineLvl w:val="1"/>
        <w:rPr>
          <w:rFonts w:asciiTheme="majorHAnsi" w:eastAsia="MyriadPro-Light" w:hAnsiTheme="majorHAnsi" w:cs="Times New Roman"/>
          <w:b/>
          <w:bCs/>
          <w:iCs/>
          <w:color w:val="000000"/>
          <w:sz w:val="28"/>
          <w:szCs w:val="28"/>
        </w:rPr>
      </w:pPr>
      <w:r>
        <w:rPr>
          <w:rFonts w:asciiTheme="majorHAnsi" w:eastAsia="MyriadPro-Light" w:hAnsiTheme="majorHAnsi" w:cs="Times New Roman"/>
          <w:b/>
          <w:bCs/>
          <w:iCs/>
          <w:color w:val="000000"/>
          <w:sz w:val="28"/>
          <w:szCs w:val="28"/>
        </w:rPr>
        <w:t>M</w:t>
      </w:r>
      <w:r w:rsidRPr="00C903F6">
        <w:rPr>
          <w:rFonts w:asciiTheme="majorHAnsi" w:eastAsia="MyriadPro-Light" w:hAnsiTheme="majorHAnsi" w:cs="Times New Roman"/>
          <w:b/>
          <w:bCs/>
          <w:iCs/>
          <w:color w:val="000000"/>
          <w:sz w:val="28"/>
          <w:szCs w:val="28"/>
        </w:rPr>
        <w:t>aximum and Minimum Wire Size</w:t>
      </w:r>
    </w:p>
    <w:p w14:paraId="536B4290" w14:textId="77777777" w:rsidR="00D20346" w:rsidRDefault="00D20346" w:rsidP="009A61C9">
      <w:pPr>
        <w:widowControl w:val="0"/>
        <w:numPr>
          <w:ilvl w:val="0"/>
          <w:numId w:val="3"/>
        </w:numPr>
        <w:suppressAutoHyphens/>
        <w:autoSpaceDN w:val="0"/>
        <w:textAlignment w:val="baseline"/>
        <w:rPr>
          <w:rFonts w:asciiTheme="majorHAnsi" w:eastAsia="Arial Unicode MS" w:hAnsiTheme="majorHAnsi" w:cs="Tahoma"/>
          <w:kern w:val="3"/>
          <w:sz w:val="24"/>
          <w:szCs w:val="24"/>
        </w:rPr>
      </w:pPr>
      <w:r w:rsidRPr="00555787">
        <w:rPr>
          <w:rFonts w:asciiTheme="majorHAnsi" w:eastAsia="Arial Unicode MS" w:hAnsiTheme="majorHAnsi" w:cs="Tahoma"/>
          <w:kern w:val="3"/>
          <w:sz w:val="24"/>
          <w:szCs w:val="24"/>
        </w:rPr>
        <w:t>The Classic’s blue DC terminal connector will accept wire from #14 to #4 AWG</w:t>
      </w:r>
      <w:r>
        <w:rPr>
          <w:rFonts w:asciiTheme="majorHAnsi" w:eastAsia="Arial Unicode MS" w:hAnsiTheme="majorHAnsi" w:cs="Tahoma"/>
          <w:kern w:val="3"/>
          <w:sz w:val="24"/>
          <w:szCs w:val="24"/>
        </w:rPr>
        <w:t xml:space="preserve"> (use THHN; #4 AWG welding cable will not easily fit into the terminal block)</w:t>
      </w:r>
      <w:r w:rsidRPr="00555787">
        <w:rPr>
          <w:rFonts w:asciiTheme="majorHAnsi" w:eastAsia="Arial Unicode MS" w:hAnsiTheme="majorHAnsi" w:cs="Tahoma"/>
          <w:kern w:val="3"/>
          <w:sz w:val="24"/>
          <w:szCs w:val="24"/>
        </w:rPr>
        <w:t>.</w:t>
      </w:r>
    </w:p>
    <w:p w14:paraId="54E577D0" w14:textId="77777777" w:rsidR="00D52E01" w:rsidRPr="009A61C9" w:rsidRDefault="00D20346" w:rsidP="009A61C9">
      <w:pPr>
        <w:widowControl w:val="0"/>
        <w:numPr>
          <w:ilvl w:val="0"/>
          <w:numId w:val="3"/>
        </w:numPr>
        <w:suppressAutoHyphens/>
        <w:autoSpaceDN w:val="0"/>
        <w:textAlignment w:val="baseline"/>
        <w:rPr>
          <w:rFonts w:asciiTheme="majorHAnsi" w:eastAsia="Arial Unicode MS" w:hAnsiTheme="majorHAnsi" w:cs="Tahoma"/>
          <w:kern w:val="3"/>
          <w:sz w:val="24"/>
          <w:szCs w:val="24"/>
        </w:rPr>
      </w:pPr>
      <w:r w:rsidRPr="009A61C9">
        <w:rPr>
          <w:rFonts w:asciiTheme="majorHAnsi" w:eastAsia="Arial Unicode MS" w:hAnsiTheme="majorHAnsi" w:cs="Tahoma"/>
          <w:color w:val="000000"/>
          <w:kern w:val="3"/>
          <w:sz w:val="24"/>
          <w:szCs w:val="24"/>
        </w:rPr>
        <w:t>The Classic’s AUX 1 and AUX 2 terminal connectors will accept wire up to #18 AWG</w:t>
      </w:r>
      <w:r w:rsidR="003577E1">
        <w:rPr>
          <w:rFonts w:asciiTheme="majorHAnsi" w:eastAsia="Arial Unicode MS" w:hAnsiTheme="majorHAnsi" w:cs="Tahoma"/>
          <w:color w:val="000000"/>
          <w:kern w:val="3"/>
          <w:sz w:val="24"/>
          <w:szCs w:val="24"/>
        </w:rPr>
        <w:t>.</w:t>
      </w:r>
    </w:p>
    <w:p w14:paraId="023236D1" w14:textId="77777777" w:rsidR="00B54ED0" w:rsidRDefault="00B54ED0" w:rsidP="00B54ED0">
      <w:pPr>
        <w:widowControl w:val="0"/>
        <w:suppressAutoHyphens/>
        <w:autoSpaceDN w:val="0"/>
        <w:textAlignment w:val="baseline"/>
        <w:rPr>
          <w:rFonts w:asciiTheme="majorHAnsi" w:eastAsia="Arial Unicode MS" w:hAnsiTheme="majorHAnsi" w:cs="Tahoma"/>
          <w:b/>
          <w:kern w:val="3"/>
          <w:sz w:val="28"/>
          <w:szCs w:val="28"/>
        </w:rPr>
      </w:pPr>
      <w:r w:rsidRPr="00AA6F0A">
        <w:rPr>
          <w:rFonts w:asciiTheme="majorHAnsi" w:eastAsia="Arial Unicode MS" w:hAnsiTheme="majorHAnsi" w:cs="Tahoma"/>
          <w:b/>
          <w:kern w:val="3"/>
          <w:sz w:val="28"/>
          <w:szCs w:val="28"/>
        </w:rPr>
        <w:lastRenderedPageBreak/>
        <w:t xml:space="preserve">To </w:t>
      </w:r>
      <w:r w:rsidR="00F00813">
        <w:rPr>
          <w:rFonts w:asciiTheme="majorHAnsi" w:eastAsia="Arial Unicode MS" w:hAnsiTheme="majorHAnsi" w:cs="Tahoma"/>
          <w:b/>
          <w:kern w:val="3"/>
          <w:sz w:val="28"/>
          <w:szCs w:val="28"/>
        </w:rPr>
        <w:t>C</w:t>
      </w:r>
      <w:r w:rsidRPr="00AA6F0A">
        <w:rPr>
          <w:rFonts w:asciiTheme="majorHAnsi" w:eastAsia="Arial Unicode MS" w:hAnsiTheme="majorHAnsi" w:cs="Tahoma"/>
          <w:b/>
          <w:kern w:val="3"/>
          <w:sz w:val="28"/>
          <w:szCs w:val="28"/>
        </w:rPr>
        <w:t xml:space="preserve">onnect </w:t>
      </w:r>
      <w:r w:rsidR="00F00813">
        <w:rPr>
          <w:rFonts w:asciiTheme="majorHAnsi" w:eastAsia="Arial Unicode MS" w:hAnsiTheme="majorHAnsi" w:cs="Tahoma"/>
          <w:b/>
          <w:kern w:val="3"/>
          <w:sz w:val="28"/>
          <w:szCs w:val="28"/>
        </w:rPr>
        <w:t>W</w:t>
      </w:r>
      <w:r w:rsidRPr="00AA6F0A">
        <w:rPr>
          <w:rFonts w:asciiTheme="majorHAnsi" w:eastAsia="Arial Unicode MS" w:hAnsiTheme="majorHAnsi" w:cs="Tahoma"/>
          <w:b/>
          <w:kern w:val="3"/>
          <w:sz w:val="28"/>
          <w:szCs w:val="28"/>
        </w:rPr>
        <w:t>iring to the Classic:</w:t>
      </w:r>
    </w:p>
    <w:p w14:paraId="5B6D91A4" w14:textId="77777777" w:rsidR="00B54ED0" w:rsidRPr="009271BF" w:rsidRDefault="00B54ED0" w:rsidP="00B54ED0">
      <w:pPr>
        <w:widowControl w:val="0"/>
        <w:numPr>
          <w:ilvl w:val="0"/>
          <w:numId w:val="5"/>
        </w:numPr>
        <w:suppressAutoHyphens/>
        <w:autoSpaceDN w:val="0"/>
        <w:textAlignment w:val="baseline"/>
        <w:rPr>
          <w:rFonts w:asciiTheme="majorHAnsi" w:eastAsia="Arial Unicode MS" w:hAnsiTheme="majorHAnsi" w:cs="Tahoma"/>
          <w:kern w:val="3"/>
          <w:sz w:val="24"/>
          <w:szCs w:val="24"/>
        </w:rPr>
      </w:pPr>
      <w:r w:rsidRPr="009271BF">
        <w:rPr>
          <w:rFonts w:asciiTheme="majorHAnsi" w:eastAsia="Arial Unicode MS" w:hAnsiTheme="majorHAnsi" w:cs="Tahoma"/>
          <w:kern w:val="3"/>
          <w:sz w:val="24"/>
          <w:szCs w:val="24"/>
        </w:rPr>
        <w:t xml:space="preserve">Ensure the DC source and </w:t>
      </w:r>
      <w:r>
        <w:rPr>
          <w:rFonts w:asciiTheme="majorHAnsi" w:eastAsia="Arial Unicode MS" w:hAnsiTheme="majorHAnsi" w:cs="Tahoma"/>
          <w:kern w:val="3"/>
          <w:sz w:val="24"/>
          <w:szCs w:val="24"/>
        </w:rPr>
        <w:t>b</w:t>
      </w:r>
      <w:r w:rsidRPr="009271BF">
        <w:rPr>
          <w:rFonts w:asciiTheme="majorHAnsi" w:eastAsia="Arial Unicode MS" w:hAnsiTheme="majorHAnsi" w:cs="Tahoma"/>
          <w:kern w:val="3"/>
          <w:sz w:val="24"/>
          <w:szCs w:val="24"/>
        </w:rPr>
        <w:t>attery are disconnected</w:t>
      </w:r>
      <w:r w:rsidR="00D22B93">
        <w:rPr>
          <w:rFonts w:asciiTheme="majorHAnsi" w:eastAsia="Arial Unicode MS" w:hAnsiTheme="majorHAnsi" w:cs="Tahoma"/>
          <w:kern w:val="3"/>
          <w:sz w:val="24"/>
          <w:szCs w:val="24"/>
        </w:rPr>
        <w:t>.</w:t>
      </w:r>
    </w:p>
    <w:p w14:paraId="157936BF" w14:textId="77777777" w:rsidR="00B54ED0" w:rsidRPr="009271BF" w:rsidRDefault="00B54ED0" w:rsidP="00B54ED0">
      <w:pPr>
        <w:widowControl w:val="0"/>
        <w:numPr>
          <w:ilvl w:val="0"/>
          <w:numId w:val="5"/>
        </w:numPr>
        <w:suppressAutoHyphens/>
        <w:autoSpaceDN w:val="0"/>
        <w:textAlignment w:val="baseline"/>
        <w:rPr>
          <w:rFonts w:asciiTheme="majorHAnsi" w:eastAsia="Arial Unicode MS" w:hAnsiTheme="majorHAnsi" w:cs="Tahoma"/>
          <w:kern w:val="3"/>
          <w:sz w:val="24"/>
          <w:szCs w:val="24"/>
        </w:rPr>
      </w:pPr>
      <w:r w:rsidRPr="009271BF">
        <w:rPr>
          <w:rFonts w:asciiTheme="majorHAnsi" w:eastAsia="Arial Unicode MS" w:hAnsiTheme="majorHAnsi" w:cs="Tahoma"/>
          <w:kern w:val="3"/>
          <w:sz w:val="24"/>
          <w:szCs w:val="24"/>
        </w:rPr>
        <w:t>Connect a grounding conductor between the Classic and system ground</w:t>
      </w:r>
      <w:r w:rsidR="00D22B93">
        <w:rPr>
          <w:rFonts w:asciiTheme="majorHAnsi" w:eastAsia="Arial Unicode MS" w:hAnsiTheme="majorHAnsi" w:cs="Tahoma"/>
          <w:kern w:val="3"/>
          <w:sz w:val="24"/>
          <w:szCs w:val="24"/>
        </w:rPr>
        <w:t>.</w:t>
      </w:r>
    </w:p>
    <w:p w14:paraId="6635F2A9" w14:textId="77777777" w:rsidR="00B54ED0" w:rsidRPr="009271BF" w:rsidRDefault="00B54ED0" w:rsidP="00B54ED0">
      <w:pPr>
        <w:widowControl w:val="0"/>
        <w:numPr>
          <w:ilvl w:val="0"/>
          <w:numId w:val="5"/>
        </w:numPr>
        <w:suppressAutoHyphens/>
        <w:autoSpaceDN w:val="0"/>
        <w:textAlignment w:val="baseline"/>
        <w:rPr>
          <w:rFonts w:asciiTheme="majorHAnsi" w:eastAsia="Arial Unicode MS" w:hAnsiTheme="majorHAnsi" w:cs="Tahoma"/>
          <w:kern w:val="3"/>
          <w:sz w:val="24"/>
          <w:szCs w:val="24"/>
        </w:rPr>
      </w:pPr>
      <w:r w:rsidRPr="009271BF">
        <w:rPr>
          <w:rFonts w:asciiTheme="majorHAnsi" w:eastAsia="Arial Unicode MS" w:hAnsiTheme="majorHAnsi" w:cs="Tahoma"/>
          <w:kern w:val="3"/>
          <w:sz w:val="24"/>
          <w:szCs w:val="24"/>
        </w:rPr>
        <w:t>Ensure the breaker between the battery and Classic meets UL489 standards</w:t>
      </w:r>
      <w:r w:rsidR="00D22B93">
        <w:rPr>
          <w:rFonts w:asciiTheme="majorHAnsi" w:eastAsia="Arial Unicode MS" w:hAnsiTheme="majorHAnsi" w:cs="Tahoma"/>
          <w:kern w:val="3"/>
          <w:sz w:val="24"/>
          <w:szCs w:val="24"/>
        </w:rPr>
        <w:t>.</w:t>
      </w:r>
    </w:p>
    <w:p w14:paraId="3EAB1CDB" w14:textId="77777777" w:rsidR="00B54ED0" w:rsidRDefault="00B54ED0" w:rsidP="00B54ED0">
      <w:pPr>
        <w:widowControl w:val="0"/>
        <w:numPr>
          <w:ilvl w:val="0"/>
          <w:numId w:val="5"/>
        </w:numPr>
        <w:suppressAutoHyphens/>
        <w:autoSpaceDN w:val="0"/>
        <w:textAlignment w:val="baseline"/>
        <w:rPr>
          <w:rFonts w:asciiTheme="majorHAnsi" w:eastAsia="Arial Unicode MS" w:hAnsiTheme="majorHAnsi" w:cs="Tahoma"/>
          <w:kern w:val="3"/>
          <w:sz w:val="24"/>
          <w:szCs w:val="24"/>
        </w:rPr>
      </w:pPr>
      <w:r w:rsidRPr="009271BF">
        <w:rPr>
          <w:rFonts w:asciiTheme="majorHAnsi" w:eastAsia="Arial Unicode MS" w:hAnsiTheme="majorHAnsi" w:cs="Tahoma"/>
          <w:kern w:val="3"/>
          <w:sz w:val="24"/>
          <w:szCs w:val="24"/>
        </w:rPr>
        <w:t>Ensure the breaker between the DC source and Classic meets UL1077 standards</w:t>
      </w:r>
      <w:r w:rsidR="00D22B93">
        <w:rPr>
          <w:rFonts w:asciiTheme="majorHAnsi" w:eastAsia="Arial Unicode MS" w:hAnsiTheme="majorHAnsi" w:cs="Tahoma"/>
          <w:kern w:val="3"/>
          <w:sz w:val="24"/>
          <w:szCs w:val="24"/>
        </w:rPr>
        <w:t>.</w:t>
      </w:r>
    </w:p>
    <w:p w14:paraId="457EC0C5" w14:textId="77777777" w:rsidR="00C9117C" w:rsidRPr="00C9117C" w:rsidRDefault="00C9117C" w:rsidP="00C9117C">
      <w:pPr>
        <w:widowControl w:val="0"/>
        <w:numPr>
          <w:ilvl w:val="0"/>
          <w:numId w:val="5"/>
        </w:numPr>
        <w:suppressAutoHyphens/>
        <w:autoSpaceDN w:val="0"/>
        <w:textAlignment w:val="baseline"/>
        <w:rPr>
          <w:rFonts w:asciiTheme="majorHAnsi" w:eastAsia="Arial Unicode MS" w:hAnsiTheme="majorHAnsi" w:cs="Tahoma"/>
          <w:kern w:val="3"/>
          <w:sz w:val="24"/>
          <w:szCs w:val="24"/>
        </w:rPr>
      </w:pPr>
      <w:r w:rsidRPr="00C9117C">
        <w:rPr>
          <w:rFonts w:asciiTheme="majorHAnsi" w:eastAsia="Arial Unicode MS" w:hAnsiTheme="majorHAnsi" w:cs="Tahoma"/>
          <w:kern w:val="3"/>
          <w:sz w:val="24"/>
          <w:szCs w:val="24"/>
        </w:rPr>
        <w:t xml:space="preserve">Use copper building wire ONLY. </w:t>
      </w:r>
    </w:p>
    <w:p w14:paraId="2AB61CC9" w14:textId="77777777" w:rsidR="00B54ED0" w:rsidRPr="009271BF" w:rsidRDefault="00B54ED0" w:rsidP="00B54ED0">
      <w:pPr>
        <w:widowControl w:val="0"/>
        <w:numPr>
          <w:ilvl w:val="0"/>
          <w:numId w:val="5"/>
        </w:numPr>
        <w:suppressAutoHyphens/>
        <w:autoSpaceDN w:val="0"/>
        <w:textAlignment w:val="baseline"/>
        <w:rPr>
          <w:rFonts w:asciiTheme="majorHAnsi" w:eastAsia="Arial Unicode MS" w:hAnsiTheme="majorHAnsi" w:cs="Tahoma"/>
          <w:kern w:val="3"/>
          <w:sz w:val="24"/>
          <w:szCs w:val="24"/>
        </w:rPr>
      </w:pPr>
      <w:r w:rsidRPr="009271BF">
        <w:rPr>
          <w:rFonts w:asciiTheme="majorHAnsi" w:eastAsia="Arial Unicode MS" w:hAnsiTheme="majorHAnsi" w:cs="Tahoma"/>
          <w:kern w:val="3"/>
          <w:sz w:val="24"/>
          <w:szCs w:val="24"/>
        </w:rPr>
        <w:t xml:space="preserve">Connect the DC source and </w:t>
      </w:r>
      <w:r>
        <w:rPr>
          <w:rFonts w:asciiTheme="majorHAnsi" w:eastAsia="Arial Unicode MS" w:hAnsiTheme="majorHAnsi" w:cs="Tahoma"/>
          <w:kern w:val="3"/>
          <w:sz w:val="24"/>
          <w:szCs w:val="24"/>
        </w:rPr>
        <w:t>b</w:t>
      </w:r>
      <w:r w:rsidRPr="009271BF">
        <w:rPr>
          <w:rFonts w:asciiTheme="majorHAnsi" w:eastAsia="Arial Unicode MS" w:hAnsiTheme="majorHAnsi" w:cs="Tahoma"/>
          <w:kern w:val="3"/>
          <w:sz w:val="24"/>
          <w:szCs w:val="24"/>
        </w:rPr>
        <w:t>attery wire</w:t>
      </w:r>
      <w:r>
        <w:rPr>
          <w:rFonts w:asciiTheme="majorHAnsi" w:eastAsia="Arial Unicode MS" w:hAnsiTheme="majorHAnsi" w:cs="Tahoma"/>
          <w:kern w:val="3"/>
          <w:sz w:val="24"/>
          <w:szCs w:val="24"/>
        </w:rPr>
        <w:t>s</w:t>
      </w:r>
      <w:r w:rsidRPr="009271BF">
        <w:rPr>
          <w:rFonts w:asciiTheme="majorHAnsi" w:eastAsia="Arial Unicode MS" w:hAnsiTheme="majorHAnsi" w:cs="Tahoma"/>
          <w:kern w:val="3"/>
          <w:sz w:val="24"/>
          <w:szCs w:val="24"/>
        </w:rPr>
        <w:t xml:space="preserve"> to the Classic</w:t>
      </w:r>
      <w:r w:rsidR="00D22B93">
        <w:rPr>
          <w:rFonts w:asciiTheme="majorHAnsi" w:eastAsia="Arial Unicode MS" w:hAnsiTheme="majorHAnsi" w:cs="Tahoma"/>
          <w:kern w:val="3"/>
          <w:sz w:val="24"/>
          <w:szCs w:val="24"/>
        </w:rPr>
        <w:t>.</w:t>
      </w:r>
    </w:p>
    <w:p w14:paraId="277B0EFB" w14:textId="77777777" w:rsidR="00B54ED0" w:rsidRPr="009271BF" w:rsidRDefault="00B54ED0" w:rsidP="00B54ED0">
      <w:pPr>
        <w:widowControl w:val="0"/>
        <w:numPr>
          <w:ilvl w:val="0"/>
          <w:numId w:val="5"/>
        </w:numPr>
        <w:suppressAutoHyphens/>
        <w:autoSpaceDN w:val="0"/>
        <w:textAlignment w:val="baseline"/>
        <w:rPr>
          <w:rFonts w:asciiTheme="majorHAnsi" w:eastAsia="Arial Unicode MS" w:hAnsiTheme="majorHAnsi" w:cs="Tahoma"/>
          <w:kern w:val="3"/>
          <w:sz w:val="24"/>
          <w:szCs w:val="24"/>
        </w:rPr>
      </w:pPr>
      <w:r w:rsidRPr="009271BF">
        <w:rPr>
          <w:rFonts w:asciiTheme="majorHAnsi" w:eastAsia="Arial Unicode MS" w:hAnsiTheme="majorHAnsi" w:cs="Tahoma"/>
          <w:kern w:val="3"/>
          <w:sz w:val="24"/>
          <w:szCs w:val="24"/>
        </w:rPr>
        <w:t>Connect any communications cables or auxiliary input/output wires</w:t>
      </w:r>
      <w:r w:rsidR="00D22B93">
        <w:rPr>
          <w:rFonts w:asciiTheme="majorHAnsi" w:eastAsia="Arial Unicode MS" w:hAnsiTheme="majorHAnsi" w:cs="Tahoma"/>
          <w:kern w:val="3"/>
          <w:sz w:val="24"/>
          <w:szCs w:val="24"/>
        </w:rPr>
        <w:t>.</w:t>
      </w:r>
    </w:p>
    <w:p w14:paraId="36FA835C" w14:textId="77777777" w:rsidR="00B54ED0" w:rsidRDefault="00B54ED0" w:rsidP="00B54ED0">
      <w:pPr>
        <w:widowControl w:val="0"/>
        <w:numPr>
          <w:ilvl w:val="0"/>
          <w:numId w:val="5"/>
        </w:numPr>
        <w:suppressAutoHyphens/>
        <w:autoSpaceDN w:val="0"/>
        <w:textAlignment w:val="baseline"/>
        <w:rPr>
          <w:rFonts w:asciiTheme="majorHAnsi" w:eastAsia="Arial Unicode MS" w:hAnsiTheme="majorHAnsi" w:cs="Tahoma"/>
          <w:kern w:val="3"/>
          <w:sz w:val="24"/>
          <w:szCs w:val="24"/>
        </w:rPr>
      </w:pPr>
      <w:r w:rsidRPr="009271BF">
        <w:rPr>
          <w:rFonts w:asciiTheme="majorHAnsi" w:eastAsia="Arial Unicode MS" w:hAnsiTheme="majorHAnsi" w:cs="Tahoma"/>
          <w:kern w:val="3"/>
          <w:sz w:val="24"/>
          <w:szCs w:val="24"/>
        </w:rPr>
        <w:t xml:space="preserve">Torque terminal connector </w:t>
      </w:r>
      <w:r>
        <w:rPr>
          <w:rFonts w:asciiTheme="majorHAnsi" w:eastAsia="Arial Unicode MS" w:hAnsiTheme="majorHAnsi" w:cs="Tahoma"/>
          <w:kern w:val="3"/>
          <w:sz w:val="24"/>
          <w:szCs w:val="24"/>
        </w:rPr>
        <w:t>set</w:t>
      </w:r>
      <w:r w:rsidRPr="009271BF">
        <w:rPr>
          <w:rFonts w:asciiTheme="majorHAnsi" w:eastAsia="Arial Unicode MS" w:hAnsiTheme="majorHAnsi" w:cs="Tahoma"/>
          <w:kern w:val="3"/>
          <w:sz w:val="24"/>
          <w:szCs w:val="24"/>
        </w:rPr>
        <w:t>screws to the following specs</w:t>
      </w:r>
      <w:r>
        <w:rPr>
          <w:rFonts w:asciiTheme="majorHAnsi" w:eastAsia="Arial Unicode MS" w:hAnsiTheme="majorHAnsi" w:cs="Tahoma"/>
          <w:kern w:val="3"/>
          <w:sz w:val="24"/>
          <w:szCs w:val="24"/>
        </w:rPr>
        <w:t>:</w:t>
      </w:r>
    </w:p>
    <w:p w14:paraId="438E2189" w14:textId="77777777" w:rsidR="00B54ED0" w:rsidRPr="008B3F05" w:rsidRDefault="00B54ED0" w:rsidP="008B3F05">
      <w:pPr>
        <w:widowControl w:val="0"/>
        <w:numPr>
          <w:ilvl w:val="1"/>
          <w:numId w:val="5"/>
        </w:numPr>
        <w:suppressAutoHyphens/>
        <w:autoSpaceDN w:val="0"/>
        <w:textAlignment w:val="baseline"/>
        <w:rPr>
          <w:rFonts w:asciiTheme="majorHAnsi" w:eastAsia="Arial Unicode MS" w:hAnsiTheme="majorHAnsi" w:cs="Tahoma"/>
          <w:kern w:val="3"/>
          <w:sz w:val="24"/>
          <w:szCs w:val="24"/>
        </w:rPr>
      </w:pPr>
      <w:r w:rsidRPr="008B3F05">
        <w:rPr>
          <w:rFonts w:asciiTheme="majorHAnsi" w:eastAsia="Arial Unicode MS" w:hAnsiTheme="majorHAnsi" w:cs="Tahoma"/>
          <w:bCs/>
          <w:kern w:val="3"/>
          <w:sz w:val="24"/>
          <w:szCs w:val="24"/>
        </w:rPr>
        <w:t>Up to #10 AWG: torque at 25- to 35-inch pounds.</w:t>
      </w:r>
    </w:p>
    <w:p w14:paraId="3EA958B1" w14:textId="77777777" w:rsidR="00B54ED0" w:rsidRPr="008B3F05" w:rsidRDefault="00B54ED0" w:rsidP="008B3F05">
      <w:pPr>
        <w:widowControl w:val="0"/>
        <w:numPr>
          <w:ilvl w:val="1"/>
          <w:numId w:val="5"/>
        </w:numPr>
        <w:suppressAutoHyphens/>
        <w:autoSpaceDN w:val="0"/>
        <w:textAlignment w:val="baseline"/>
        <w:rPr>
          <w:rFonts w:asciiTheme="majorHAnsi" w:eastAsia="Arial Unicode MS" w:hAnsiTheme="majorHAnsi" w:cs="Tahoma"/>
          <w:kern w:val="3"/>
          <w:sz w:val="24"/>
          <w:szCs w:val="24"/>
        </w:rPr>
      </w:pPr>
      <w:r w:rsidRPr="008B3F05">
        <w:rPr>
          <w:rFonts w:asciiTheme="majorHAnsi" w:eastAsia="Arial Unicode MS" w:hAnsiTheme="majorHAnsi" w:cs="Tahoma"/>
          <w:bCs/>
          <w:kern w:val="3"/>
          <w:sz w:val="24"/>
          <w:szCs w:val="24"/>
        </w:rPr>
        <w:t>#8 AWG: torque at 30- to 40-inch pounds.</w:t>
      </w:r>
    </w:p>
    <w:p w14:paraId="01BC4291" w14:textId="77777777" w:rsidR="00B54ED0" w:rsidRPr="008B3F05" w:rsidRDefault="00B54ED0" w:rsidP="008B3F05">
      <w:pPr>
        <w:widowControl w:val="0"/>
        <w:numPr>
          <w:ilvl w:val="1"/>
          <w:numId w:val="5"/>
        </w:numPr>
        <w:suppressAutoHyphens/>
        <w:autoSpaceDN w:val="0"/>
        <w:textAlignment w:val="baseline"/>
        <w:rPr>
          <w:rFonts w:asciiTheme="majorHAnsi" w:eastAsia="Arial Unicode MS" w:hAnsiTheme="majorHAnsi" w:cs="Tahoma"/>
          <w:kern w:val="3"/>
          <w:sz w:val="24"/>
          <w:szCs w:val="24"/>
        </w:rPr>
      </w:pPr>
      <w:r w:rsidRPr="008B3F05">
        <w:rPr>
          <w:rFonts w:asciiTheme="majorHAnsi" w:eastAsia="Arial Unicode MS" w:hAnsiTheme="majorHAnsi" w:cs="Tahoma"/>
          <w:bCs/>
          <w:kern w:val="3"/>
          <w:sz w:val="24"/>
          <w:szCs w:val="24"/>
        </w:rPr>
        <w:t>#6 AWG or larger: torque at 40- to 50-inch pounds.</w:t>
      </w:r>
    </w:p>
    <w:p w14:paraId="2E5253FF" w14:textId="77777777" w:rsidR="00B54ED0" w:rsidRDefault="00B54ED0" w:rsidP="00B54ED0">
      <w:pPr>
        <w:widowControl w:val="0"/>
        <w:suppressAutoHyphens/>
        <w:autoSpaceDN w:val="0"/>
        <w:ind w:left="360"/>
        <w:textAlignment w:val="baseline"/>
        <w:rPr>
          <w:rFonts w:ascii="Times New Roman" w:eastAsia="Arial Unicode MS" w:hAnsi="Times New Roman" w:cs="Tahoma"/>
          <w:bCs/>
          <w:kern w:val="3"/>
          <w:sz w:val="24"/>
          <w:szCs w:val="24"/>
        </w:rPr>
      </w:pPr>
    </w:p>
    <w:p w14:paraId="276D34A2" w14:textId="77777777" w:rsidR="00B54ED0" w:rsidRPr="00347487" w:rsidRDefault="00B54ED0" w:rsidP="00B54ED0">
      <w:pPr>
        <w:widowControl w:val="0"/>
        <w:suppressAutoHyphens/>
        <w:autoSpaceDN w:val="0"/>
        <w:textAlignment w:val="baseline"/>
        <w:rPr>
          <w:rFonts w:asciiTheme="majorHAnsi" w:eastAsia="Arial Unicode MS" w:hAnsiTheme="majorHAnsi" w:cs="Tahoma"/>
          <w:b/>
          <w:bCs/>
          <w:kern w:val="3"/>
          <w:sz w:val="28"/>
          <w:szCs w:val="28"/>
        </w:rPr>
      </w:pPr>
      <w:r w:rsidRPr="00347487">
        <w:rPr>
          <w:rFonts w:asciiTheme="majorHAnsi" w:eastAsia="Arial Unicode MS" w:hAnsiTheme="majorHAnsi" w:cs="Tahoma"/>
          <w:b/>
          <w:bCs/>
          <w:kern w:val="3"/>
          <w:sz w:val="28"/>
          <w:szCs w:val="28"/>
        </w:rPr>
        <w:t xml:space="preserve">Diagram </w:t>
      </w:r>
      <w:r w:rsidR="00A92CA8">
        <w:rPr>
          <w:rFonts w:asciiTheme="majorHAnsi" w:eastAsia="Arial Unicode MS" w:hAnsiTheme="majorHAnsi" w:cs="Tahoma"/>
          <w:b/>
          <w:bCs/>
          <w:kern w:val="3"/>
          <w:sz w:val="28"/>
          <w:szCs w:val="28"/>
        </w:rPr>
        <w:t>1</w:t>
      </w:r>
      <w:r w:rsidRPr="00347487">
        <w:rPr>
          <w:rFonts w:asciiTheme="majorHAnsi" w:eastAsia="Arial Unicode MS" w:hAnsiTheme="majorHAnsi" w:cs="Tahoma"/>
          <w:b/>
          <w:bCs/>
          <w:kern w:val="3"/>
          <w:sz w:val="28"/>
          <w:szCs w:val="28"/>
        </w:rPr>
        <w:t xml:space="preserve"> Explanations</w:t>
      </w:r>
      <w:r w:rsidR="00D22B93">
        <w:rPr>
          <w:rFonts w:asciiTheme="majorHAnsi" w:eastAsia="Arial Unicode MS" w:hAnsiTheme="majorHAnsi" w:cs="Tahoma"/>
          <w:b/>
          <w:bCs/>
          <w:kern w:val="3"/>
          <w:sz w:val="28"/>
          <w:szCs w:val="28"/>
        </w:rPr>
        <w:t>:</w:t>
      </w:r>
    </w:p>
    <w:p w14:paraId="2388F0E9" w14:textId="77777777" w:rsidR="00B54ED0" w:rsidRPr="00347487" w:rsidRDefault="00B54ED0" w:rsidP="00B54ED0">
      <w:pPr>
        <w:widowControl w:val="0"/>
        <w:suppressAutoHyphens/>
        <w:autoSpaceDN w:val="0"/>
        <w:ind w:firstLine="720"/>
        <w:textAlignment w:val="baseline"/>
        <w:rPr>
          <w:rFonts w:asciiTheme="majorHAnsi" w:eastAsia="Arial Unicode MS" w:hAnsiTheme="majorHAnsi" w:cs="Tahoma"/>
          <w:bCs/>
          <w:kern w:val="3"/>
          <w:sz w:val="24"/>
          <w:szCs w:val="24"/>
        </w:rPr>
      </w:pPr>
      <w:r w:rsidRPr="00347487">
        <w:rPr>
          <w:rFonts w:asciiTheme="majorHAnsi" w:eastAsia="Arial Unicode MS" w:hAnsiTheme="majorHAnsi" w:cs="Tahoma"/>
          <w:bCs/>
          <w:kern w:val="3"/>
          <w:sz w:val="24"/>
          <w:szCs w:val="24"/>
        </w:rPr>
        <w:t xml:space="preserve">10 </w:t>
      </w:r>
      <w:r>
        <w:rPr>
          <w:rFonts w:asciiTheme="majorHAnsi" w:eastAsia="Arial Unicode MS" w:hAnsiTheme="majorHAnsi" w:cs="Tahoma"/>
          <w:bCs/>
          <w:kern w:val="3"/>
          <w:sz w:val="24"/>
          <w:szCs w:val="24"/>
        </w:rPr>
        <w:t xml:space="preserve">- </w:t>
      </w:r>
      <w:r w:rsidRPr="00347487">
        <w:rPr>
          <w:rFonts w:asciiTheme="majorHAnsi" w:eastAsia="Arial Unicode MS" w:hAnsiTheme="majorHAnsi" w:cs="Tahoma"/>
          <w:bCs/>
          <w:kern w:val="3"/>
          <w:sz w:val="24"/>
          <w:szCs w:val="24"/>
        </w:rPr>
        <w:t xml:space="preserve">Solar </w:t>
      </w:r>
      <w:r>
        <w:rPr>
          <w:rFonts w:asciiTheme="majorHAnsi" w:eastAsia="Arial Unicode MS" w:hAnsiTheme="majorHAnsi" w:cs="Tahoma"/>
          <w:bCs/>
          <w:kern w:val="3"/>
          <w:sz w:val="24"/>
          <w:szCs w:val="24"/>
        </w:rPr>
        <w:t>m</w:t>
      </w:r>
      <w:r w:rsidRPr="00347487">
        <w:rPr>
          <w:rFonts w:asciiTheme="majorHAnsi" w:eastAsia="Arial Unicode MS" w:hAnsiTheme="majorHAnsi" w:cs="Tahoma"/>
          <w:bCs/>
          <w:kern w:val="3"/>
          <w:sz w:val="24"/>
          <w:szCs w:val="24"/>
        </w:rPr>
        <w:t>odules (PV)</w:t>
      </w:r>
      <w:r w:rsidR="00802722">
        <w:rPr>
          <w:rFonts w:asciiTheme="majorHAnsi" w:eastAsia="Arial Unicode MS" w:hAnsiTheme="majorHAnsi" w:cs="Tahoma"/>
          <w:bCs/>
          <w:kern w:val="3"/>
          <w:sz w:val="24"/>
          <w:szCs w:val="24"/>
        </w:rPr>
        <w:t>.</w:t>
      </w:r>
    </w:p>
    <w:p w14:paraId="578EEE1D" w14:textId="77777777" w:rsidR="00B54ED0" w:rsidRPr="00347487" w:rsidRDefault="00B54ED0" w:rsidP="00B54ED0">
      <w:pPr>
        <w:widowControl w:val="0"/>
        <w:suppressAutoHyphens/>
        <w:autoSpaceDN w:val="0"/>
        <w:ind w:firstLine="720"/>
        <w:textAlignment w:val="baseline"/>
        <w:rPr>
          <w:rFonts w:asciiTheme="majorHAnsi" w:eastAsia="Arial Unicode MS" w:hAnsiTheme="majorHAnsi" w:cs="Tahoma"/>
          <w:bCs/>
          <w:kern w:val="3"/>
          <w:sz w:val="24"/>
          <w:szCs w:val="24"/>
        </w:rPr>
      </w:pPr>
      <w:r w:rsidRPr="00347487">
        <w:rPr>
          <w:rFonts w:asciiTheme="majorHAnsi" w:eastAsia="Arial Unicode MS" w:hAnsiTheme="majorHAnsi" w:cs="Tahoma"/>
          <w:bCs/>
          <w:kern w:val="3"/>
          <w:sz w:val="24"/>
          <w:szCs w:val="24"/>
        </w:rPr>
        <w:t xml:space="preserve">11 </w:t>
      </w:r>
      <w:r>
        <w:rPr>
          <w:rFonts w:asciiTheme="majorHAnsi" w:eastAsia="Arial Unicode MS" w:hAnsiTheme="majorHAnsi" w:cs="Tahoma"/>
          <w:bCs/>
          <w:kern w:val="3"/>
          <w:sz w:val="24"/>
          <w:szCs w:val="24"/>
        </w:rPr>
        <w:t xml:space="preserve">- </w:t>
      </w:r>
      <w:r w:rsidRPr="00347487">
        <w:rPr>
          <w:rFonts w:asciiTheme="majorHAnsi" w:eastAsia="Arial Unicode MS" w:hAnsiTheme="majorHAnsi" w:cs="Tahoma"/>
          <w:bCs/>
          <w:kern w:val="3"/>
          <w:sz w:val="24"/>
          <w:szCs w:val="24"/>
        </w:rPr>
        <w:t xml:space="preserve">DC </w:t>
      </w:r>
      <w:r>
        <w:rPr>
          <w:rFonts w:asciiTheme="majorHAnsi" w:eastAsia="Arial Unicode MS" w:hAnsiTheme="majorHAnsi" w:cs="Tahoma"/>
          <w:bCs/>
          <w:kern w:val="3"/>
          <w:sz w:val="24"/>
          <w:szCs w:val="24"/>
        </w:rPr>
        <w:t>c</w:t>
      </w:r>
      <w:r w:rsidRPr="00347487">
        <w:rPr>
          <w:rFonts w:asciiTheme="majorHAnsi" w:eastAsia="Arial Unicode MS" w:hAnsiTheme="majorHAnsi" w:cs="Tahoma"/>
          <w:bCs/>
          <w:kern w:val="3"/>
          <w:sz w:val="24"/>
          <w:szCs w:val="24"/>
        </w:rPr>
        <w:t>ombiner (</w:t>
      </w:r>
      <w:r>
        <w:rPr>
          <w:rFonts w:asciiTheme="majorHAnsi" w:eastAsia="Arial Unicode MS" w:hAnsiTheme="majorHAnsi" w:cs="Tahoma"/>
          <w:bCs/>
          <w:kern w:val="3"/>
          <w:sz w:val="24"/>
          <w:szCs w:val="24"/>
        </w:rPr>
        <w:t xml:space="preserve">i.e., MidNite </w:t>
      </w:r>
      <w:r w:rsidRPr="00347487">
        <w:rPr>
          <w:rFonts w:asciiTheme="majorHAnsi" w:eastAsia="Arial Unicode MS" w:hAnsiTheme="majorHAnsi" w:cs="Tahoma"/>
          <w:bCs/>
          <w:kern w:val="3"/>
          <w:sz w:val="24"/>
          <w:szCs w:val="24"/>
        </w:rPr>
        <w:t>MNPV6 or MNPV12)</w:t>
      </w:r>
      <w:r w:rsidR="00802722">
        <w:rPr>
          <w:rFonts w:asciiTheme="majorHAnsi" w:eastAsia="Arial Unicode MS" w:hAnsiTheme="majorHAnsi" w:cs="Tahoma"/>
          <w:bCs/>
          <w:kern w:val="3"/>
          <w:sz w:val="24"/>
          <w:szCs w:val="24"/>
        </w:rPr>
        <w:t>.</w:t>
      </w:r>
    </w:p>
    <w:p w14:paraId="2151B5B7" w14:textId="77777777" w:rsidR="00B54ED0" w:rsidRPr="00347487" w:rsidRDefault="00B54ED0" w:rsidP="00B54ED0">
      <w:pPr>
        <w:widowControl w:val="0"/>
        <w:suppressAutoHyphens/>
        <w:autoSpaceDN w:val="0"/>
        <w:ind w:firstLine="720"/>
        <w:textAlignment w:val="baseline"/>
        <w:rPr>
          <w:rFonts w:asciiTheme="majorHAnsi" w:eastAsia="Arial Unicode MS" w:hAnsiTheme="majorHAnsi" w:cs="Tahoma"/>
          <w:bCs/>
          <w:kern w:val="3"/>
          <w:sz w:val="24"/>
          <w:szCs w:val="24"/>
        </w:rPr>
      </w:pPr>
      <w:r w:rsidRPr="00347487">
        <w:rPr>
          <w:rFonts w:asciiTheme="majorHAnsi" w:eastAsia="Arial Unicode MS" w:hAnsiTheme="majorHAnsi" w:cs="Tahoma"/>
          <w:bCs/>
          <w:kern w:val="3"/>
          <w:sz w:val="24"/>
          <w:szCs w:val="24"/>
        </w:rPr>
        <w:t xml:space="preserve">12 </w:t>
      </w:r>
      <w:r>
        <w:rPr>
          <w:rFonts w:asciiTheme="majorHAnsi" w:eastAsia="Arial Unicode MS" w:hAnsiTheme="majorHAnsi" w:cs="Tahoma"/>
          <w:bCs/>
          <w:kern w:val="3"/>
          <w:sz w:val="24"/>
          <w:szCs w:val="24"/>
        </w:rPr>
        <w:t xml:space="preserve">- </w:t>
      </w:r>
      <w:r w:rsidRPr="00347487">
        <w:rPr>
          <w:rFonts w:asciiTheme="majorHAnsi" w:eastAsia="Arial Unicode MS" w:hAnsiTheme="majorHAnsi" w:cs="Tahoma"/>
          <w:bCs/>
          <w:kern w:val="3"/>
          <w:sz w:val="24"/>
          <w:szCs w:val="24"/>
        </w:rPr>
        <w:t>MNSPD300-DC (Surge protection)</w:t>
      </w:r>
      <w:r w:rsidR="00802722">
        <w:rPr>
          <w:rFonts w:asciiTheme="majorHAnsi" w:eastAsia="Arial Unicode MS" w:hAnsiTheme="majorHAnsi" w:cs="Tahoma"/>
          <w:bCs/>
          <w:kern w:val="3"/>
          <w:sz w:val="24"/>
          <w:szCs w:val="24"/>
        </w:rPr>
        <w:t>.</w:t>
      </w:r>
    </w:p>
    <w:p w14:paraId="56B4E587" w14:textId="77777777" w:rsidR="00B54ED0" w:rsidRPr="00347487" w:rsidRDefault="00B54ED0" w:rsidP="00B54ED0">
      <w:pPr>
        <w:widowControl w:val="0"/>
        <w:suppressAutoHyphens/>
        <w:autoSpaceDN w:val="0"/>
        <w:ind w:firstLine="720"/>
        <w:textAlignment w:val="baseline"/>
        <w:rPr>
          <w:rFonts w:asciiTheme="majorHAnsi" w:eastAsia="Arial Unicode MS" w:hAnsiTheme="majorHAnsi" w:cs="Tahoma"/>
          <w:bCs/>
          <w:kern w:val="3"/>
          <w:sz w:val="24"/>
          <w:szCs w:val="24"/>
        </w:rPr>
      </w:pPr>
      <w:r w:rsidRPr="00347487">
        <w:rPr>
          <w:rFonts w:asciiTheme="majorHAnsi" w:eastAsia="Arial Unicode MS" w:hAnsiTheme="majorHAnsi" w:cs="Tahoma"/>
          <w:bCs/>
          <w:kern w:val="3"/>
          <w:sz w:val="24"/>
          <w:szCs w:val="24"/>
        </w:rPr>
        <w:t xml:space="preserve">13 </w:t>
      </w:r>
      <w:r>
        <w:rPr>
          <w:rFonts w:asciiTheme="majorHAnsi" w:eastAsia="Arial Unicode MS" w:hAnsiTheme="majorHAnsi" w:cs="Tahoma"/>
          <w:bCs/>
          <w:kern w:val="3"/>
          <w:sz w:val="24"/>
          <w:szCs w:val="24"/>
        </w:rPr>
        <w:t xml:space="preserve">- </w:t>
      </w:r>
      <w:r w:rsidRPr="00347487">
        <w:rPr>
          <w:rFonts w:asciiTheme="majorHAnsi" w:eastAsia="Arial Unicode MS" w:hAnsiTheme="majorHAnsi" w:cs="Tahoma"/>
          <w:bCs/>
          <w:kern w:val="3"/>
          <w:sz w:val="24"/>
          <w:szCs w:val="24"/>
        </w:rPr>
        <w:t>MNSPD300-AC (Surge protection)</w:t>
      </w:r>
      <w:r w:rsidR="00802722">
        <w:rPr>
          <w:rFonts w:asciiTheme="majorHAnsi" w:eastAsia="Arial Unicode MS" w:hAnsiTheme="majorHAnsi" w:cs="Tahoma"/>
          <w:bCs/>
          <w:kern w:val="3"/>
          <w:sz w:val="24"/>
          <w:szCs w:val="24"/>
        </w:rPr>
        <w:t>.</w:t>
      </w:r>
    </w:p>
    <w:p w14:paraId="74D640C9" w14:textId="77777777" w:rsidR="00B54ED0" w:rsidRPr="00347487" w:rsidRDefault="00B54ED0" w:rsidP="00B54ED0">
      <w:pPr>
        <w:widowControl w:val="0"/>
        <w:suppressAutoHyphens/>
        <w:autoSpaceDN w:val="0"/>
        <w:ind w:firstLine="720"/>
        <w:textAlignment w:val="baseline"/>
        <w:rPr>
          <w:rFonts w:asciiTheme="majorHAnsi" w:eastAsia="Arial Unicode MS" w:hAnsiTheme="majorHAnsi" w:cs="Tahoma"/>
          <w:bCs/>
          <w:kern w:val="3"/>
          <w:sz w:val="24"/>
          <w:szCs w:val="24"/>
        </w:rPr>
      </w:pPr>
      <w:r w:rsidRPr="00347487">
        <w:rPr>
          <w:rFonts w:asciiTheme="majorHAnsi" w:eastAsia="Arial Unicode MS" w:hAnsiTheme="majorHAnsi" w:cs="Tahoma"/>
          <w:bCs/>
          <w:kern w:val="3"/>
          <w:sz w:val="24"/>
          <w:szCs w:val="24"/>
        </w:rPr>
        <w:t xml:space="preserve">14 </w:t>
      </w:r>
      <w:r>
        <w:rPr>
          <w:rFonts w:asciiTheme="majorHAnsi" w:eastAsia="Arial Unicode MS" w:hAnsiTheme="majorHAnsi" w:cs="Tahoma"/>
          <w:bCs/>
          <w:kern w:val="3"/>
          <w:sz w:val="24"/>
          <w:szCs w:val="24"/>
        </w:rPr>
        <w:t xml:space="preserve">- </w:t>
      </w:r>
      <w:r w:rsidRPr="00347487">
        <w:rPr>
          <w:rFonts w:asciiTheme="majorHAnsi" w:eastAsia="Arial Unicode MS" w:hAnsiTheme="majorHAnsi" w:cs="Tahoma"/>
          <w:bCs/>
          <w:kern w:val="3"/>
          <w:sz w:val="24"/>
          <w:szCs w:val="24"/>
        </w:rPr>
        <w:t>MNSPD300-DC (Surge protection)</w:t>
      </w:r>
      <w:r w:rsidR="00802722">
        <w:rPr>
          <w:rFonts w:asciiTheme="majorHAnsi" w:eastAsia="Arial Unicode MS" w:hAnsiTheme="majorHAnsi" w:cs="Tahoma"/>
          <w:bCs/>
          <w:kern w:val="3"/>
          <w:sz w:val="24"/>
          <w:szCs w:val="24"/>
        </w:rPr>
        <w:t>.</w:t>
      </w:r>
    </w:p>
    <w:p w14:paraId="5A804991" w14:textId="77777777" w:rsidR="00B54ED0" w:rsidRPr="00347487" w:rsidRDefault="00B54ED0" w:rsidP="00B54ED0">
      <w:pPr>
        <w:widowControl w:val="0"/>
        <w:suppressAutoHyphens/>
        <w:autoSpaceDN w:val="0"/>
        <w:ind w:firstLine="720"/>
        <w:textAlignment w:val="baseline"/>
        <w:rPr>
          <w:rFonts w:asciiTheme="majorHAnsi" w:eastAsia="Arial Unicode MS" w:hAnsiTheme="majorHAnsi" w:cs="Tahoma"/>
          <w:bCs/>
          <w:kern w:val="3"/>
          <w:sz w:val="24"/>
          <w:szCs w:val="24"/>
        </w:rPr>
      </w:pPr>
      <w:r w:rsidRPr="00347487">
        <w:rPr>
          <w:rFonts w:asciiTheme="majorHAnsi" w:eastAsia="Arial Unicode MS" w:hAnsiTheme="majorHAnsi" w:cs="Tahoma"/>
          <w:bCs/>
          <w:kern w:val="3"/>
          <w:sz w:val="24"/>
          <w:szCs w:val="24"/>
        </w:rPr>
        <w:t xml:space="preserve">15 </w:t>
      </w:r>
      <w:r>
        <w:rPr>
          <w:rFonts w:asciiTheme="majorHAnsi" w:eastAsia="Arial Unicode MS" w:hAnsiTheme="majorHAnsi" w:cs="Tahoma"/>
          <w:bCs/>
          <w:kern w:val="3"/>
          <w:sz w:val="24"/>
          <w:szCs w:val="24"/>
        </w:rPr>
        <w:t xml:space="preserve">- </w:t>
      </w:r>
      <w:r w:rsidRPr="00347487">
        <w:rPr>
          <w:rFonts w:asciiTheme="majorHAnsi" w:eastAsia="Arial Unicode MS" w:hAnsiTheme="majorHAnsi" w:cs="Tahoma"/>
          <w:bCs/>
          <w:kern w:val="3"/>
          <w:sz w:val="24"/>
          <w:szCs w:val="24"/>
        </w:rPr>
        <w:t>DC breaker for the</w:t>
      </w:r>
      <w:r>
        <w:rPr>
          <w:rFonts w:asciiTheme="majorHAnsi" w:eastAsia="Arial Unicode MS" w:hAnsiTheme="majorHAnsi" w:cs="Tahoma"/>
          <w:bCs/>
          <w:kern w:val="3"/>
          <w:sz w:val="24"/>
          <w:szCs w:val="24"/>
        </w:rPr>
        <w:t xml:space="preserve"> i</w:t>
      </w:r>
      <w:r w:rsidRPr="00347487">
        <w:rPr>
          <w:rFonts w:asciiTheme="majorHAnsi" w:eastAsia="Arial Unicode MS" w:hAnsiTheme="majorHAnsi" w:cs="Tahoma"/>
          <w:bCs/>
          <w:kern w:val="3"/>
          <w:sz w:val="24"/>
          <w:szCs w:val="24"/>
        </w:rPr>
        <w:t>nverter (Also serves as a disconnect for the Inverter)</w:t>
      </w:r>
      <w:r w:rsidR="00802722">
        <w:rPr>
          <w:rFonts w:asciiTheme="majorHAnsi" w:eastAsia="Arial Unicode MS" w:hAnsiTheme="majorHAnsi" w:cs="Tahoma"/>
          <w:bCs/>
          <w:kern w:val="3"/>
          <w:sz w:val="24"/>
          <w:szCs w:val="24"/>
        </w:rPr>
        <w:t>.</w:t>
      </w:r>
    </w:p>
    <w:p w14:paraId="069324E8" w14:textId="77777777" w:rsidR="00B54ED0" w:rsidRPr="00347487" w:rsidRDefault="00B54ED0" w:rsidP="00B54ED0">
      <w:pPr>
        <w:widowControl w:val="0"/>
        <w:suppressAutoHyphens/>
        <w:autoSpaceDN w:val="0"/>
        <w:ind w:firstLine="720"/>
        <w:textAlignment w:val="baseline"/>
        <w:rPr>
          <w:rFonts w:asciiTheme="majorHAnsi" w:eastAsia="Arial Unicode MS" w:hAnsiTheme="majorHAnsi" w:cs="Tahoma"/>
          <w:bCs/>
          <w:kern w:val="3"/>
          <w:sz w:val="24"/>
          <w:szCs w:val="24"/>
        </w:rPr>
      </w:pPr>
      <w:r w:rsidRPr="00347487">
        <w:rPr>
          <w:rFonts w:asciiTheme="majorHAnsi" w:eastAsia="Arial Unicode MS" w:hAnsiTheme="majorHAnsi" w:cs="Tahoma"/>
          <w:bCs/>
          <w:kern w:val="3"/>
          <w:sz w:val="24"/>
          <w:szCs w:val="24"/>
        </w:rPr>
        <w:t xml:space="preserve">16 </w:t>
      </w:r>
      <w:r>
        <w:rPr>
          <w:rFonts w:asciiTheme="majorHAnsi" w:eastAsia="Arial Unicode MS" w:hAnsiTheme="majorHAnsi" w:cs="Tahoma"/>
          <w:bCs/>
          <w:kern w:val="3"/>
          <w:sz w:val="24"/>
          <w:szCs w:val="24"/>
        </w:rPr>
        <w:t xml:space="preserve">- </w:t>
      </w:r>
      <w:r w:rsidRPr="00347487">
        <w:rPr>
          <w:rFonts w:asciiTheme="majorHAnsi" w:eastAsia="Arial Unicode MS" w:hAnsiTheme="majorHAnsi" w:cs="Tahoma"/>
          <w:bCs/>
          <w:kern w:val="3"/>
          <w:sz w:val="24"/>
          <w:szCs w:val="24"/>
        </w:rPr>
        <w:t>DC breaker for the PV into the Classic (Also serves as a disconnect for the Classic)</w:t>
      </w:r>
      <w:r w:rsidR="00802722">
        <w:rPr>
          <w:rFonts w:asciiTheme="majorHAnsi" w:eastAsia="Arial Unicode MS" w:hAnsiTheme="majorHAnsi" w:cs="Tahoma"/>
          <w:bCs/>
          <w:kern w:val="3"/>
          <w:sz w:val="24"/>
          <w:szCs w:val="24"/>
        </w:rPr>
        <w:t>.</w:t>
      </w:r>
    </w:p>
    <w:p w14:paraId="55FB9AF7" w14:textId="77777777" w:rsidR="00B54ED0" w:rsidRPr="00347487" w:rsidRDefault="00B54ED0" w:rsidP="00B54ED0">
      <w:pPr>
        <w:widowControl w:val="0"/>
        <w:suppressAutoHyphens/>
        <w:autoSpaceDN w:val="0"/>
        <w:ind w:firstLine="720"/>
        <w:textAlignment w:val="baseline"/>
        <w:rPr>
          <w:rFonts w:asciiTheme="majorHAnsi" w:eastAsia="Arial Unicode MS" w:hAnsiTheme="majorHAnsi" w:cs="Tahoma"/>
          <w:bCs/>
          <w:kern w:val="3"/>
          <w:sz w:val="24"/>
          <w:szCs w:val="24"/>
        </w:rPr>
      </w:pPr>
      <w:r w:rsidRPr="00347487">
        <w:rPr>
          <w:rFonts w:asciiTheme="majorHAnsi" w:eastAsia="Arial Unicode MS" w:hAnsiTheme="majorHAnsi" w:cs="Tahoma"/>
          <w:bCs/>
          <w:kern w:val="3"/>
          <w:sz w:val="24"/>
          <w:szCs w:val="24"/>
        </w:rPr>
        <w:t xml:space="preserve">17 </w:t>
      </w:r>
      <w:r>
        <w:rPr>
          <w:rFonts w:asciiTheme="majorHAnsi" w:eastAsia="Arial Unicode MS" w:hAnsiTheme="majorHAnsi" w:cs="Tahoma"/>
          <w:bCs/>
          <w:kern w:val="3"/>
          <w:sz w:val="24"/>
          <w:szCs w:val="24"/>
        </w:rPr>
        <w:t xml:space="preserve">- </w:t>
      </w:r>
      <w:r w:rsidRPr="00347487">
        <w:rPr>
          <w:rFonts w:asciiTheme="majorHAnsi" w:eastAsia="Arial Unicode MS" w:hAnsiTheme="majorHAnsi" w:cs="Tahoma"/>
          <w:bCs/>
          <w:kern w:val="3"/>
          <w:sz w:val="24"/>
          <w:szCs w:val="24"/>
        </w:rPr>
        <w:t xml:space="preserve">DC breaker for the </w:t>
      </w:r>
      <w:r>
        <w:rPr>
          <w:rFonts w:asciiTheme="majorHAnsi" w:eastAsia="Arial Unicode MS" w:hAnsiTheme="majorHAnsi" w:cs="Tahoma"/>
          <w:bCs/>
          <w:kern w:val="3"/>
          <w:sz w:val="24"/>
          <w:szCs w:val="24"/>
        </w:rPr>
        <w:t>b</w:t>
      </w:r>
      <w:r w:rsidRPr="00347487">
        <w:rPr>
          <w:rFonts w:asciiTheme="majorHAnsi" w:eastAsia="Arial Unicode MS" w:hAnsiTheme="majorHAnsi" w:cs="Tahoma"/>
          <w:bCs/>
          <w:kern w:val="3"/>
          <w:sz w:val="24"/>
          <w:szCs w:val="24"/>
        </w:rPr>
        <w:t>attery into the Classic (Also serves as a disconnect for the Classic)</w:t>
      </w:r>
      <w:r w:rsidR="00802722">
        <w:rPr>
          <w:rFonts w:asciiTheme="majorHAnsi" w:eastAsia="Arial Unicode MS" w:hAnsiTheme="majorHAnsi" w:cs="Tahoma"/>
          <w:bCs/>
          <w:kern w:val="3"/>
          <w:sz w:val="24"/>
          <w:szCs w:val="24"/>
        </w:rPr>
        <w:t>.</w:t>
      </w:r>
    </w:p>
    <w:p w14:paraId="3074E8E6" w14:textId="77777777" w:rsidR="00B54ED0" w:rsidRPr="00347487" w:rsidRDefault="00B54ED0" w:rsidP="00B54ED0">
      <w:pPr>
        <w:widowControl w:val="0"/>
        <w:suppressAutoHyphens/>
        <w:autoSpaceDN w:val="0"/>
        <w:ind w:firstLine="720"/>
        <w:textAlignment w:val="baseline"/>
        <w:rPr>
          <w:rFonts w:asciiTheme="majorHAnsi" w:eastAsia="Arial Unicode MS" w:hAnsiTheme="majorHAnsi" w:cs="Tahoma"/>
          <w:bCs/>
          <w:kern w:val="3"/>
          <w:sz w:val="24"/>
          <w:szCs w:val="24"/>
        </w:rPr>
      </w:pPr>
      <w:r w:rsidRPr="00347487">
        <w:rPr>
          <w:rFonts w:asciiTheme="majorHAnsi" w:hAnsiTheme="majorHAnsi" w:cs="Times New Roman"/>
          <w:bCs/>
          <w:color w:val="000000"/>
          <w:sz w:val="24"/>
          <w:szCs w:val="24"/>
        </w:rPr>
        <w:t xml:space="preserve">18 </w:t>
      </w:r>
      <w:r>
        <w:rPr>
          <w:rFonts w:asciiTheme="majorHAnsi" w:hAnsiTheme="majorHAnsi" w:cs="Times New Roman"/>
          <w:bCs/>
          <w:color w:val="000000"/>
          <w:sz w:val="24"/>
          <w:szCs w:val="24"/>
        </w:rPr>
        <w:t xml:space="preserve">- </w:t>
      </w:r>
      <w:r w:rsidRPr="00347487">
        <w:rPr>
          <w:rFonts w:asciiTheme="majorHAnsi" w:hAnsiTheme="majorHAnsi" w:cs="Times New Roman"/>
          <w:bCs/>
          <w:color w:val="000000"/>
          <w:sz w:val="24"/>
          <w:szCs w:val="24"/>
        </w:rPr>
        <w:t xml:space="preserve">AC L1 </w:t>
      </w:r>
      <w:r>
        <w:rPr>
          <w:rFonts w:asciiTheme="majorHAnsi" w:hAnsiTheme="majorHAnsi" w:cs="Times New Roman"/>
          <w:bCs/>
          <w:color w:val="000000"/>
          <w:sz w:val="24"/>
          <w:szCs w:val="24"/>
        </w:rPr>
        <w:t>i</w:t>
      </w:r>
      <w:r w:rsidRPr="00347487">
        <w:rPr>
          <w:rFonts w:asciiTheme="majorHAnsi" w:hAnsiTheme="majorHAnsi" w:cs="Times New Roman"/>
          <w:bCs/>
          <w:color w:val="000000"/>
          <w:sz w:val="24"/>
          <w:szCs w:val="24"/>
        </w:rPr>
        <w:t xml:space="preserve">nput </w:t>
      </w:r>
      <w:r>
        <w:rPr>
          <w:rFonts w:asciiTheme="majorHAnsi" w:hAnsiTheme="majorHAnsi" w:cs="Times New Roman"/>
          <w:bCs/>
          <w:color w:val="000000"/>
          <w:sz w:val="24"/>
          <w:szCs w:val="24"/>
        </w:rPr>
        <w:t xml:space="preserve">bus bar </w:t>
      </w:r>
      <w:r w:rsidRPr="00347487">
        <w:rPr>
          <w:rFonts w:asciiTheme="majorHAnsi" w:hAnsiTheme="majorHAnsi" w:cs="Times New Roman"/>
          <w:bCs/>
          <w:color w:val="000000"/>
          <w:sz w:val="24"/>
          <w:szCs w:val="24"/>
        </w:rPr>
        <w:t>(This is where the generator L1 input gets wired)</w:t>
      </w:r>
      <w:r w:rsidR="00802722">
        <w:rPr>
          <w:rFonts w:asciiTheme="majorHAnsi" w:hAnsiTheme="majorHAnsi" w:cs="Times New Roman"/>
          <w:bCs/>
          <w:color w:val="000000"/>
          <w:sz w:val="24"/>
          <w:szCs w:val="24"/>
        </w:rPr>
        <w:t>.</w:t>
      </w:r>
    </w:p>
    <w:p w14:paraId="10177A01" w14:textId="77777777" w:rsidR="00B54ED0" w:rsidRPr="00347487" w:rsidRDefault="00B54ED0" w:rsidP="00B54ED0">
      <w:pPr>
        <w:autoSpaceDE w:val="0"/>
        <w:autoSpaceDN w:val="0"/>
        <w:adjustRightInd w:val="0"/>
        <w:ind w:firstLine="720"/>
        <w:rPr>
          <w:rFonts w:asciiTheme="majorHAnsi" w:hAnsiTheme="majorHAnsi" w:cs="Times New Roman"/>
          <w:bCs/>
          <w:color w:val="000000"/>
          <w:sz w:val="24"/>
          <w:szCs w:val="24"/>
        </w:rPr>
      </w:pPr>
      <w:r w:rsidRPr="00347487">
        <w:rPr>
          <w:rFonts w:asciiTheme="majorHAnsi" w:hAnsiTheme="majorHAnsi" w:cs="Times New Roman"/>
          <w:bCs/>
          <w:color w:val="000000"/>
          <w:sz w:val="24"/>
          <w:szCs w:val="24"/>
        </w:rPr>
        <w:t xml:space="preserve">19 </w:t>
      </w:r>
      <w:r>
        <w:rPr>
          <w:rFonts w:asciiTheme="majorHAnsi" w:hAnsiTheme="majorHAnsi" w:cs="Times New Roman"/>
          <w:bCs/>
          <w:color w:val="000000"/>
          <w:sz w:val="24"/>
          <w:szCs w:val="24"/>
        </w:rPr>
        <w:t xml:space="preserve">- </w:t>
      </w:r>
      <w:r w:rsidRPr="00347487">
        <w:rPr>
          <w:rFonts w:asciiTheme="majorHAnsi" w:hAnsiTheme="majorHAnsi" w:cs="Times New Roman"/>
          <w:bCs/>
          <w:color w:val="000000"/>
          <w:sz w:val="24"/>
          <w:szCs w:val="24"/>
        </w:rPr>
        <w:t xml:space="preserve">AC </w:t>
      </w:r>
      <w:r>
        <w:rPr>
          <w:rFonts w:asciiTheme="majorHAnsi" w:hAnsiTheme="majorHAnsi" w:cs="Times New Roman"/>
          <w:bCs/>
          <w:color w:val="000000"/>
          <w:sz w:val="24"/>
          <w:szCs w:val="24"/>
        </w:rPr>
        <w:t>n</w:t>
      </w:r>
      <w:r w:rsidRPr="00347487">
        <w:rPr>
          <w:rFonts w:asciiTheme="majorHAnsi" w:hAnsiTheme="majorHAnsi" w:cs="Times New Roman"/>
          <w:bCs/>
          <w:color w:val="000000"/>
          <w:sz w:val="24"/>
          <w:szCs w:val="24"/>
        </w:rPr>
        <w:t xml:space="preserve">eutral </w:t>
      </w:r>
      <w:r>
        <w:rPr>
          <w:rFonts w:asciiTheme="majorHAnsi" w:hAnsiTheme="majorHAnsi" w:cs="Times New Roman"/>
          <w:bCs/>
          <w:color w:val="000000"/>
          <w:sz w:val="24"/>
          <w:szCs w:val="24"/>
        </w:rPr>
        <w:t>bus ba</w:t>
      </w:r>
      <w:r w:rsidRPr="00347487">
        <w:rPr>
          <w:rFonts w:asciiTheme="majorHAnsi" w:hAnsiTheme="majorHAnsi" w:cs="Times New Roman"/>
          <w:bCs/>
          <w:color w:val="000000"/>
          <w:sz w:val="24"/>
          <w:szCs w:val="24"/>
        </w:rPr>
        <w:t>r</w:t>
      </w:r>
      <w:r>
        <w:rPr>
          <w:rFonts w:asciiTheme="majorHAnsi" w:hAnsiTheme="majorHAnsi" w:cs="Times New Roman"/>
          <w:bCs/>
          <w:color w:val="000000"/>
          <w:sz w:val="24"/>
          <w:szCs w:val="24"/>
        </w:rPr>
        <w:t xml:space="preserve"> </w:t>
      </w:r>
      <w:r w:rsidRPr="00347487">
        <w:rPr>
          <w:rFonts w:asciiTheme="majorHAnsi" w:hAnsiTheme="majorHAnsi" w:cs="Times New Roman"/>
          <w:bCs/>
          <w:color w:val="000000"/>
          <w:sz w:val="24"/>
          <w:szCs w:val="24"/>
        </w:rPr>
        <w:t>(This is where ALL AC Neutrals get wired)</w:t>
      </w:r>
      <w:r w:rsidR="00802722">
        <w:rPr>
          <w:rFonts w:asciiTheme="majorHAnsi" w:hAnsiTheme="majorHAnsi" w:cs="Times New Roman"/>
          <w:bCs/>
          <w:color w:val="000000"/>
          <w:sz w:val="24"/>
          <w:szCs w:val="24"/>
        </w:rPr>
        <w:t>.</w:t>
      </w:r>
    </w:p>
    <w:p w14:paraId="6FB01F8C" w14:textId="77777777" w:rsidR="00B54ED0" w:rsidRPr="00347487" w:rsidRDefault="00B54ED0" w:rsidP="00B54ED0">
      <w:pPr>
        <w:autoSpaceDE w:val="0"/>
        <w:autoSpaceDN w:val="0"/>
        <w:adjustRightInd w:val="0"/>
        <w:ind w:left="720"/>
        <w:rPr>
          <w:rFonts w:asciiTheme="majorHAnsi" w:hAnsiTheme="majorHAnsi" w:cs="Times New Roman"/>
          <w:bCs/>
          <w:color w:val="000000"/>
          <w:sz w:val="24"/>
          <w:szCs w:val="24"/>
        </w:rPr>
      </w:pPr>
      <w:r w:rsidRPr="00347487">
        <w:rPr>
          <w:rFonts w:asciiTheme="majorHAnsi" w:hAnsiTheme="majorHAnsi" w:cs="Times New Roman"/>
          <w:bCs/>
          <w:color w:val="000000"/>
          <w:sz w:val="24"/>
          <w:szCs w:val="24"/>
        </w:rPr>
        <w:t xml:space="preserve">20 </w:t>
      </w:r>
      <w:r>
        <w:rPr>
          <w:rFonts w:asciiTheme="majorHAnsi" w:hAnsiTheme="majorHAnsi" w:cs="Times New Roman"/>
          <w:bCs/>
          <w:color w:val="000000"/>
          <w:sz w:val="24"/>
          <w:szCs w:val="24"/>
        </w:rPr>
        <w:t xml:space="preserve">- </w:t>
      </w:r>
      <w:r w:rsidRPr="00347487">
        <w:rPr>
          <w:rFonts w:asciiTheme="majorHAnsi" w:hAnsiTheme="majorHAnsi" w:cs="Times New Roman"/>
          <w:bCs/>
          <w:color w:val="000000"/>
          <w:sz w:val="24"/>
          <w:szCs w:val="24"/>
        </w:rPr>
        <w:t xml:space="preserve">AC L1 </w:t>
      </w:r>
      <w:r>
        <w:rPr>
          <w:rFonts w:asciiTheme="majorHAnsi" w:hAnsiTheme="majorHAnsi" w:cs="Times New Roman"/>
          <w:bCs/>
          <w:color w:val="000000"/>
          <w:sz w:val="24"/>
          <w:szCs w:val="24"/>
        </w:rPr>
        <w:t>o</w:t>
      </w:r>
      <w:r w:rsidRPr="00347487">
        <w:rPr>
          <w:rFonts w:asciiTheme="majorHAnsi" w:hAnsiTheme="majorHAnsi" w:cs="Times New Roman"/>
          <w:bCs/>
          <w:color w:val="000000"/>
          <w:sz w:val="24"/>
          <w:szCs w:val="24"/>
        </w:rPr>
        <w:t xml:space="preserve">utput </w:t>
      </w:r>
      <w:r>
        <w:rPr>
          <w:rFonts w:asciiTheme="majorHAnsi" w:hAnsiTheme="majorHAnsi" w:cs="Times New Roman"/>
          <w:bCs/>
          <w:color w:val="000000"/>
          <w:sz w:val="24"/>
          <w:szCs w:val="24"/>
        </w:rPr>
        <w:t>bus bar</w:t>
      </w:r>
      <w:r w:rsidRPr="00347487">
        <w:rPr>
          <w:rFonts w:asciiTheme="majorHAnsi" w:hAnsiTheme="majorHAnsi" w:cs="Times New Roman"/>
          <w:bCs/>
          <w:color w:val="000000"/>
          <w:sz w:val="24"/>
          <w:szCs w:val="24"/>
        </w:rPr>
        <w:t xml:space="preserve"> (</w:t>
      </w:r>
      <w:r>
        <w:rPr>
          <w:rFonts w:asciiTheme="majorHAnsi" w:hAnsiTheme="majorHAnsi" w:cs="Times New Roman"/>
          <w:bCs/>
          <w:color w:val="000000"/>
          <w:sz w:val="24"/>
          <w:szCs w:val="24"/>
        </w:rPr>
        <w:t xml:space="preserve">i.e., </w:t>
      </w:r>
      <w:r w:rsidRPr="00347487">
        <w:rPr>
          <w:rFonts w:asciiTheme="majorHAnsi" w:hAnsiTheme="majorHAnsi" w:cs="Times New Roman"/>
          <w:bCs/>
          <w:color w:val="000000"/>
          <w:sz w:val="24"/>
          <w:szCs w:val="24"/>
        </w:rPr>
        <w:t xml:space="preserve">L1 </w:t>
      </w:r>
      <w:r>
        <w:rPr>
          <w:rFonts w:asciiTheme="majorHAnsi" w:hAnsiTheme="majorHAnsi" w:cs="Times New Roman"/>
          <w:bCs/>
          <w:color w:val="000000"/>
          <w:sz w:val="24"/>
          <w:szCs w:val="24"/>
        </w:rPr>
        <w:t>o</w:t>
      </w:r>
      <w:r w:rsidRPr="00347487">
        <w:rPr>
          <w:rFonts w:asciiTheme="majorHAnsi" w:hAnsiTheme="majorHAnsi" w:cs="Times New Roman"/>
          <w:bCs/>
          <w:color w:val="000000"/>
          <w:sz w:val="24"/>
          <w:szCs w:val="24"/>
        </w:rPr>
        <w:t xml:space="preserve">utput to the </w:t>
      </w:r>
      <w:r>
        <w:rPr>
          <w:rFonts w:asciiTheme="majorHAnsi" w:hAnsiTheme="majorHAnsi" w:cs="Times New Roman"/>
          <w:bCs/>
          <w:color w:val="000000"/>
          <w:sz w:val="24"/>
          <w:szCs w:val="24"/>
        </w:rPr>
        <w:t>l</w:t>
      </w:r>
      <w:r w:rsidRPr="00347487">
        <w:rPr>
          <w:rFonts w:asciiTheme="majorHAnsi" w:hAnsiTheme="majorHAnsi" w:cs="Times New Roman"/>
          <w:bCs/>
          <w:color w:val="000000"/>
          <w:sz w:val="24"/>
          <w:szCs w:val="24"/>
        </w:rPr>
        <w:t>oad center for the bu</w:t>
      </w:r>
      <w:r>
        <w:rPr>
          <w:rFonts w:asciiTheme="majorHAnsi" w:hAnsiTheme="majorHAnsi" w:cs="Times New Roman"/>
          <w:bCs/>
          <w:color w:val="000000"/>
          <w:sz w:val="24"/>
          <w:szCs w:val="24"/>
        </w:rPr>
        <w:t>ilding</w:t>
      </w:r>
      <w:r w:rsidRPr="00347487">
        <w:rPr>
          <w:rFonts w:asciiTheme="majorHAnsi" w:hAnsiTheme="majorHAnsi" w:cs="Times New Roman"/>
          <w:bCs/>
          <w:color w:val="000000"/>
          <w:sz w:val="24"/>
          <w:szCs w:val="24"/>
        </w:rPr>
        <w:t>)</w:t>
      </w:r>
      <w:r w:rsidR="00802722">
        <w:rPr>
          <w:rFonts w:asciiTheme="majorHAnsi" w:hAnsiTheme="majorHAnsi" w:cs="Times New Roman"/>
          <w:bCs/>
          <w:color w:val="000000"/>
          <w:sz w:val="24"/>
          <w:szCs w:val="24"/>
        </w:rPr>
        <w:t>.</w:t>
      </w:r>
    </w:p>
    <w:p w14:paraId="52B73DFC" w14:textId="77777777" w:rsidR="00B54ED0" w:rsidRDefault="00B54ED0" w:rsidP="00B54ED0">
      <w:pPr>
        <w:autoSpaceDE w:val="0"/>
        <w:autoSpaceDN w:val="0"/>
        <w:adjustRightInd w:val="0"/>
        <w:ind w:firstLine="720"/>
        <w:rPr>
          <w:rFonts w:asciiTheme="majorHAnsi" w:hAnsiTheme="majorHAnsi" w:cs="Times New Roman"/>
          <w:bCs/>
          <w:color w:val="000000"/>
          <w:sz w:val="24"/>
          <w:szCs w:val="24"/>
        </w:rPr>
      </w:pPr>
      <w:r w:rsidRPr="00347487">
        <w:rPr>
          <w:rFonts w:asciiTheme="majorHAnsi" w:hAnsiTheme="majorHAnsi" w:cs="Times New Roman"/>
          <w:bCs/>
          <w:color w:val="000000"/>
          <w:sz w:val="24"/>
          <w:szCs w:val="24"/>
        </w:rPr>
        <w:t xml:space="preserve">21 </w:t>
      </w:r>
      <w:r>
        <w:rPr>
          <w:rFonts w:asciiTheme="majorHAnsi" w:hAnsiTheme="majorHAnsi" w:cs="Times New Roman"/>
          <w:bCs/>
          <w:color w:val="000000"/>
          <w:sz w:val="24"/>
          <w:szCs w:val="24"/>
        </w:rPr>
        <w:t xml:space="preserve">- </w:t>
      </w:r>
      <w:r w:rsidRPr="00347487">
        <w:rPr>
          <w:rFonts w:asciiTheme="majorHAnsi" w:hAnsiTheme="majorHAnsi" w:cs="Times New Roman"/>
          <w:bCs/>
          <w:color w:val="000000"/>
          <w:sz w:val="24"/>
          <w:szCs w:val="24"/>
        </w:rPr>
        <w:t xml:space="preserve">Battery </w:t>
      </w:r>
      <w:r>
        <w:rPr>
          <w:rFonts w:asciiTheme="majorHAnsi" w:hAnsiTheme="majorHAnsi" w:cs="Times New Roman"/>
          <w:bCs/>
          <w:color w:val="000000"/>
          <w:sz w:val="24"/>
          <w:szCs w:val="24"/>
        </w:rPr>
        <w:t>p</w:t>
      </w:r>
      <w:r w:rsidRPr="00347487">
        <w:rPr>
          <w:rFonts w:asciiTheme="majorHAnsi" w:hAnsiTheme="majorHAnsi" w:cs="Times New Roman"/>
          <w:bCs/>
          <w:color w:val="000000"/>
          <w:sz w:val="24"/>
          <w:szCs w:val="24"/>
        </w:rPr>
        <w:t xml:space="preserve">ositive </w:t>
      </w:r>
      <w:r>
        <w:rPr>
          <w:rFonts w:asciiTheme="majorHAnsi" w:hAnsiTheme="majorHAnsi" w:cs="Times New Roman"/>
          <w:bCs/>
          <w:color w:val="000000"/>
          <w:sz w:val="24"/>
          <w:szCs w:val="24"/>
        </w:rPr>
        <w:t xml:space="preserve">bus bar </w:t>
      </w:r>
      <w:r w:rsidRPr="00347487">
        <w:rPr>
          <w:rFonts w:asciiTheme="majorHAnsi" w:hAnsiTheme="majorHAnsi" w:cs="Times New Roman"/>
          <w:bCs/>
          <w:color w:val="000000"/>
          <w:sz w:val="24"/>
          <w:szCs w:val="24"/>
        </w:rPr>
        <w:t xml:space="preserve">(This is where </w:t>
      </w:r>
      <w:r>
        <w:rPr>
          <w:rFonts w:asciiTheme="majorHAnsi" w:hAnsiTheme="majorHAnsi" w:cs="Times New Roman"/>
          <w:bCs/>
          <w:color w:val="000000"/>
          <w:sz w:val="24"/>
          <w:szCs w:val="24"/>
        </w:rPr>
        <w:t>you</w:t>
      </w:r>
      <w:r w:rsidRPr="00347487">
        <w:rPr>
          <w:rFonts w:asciiTheme="majorHAnsi" w:hAnsiTheme="majorHAnsi" w:cs="Times New Roman"/>
          <w:bCs/>
          <w:color w:val="000000"/>
          <w:sz w:val="24"/>
          <w:szCs w:val="24"/>
        </w:rPr>
        <w:t xml:space="preserve"> wire the </w:t>
      </w:r>
      <w:r>
        <w:rPr>
          <w:rFonts w:asciiTheme="majorHAnsi" w:hAnsiTheme="majorHAnsi" w:cs="Times New Roman"/>
          <w:bCs/>
          <w:color w:val="000000"/>
          <w:sz w:val="24"/>
          <w:szCs w:val="24"/>
        </w:rPr>
        <w:t>b</w:t>
      </w:r>
      <w:r w:rsidRPr="00347487">
        <w:rPr>
          <w:rFonts w:asciiTheme="majorHAnsi" w:hAnsiTheme="majorHAnsi" w:cs="Times New Roman"/>
          <w:bCs/>
          <w:color w:val="000000"/>
          <w:sz w:val="24"/>
          <w:szCs w:val="24"/>
        </w:rPr>
        <w:t xml:space="preserve">attery positive side of the Classic, </w:t>
      </w:r>
    </w:p>
    <w:p w14:paraId="5AD1DDC3" w14:textId="77777777" w:rsidR="00B54ED0" w:rsidRPr="00347487" w:rsidRDefault="00AE2D99" w:rsidP="00AE2D99">
      <w:pPr>
        <w:autoSpaceDE w:val="0"/>
        <w:autoSpaceDN w:val="0"/>
        <w:adjustRightInd w:val="0"/>
        <w:ind w:left="720"/>
        <w:rPr>
          <w:rFonts w:asciiTheme="majorHAnsi" w:hAnsiTheme="majorHAnsi" w:cs="Times New Roman"/>
          <w:bCs/>
          <w:color w:val="000000"/>
          <w:sz w:val="24"/>
          <w:szCs w:val="24"/>
        </w:rPr>
      </w:pPr>
      <w:r>
        <w:rPr>
          <w:rFonts w:asciiTheme="majorHAnsi" w:hAnsiTheme="majorHAnsi" w:cs="Times New Roman"/>
          <w:bCs/>
          <w:color w:val="000000"/>
          <w:sz w:val="24"/>
          <w:szCs w:val="24"/>
        </w:rPr>
        <w:t xml:space="preserve">         </w:t>
      </w:r>
      <w:r w:rsidR="00B54ED0" w:rsidRPr="00347487">
        <w:rPr>
          <w:rFonts w:asciiTheme="majorHAnsi" w:hAnsiTheme="majorHAnsi" w:cs="Times New Roman"/>
          <w:bCs/>
          <w:color w:val="000000"/>
          <w:sz w:val="24"/>
          <w:szCs w:val="24"/>
        </w:rPr>
        <w:t xml:space="preserve">as well as where </w:t>
      </w:r>
      <w:r w:rsidR="00B54ED0">
        <w:rPr>
          <w:rFonts w:asciiTheme="majorHAnsi" w:hAnsiTheme="majorHAnsi" w:cs="Times New Roman"/>
          <w:bCs/>
          <w:color w:val="000000"/>
          <w:sz w:val="24"/>
          <w:szCs w:val="24"/>
        </w:rPr>
        <w:t xml:space="preserve">you </w:t>
      </w:r>
      <w:r w:rsidR="00B54ED0" w:rsidRPr="00347487">
        <w:rPr>
          <w:rFonts w:asciiTheme="majorHAnsi" w:hAnsiTheme="majorHAnsi" w:cs="Times New Roman"/>
          <w:bCs/>
          <w:color w:val="000000"/>
          <w:sz w:val="24"/>
          <w:szCs w:val="24"/>
        </w:rPr>
        <w:t xml:space="preserve">wire up DC loads. </w:t>
      </w:r>
      <w:r w:rsidR="00B54ED0">
        <w:rPr>
          <w:rFonts w:asciiTheme="majorHAnsi" w:hAnsiTheme="majorHAnsi" w:cs="Times New Roman"/>
          <w:bCs/>
          <w:color w:val="000000"/>
          <w:sz w:val="24"/>
          <w:szCs w:val="24"/>
        </w:rPr>
        <w:t xml:space="preserve"> </w:t>
      </w:r>
      <w:r w:rsidR="00B54ED0" w:rsidRPr="00347487">
        <w:rPr>
          <w:rFonts w:asciiTheme="majorHAnsi" w:hAnsiTheme="majorHAnsi" w:cs="Times New Roman"/>
          <w:bCs/>
          <w:color w:val="000000"/>
          <w:sz w:val="24"/>
          <w:szCs w:val="24"/>
        </w:rPr>
        <w:t>Do NOT wire the battery cable to this bus</w:t>
      </w:r>
      <w:r w:rsidR="00B54ED0">
        <w:rPr>
          <w:rFonts w:asciiTheme="majorHAnsi" w:hAnsiTheme="majorHAnsi" w:cs="Times New Roman"/>
          <w:bCs/>
          <w:color w:val="000000"/>
          <w:sz w:val="24"/>
          <w:szCs w:val="24"/>
        </w:rPr>
        <w:t xml:space="preserve"> </w:t>
      </w:r>
      <w:r w:rsidR="00B54ED0" w:rsidRPr="00347487">
        <w:rPr>
          <w:rFonts w:asciiTheme="majorHAnsi" w:hAnsiTheme="majorHAnsi" w:cs="Times New Roman"/>
          <w:bCs/>
          <w:color w:val="000000"/>
          <w:sz w:val="24"/>
          <w:szCs w:val="24"/>
        </w:rPr>
        <w:t>bar).</w:t>
      </w:r>
    </w:p>
    <w:p w14:paraId="40356D4A" w14:textId="77777777" w:rsidR="00AE2D99" w:rsidRDefault="00B54ED0" w:rsidP="00AE2D99">
      <w:pPr>
        <w:autoSpaceDE w:val="0"/>
        <w:autoSpaceDN w:val="0"/>
        <w:adjustRightInd w:val="0"/>
        <w:ind w:firstLine="720"/>
        <w:rPr>
          <w:rFonts w:asciiTheme="majorHAnsi" w:hAnsiTheme="majorHAnsi" w:cs="Times New Roman"/>
          <w:bCs/>
          <w:color w:val="000000"/>
          <w:sz w:val="24"/>
          <w:szCs w:val="24"/>
        </w:rPr>
      </w:pPr>
      <w:r w:rsidRPr="00347487">
        <w:rPr>
          <w:rFonts w:asciiTheme="majorHAnsi" w:hAnsiTheme="majorHAnsi" w:cs="Times New Roman"/>
          <w:bCs/>
          <w:color w:val="000000"/>
          <w:sz w:val="24"/>
          <w:szCs w:val="24"/>
        </w:rPr>
        <w:t xml:space="preserve">22 </w:t>
      </w:r>
      <w:r>
        <w:rPr>
          <w:rFonts w:asciiTheme="majorHAnsi" w:hAnsiTheme="majorHAnsi" w:cs="Times New Roman"/>
          <w:bCs/>
          <w:color w:val="000000"/>
          <w:sz w:val="24"/>
          <w:szCs w:val="24"/>
        </w:rPr>
        <w:t xml:space="preserve">- </w:t>
      </w:r>
      <w:r w:rsidRPr="00347487">
        <w:rPr>
          <w:rFonts w:asciiTheme="majorHAnsi" w:hAnsiTheme="majorHAnsi" w:cs="Times New Roman"/>
          <w:bCs/>
          <w:color w:val="000000"/>
          <w:sz w:val="24"/>
          <w:szCs w:val="24"/>
        </w:rPr>
        <w:t xml:space="preserve">Earth </w:t>
      </w:r>
      <w:r>
        <w:rPr>
          <w:rFonts w:asciiTheme="majorHAnsi" w:hAnsiTheme="majorHAnsi" w:cs="Times New Roman"/>
          <w:bCs/>
          <w:color w:val="000000"/>
          <w:sz w:val="24"/>
          <w:szCs w:val="24"/>
        </w:rPr>
        <w:t>g</w:t>
      </w:r>
      <w:r w:rsidRPr="00347487">
        <w:rPr>
          <w:rFonts w:asciiTheme="majorHAnsi" w:hAnsiTheme="majorHAnsi" w:cs="Times New Roman"/>
          <w:bCs/>
          <w:color w:val="000000"/>
          <w:sz w:val="24"/>
          <w:szCs w:val="24"/>
        </w:rPr>
        <w:t xml:space="preserve">round </w:t>
      </w:r>
      <w:r>
        <w:rPr>
          <w:rFonts w:asciiTheme="majorHAnsi" w:hAnsiTheme="majorHAnsi" w:cs="Times New Roman"/>
          <w:bCs/>
          <w:color w:val="000000"/>
          <w:sz w:val="24"/>
          <w:szCs w:val="24"/>
        </w:rPr>
        <w:t xml:space="preserve">busbar </w:t>
      </w:r>
      <w:r w:rsidRPr="00347487">
        <w:rPr>
          <w:rFonts w:asciiTheme="majorHAnsi" w:hAnsiTheme="majorHAnsi" w:cs="Times New Roman"/>
          <w:bCs/>
          <w:color w:val="000000"/>
          <w:sz w:val="24"/>
          <w:szCs w:val="24"/>
        </w:rPr>
        <w:t xml:space="preserve">(This is the common </w:t>
      </w:r>
      <w:r>
        <w:rPr>
          <w:rFonts w:asciiTheme="majorHAnsi" w:hAnsiTheme="majorHAnsi" w:cs="Times New Roman"/>
          <w:bCs/>
          <w:color w:val="000000"/>
          <w:sz w:val="24"/>
          <w:szCs w:val="24"/>
        </w:rPr>
        <w:t>e</w:t>
      </w:r>
      <w:r w:rsidRPr="00347487">
        <w:rPr>
          <w:rFonts w:asciiTheme="majorHAnsi" w:hAnsiTheme="majorHAnsi" w:cs="Times New Roman"/>
          <w:bCs/>
          <w:color w:val="000000"/>
          <w:sz w:val="24"/>
          <w:szCs w:val="24"/>
        </w:rPr>
        <w:t xml:space="preserve">arth </w:t>
      </w:r>
      <w:r>
        <w:rPr>
          <w:rFonts w:asciiTheme="majorHAnsi" w:hAnsiTheme="majorHAnsi" w:cs="Times New Roman"/>
          <w:bCs/>
          <w:color w:val="000000"/>
          <w:sz w:val="24"/>
          <w:szCs w:val="24"/>
        </w:rPr>
        <w:t>g</w:t>
      </w:r>
      <w:r w:rsidRPr="00347487">
        <w:rPr>
          <w:rFonts w:asciiTheme="majorHAnsi" w:hAnsiTheme="majorHAnsi" w:cs="Times New Roman"/>
          <w:bCs/>
          <w:color w:val="000000"/>
          <w:sz w:val="24"/>
          <w:szCs w:val="24"/>
        </w:rPr>
        <w:t>round bus</w:t>
      </w:r>
      <w:r>
        <w:rPr>
          <w:rFonts w:asciiTheme="majorHAnsi" w:hAnsiTheme="majorHAnsi" w:cs="Times New Roman"/>
          <w:bCs/>
          <w:color w:val="000000"/>
          <w:sz w:val="24"/>
          <w:szCs w:val="24"/>
        </w:rPr>
        <w:t xml:space="preserve"> </w:t>
      </w:r>
      <w:r w:rsidRPr="00347487">
        <w:rPr>
          <w:rFonts w:asciiTheme="majorHAnsi" w:hAnsiTheme="majorHAnsi" w:cs="Times New Roman"/>
          <w:bCs/>
          <w:color w:val="000000"/>
          <w:sz w:val="24"/>
          <w:szCs w:val="24"/>
        </w:rPr>
        <w:t xml:space="preserve">bar where all the grounds </w:t>
      </w:r>
    </w:p>
    <w:p w14:paraId="5CAE757D" w14:textId="77777777" w:rsidR="00B54ED0" w:rsidRPr="00347487" w:rsidRDefault="00AE2D99" w:rsidP="00AE2D99">
      <w:pPr>
        <w:autoSpaceDE w:val="0"/>
        <w:autoSpaceDN w:val="0"/>
        <w:adjustRightInd w:val="0"/>
        <w:ind w:firstLine="720"/>
        <w:rPr>
          <w:rFonts w:asciiTheme="majorHAnsi" w:hAnsiTheme="majorHAnsi" w:cs="Times New Roman"/>
          <w:bCs/>
          <w:color w:val="000000"/>
          <w:sz w:val="24"/>
          <w:szCs w:val="24"/>
        </w:rPr>
      </w:pPr>
      <w:r>
        <w:rPr>
          <w:rFonts w:asciiTheme="majorHAnsi" w:hAnsiTheme="majorHAnsi" w:cs="Times New Roman"/>
          <w:bCs/>
          <w:color w:val="000000"/>
          <w:sz w:val="24"/>
          <w:szCs w:val="24"/>
        </w:rPr>
        <w:t xml:space="preserve">         </w:t>
      </w:r>
      <w:r w:rsidR="00B54ED0" w:rsidRPr="00347487">
        <w:rPr>
          <w:rFonts w:asciiTheme="majorHAnsi" w:hAnsiTheme="majorHAnsi" w:cs="Times New Roman"/>
          <w:bCs/>
          <w:color w:val="000000"/>
          <w:sz w:val="24"/>
          <w:szCs w:val="24"/>
        </w:rPr>
        <w:t>get wired back to and it needs to be connected to the building’s ground rod system)</w:t>
      </w:r>
      <w:r w:rsidR="00802722">
        <w:rPr>
          <w:rFonts w:asciiTheme="majorHAnsi" w:hAnsiTheme="majorHAnsi" w:cs="Times New Roman"/>
          <w:bCs/>
          <w:color w:val="000000"/>
          <w:sz w:val="24"/>
          <w:szCs w:val="24"/>
        </w:rPr>
        <w:t>.</w:t>
      </w:r>
    </w:p>
    <w:p w14:paraId="2BDE32CC" w14:textId="77777777" w:rsidR="00B54ED0" w:rsidRPr="00347487" w:rsidRDefault="00B54ED0" w:rsidP="00AE2D99">
      <w:pPr>
        <w:autoSpaceDE w:val="0"/>
        <w:autoSpaceDN w:val="0"/>
        <w:adjustRightInd w:val="0"/>
        <w:ind w:firstLine="720"/>
        <w:rPr>
          <w:rFonts w:asciiTheme="majorHAnsi" w:hAnsiTheme="majorHAnsi" w:cs="Times New Roman"/>
          <w:bCs/>
          <w:color w:val="000000"/>
          <w:sz w:val="24"/>
          <w:szCs w:val="24"/>
        </w:rPr>
      </w:pPr>
      <w:r w:rsidRPr="00347487">
        <w:rPr>
          <w:rFonts w:asciiTheme="majorHAnsi" w:hAnsiTheme="majorHAnsi" w:cs="Times New Roman"/>
          <w:bCs/>
          <w:color w:val="000000"/>
          <w:sz w:val="24"/>
          <w:szCs w:val="24"/>
        </w:rPr>
        <w:t xml:space="preserve">23 </w:t>
      </w:r>
      <w:r>
        <w:rPr>
          <w:rFonts w:asciiTheme="majorHAnsi" w:hAnsiTheme="majorHAnsi" w:cs="Times New Roman"/>
          <w:bCs/>
          <w:color w:val="000000"/>
          <w:sz w:val="24"/>
          <w:szCs w:val="24"/>
        </w:rPr>
        <w:t xml:space="preserve">- </w:t>
      </w:r>
      <w:r w:rsidRPr="00347487">
        <w:rPr>
          <w:rFonts w:asciiTheme="majorHAnsi" w:hAnsiTheme="majorHAnsi" w:cs="Times New Roman"/>
          <w:bCs/>
          <w:color w:val="000000"/>
          <w:sz w:val="24"/>
          <w:szCs w:val="24"/>
        </w:rPr>
        <w:t xml:space="preserve">PV </w:t>
      </w:r>
      <w:r>
        <w:rPr>
          <w:rFonts w:asciiTheme="majorHAnsi" w:hAnsiTheme="majorHAnsi" w:cs="Times New Roman"/>
          <w:bCs/>
          <w:color w:val="000000"/>
          <w:sz w:val="24"/>
          <w:szCs w:val="24"/>
        </w:rPr>
        <w:t>p</w:t>
      </w:r>
      <w:r w:rsidRPr="00347487">
        <w:rPr>
          <w:rFonts w:asciiTheme="majorHAnsi" w:hAnsiTheme="majorHAnsi" w:cs="Times New Roman"/>
          <w:bCs/>
          <w:color w:val="000000"/>
          <w:sz w:val="24"/>
          <w:szCs w:val="24"/>
        </w:rPr>
        <w:t xml:space="preserve">ositive </w:t>
      </w:r>
      <w:r>
        <w:rPr>
          <w:rFonts w:asciiTheme="majorHAnsi" w:hAnsiTheme="majorHAnsi" w:cs="Times New Roman"/>
          <w:bCs/>
          <w:color w:val="000000"/>
          <w:sz w:val="24"/>
          <w:szCs w:val="24"/>
        </w:rPr>
        <w:t>b</w:t>
      </w:r>
      <w:r w:rsidRPr="00347487">
        <w:rPr>
          <w:rFonts w:asciiTheme="majorHAnsi" w:hAnsiTheme="majorHAnsi" w:cs="Times New Roman"/>
          <w:bCs/>
          <w:color w:val="000000"/>
          <w:sz w:val="24"/>
          <w:szCs w:val="24"/>
        </w:rPr>
        <w:t xml:space="preserve">us </w:t>
      </w:r>
      <w:r>
        <w:rPr>
          <w:rFonts w:asciiTheme="majorHAnsi" w:hAnsiTheme="majorHAnsi" w:cs="Times New Roman"/>
          <w:bCs/>
          <w:color w:val="000000"/>
          <w:sz w:val="24"/>
          <w:szCs w:val="24"/>
        </w:rPr>
        <w:t>b</w:t>
      </w:r>
      <w:r w:rsidRPr="00347487">
        <w:rPr>
          <w:rFonts w:asciiTheme="majorHAnsi" w:hAnsiTheme="majorHAnsi" w:cs="Times New Roman"/>
          <w:bCs/>
          <w:color w:val="000000"/>
          <w:sz w:val="24"/>
          <w:szCs w:val="24"/>
        </w:rPr>
        <w:t xml:space="preserve">ar (This is where the </w:t>
      </w:r>
      <w:r>
        <w:rPr>
          <w:rFonts w:asciiTheme="majorHAnsi" w:hAnsiTheme="majorHAnsi" w:cs="Times New Roman"/>
          <w:bCs/>
          <w:color w:val="000000"/>
          <w:sz w:val="24"/>
          <w:szCs w:val="24"/>
        </w:rPr>
        <w:t>s</w:t>
      </w:r>
      <w:r w:rsidRPr="00347487">
        <w:rPr>
          <w:rFonts w:asciiTheme="majorHAnsi" w:hAnsiTheme="majorHAnsi" w:cs="Times New Roman"/>
          <w:bCs/>
          <w:color w:val="000000"/>
          <w:sz w:val="24"/>
          <w:szCs w:val="24"/>
        </w:rPr>
        <w:t xml:space="preserve">olar </w:t>
      </w:r>
      <w:r>
        <w:rPr>
          <w:rFonts w:asciiTheme="majorHAnsi" w:hAnsiTheme="majorHAnsi" w:cs="Times New Roman"/>
          <w:bCs/>
          <w:color w:val="000000"/>
          <w:sz w:val="24"/>
          <w:szCs w:val="24"/>
        </w:rPr>
        <w:t>p</w:t>
      </w:r>
      <w:r w:rsidRPr="00347487">
        <w:rPr>
          <w:rFonts w:asciiTheme="majorHAnsi" w:hAnsiTheme="majorHAnsi" w:cs="Times New Roman"/>
          <w:bCs/>
          <w:color w:val="000000"/>
          <w:sz w:val="24"/>
          <w:szCs w:val="24"/>
        </w:rPr>
        <w:t>anels positive lead connects)</w:t>
      </w:r>
      <w:r w:rsidR="00802722">
        <w:rPr>
          <w:rFonts w:asciiTheme="majorHAnsi" w:hAnsiTheme="majorHAnsi" w:cs="Times New Roman"/>
          <w:bCs/>
          <w:color w:val="000000"/>
          <w:sz w:val="24"/>
          <w:szCs w:val="24"/>
        </w:rPr>
        <w:t>.</w:t>
      </w:r>
    </w:p>
    <w:p w14:paraId="064F95A7" w14:textId="77777777" w:rsidR="00B54ED0" w:rsidRDefault="00B54ED0" w:rsidP="00AE2D99">
      <w:pPr>
        <w:autoSpaceDE w:val="0"/>
        <w:autoSpaceDN w:val="0"/>
        <w:adjustRightInd w:val="0"/>
        <w:ind w:firstLine="720"/>
        <w:rPr>
          <w:rFonts w:asciiTheme="majorHAnsi" w:hAnsiTheme="majorHAnsi" w:cs="Times New Roman"/>
          <w:bCs/>
          <w:color w:val="000000"/>
          <w:sz w:val="24"/>
          <w:szCs w:val="24"/>
        </w:rPr>
      </w:pPr>
      <w:r w:rsidRPr="00347487">
        <w:rPr>
          <w:rFonts w:asciiTheme="majorHAnsi" w:hAnsiTheme="majorHAnsi" w:cs="Times New Roman"/>
          <w:bCs/>
          <w:color w:val="000000"/>
          <w:sz w:val="24"/>
          <w:szCs w:val="24"/>
        </w:rPr>
        <w:t xml:space="preserve">24 </w:t>
      </w:r>
      <w:r>
        <w:rPr>
          <w:rFonts w:asciiTheme="majorHAnsi" w:hAnsiTheme="majorHAnsi" w:cs="Times New Roman"/>
          <w:bCs/>
          <w:color w:val="000000"/>
          <w:sz w:val="24"/>
          <w:szCs w:val="24"/>
        </w:rPr>
        <w:t xml:space="preserve">- </w:t>
      </w:r>
      <w:r w:rsidRPr="00347487">
        <w:rPr>
          <w:rFonts w:asciiTheme="majorHAnsi" w:hAnsiTheme="majorHAnsi" w:cs="Times New Roman"/>
          <w:bCs/>
          <w:color w:val="000000"/>
          <w:sz w:val="24"/>
          <w:szCs w:val="24"/>
        </w:rPr>
        <w:t xml:space="preserve">Battery negative </w:t>
      </w:r>
      <w:r>
        <w:rPr>
          <w:rFonts w:asciiTheme="majorHAnsi" w:hAnsiTheme="majorHAnsi" w:cs="Times New Roman"/>
          <w:bCs/>
          <w:color w:val="000000"/>
          <w:sz w:val="24"/>
          <w:szCs w:val="24"/>
        </w:rPr>
        <w:t>b</w:t>
      </w:r>
      <w:r w:rsidRPr="00347487">
        <w:rPr>
          <w:rFonts w:asciiTheme="majorHAnsi" w:hAnsiTheme="majorHAnsi" w:cs="Times New Roman"/>
          <w:bCs/>
          <w:color w:val="000000"/>
          <w:sz w:val="24"/>
          <w:szCs w:val="24"/>
        </w:rPr>
        <w:t xml:space="preserve">us </w:t>
      </w:r>
      <w:r>
        <w:rPr>
          <w:rFonts w:asciiTheme="majorHAnsi" w:hAnsiTheme="majorHAnsi" w:cs="Times New Roman"/>
          <w:bCs/>
          <w:color w:val="000000"/>
          <w:sz w:val="24"/>
          <w:szCs w:val="24"/>
        </w:rPr>
        <w:t>b</w:t>
      </w:r>
      <w:r w:rsidRPr="00347487">
        <w:rPr>
          <w:rFonts w:asciiTheme="majorHAnsi" w:hAnsiTheme="majorHAnsi" w:cs="Times New Roman"/>
          <w:bCs/>
          <w:color w:val="000000"/>
          <w:sz w:val="24"/>
          <w:szCs w:val="24"/>
        </w:rPr>
        <w:t>ar</w:t>
      </w:r>
      <w:r>
        <w:rPr>
          <w:rFonts w:asciiTheme="majorHAnsi" w:hAnsiTheme="majorHAnsi" w:cs="Times New Roman"/>
          <w:bCs/>
          <w:color w:val="000000"/>
          <w:sz w:val="24"/>
          <w:szCs w:val="24"/>
        </w:rPr>
        <w:t xml:space="preserve"> (</w:t>
      </w:r>
      <w:r w:rsidRPr="00347487">
        <w:rPr>
          <w:rFonts w:asciiTheme="majorHAnsi" w:hAnsiTheme="majorHAnsi" w:cs="Times New Roman"/>
          <w:bCs/>
          <w:color w:val="000000"/>
          <w:sz w:val="24"/>
          <w:szCs w:val="24"/>
        </w:rPr>
        <w:t>This is where the solar panel negative lead go</w:t>
      </w:r>
      <w:r>
        <w:rPr>
          <w:rFonts w:asciiTheme="majorHAnsi" w:hAnsiTheme="majorHAnsi" w:cs="Times New Roman"/>
          <w:bCs/>
          <w:color w:val="000000"/>
          <w:sz w:val="24"/>
          <w:szCs w:val="24"/>
        </w:rPr>
        <w:t>es</w:t>
      </w:r>
      <w:r w:rsidRPr="00347487">
        <w:rPr>
          <w:rFonts w:asciiTheme="majorHAnsi" w:hAnsiTheme="majorHAnsi" w:cs="Times New Roman"/>
          <w:bCs/>
          <w:color w:val="000000"/>
          <w:sz w:val="24"/>
          <w:szCs w:val="24"/>
        </w:rPr>
        <w:t xml:space="preserve"> as well as the </w:t>
      </w:r>
    </w:p>
    <w:p w14:paraId="362CDD78" w14:textId="77777777" w:rsidR="00AE2D99" w:rsidRDefault="00B54ED0" w:rsidP="00B54ED0">
      <w:pPr>
        <w:autoSpaceDE w:val="0"/>
        <w:autoSpaceDN w:val="0"/>
        <w:adjustRightInd w:val="0"/>
        <w:rPr>
          <w:rFonts w:asciiTheme="majorHAnsi" w:hAnsiTheme="majorHAnsi" w:cs="Times New Roman"/>
          <w:bCs/>
          <w:color w:val="000000"/>
          <w:sz w:val="24"/>
          <w:szCs w:val="24"/>
        </w:rPr>
      </w:pPr>
      <w:r>
        <w:rPr>
          <w:rFonts w:asciiTheme="majorHAnsi" w:hAnsiTheme="majorHAnsi" w:cs="Times New Roman"/>
          <w:bCs/>
          <w:color w:val="000000"/>
          <w:sz w:val="24"/>
          <w:szCs w:val="24"/>
        </w:rPr>
        <w:t xml:space="preserve">       </w:t>
      </w:r>
      <w:r w:rsidR="00AE2D99">
        <w:rPr>
          <w:rFonts w:asciiTheme="majorHAnsi" w:hAnsiTheme="majorHAnsi" w:cs="Times New Roman"/>
          <w:bCs/>
          <w:color w:val="000000"/>
          <w:sz w:val="24"/>
          <w:szCs w:val="24"/>
        </w:rPr>
        <w:t xml:space="preserve">              </w:t>
      </w:r>
      <w:r>
        <w:rPr>
          <w:rFonts w:asciiTheme="majorHAnsi" w:hAnsiTheme="majorHAnsi" w:cs="Times New Roman"/>
          <w:bCs/>
          <w:color w:val="000000"/>
          <w:sz w:val="24"/>
          <w:szCs w:val="24"/>
        </w:rPr>
        <w:t xml:space="preserve"> </w:t>
      </w:r>
      <w:r w:rsidRPr="00347487">
        <w:rPr>
          <w:rFonts w:asciiTheme="majorHAnsi" w:hAnsiTheme="majorHAnsi" w:cs="Times New Roman"/>
          <w:bCs/>
          <w:color w:val="000000"/>
          <w:sz w:val="24"/>
          <w:szCs w:val="24"/>
        </w:rPr>
        <w:t>Classic</w:t>
      </w:r>
      <w:r>
        <w:rPr>
          <w:rFonts w:asciiTheme="majorHAnsi" w:hAnsiTheme="majorHAnsi" w:cs="Times New Roman"/>
          <w:bCs/>
          <w:color w:val="000000"/>
          <w:sz w:val="24"/>
          <w:szCs w:val="24"/>
        </w:rPr>
        <w:t>’</w:t>
      </w:r>
      <w:r w:rsidRPr="00347487">
        <w:rPr>
          <w:rFonts w:asciiTheme="majorHAnsi" w:hAnsiTheme="majorHAnsi" w:cs="Times New Roman"/>
          <w:bCs/>
          <w:color w:val="000000"/>
          <w:sz w:val="24"/>
          <w:szCs w:val="24"/>
        </w:rPr>
        <w:t xml:space="preserve">s negative lead and any negatives from the loads. </w:t>
      </w:r>
      <w:r>
        <w:rPr>
          <w:rFonts w:asciiTheme="majorHAnsi" w:hAnsiTheme="majorHAnsi" w:cs="Times New Roman"/>
          <w:bCs/>
          <w:color w:val="000000"/>
          <w:sz w:val="24"/>
          <w:szCs w:val="24"/>
        </w:rPr>
        <w:t xml:space="preserve"> </w:t>
      </w:r>
      <w:r w:rsidRPr="00347487">
        <w:rPr>
          <w:rFonts w:asciiTheme="majorHAnsi" w:hAnsiTheme="majorHAnsi" w:cs="Times New Roman"/>
          <w:bCs/>
          <w:color w:val="000000"/>
          <w:sz w:val="24"/>
          <w:szCs w:val="24"/>
        </w:rPr>
        <w:t xml:space="preserve">Do NOT connect the </w:t>
      </w:r>
      <w:proofErr w:type="gramStart"/>
      <w:r w:rsidRPr="00347487">
        <w:rPr>
          <w:rFonts w:asciiTheme="majorHAnsi" w:hAnsiTheme="majorHAnsi" w:cs="Times New Roman"/>
          <w:bCs/>
          <w:color w:val="000000"/>
          <w:sz w:val="24"/>
          <w:szCs w:val="24"/>
        </w:rPr>
        <w:t>battery</w:t>
      </w:r>
      <w:proofErr w:type="gramEnd"/>
      <w:r w:rsidRPr="00347487">
        <w:rPr>
          <w:rFonts w:asciiTheme="majorHAnsi" w:hAnsiTheme="majorHAnsi" w:cs="Times New Roman"/>
          <w:bCs/>
          <w:color w:val="000000"/>
          <w:sz w:val="24"/>
          <w:szCs w:val="24"/>
        </w:rPr>
        <w:t xml:space="preserve"> </w:t>
      </w:r>
    </w:p>
    <w:p w14:paraId="7239081A" w14:textId="77777777" w:rsidR="00B54ED0" w:rsidRPr="00347487" w:rsidRDefault="00AE2D99" w:rsidP="00B54ED0">
      <w:pPr>
        <w:autoSpaceDE w:val="0"/>
        <w:autoSpaceDN w:val="0"/>
        <w:adjustRightInd w:val="0"/>
        <w:rPr>
          <w:rFonts w:asciiTheme="majorHAnsi" w:hAnsiTheme="majorHAnsi" w:cs="Times New Roman"/>
          <w:bCs/>
          <w:color w:val="000000"/>
          <w:sz w:val="24"/>
          <w:szCs w:val="24"/>
        </w:rPr>
      </w:pPr>
      <w:r>
        <w:rPr>
          <w:rFonts w:asciiTheme="majorHAnsi" w:hAnsiTheme="majorHAnsi" w:cs="Times New Roman"/>
          <w:bCs/>
          <w:color w:val="000000"/>
          <w:sz w:val="24"/>
          <w:szCs w:val="24"/>
        </w:rPr>
        <w:t xml:space="preserve">                      </w:t>
      </w:r>
      <w:r w:rsidR="00B54ED0" w:rsidRPr="00347487">
        <w:rPr>
          <w:rFonts w:asciiTheme="majorHAnsi" w:hAnsiTheme="majorHAnsi" w:cs="Times New Roman"/>
          <w:bCs/>
          <w:color w:val="000000"/>
          <w:sz w:val="24"/>
          <w:szCs w:val="24"/>
        </w:rPr>
        <w:t>negative cable to this bus bar</w:t>
      </w:r>
      <w:r w:rsidR="00802722">
        <w:rPr>
          <w:rFonts w:asciiTheme="majorHAnsi" w:hAnsiTheme="majorHAnsi" w:cs="Times New Roman"/>
          <w:bCs/>
          <w:color w:val="000000"/>
          <w:sz w:val="24"/>
          <w:szCs w:val="24"/>
        </w:rPr>
        <w:t>.</w:t>
      </w:r>
    </w:p>
    <w:p w14:paraId="10F8C08A" w14:textId="77777777" w:rsidR="00AE2D99" w:rsidRDefault="00B54ED0" w:rsidP="00AE2D99">
      <w:pPr>
        <w:autoSpaceDE w:val="0"/>
        <w:autoSpaceDN w:val="0"/>
        <w:adjustRightInd w:val="0"/>
        <w:ind w:firstLine="720"/>
        <w:rPr>
          <w:rFonts w:asciiTheme="majorHAnsi" w:hAnsiTheme="majorHAnsi" w:cs="Times New Roman"/>
          <w:bCs/>
          <w:color w:val="000000"/>
          <w:sz w:val="24"/>
          <w:szCs w:val="24"/>
        </w:rPr>
      </w:pPr>
      <w:r w:rsidRPr="00347487">
        <w:rPr>
          <w:rFonts w:asciiTheme="majorHAnsi" w:hAnsiTheme="majorHAnsi" w:cs="Times New Roman"/>
          <w:bCs/>
          <w:color w:val="000000"/>
          <w:sz w:val="24"/>
          <w:szCs w:val="24"/>
        </w:rPr>
        <w:t xml:space="preserve">25 </w:t>
      </w:r>
      <w:r>
        <w:rPr>
          <w:rFonts w:asciiTheme="majorHAnsi" w:hAnsiTheme="majorHAnsi" w:cs="Times New Roman"/>
          <w:bCs/>
          <w:color w:val="000000"/>
          <w:sz w:val="24"/>
          <w:szCs w:val="24"/>
        </w:rPr>
        <w:t xml:space="preserve">- </w:t>
      </w:r>
      <w:r w:rsidRPr="00347487">
        <w:rPr>
          <w:rFonts w:asciiTheme="majorHAnsi" w:hAnsiTheme="majorHAnsi" w:cs="Times New Roman"/>
          <w:bCs/>
          <w:color w:val="000000"/>
          <w:sz w:val="24"/>
          <w:szCs w:val="24"/>
        </w:rPr>
        <w:t xml:space="preserve">DC </w:t>
      </w:r>
      <w:r>
        <w:rPr>
          <w:rFonts w:asciiTheme="majorHAnsi" w:hAnsiTheme="majorHAnsi" w:cs="Times New Roman"/>
          <w:bCs/>
          <w:color w:val="000000"/>
          <w:sz w:val="24"/>
          <w:szCs w:val="24"/>
        </w:rPr>
        <w:t>s</w:t>
      </w:r>
      <w:r w:rsidRPr="00347487">
        <w:rPr>
          <w:rFonts w:asciiTheme="majorHAnsi" w:hAnsiTheme="majorHAnsi" w:cs="Times New Roman"/>
          <w:bCs/>
          <w:color w:val="000000"/>
          <w:sz w:val="24"/>
          <w:szCs w:val="24"/>
        </w:rPr>
        <w:t>hun</w:t>
      </w:r>
      <w:r>
        <w:rPr>
          <w:rFonts w:asciiTheme="majorHAnsi" w:hAnsiTheme="majorHAnsi" w:cs="Times New Roman"/>
          <w:bCs/>
          <w:color w:val="000000"/>
          <w:sz w:val="24"/>
          <w:szCs w:val="24"/>
        </w:rPr>
        <w:t>t</w:t>
      </w:r>
      <w:r w:rsidRPr="00347487">
        <w:rPr>
          <w:rFonts w:asciiTheme="majorHAnsi" w:hAnsiTheme="majorHAnsi" w:cs="Times New Roman"/>
          <w:bCs/>
          <w:color w:val="000000"/>
          <w:sz w:val="24"/>
          <w:szCs w:val="24"/>
        </w:rPr>
        <w:t xml:space="preserve"> (The </w:t>
      </w:r>
      <w:r>
        <w:rPr>
          <w:rFonts w:asciiTheme="majorHAnsi" w:hAnsiTheme="majorHAnsi" w:cs="Times New Roman"/>
          <w:bCs/>
          <w:color w:val="000000"/>
          <w:sz w:val="24"/>
          <w:szCs w:val="24"/>
        </w:rPr>
        <w:t>s</w:t>
      </w:r>
      <w:r w:rsidRPr="00347487">
        <w:rPr>
          <w:rFonts w:asciiTheme="majorHAnsi" w:hAnsiTheme="majorHAnsi" w:cs="Times New Roman"/>
          <w:bCs/>
          <w:color w:val="000000"/>
          <w:sz w:val="24"/>
          <w:szCs w:val="24"/>
        </w:rPr>
        <w:t xml:space="preserve">hunt measures the amperage in or out of the battery. You connect the </w:t>
      </w:r>
    </w:p>
    <w:p w14:paraId="31FF219C" w14:textId="77777777" w:rsidR="00B54ED0" w:rsidRPr="00347487" w:rsidRDefault="00AE2D99" w:rsidP="00AE2D99">
      <w:pPr>
        <w:autoSpaceDE w:val="0"/>
        <w:autoSpaceDN w:val="0"/>
        <w:adjustRightInd w:val="0"/>
        <w:ind w:firstLine="720"/>
        <w:rPr>
          <w:rFonts w:asciiTheme="majorHAnsi" w:hAnsiTheme="majorHAnsi" w:cs="Times New Roman"/>
          <w:bCs/>
          <w:color w:val="000000"/>
          <w:sz w:val="24"/>
          <w:szCs w:val="24"/>
        </w:rPr>
      </w:pPr>
      <w:r>
        <w:rPr>
          <w:rFonts w:asciiTheme="majorHAnsi" w:hAnsiTheme="majorHAnsi" w:cs="Times New Roman"/>
          <w:bCs/>
          <w:color w:val="000000"/>
          <w:sz w:val="24"/>
          <w:szCs w:val="24"/>
        </w:rPr>
        <w:t xml:space="preserve">         </w:t>
      </w:r>
      <w:r w:rsidR="00B54ED0" w:rsidRPr="00347487">
        <w:rPr>
          <w:rFonts w:asciiTheme="majorHAnsi" w:hAnsiTheme="majorHAnsi" w:cs="Times New Roman"/>
          <w:bCs/>
          <w:color w:val="000000"/>
          <w:sz w:val="24"/>
          <w:szCs w:val="24"/>
        </w:rPr>
        <w:t>battery to one side and everything else to the other side)</w:t>
      </w:r>
      <w:r w:rsidR="00802722">
        <w:rPr>
          <w:rFonts w:asciiTheme="majorHAnsi" w:hAnsiTheme="majorHAnsi" w:cs="Times New Roman"/>
          <w:bCs/>
          <w:color w:val="000000"/>
          <w:sz w:val="24"/>
          <w:szCs w:val="24"/>
        </w:rPr>
        <w:t>.</w:t>
      </w:r>
    </w:p>
    <w:p w14:paraId="23B92F59" w14:textId="77777777" w:rsidR="00B54ED0" w:rsidRPr="00347487" w:rsidRDefault="00B54ED0" w:rsidP="00AE2D99">
      <w:pPr>
        <w:autoSpaceDE w:val="0"/>
        <w:autoSpaceDN w:val="0"/>
        <w:adjustRightInd w:val="0"/>
        <w:ind w:firstLine="720"/>
        <w:rPr>
          <w:rFonts w:asciiTheme="majorHAnsi" w:hAnsiTheme="majorHAnsi" w:cs="Times New Roman"/>
          <w:bCs/>
          <w:color w:val="000000"/>
          <w:sz w:val="24"/>
          <w:szCs w:val="24"/>
        </w:rPr>
      </w:pPr>
      <w:r w:rsidRPr="00347487">
        <w:rPr>
          <w:rFonts w:asciiTheme="majorHAnsi" w:hAnsiTheme="majorHAnsi" w:cs="Times New Roman"/>
          <w:bCs/>
          <w:color w:val="000000"/>
          <w:sz w:val="24"/>
          <w:szCs w:val="24"/>
        </w:rPr>
        <w:t xml:space="preserve">26 </w:t>
      </w:r>
      <w:r>
        <w:rPr>
          <w:rFonts w:asciiTheme="majorHAnsi" w:hAnsiTheme="majorHAnsi" w:cs="Times New Roman"/>
          <w:bCs/>
          <w:color w:val="000000"/>
          <w:sz w:val="24"/>
          <w:szCs w:val="24"/>
        </w:rPr>
        <w:t xml:space="preserve">- </w:t>
      </w:r>
      <w:r w:rsidRPr="00347487">
        <w:rPr>
          <w:rFonts w:asciiTheme="majorHAnsi" w:hAnsiTheme="majorHAnsi" w:cs="Times New Roman"/>
          <w:bCs/>
          <w:color w:val="000000"/>
          <w:sz w:val="24"/>
          <w:szCs w:val="24"/>
        </w:rPr>
        <w:t xml:space="preserve">Earth </w:t>
      </w:r>
      <w:r>
        <w:rPr>
          <w:rFonts w:asciiTheme="majorHAnsi" w:hAnsiTheme="majorHAnsi" w:cs="Times New Roman"/>
          <w:bCs/>
          <w:color w:val="000000"/>
          <w:sz w:val="24"/>
          <w:szCs w:val="24"/>
        </w:rPr>
        <w:t>g</w:t>
      </w:r>
      <w:r w:rsidRPr="00347487">
        <w:rPr>
          <w:rFonts w:asciiTheme="majorHAnsi" w:hAnsiTheme="majorHAnsi" w:cs="Times New Roman"/>
          <w:bCs/>
          <w:color w:val="000000"/>
          <w:sz w:val="24"/>
          <w:szCs w:val="24"/>
        </w:rPr>
        <w:t>round system of the building</w:t>
      </w:r>
      <w:r w:rsidR="00802722">
        <w:rPr>
          <w:rFonts w:asciiTheme="majorHAnsi" w:hAnsiTheme="majorHAnsi" w:cs="Times New Roman"/>
          <w:bCs/>
          <w:color w:val="000000"/>
          <w:sz w:val="24"/>
          <w:szCs w:val="24"/>
        </w:rPr>
        <w:t>.</w:t>
      </w:r>
    </w:p>
    <w:p w14:paraId="125A1C5C" w14:textId="77777777" w:rsidR="00B54ED0" w:rsidRPr="00347487" w:rsidRDefault="00B54ED0" w:rsidP="00AE2D99">
      <w:pPr>
        <w:autoSpaceDE w:val="0"/>
        <w:autoSpaceDN w:val="0"/>
        <w:adjustRightInd w:val="0"/>
        <w:ind w:firstLine="720"/>
        <w:rPr>
          <w:rFonts w:asciiTheme="majorHAnsi" w:hAnsiTheme="majorHAnsi" w:cs="Times New Roman"/>
          <w:bCs/>
          <w:color w:val="000000"/>
          <w:sz w:val="24"/>
          <w:szCs w:val="24"/>
        </w:rPr>
      </w:pPr>
      <w:r w:rsidRPr="00347487">
        <w:rPr>
          <w:rFonts w:asciiTheme="majorHAnsi" w:hAnsiTheme="majorHAnsi" w:cs="Times New Roman"/>
          <w:bCs/>
          <w:color w:val="000000"/>
          <w:sz w:val="24"/>
          <w:szCs w:val="24"/>
        </w:rPr>
        <w:t xml:space="preserve">27 </w:t>
      </w:r>
      <w:r>
        <w:rPr>
          <w:rFonts w:asciiTheme="majorHAnsi" w:hAnsiTheme="majorHAnsi" w:cs="Times New Roman"/>
          <w:bCs/>
          <w:color w:val="000000"/>
          <w:sz w:val="24"/>
          <w:szCs w:val="24"/>
        </w:rPr>
        <w:t xml:space="preserve">- </w:t>
      </w:r>
      <w:r w:rsidRPr="00347487">
        <w:rPr>
          <w:rFonts w:asciiTheme="majorHAnsi" w:hAnsiTheme="majorHAnsi" w:cs="Times New Roman"/>
          <w:bCs/>
          <w:color w:val="000000"/>
          <w:sz w:val="24"/>
          <w:szCs w:val="24"/>
        </w:rPr>
        <w:t xml:space="preserve">Classic </w:t>
      </w:r>
      <w:r>
        <w:rPr>
          <w:rFonts w:asciiTheme="majorHAnsi" w:hAnsiTheme="majorHAnsi" w:cs="Times New Roman"/>
          <w:bCs/>
          <w:color w:val="000000"/>
          <w:sz w:val="24"/>
          <w:szCs w:val="24"/>
        </w:rPr>
        <w:t>c</w:t>
      </w:r>
      <w:r w:rsidRPr="00347487">
        <w:rPr>
          <w:rFonts w:asciiTheme="majorHAnsi" w:hAnsiTheme="majorHAnsi" w:cs="Times New Roman"/>
          <w:bCs/>
          <w:color w:val="000000"/>
          <w:sz w:val="24"/>
          <w:szCs w:val="24"/>
        </w:rPr>
        <w:t>harge controller</w:t>
      </w:r>
      <w:r w:rsidR="00802722">
        <w:rPr>
          <w:rFonts w:asciiTheme="majorHAnsi" w:hAnsiTheme="majorHAnsi" w:cs="Times New Roman"/>
          <w:bCs/>
          <w:color w:val="000000"/>
          <w:sz w:val="24"/>
          <w:szCs w:val="24"/>
        </w:rPr>
        <w:t>.</w:t>
      </w:r>
    </w:p>
    <w:p w14:paraId="25FEC3A6" w14:textId="77777777" w:rsidR="00B54ED0" w:rsidRPr="00347487" w:rsidRDefault="00B54ED0" w:rsidP="00AE2D99">
      <w:pPr>
        <w:autoSpaceDE w:val="0"/>
        <w:autoSpaceDN w:val="0"/>
        <w:adjustRightInd w:val="0"/>
        <w:ind w:firstLine="720"/>
        <w:rPr>
          <w:rFonts w:asciiTheme="majorHAnsi" w:hAnsiTheme="majorHAnsi" w:cs="Times New Roman"/>
          <w:bCs/>
          <w:color w:val="000000"/>
          <w:sz w:val="24"/>
          <w:szCs w:val="24"/>
        </w:rPr>
      </w:pPr>
      <w:r w:rsidRPr="00347487">
        <w:rPr>
          <w:rFonts w:asciiTheme="majorHAnsi" w:hAnsiTheme="majorHAnsi" w:cs="Times New Roman"/>
          <w:bCs/>
          <w:color w:val="000000"/>
          <w:sz w:val="24"/>
          <w:szCs w:val="24"/>
        </w:rPr>
        <w:t xml:space="preserve">28 </w:t>
      </w:r>
      <w:r>
        <w:rPr>
          <w:rFonts w:asciiTheme="majorHAnsi" w:hAnsiTheme="majorHAnsi" w:cs="Times New Roman"/>
          <w:bCs/>
          <w:color w:val="000000"/>
          <w:sz w:val="24"/>
          <w:szCs w:val="24"/>
        </w:rPr>
        <w:t xml:space="preserve">- </w:t>
      </w:r>
      <w:r w:rsidRPr="00347487">
        <w:rPr>
          <w:rFonts w:asciiTheme="majorHAnsi" w:hAnsiTheme="majorHAnsi" w:cs="Times New Roman"/>
          <w:bCs/>
          <w:color w:val="000000"/>
          <w:sz w:val="24"/>
          <w:szCs w:val="24"/>
        </w:rPr>
        <w:t xml:space="preserve">AC </w:t>
      </w:r>
      <w:r>
        <w:rPr>
          <w:rFonts w:asciiTheme="majorHAnsi" w:hAnsiTheme="majorHAnsi" w:cs="Times New Roman"/>
          <w:bCs/>
          <w:color w:val="000000"/>
          <w:sz w:val="24"/>
          <w:szCs w:val="24"/>
        </w:rPr>
        <w:t>g</w:t>
      </w:r>
      <w:r w:rsidRPr="00347487">
        <w:rPr>
          <w:rFonts w:asciiTheme="majorHAnsi" w:hAnsiTheme="majorHAnsi" w:cs="Times New Roman"/>
          <w:bCs/>
          <w:color w:val="000000"/>
          <w:sz w:val="24"/>
          <w:szCs w:val="24"/>
        </w:rPr>
        <w:t>enerator</w:t>
      </w:r>
      <w:r w:rsidR="00802722">
        <w:rPr>
          <w:rFonts w:asciiTheme="majorHAnsi" w:hAnsiTheme="majorHAnsi" w:cs="Times New Roman"/>
          <w:bCs/>
          <w:color w:val="000000"/>
          <w:sz w:val="24"/>
          <w:szCs w:val="24"/>
        </w:rPr>
        <w:t>.</w:t>
      </w:r>
    </w:p>
    <w:p w14:paraId="39A4830F" w14:textId="77777777" w:rsidR="00B54ED0" w:rsidRPr="00347487" w:rsidRDefault="00B54ED0" w:rsidP="00AE2D99">
      <w:pPr>
        <w:autoSpaceDE w:val="0"/>
        <w:autoSpaceDN w:val="0"/>
        <w:adjustRightInd w:val="0"/>
        <w:ind w:firstLine="720"/>
        <w:rPr>
          <w:rFonts w:asciiTheme="majorHAnsi" w:hAnsiTheme="majorHAnsi" w:cs="Times New Roman"/>
          <w:bCs/>
          <w:color w:val="000000"/>
          <w:sz w:val="24"/>
          <w:szCs w:val="24"/>
        </w:rPr>
      </w:pPr>
      <w:r w:rsidRPr="00347487">
        <w:rPr>
          <w:rFonts w:asciiTheme="majorHAnsi" w:hAnsiTheme="majorHAnsi" w:cs="Times New Roman"/>
          <w:bCs/>
          <w:color w:val="000000"/>
          <w:sz w:val="24"/>
          <w:szCs w:val="24"/>
        </w:rPr>
        <w:t xml:space="preserve">29 </w:t>
      </w:r>
      <w:r>
        <w:rPr>
          <w:rFonts w:asciiTheme="majorHAnsi" w:hAnsiTheme="majorHAnsi" w:cs="Times New Roman"/>
          <w:bCs/>
          <w:color w:val="000000"/>
          <w:sz w:val="24"/>
          <w:szCs w:val="24"/>
        </w:rPr>
        <w:t xml:space="preserve">- </w:t>
      </w:r>
      <w:r w:rsidRPr="00347487">
        <w:rPr>
          <w:rFonts w:asciiTheme="majorHAnsi" w:hAnsiTheme="majorHAnsi" w:cs="Times New Roman"/>
          <w:bCs/>
          <w:color w:val="000000"/>
          <w:sz w:val="24"/>
          <w:szCs w:val="24"/>
        </w:rPr>
        <w:t>Batteries (</w:t>
      </w:r>
      <w:r w:rsidRPr="00590117">
        <w:rPr>
          <w:rFonts w:asciiTheme="majorHAnsi" w:hAnsiTheme="majorHAnsi" w:cs="Times New Roman"/>
          <w:bCs/>
          <w:color w:val="000000"/>
          <w:sz w:val="24"/>
          <w:szCs w:val="24"/>
        </w:rPr>
        <w:t xml:space="preserve">The </w:t>
      </w:r>
      <w:r>
        <w:rPr>
          <w:rFonts w:asciiTheme="majorHAnsi" w:hAnsiTheme="majorHAnsi" w:cs="Times New Roman"/>
          <w:bCs/>
          <w:color w:val="000000"/>
          <w:sz w:val="24"/>
          <w:szCs w:val="24"/>
        </w:rPr>
        <w:t>v</w:t>
      </w:r>
      <w:r w:rsidRPr="00590117">
        <w:rPr>
          <w:rFonts w:asciiTheme="majorHAnsi" w:hAnsiTheme="majorHAnsi" w:cs="Times New Roman"/>
          <w:bCs/>
          <w:color w:val="000000"/>
          <w:sz w:val="24"/>
          <w:szCs w:val="24"/>
        </w:rPr>
        <w:t>oltage must match the voltage of the inverter</w:t>
      </w:r>
      <w:r w:rsidRPr="00347487">
        <w:rPr>
          <w:rFonts w:asciiTheme="majorHAnsi" w:hAnsiTheme="majorHAnsi" w:cs="Times New Roman"/>
          <w:bCs/>
          <w:color w:val="000000"/>
          <w:sz w:val="24"/>
          <w:szCs w:val="24"/>
        </w:rPr>
        <w:t>)</w:t>
      </w:r>
      <w:r w:rsidR="00802722">
        <w:rPr>
          <w:rFonts w:asciiTheme="majorHAnsi" w:hAnsiTheme="majorHAnsi" w:cs="Times New Roman"/>
          <w:bCs/>
          <w:color w:val="000000"/>
          <w:sz w:val="24"/>
          <w:szCs w:val="24"/>
        </w:rPr>
        <w:t>.</w:t>
      </w:r>
    </w:p>
    <w:p w14:paraId="7744A26C" w14:textId="77777777" w:rsidR="00B54ED0" w:rsidRPr="00347487" w:rsidRDefault="00B54ED0" w:rsidP="00AE2D99">
      <w:pPr>
        <w:autoSpaceDE w:val="0"/>
        <w:autoSpaceDN w:val="0"/>
        <w:adjustRightInd w:val="0"/>
        <w:ind w:firstLine="720"/>
        <w:rPr>
          <w:rFonts w:asciiTheme="majorHAnsi" w:hAnsiTheme="majorHAnsi" w:cs="Times New Roman"/>
          <w:bCs/>
          <w:color w:val="000000"/>
          <w:sz w:val="24"/>
          <w:szCs w:val="24"/>
        </w:rPr>
      </w:pPr>
      <w:r w:rsidRPr="00347487">
        <w:rPr>
          <w:rFonts w:asciiTheme="majorHAnsi" w:hAnsiTheme="majorHAnsi" w:cs="Times New Roman"/>
          <w:bCs/>
          <w:color w:val="000000"/>
          <w:sz w:val="24"/>
          <w:szCs w:val="24"/>
        </w:rPr>
        <w:t xml:space="preserve">30 </w:t>
      </w:r>
      <w:r>
        <w:rPr>
          <w:rFonts w:asciiTheme="majorHAnsi" w:hAnsiTheme="majorHAnsi" w:cs="Times New Roman"/>
          <w:bCs/>
          <w:color w:val="000000"/>
          <w:sz w:val="24"/>
          <w:szCs w:val="24"/>
        </w:rPr>
        <w:t xml:space="preserve">- </w:t>
      </w:r>
      <w:r w:rsidRPr="00347487">
        <w:rPr>
          <w:rFonts w:asciiTheme="majorHAnsi" w:hAnsiTheme="majorHAnsi" w:cs="Times New Roman"/>
          <w:bCs/>
          <w:color w:val="000000"/>
          <w:sz w:val="24"/>
          <w:szCs w:val="24"/>
        </w:rPr>
        <w:t>Classic temperature sensor</w:t>
      </w:r>
      <w:r w:rsidR="00802722">
        <w:rPr>
          <w:rFonts w:asciiTheme="majorHAnsi" w:hAnsiTheme="majorHAnsi" w:cs="Times New Roman"/>
          <w:bCs/>
          <w:color w:val="000000"/>
          <w:sz w:val="24"/>
          <w:szCs w:val="24"/>
        </w:rPr>
        <w:t>.</w:t>
      </w:r>
    </w:p>
    <w:p w14:paraId="1F18107B" w14:textId="77777777" w:rsidR="00B54ED0" w:rsidRPr="00347487" w:rsidRDefault="00B54ED0" w:rsidP="00AE2D99">
      <w:pPr>
        <w:widowControl w:val="0"/>
        <w:suppressAutoHyphens/>
        <w:autoSpaceDN w:val="0"/>
        <w:ind w:firstLine="720"/>
        <w:textAlignment w:val="baseline"/>
        <w:rPr>
          <w:rFonts w:asciiTheme="majorHAnsi" w:eastAsia="Arial Unicode MS" w:hAnsiTheme="majorHAnsi" w:cs="Times New Roman"/>
          <w:bCs/>
          <w:kern w:val="3"/>
          <w:sz w:val="24"/>
          <w:szCs w:val="24"/>
        </w:rPr>
      </w:pPr>
      <w:r w:rsidRPr="00347487">
        <w:rPr>
          <w:rFonts w:asciiTheme="majorHAnsi" w:hAnsiTheme="majorHAnsi" w:cs="Times New Roman"/>
          <w:bCs/>
          <w:color w:val="000000"/>
          <w:sz w:val="24"/>
          <w:szCs w:val="24"/>
        </w:rPr>
        <w:t xml:space="preserve">31 </w:t>
      </w:r>
      <w:r>
        <w:rPr>
          <w:rFonts w:asciiTheme="majorHAnsi" w:hAnsiTheme="majorHAnsi" w:cs="Times New Roman"/>
          <w:bCs/>
          <w:color w:val="000000"/>
          <w:sz w:val="24"/>
          <w:szCs w:val="24"/>
        </w:rPr>
        <w:t xml:space="preserve">- </w:t>
      </w:r>
      <w:r w:rsidRPr="00347487">
        <w:rPr>
          <w:rFonts w:asciiTheme="majorHAnsi" w:hAnsiTheme="majorHAnsi" w:cs="Times New Roman"/>
          <w:bCs/>
          <w:color w:val="000000"/>
          <w:sz w:val="24"/>
          <w:szCs w:val="24"/>
        </w:rPr>
        <w:t xml:space="preserve">DC </w:t>
      </w:r>
      <w:r>
        <w:rPr>
          <w:rFonts w:asciiTheme="majorHAnsi" w:hAnsiTheme="majorHAnsi" w:cs="Times New Roman"/>
          <w:bCs/>
          <w:color w:val="000000"/>
          <w:sz w:val="24"/>
          <w:szCs w:val="24"/>
        </w:rPr>
        <w:t>c</w:t>
      </w:r>
      <w:r w:rsidRPr="00347487">
        <w:rPr>
          <w:rFonts w:asciiTheme="majorHAnsi" w:hAnsiTheme="majorHAnsi" w:cs="Times New Roman"/>
          <w:bCs/>
          <w:color w:val="000000"/>
          <w:sz w:val="24"/>
          <w:szCs w:val="24"/>
        </w:rPr>
        <w:t xml:space="preserve">ables to </w:t>
      </w:r>
      <w:r>
        <w:rPr>
          <w:rFonts w:asciiTheme="majorHAnsi" w:hAnsiTheme="majorHAnsi" w:cs="Times New Roman"/>
          <w:bCs/>
          <w:color w:val="000000"/>
          <w:sz w:val="24"/>
          <w:szCs w:val="24"/>
        </w:rPr>
        <w:t>i</w:t>
      </w:r>
      <w:r w:rsidRPr="00347487">
        <w:rPr>
          <w:rFonts w:asciiTheme="majorHAnsi" w:hAnsiTheme="majorHAnsi" w:cs="Times New Roman"/>
          <w:bCs/>
          <w:color w:val="000000"/>
          <w:sz w:val="24"/>
          <w:szCs w:val="24"/>
        </w:rPr>
        <w:t>nverter</w:t>
      </w:r>
      <w:r w:rsidR="00802722">
        <w:rPr>
          <w:rFonts w:asciiTheme="majorHAnsi" w:hAnsiTheme="majorHAnsi" w:cs="Times New Roman"/>
          <w:bCs/>
          <w:color w:val="000000"/>
          <w:sz w:val="24"/>
          <w:szCs w:val="24"/>
        </w:rPr>
        <w:t>.</w:t>
      </w:r>
    </w:p>
    <w:p w14:paraId="793D1346" w14:textId="77777777" w:rsidR="00B54ED0" w:rsidRPr="00A30D0D" w:rsidRDefault="00B54ED0" w:rsidP="00B54ED0">
      <w:pPr>
        <w:widowControl w:val="0"/>
        <w:suppressAutoHyphens/>
        <w:autoSpaceDN w:val="0"/>
        <w:ind w:left="360"/>
        <w:textAlignment w:val="baseline"/>
        <w:rPr>
          <w:rFonts w:ascii="Times New Roman" w:eastAsia="Arial Unicode MS" w:hAnsi="Times New Roman" w:cs="Tahoma"/>
          <w:bCs/>
          <w:kern w:val="3"/>
        </w:rPr>
      </w:pPr>
    </w:p>
    <w:p w14:paraId="37196768" w14:textId="77777777" w:rsidR="00B54ED0" w:rsidRPr="00A25C88" w:rsidRDefault="00AE2D99" w:rsidP="00A25C88">
      <w:pPr>
        <w:widowControl w:val="0"/>
        <w:suppressAutoHyphens/>
        <w:autoSpaceDN w:val="0"/>
        <w:textAlignment w:val="baseline"/>
        <w:rPr>
          <w:rFonts w:ascii="Times New Roman" w:eastAsia="Arial Unicode MS" w:hAnsi="Times New Roman" w:cs="Tahoma"/>
          <w:b/>
          <w:color w:val="4F81BD"/>
          <w:kern w:val="3"/>
          <w:sz w:val="20"/>
          <w:szCs w:val="20"/>
        </w:rPr>
      </w:pPr>
      <w:r w:rsidRPr="00F064DB">
        <w:rPr>
          <w:rFonts w:ascii="Times New Roman" w:eastAsia="Arial Unicode MS" w:hAnsi="Times New Roman" w:cs="Tahoma"/>
          <w:noProof/>
          <w:kern w:val="3"/>
          <w:sz w:val="24"/>
          <w:szCs w:val="24"/>
        </w:rPr>
        <w:lastRenderedPageBreak/>
        <w:drawing>
          <wp:anchor distT="0" distB="0" distL="114300" distR="114300" simplePos="0" relativeHeight="251646976" behindDoc="0" locked="0" layoutInCell="1" allowOverlap="1" wp14:anchorId="6F46962A" wp14:editId="55192698">
            <wp:simplePos x="0" y="0"/>
            <wp:positionH relativeFrom="margin">
              <wp:align>right</wp:align>
            </wp:positionH>
            <wp:positionV relativeFrom="paragraph">
              <wp:posOffset>114705</wp:posOffset>
            </wp:positionV>
            <wp:extent cx="6244590" cy="7672705"/>
            <wp:effectExtent l="133350" t="114300" r="137160" b="156845"/>
            <wp:wrapTopAndBottom/>
            <wp:docPr id="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lassic Hook Up"/>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6244590" cy="76727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54ED0">
        <w:rPr>
          <w:noProof/>
        </w:rPr>
        <mc:AlternateContent>
          <mc:Choice Requires="wps">
            <w:drawing>
              <wp:anchor distT="0" distB="0" distL="114300" distR="114300" simplePos="0" relativeHeight="251644928" behindDoc="0" locked="0" layoutInCell="1" allowOverlap="1" wp14:anchorId="2FC92F84" wp14:editId="40EA78B9">
                <wp:simplePos x="0" y="0"/>
                <wp:positionH relativeFrom="column">
                  <wp:posOffset>-165735</wp:posOffset>
                </wp:positionH>
                <wp:positionV relativeFrom="paragraph">
                  <wp:posOffset>3860165</wp:posOffset>
                </wp:positionV>
                <wp:extent cx="6629400" cy="302260"/>
                <wp:effectExtent l="0" t="0" r="0" b="2540"/>
                <wp:wrapTight wrapText="bothSides">
                  <wp:wrapPolygon edited="0">
                    <wp:start x="0" y="0"/>
                    <wp:lineTo x="0" y="20420"/>
                    <wp:lineTo x="21538" y="20420"/>
                    <wp:lineTo x="21538" y="0"/>
                    <wp:lineTo x="0" y="0"/>
                  </wp:wrapPolygon>
                </wp:wrapTight>
                <wp:docPr id="11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9400" cy="302260"/>
                        </a:xfrm>
                        <a:prstGeom prst="rect">
                          <a:avLst/>
                        </a:prstGeom>
                        <a:solidFill>
                          <a:prstClr val="white"/>
                        </a:solidFill>
                        <a:ln>
                          <a:noFill/>
                        </a:ln>
                        <a:effectLst/>
                      </wps:spPr>
                      <wps:txbx>
                        <w:txbxContent>
                          <w:p w14:paraId="6DED3776" w14:textId="77777777" w:rsidR="006E0AD9" w:rsidRPr="001A718C" w:rsidRDefault="006E0AD9" w:rsidP="00B54ED0">
                            <w:pPr>
                              <w:pStyle w:val="Caption"/>
                              <w:rPr>
                                <w:rFonts w:ascii="Times New Roman" w:eastAsia="Arial Unicode MS" w:hAnsi="Times New Roman" w:cs="Tahoma"/>
                                <w:noProof/>
                                <w:kern w:val="3"/>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FC92F84" id="Text Box 36" o:spid="_x0000_s1029" type="#_x0000_t202" style="position:absolute;margin-left:-13.05pt;margin-top:303.95pt;width:522pt;height:23.8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" stroked="f">
                <v:textbox style="mso-fit-shape-to-text:t" inset="0,0,0,0">
                  <w:txbxContent>
                    <w:p w14:paraId="6DED3776" w14:textId="77777777" w:rsidR="006E0AD9" w:rsidRPr="001A718C" w:rsidRDefault="006E0AD9" w:rsidP="00B54ED0">
                      <w:pPr>
                        <w:pStyle w:val="Caption"/>
                        <w:rPr>
                          <w:rFonts w:ascii="Times New Roman" w:eastAsia="Arial Unicode MS" w:hAnsi="Times New Roman" w:cs="Tahoma"/>
                          <w:noProof/>
                          <w:kern w:val="3"/>
                          <w:sz w:val="24"/>
                          <w:szCs w:val="24"/>
                        </w:rPr>
                      </w:pPr>
                    </w:p>
                  </w:txbxContent>
                </v:textbox>
                <w10:wrap type="tight"/>
              </v:shape>
            </w:pict>
          </mc:Fallback>
        </mc:AlternateContent>
      </w:r>
      <w:r w:rsidR="00A25C88">
        <w:t xml:space="preserve"> </w:t>
      </w:r>
      <w:r w:rsidR="00B54ED0">
        <w:t xml:space="preserve">  </w:t>
      </w:r>
      <w:r w:rsidR="00B54ED0" w:rsidRPr="00A25C88">
        <w:rPr>
          <w:b/>
          <w:color w:val="4F81BD"/>
          <w:sz w:val="20"/>
          <w:szCs w:val="20"/>
        </w:rPr>
        <w:t xml:space="preserve">Diagram </w:t>
      </w:r>
      <w:r w:rsidR="00A92CA8">
        <w:rPr>
          <w:b/>
          <w:color w:val="4F81BD"/>
          <w:sz w:val="20"/>
          <w:szCs w:val="20"/>
        </w:rPr>
        <w:t>1</w:t>
      </w:r>
      <w:r w:rsidR="00B54ED0" w:rsidRPr="00A25C88">
        <w:rPr>
          <w:b/>
          <w:color w:val="4F81BD"/>
          <w:sz w:val="20"/>
          <w:szCs w:val="20"/>
        </w:rPr>
        <w:t xml:space="preserve"> –</w:t>
      </w:r>
      <w:r w:rsidR="00152EB2">
        <w:rPr>
          <w:b/>
          <w:color w:val="4F81BD"/>
          <w:sz w:val="20"/>
          <w:szCs w:val="20"/>
        </w:rPr>
        <w:t xml:space="preserve"> </w:t>
      </w:r>
      <w:r w:rsidR="00B54ED0" w:rsidRPr="00A25C88">
        <w:rPr>
          <w:b/>
          <w:color w:val="4F81BD"/>
          <w:sz w:val="20"/>
          <w:szCs w:val="20"/>
        </w:rPr>
        <w:t>Overall System Wiring</w:t>
      </w:r>
    </w:p>
    <w:p w14:paraId="68B4A332" w14:textId="77777777" w:rsidR="00F10540" w:rsidRDefault="00F10540" w:rsidP="00100A4D">
      <w:pPr>
        <w:keepNext/>
        <w:outlineLvl w:val="1"/>
        <w:rPr>
          <w:rFonts w:asciiTheme="majorHAnsi" w:eastAsia="MyriadPro-Light" w:hAnsiTheme="majorHAnsi" w:cs="Times New Roman"/>
          <w:b/>
          <w:bCs/>
          <w:iCs/>
          <w:color w:val="000000"/>
          <w:sz w:val="28"/>
          <w:szCs w:val="28"/>
        </w:rPr>
      </w:pPr>
      <w:bookmarkStart w:id="26" w:name="_Toc300241915"/>
      <w:bookmarkStart w:id="27" w:name="_Toc326745598"/>
    </w:p>
    <w:p w14:paraId="64A0C7BD" w14:textId="2AFA8B09" w:rsidR="00CC69BD" w:rsidRDefault="00E5621A" w:rsidP="00100A4D">
      <w:pPr>
        <w:keepNext/>
        <w:outlineLvl w:val="1"/>
        <w:rPr>
          <w:rFonts w:asciiTheme="majorHAnsi" w:eastAsia="MyriadPro-Light" w:hAnsiTheme="majorHAnsi" w:cs="Times New Roman"/>
          <w:b/>
          <w:bCs/>
          <w:iCs/>
          <w:color w:val="000000"/>
          <w:sz w:val="28"/>
          <w:szCs w:val="28"/>
        </w:rPr>
      </w:pPr>
      <w:r w:rsidRPr="00F064DB">
        <w:rPr>
          <w:rFonts w:ascii="Times New Roman" w:eastAsia="Arial Unicode MS" w:hAnsi="Times New Roman" w:cs="Tahoma"/>
          <w:noProof/>
          <w:kern w:val="3"/>
          <w:sz w:val="24"/>
          <w:szCs w:val="24"/>
        </w:rPr>
        <w:drawing>
          <wp:anchor distT="0" distB="0" distL="114300" distR="114300" simplePos="0" relativeHeight="251682816" behindDoc="1" locked="0" layoutInCell="1" allowOverlap="1" wp14:anchorId="6B6F5A1A" wp14:editId="7E26336F">
            <wp:simplePos x="0" y="0"/>
            <wp:positionH relativeFrom="margin">
              <wp:posOffset>3971925</wp:posOffset>
            </wp:positionH>
            <wp:positionV relativeFrom="paragraph">
              <wp:posOffset>115570</wp:posOffset>
            </wp:positionV>
            <wp:extent cx="2600325" cy="1765935"/>
            <wp:effectExtent l="133350" t="114300" r="142875" b="158115"/>
            <wp:wrapTight wrapText="bothSides">
              <wp:wrapPolygon edited="0">
                <wp:start x="-949" y="-1398"/>
                <wp:lineTo x="-1108" y="21437"/>
                <wp:lineTo x="-633" y="23301"/>
                <wp:lineTo x="21996" y="23301"/>
                <wp:lineTo x="22629" y="21437"/>
                <wp:lineTo x="22629" y="2796"/>
                <wp:lineTo x="22312" y="-1398"/>
                <wp:lineTo x="-949" y="-1398"/>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ntitled"/>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600325" cy="1765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54ED0" w:rsidRPr="00882F5D">
        <w:rPr>
          <w:rFonts w:asciiTheme="majorHAnsi" w:eastAsia="MyriadPro-Light" w:hAnsiTheme="majorHAnsi" w:cs="Times New Roman"/>
          <w:b/>
          <w:bCs/>
          <w:iCs/>
          <w:color w:val="000000"/>
          <w:sz w:val="28"/>
          <w:szCs w:val="28"/>
        </w:rPr>
        <w:t>DC Terminal Connector</w:t>
      </w:r>
      <w:bookmarkEnd w:id="26"/>
      <w:bookmarkEnd w:id="27"/>
    </w:p>
    <w:p w14:paraId="071B7807" w14:textId="77777777" w:rsidR="00B54ED0" w:rsidRPr="00CC69BD" w:rsidRDefault="00B54ED0" w:rsidP="00100A4D">
      <w:pPr>
        <w:keepNext/>
        <w:outlineLvl w:val="1"/>
        <w:rPr>
          <w:rFonts w:asciiTheme="majorHAnsi" w:eastAsia="MyriadPro-Light" w:hAnsiTheme="majorHAnsi" w:cs="Times New Roman"/>
          <w:b/>
          <w:bCs/>
          <w:iCs/>
          <w:color w:val="000000"/>
          <w:sz w:val="28"/>
          <w:szCs w:val="28"/>
        </w:rPr>
      </w:pPr>
      <w:r w:rsidRPr="006928F3">
        <w:rPr>
          <w:rFonts w:asciiTheme="majorHAnsi" w:eastAsia="Arial Unicode MS" w:hAnsiTheme="majorHAnsi" w:cs="Tahoma"/>
          <w:kern w:val="3"/>
          <w:sz w:val="24"/>
          <w:szCs w:val="24"/>
        </w:rPr>
        <w:t xml:space="preserve">The Classic's DC terminal connector is located on the circuit board as shown in Figure </w:t>
      </w:r>
      <w:r w:rsidR="00CC69BD">
        <w:rPr>
          <w:rFonts w:asciiTheme="majorHAnsi" w:eastAsia="Arial Unicode MS" w:hAnsiTheme="majorHAnsi" w:cs="Tahoma"/>
          <w:kern w:val="3"/>
          <w:sz w:val="24"/>
          <w:szCs w:val="24"/>
        </w:rPr>
        <w:t>9</w:t>
      </w:r>
      <w:r w:rsidRPr="006928F3">
        <w:rPr>
          <w:rFonts w:asciiTheme="majorHAnsi" w:eastAsia="Arial Unicode MS" w:hAnsiTheme="majorHAnsi" w:cs="Tahoma"/>
          <w:kern w:val="3"/>
          <w:sz w:val="24"/>
          <w:szCs w:val="24"/>
        </w:rPr>
        <w:t xml:space="preserve">.  </w:t>
      </w:r>
      <w:r w:rsidR="00C9117C" w:rsidRPr="00227EB4">
        <w:rPr>
          <w:rFonts w:asciiTheme="majorHAnsi" w:eastAsia="Arial Unicode MS" w:hAnsiTheme="majorHAnsi" w:cs="Tahoma"/>
          <w:kern w:val="3"/>
          <w:sz w:val="24"/>
          <w:szCs w:val="24"/>
        </w:rPr>
        <w:t>The connector is rated for copper conductors</w:t>
      </w:r>
      <w:r w:rsidR="00C9117C">
        <w:rPr>
          <w:rFonts w:asciiTheme="majorHAnsi" w:eastAsia="Arial Unicode MS" w:hAnsiTheme="majorHAnsi" w:cs="Tahoma"/>
          <w:kern w:val="3"/>
          <w:sz w:val="24"/>
          <w:szCs w:val="24"/>
        </w:rPr>
        <w:t xml:space="preserve"> </w:t>
      </w:r>
      <w:r w:rsidR="00227EB4">
        <w:rPr>
          <w:rFonts w:asciiTheme="majorHAnsi" w:eastAsia="Arial Unicode MS" w:hAnsiTheme="majorHAnsi" w:cs="Tahoma"/>
          <w:kern w:val="3"/>
          <w:sz w:val="24"/>
          <w:szCs w:val="24"/>
        </w:rPr>
        <w:t>and will take up to a</w:t>
      </w:r>
      <w:r w:rsidRPr="006928F3">
        <w:rPr>
          <w:rFonts w:asciiTheme="majorHAnsi" w:eastAsia="Arial Unicode MS" w:hAnsiTheme="majorHAnsi" w:cs="Tahoma"/>
          <w:kern w:val="3"/>
          <w:sz w:val="24"/>
          <w:szCs w:val="24"/>
        </w:rPr>
        <w:t xml:space="preserve"> #4 AWG wire</w:t>
      </w:r>
      <w:r w:rsidR="00D52E01">
        <w:rPr>
          <w:rFonts w:asciiTheme="majorHAnsi" w:eastAsia="Arial Unicode MS" w:hAnsiTheme="majorHAnsi" w:cs="Tahoma"/>
          <w:kern w:val="3"/>
          <w:sz w:val="24"/>
          <w:szCs w:val="24"/>
        </w:rPr>
        <w:t xml:space="preserve"> (THHN)</w:t>
      </w:r>
      <w:r w:rsidRPr="006928F3">
        <w:rPr>
          <w:rFonts w:asciiTheme="majorHAnsi" w:eastAsia="Arial Unicode MS" w:hAnsiTheme="majorHAnsi" w:cs="Tahoma"/>
          <w:kern w:val="3"/>
          <w:sz w:val="24"/>
          <w:szCs w:val="24"/>
        </w:rPr>
        <w:t>.  #4 AWG THHN when installed in the Classic and MidNite E-Panel is rated for over 100</w:t>
      </w:r>
      <w:r>
        <w:rPr>
          <w:rFonts w:asciiTheme="majorHAnsi" w:eastAsia="Arial Unicode MS" w:hAnsiTheme="majorHAnsi" w:cs="Tahoma"/>
          <w:kern w:val="3"/>
          <w:sz w:val="24"/>
          <w:szCs w:val="24"/>
        </w:rPr>
        <w:t>A</w:t>
      </w:r>
      <w:r w:rsidRPr="006928F3">
        <w:rPr>
          <w:rFonts w:asciiTheme="majorHAnsi" w:eastAsia="Arial Unicode MS" w:hAnsiTheme="majorHAnsi" w:cs="Tahoma"/>
          <w:kern w:val="3"/>
          <w:sz w:val="24"/>
          <w:szCs w:val="24"/>
        </w:rPr>
        <w:t xml:space="preserve"> and is therefore suitable for the highest power available from the Classic 150. </w:t>
      </w:r>
      <w:r w:rsidR="00BF7035">
        <w:rPr>
          <w:rFonts w:asciiTheme="majorHAnsi" w:eastAsia="Arial Unicode MS" w:hAnsiTheme="majorHAnsi" w:cs="Tahoma"/>
          <w:kern w:val="3"/>
          <w:sz w:val="24"/>
          <w:szCs w:val="24"/>
        </w:rPr>
        <w:t xml:space="preserve"> </w:t>
      </w:r>
      <w:r w:rsidRPr="006928F3">
        <w:rPr>
          <w:rFonts w:asciiTheme="majorHAnsi" w:eastAsia="Arial Unicode MS" w:hAnsiTheme="majorHAnsi" w:cs="Tahoma"/>
          <w:kern w:val="3"/>
          <w:sz w:val="24"/>
          <w:szCs w:val="24"/>
        </w:rPr>
        <w:t>After installing the wires for the last time, snap in the blue cover that is included in the parts bag.</w:t>
      </w:r>
    </w:p>
    <w:p w14:paraId="5E0BC59B" w14:textId="4E976455" w:rsidR="00E5621A" w:rsidRPr="00F10540" w:rsidRDefault="00F10540" w:rsidP="00F10540">
      <w:pPr>
        <w:widowControl w:val="0"/>
        <w:suppressAutoHyphens/>
        <w:autoSpaceDN w:val="0"/>
        <w:textAlignment w:val="baseline"/>
        <w:rPr>
          <w:rFonts w:asciiTheme="majorHAnsi" w:eastAsia="Arial Unicode MS" w:hAnsiTheme="majorHAnsi" w:cs="Tahoma"/>
          <w:kern w:val="3"/>
          <w:sz w:val="24"/>
          <w:szCs w:val="24"/>
        </w:rPr>
      </w:pPr>
      <w:r>
        <w:rPr>
          <w:noProof/>
        </w:rPr>
        <mc:AlternateContent>
          <mc:Choice Requires="wps">
            <w:drawing>
              <wp:anchor distT="0" distB="0" distL="114300" distR="114300" simplePos="0" relativeHeight="251710464" behindDoc="0" locked="0" layoutInCell="1" allowOverlap="1" wp14:anchorId="23414571" wp14:editId="1A902E8D">
                <wp:simplePos x="0" y="0"/>
                <wp:positionH relativeFrom="column">
                  <wp:posOffset>3938905</wp:posOffset>
                </wp:positionH>
                <wp:positionV relativeFrom="paragraph">
                  <wp:posOffset>387350</wp:posOffset>
                </wp:positionV>
                <wp:extent cx="1955800" cy="266700"/>
                <wp:effectExtent l="0" t="0" r="6350" b="3810"/>
                <wp:wrapSquare wrapText="bothSides"/>
                <wp:docPr id="46"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5800" cy="266700"/>
                        </a:xfrm>
                        <a:prstGeom prst="rect">
                          <a:avLst/>
                        </a:prstGeom>
                        <a:solidFill>
                          <a:prstClr val="white"/>
                        </a:solidFill>
                        <a:ln>
                          <a:noFill/>
                        </a:ln>
                        <a:effectLst/>
                      </wps:spPr>
                      <wps:txbx>
                        <w:txbxContent>
                          <w:p w14:paraId="7BCE1482" w14:textId="77777777" w:rsidR="006E0AD9" w:rsidRPr="005E6C76" w:rsidRDefault="006E0AD9" w:rsidP="00E5621A">
                            <w:pPr>
                              <w:pStyle w:val="Caption"/>
                              <w:rPr>
                                <w:rFonts w:ascii="Times New Roman" w:eastAsia="Arial Unicode MS" w:hAnsi="Times New Roman" w:cs="Tahoma"/>
                                <w:noProof/>
                                <w:kern w:val="3"/>
                                <w:sz w:val="20"/>
                                <w:szCs w:val="20"/>
                              </w:rPr>
                            </w:pPr>
                            <w:r w:rsidRPr="005E6C76">
                              <w:rPr>
                                <w:sz w:val="20"/>
                                <w:szCs w:val="20"/>
                              </w:rPr>
                              <w:t xml:space="preserve">Figure </w:t>
                            </w:r>
                            <w:r>
                              <w:rPr>
                                <w:noProof/>
                                <w:sz w:val="20"/>
                                <w:szCs w:val="20"/>
                              </w:rPr>
                              <w:t>9 – Terminal Block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23414571" id="Text Box 81" o:spid="_x0000_s1030" type="#_x0000_t202" style="position:absolute;margin-left:310.15pt;margin-top:30.5pt;width:154pt;height:2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" stroked="f">
                <v:textbox style="mso-fit-shape-to-text:t" inset="0,0,0,0">
                  <w:txbxContent>
                    <w:p w14:paraId="7BCE1482" w14:textId="77777777" w:rsidR="006E0AD9" w:rsidRPr="005E6C76" w:rsidRDefault="006E0AD9" w:rsidP="00E5621A">
                      <w:pPr>
                        <w:pStyle w:val="Caption"/>
                        <w:rPr>
                          <w:rFonts w:ascii="Times New Roman" w:eastAsia="Arial Unicode MS" w:hAnsi="Times New Roman" w:cs="Tahoma"/>
                          <w:noProof/>
                          <w:kern w:val="3"/>
                          <w:sz w:val="20"/>
                          <w:szCs w:val="20"/>
                        </w:rPr>
                      </w:pPr>
                      <w:r w:rsidRPr="005E6C76">
                        <w:rPr>
                          <w:sz w:val="20"/>
                          <w:szCs w:val="20"/>
                        </w:rPr>
                        <w:t xml:space="preserve">Figure </w:t>
                      </w:r>
                      <w:r>
                        <w:rPr>
                          <w:noProof/>
                          <w:sz w:val="20"/>
                          <w:szCs w:val="20"/>
                        </w:rPr>
                        <w:t>9 – Terminal Block</w:t>
                      </w:r>
                    </w:p>
                  </w:txbxContent>
                </v:textbox>
                <w10:wrap type="square"/>
              </v:shape>
            </w:pict>
          </mc:Fallback>
        </mc:AlternateContent>
      </w:r>
      <w:bookmarkStart w:id="28" w:name="_Toc300241916"/>
      <w:bookmarkStart w:id="29" w:name="_Toc326745599"/>
      <w:r w:rsidR="00CC69BD">
        <w:t xml:space="preserve">                                                                               </w:t>
      </w:r>
    </w:p>
    <w:p w14:paraId="04A8C286" w14:textId="20F0FD01" w:rsidR="00B54ED0" w:rsidRPr="006928F3" w:rsidRDefault="00B54ED0" w:rsidP="00AE2D99">
      <w:pPr>
        <w:keepNext/>
        <w:outlineLvl w:val="1"/>
        <w:rPr>
          <w:rFonts w:asciiTheme="majorHAnsi" w:eastAsia="MyriadPro-Light" w:hAnsiTheme="majorHAnsi" w:cs="Times New Roman"/>
          <w:b/>
          <w:bCs/>
          <w:iCs/>
          <w:color w:val="000000"/>
          <w:sz w:val="28"/>
          <w:szCs w:val="28"/>
        </w:rPr>
      </w:pPr>
      <w:bookmarkStart w:id="30" w:name="_Toc300241917"/>
      <w:bookmarkStart w:id="31" w:name="_Toc326745600"/>
      <w:bookmarkEnd w:id="28"/>
      <w:bookmarkEnd w:id="29"/>
      <w:r w:rsidRPr="006928F3">
        <w:rPr>
          <w:rFonts w:asciiTheme="majorHAnsi" w:eastAsia="MyriadPro-Light" w:hAnsiTheme="majorHAnsi" w:cs="Times New Roman"/>
          <w:b/>
          <w:bCs/>
          <w:iCs/>
          <w:color w:val="000000"/>
          <w:sz w:val="28"/>
          <w:szCs w:val="28"/>
        </w:rPr>
        <w:t>Current Rating</w:t>
      </w:r>
      <w:bookmarkEnd w:id="30"/>
      <w:bookmarkEnd w:id="31"/>
    </w:p>
    <w:p w14:paraId="6AE6AF5C" w14:textId="77777777" w:rsidR="009D078F" w:rsidRDefault="00B54ED0" w:rsidP="00AE2D99">
      <w:pPr>
        <w:widowControl w:val="0"/>
        <w:suppressAutoHyphens/>
        <w:autoSpaceDN w:val="0"/>
        <w:textAlignment w:val="baseline"/>
        <w:rPr>
          <w:rFonts w:asciiTheme="majorHAnsi" w:eastAsia="Arial Unicode MS" w:hAnsiTheme="majorHAnsi" w:cs="Tahoma"/>
          <w:kern w:val="3"/>
          <w:sz w:val="24"/>
          <w:szCs w:val="24"/>
        </w:rPr>
      </w:pPr>
      <w:r w:rsidRPr="006928F3">
        <w:rPr>
          <w:rFonts w:asciiTheme="majorHAnsi" w:eastAsia="Arial Unicode MS" w:hAnsiTheme="majorHAnsi" w:cs="Tahoma"/>
          <w:kern w:val="3"/>
          <w:sz w:val="24"/>
          <w:szCs w:val="24"/>
        </w:rPr>
        <w:t>The Classic limits the output current based on model</w:t>
      </w:r>
      <w:r w:rsidR="009D078F">
        <w:rPr>
          <w:rFonts w:asciiTheme="majorHAnsi" w:eastAsia="Arial Unicode MS" w:hAnsiTheme="majorHAnsi" w:cs="Tahoma"/>
          <w:kern w:val="3"/>
          <w:sz w:val="24"/>
          <w:szCs w:val="24"/>
        </w:rPr>
        <w:t xml:space="preserve"> &amp; </w:t>
      </w:r>
    </w:p>
    <w:p w14:paraId="593B41C8" w14:textId="39E6A36E" w:rsidR="00B54ED0" w:rsidRDefault="009D078F" w:rsidP="00AE2D99">
      <w:pPr>
        <w:widowControl w:val="0"/>
        <w:suppressAutoHyphens/>
        <w:autoSpaceDN w:val="0"/>
        <w:textAlignment w:val="baseline"/>
        <w:rPr>
          <w:rFonts w:asciiTheme="majorHAnsi" w:eastAsia="Arial Unicode MS" w:hAnsiTheme="majorHAnsi" w:cs="Tahoma"/>
          <w:kern w:val="3"/>
          <w:sz w:val="24"/>
          <w:szCs w:val="24"/>
        </w:rPr>
      </w:pPr>
      <w:r>
        <w:rPr>
          <w:rFonts w:asciiTheme="majorHAnsi" w:eastAsia="Arial Unicode MS" w:hAnsiTheme="majorHAnsi" w:cs="Tahoma"/>
          <w:kern w:val="3"/>
          <w:sz w:val="24"/>
          <w:szCs w:val="24"/>
        </w:rPr>
        <w:t>battery bank voltage</w:t>
      </w:r>
      <w:r w:rsidR="00B54ED0">
        <w:rPr>
          <w:rFonts w:asciiTheme="majorHAnsi" w:eastAsia="Arial Unicode MS" w:hAnsiTheme="majorHAnsi" w:cs="Tahoma"/>
          <w:kern w:val="3"/>
          <w:sz w:val="24"/>
          <w:szCs w:val="24"/>
        </w:rPr>
        <w:t>:</w:t>
      </w:r>
    </w:p>
    <w:p w14:paraId="51576AD9" w14:textId="77777777" w:rsidR="00B54ED0" w:rsidRPr="006928F3" w:rsidRDefault="00B54ED0" w:rsidP="00AE2D99">
      <w:pPr>
        <w:widowControl w:val="0"/>
        <w:suppressAutoHyphens/>
        <w:autoSpaceDN w:val="0"/>
        <w:textAlignment w:val="baseline"/>
        <w:rPr>
          <w:rFonts w:asciiTheme="majorHAnsi" w:eastAsia="Arial Unicode MS" w:hAnsiTheme="majorHAnsi" w:cs="Tahoma"/>
          <w:kern w:val="3"/>
          <w:sz w:val="24"/>
          <w:szCs w:val="24"/>
        </w:rPr>
      </w:pPr>
    </w:p>
    <w:p w14:paraId="21AAF4D4" w14:textId="55ADE65B" w:rsidR="00B54ED0" w:rsidRDefault="00B54ED0" w:rsidP="00AE2D99">
      <w:pPr>
        <w:widowControl w:val="0"/>
        <w:numPr>
          <w:ilvl w:val="0"/>
          <w:numId w:val="3"/>
        </w:numPr>
        <w:suppressAutoHyphens/>
        <w:autoSpaceDN w:val="0"/>
        <w:textAlignment w:val="baseline"/>
        <w:rPr>
          <w:rFonts w:asciiTheme="majorHAnsi" w:eastAsia="Arial Unicode MS" w:hAnsiTheme="majorHAnsi" w:cs="Tahoma"/>
          <w:kern w:val="3"/>
          <w:sz w:val="24"/>
          <w:szCs w:val="24"/>
        </w:rPr>
      </w:pPr>
      <w:r w:rsidRPr="006928F3">
        <w:rPr>
          <w:rFonts w:asciiTheme="majorHAnsi" w:eastAsia="Arial Unicode MS" w:hAnsiTheme="majorHAnsi" w:cs="Tahoma"/>
          <w:kern w:val="3"/>
          <w:sz w:val="24"/>
          <w:szCs w:val="24"/>
        </w:rPr>
        <w:t>Classic 150</w:t>
      </w:r>
      <w:r w:rsidR="00996097">
        <w:rPr>
          <w:rFonts w:asciiTheme="majorHAnsi" w:eastAsia="Arial Unicode MS" w:hAnsiTheme="majorHAnsi" w:cs="Tahoma"/>
          <w:kern w:val="3"/>
          <w:sz w:val="24"/>
          <w:szCs w:val="24"/>
        </w:rPr>
        <w:tab/>
      </w:r>
      <w:r w:rsidRPr="006928F3">
        <w:rPr>
          <w:rFonts w:asciiTheme="majorHAnsi" w:eastAsia="Arial Unicode MS" w:hAnsiTheme="majorHAnsi" w:cs="Tahoma"/>
          <w:color w:val="000000"/>
          <w:kern w:val="3"/>
          <w:sz w:val="24"/>
          <w:szCs w:val="24"/>
        </w:rPr>
        <w:t>96</w:t>
      </w:r>
      <w:r>
        <w:rPr>
          <w:rFonts w:asciiTheme="majorHAnsi" w:eastAsia="Arial Unicode MS" w:hAnsiTheme="majorHAnsi" w:cs="Tahoma"/>
          <w:kern w:val="3"/>
          <w:sz w:val="24"/>
          <w:szCs w:val="24"/>
        </w:rPr>
        <w:t>A</w:t>
      </w:r>
      <w:r w:rsidR="00C23D18">
        <w:rPr>
          <w:rFonts w:asciiTheme="majorHAnsi" w:eastAsia="Arial Unicode MS" w:hAnsiTheme="majorHAnsi" w:cs="Tahoma"/>
          <w:kern w:val="3"/>
          <w:sz w:val="24"/>
          <w:szCs w:val="24"/>
        </w:rPr>
        <w:t>/12V</w:t>
      </w:r>
      <w:r w:rsidR="00566A45">
        <w:rPr>
          <w:rFonts w:asciiTheme="majorHAnsi" w:eastAsia="Arial Unicode MS" w:hAnsiTheme="majorHAnsi" w:cs="Tahoma"/>
          <w:kern w:val="3"/>
          <w:sz w:val="24"/>
          <w:szCs w:val="24"/>
        </w:rPr>
        <w:tab/>
        <w:t>94A/24V</w:t>
      </w:r>
      <w:r w:rsidR="00566A45">
        <w:rPr>
          <w:rFonts w:asciiTheme="majorHAnsi" w:eastAsia="Arial Unicode MS" w:hAnsiTheme="majorHAnsi" w:cs="Tahoma"/>
          <w:kern w:val="3"/>
          <w:sz w:val="24"/>
          <w:szCs w:val="24"/>
        </w:rPr>
        <w:tab/>
        <w:t>86A/48V</w:t>
      </w:r>
    </w:p>
    <w:p w14:paraId="367F355E" w14:textId="4BCFCFDC" w:rsidR="00B54ED0" w:rsidRDefault="00B54ED0" w:rsidP="00AE2D99">
      <w:pPr>
        <w:widowControl w:val="0"/>
        <w:numPr>
          <w:ilvl w:val="0"/>
          <w:numId w:val="3"/>
        </w:numPr>
        <w:suppressAutoHyphens/>
        <w:autoSpaceDN w:val="0"/>
        <w:textAlignment w:val="baseline"/>
        <w:rPr>
          <w:rFonts w:asciiTheme="majorHAnsi" w:eastAsia="Arial Unicode MS" w:hAnsiTheme="majorHAnsi" w:cs="Tahoma"/>
          <w:kern w:val="3"/>
          <w:sz w:val="24"/>
          <w:szCs w:val="24"/>
        </w:rPr>
      </w:pPr>
      <w:r w:rsidRPr="006928F3">
        <w:rPr>
          <w:rFonts w:asciiTheme="majorHAnsi" w:eastAsia="Arial Unicode MS" w:hAnsiTheme="majorHAnsi" w:cs="Tahoma"/>
          <w:kern w:val="3"/>
          <w:sz w:val="24"/>
          <w:szCs w:val="24"/>
        </w:rPr>
        <w:t>Classic 200</w:t>
      </w:r>
      <w:r w:rsidR="00996097">
        <w:rPr>
          <w:rFonts w:asciiTheme="majorHAnsi" w:eastAsia="Arial Unicode MS" w:hAnsiTheme="majorHAnsi" w:cs="Tahoma"/>
          <w:kern w:val="3"/>
          <w:sz w:val="24"/>
          <w:szCs w:val="24"/>
        </w:rPr>
        <w:tab/>
      </w:r>
      <w:r w:rsidRPr="006928F3">
        <w:rPr>
          <w:rFonts w:asciiTheme="majorHAnsi" w:eastAsia="Arial Unicode MS" w:hAnsiTheme="majorHAnsi" w:cs="Tahoma"/>
          <w:color w:val="000000"/>
          <w:kern w:val="3"/>
          <w:sz w:val="24"/>
          <w:szCs w:val="24"/>
        </w:rPr>
        <w:t>79</w:t>
      </w:r>
      <w:r w:rsidR="00566A45">
        <w:rPr>
          <w:rFonts w:asciiTheme="majorHAnsi" w:eastAsia="Arial Unicode MS" w:hAnsiTheme="majorHAnsi" w:cs="Tahoma"/>
          <w:kern w:val="3"/>
          <w:sz w:val="24"/>
          <w:szCs w:val="24"/>
        </w:rPr>
        <w:t>A/12V</w:t>
      </w:r>
      <w:r w:rsidR="00566A45">
        <w:rPr>
          <w:rFonts w:asciiTheme="majorHAnsi" w:eastAsia="Arial Unicode MS" w:hAnsiTheme="majorHAnsi" w:cs="Tahoma"/>
          <w:kern w:val="3"/>
          <w:sz w:val="24"/>
          <w:szCs w:val="24"/>
        </w:rPr>
        <w:tab/>
        <w:t>78A/24V</w:t>
      </w:r>
      <w:r w:rsidR="00566A45">
        <w:rPr>
          <w:rFonts w:asciiTheme="majorHAnsi" w:eastAsia="Arial Unicode MS" w:hAnsiTheme="majorHAnsi" w:cs="Tahoma"/>
          <w:kern w:val="3"/>
          <w:sz w:val="24"/>
          <w:szCs w:val="24"/>
        </w:rPr>
        <w:tab/>
        <w:t>78A/48V</w:t>
      </w:r>
      <w:r w:rsidR="00566A45">
        <w:rPr>
          <w:rFonts w:asciiTheme="majorHAnsi" w:eastAsia="Arial Unicode MS" w:hAnsiTheme="majorHAnsi" w:cs="Tahoma"/>
          <w:kern w:val="3"/>
          <w:sz w:val="24"/>
          <w:szCs w:val="24"/>
        </w:rPr>
        <w:tab/>
        <w:t>65A/72V</w:t>
      </w:r>
    </w:p>
    <w:p w14:paraId="492F3482" w14:textId="3E6E48FD" w:rsidR="00B54ED0" w:rsidRDefault="00B54ED0" w:rsidP="00AE2D99">
      <w:pPr>
        <w:widowControl w:val="0"/>
        <w:numPr>
          <w:ilvl w:val="0"/>
          <w:numId w:val="3"/>
        </w:numPr>
        <w:suppressAutoHyphens/>
        <w:autoSpaceDN w:val="0"/>
        <w:textAlignment w:val="baseline"/>
        <w:rPr>
          <w:rFonts w:asciiTheme="majorHAnsi" w:eastAsia="Arial Unicode MS" w:hAnsiTheme="majorHAnsi" w:cs="Tahoma"/>
          <w:kern w:val="3"/>
          <w:sz w:val="24"/>
          <w:szCs w:val="24"/>
        </w:rPr>
      </w:pPr>
      <w:r w:rsidRPr="006928F3">
        <w:rPr>
          <w:rFonts w:asciiTheme="majorHAnsi" w:eastAsia="Arial Unicode MS" w:hAnsiTheme="majorHAnsi" w:cs="Tahoma"/>
          <w:kern w:val="3"/>
          <w:sz w:val="24"/>
          <w:szCs w:val="24"/>
        </w:rPr>
        <w:t>Classic 250</w:t>
      </w:r>
      <w:bookmarkStart w:id="32" w:name="_Toc300241918"/>
      <w:r w:rsidR="00996097">
        <w:rPr>
          <w:rFonts w:asciiTheme="majorHAnsi" w:eastAsia="Arial Unicode MS" w:hAnsiTheme="majorHAnsi" w:cs="Tahoma"/>
          <w:kern w:val="3"/>
          <w:sz w:val="24"/>
          <w:szCs w:val="24"/>
        </w:rPr>
        <w:tab/>
        <w:t>61A/12V</w:t>
      </w:r>
      <w:r w:rsidR="00996097">
        <w:rPr>
          <w:rFonts w:asciiTheme="majorHAnsi" w:eastAsia="Arial Unicode MS" w:hAnsiTheme="majorHAnsi" w:cs="Tahoma"/>
          <w:kern w:val="3"/>
          <w:sz w:val="24"/>
          <w:szCs w:val="24"/>
        </w:rPr>
        <w:tab/>
        <w:t>62A/24V</w:t>
      </w:r>
      <w:r w:rsidR="00996097">
        <w:rPr>
          <w:rFonts w:asciiTheme="majorHAnsi" w:eastAsia="Arial Unicode MS" w:hAnsiTheme="majorHAnsi" w:cs="Tahoma"/>
          <w:kern w:val="3"/>
          <w:sz w:val="24"/>
          <w:szCs w:val="24"/>
        </w:rPr>
        <w:tab/>
        <w:t>55A/48V</w:t>
      </w:r>
      <w:r w:rsidR="00996097">
        <w:rPr>
          <w:rFonts w:asciiTheme="majorHAnsi" w:eastAsia="Arial Unicode MS" w:hAnsiTheme="majorHAnsi" w:cs="Tahoma"/>
          <w:kern w:val="3"/>
          <w:sz w:val="24"/>
          <w:szCs w:val="24"/>
        </w:rPr>
        <w:tab/>
        <w:t>43A/72V</w:t>
      </w:r>
    </w:p>
    <w:p w14:paraId="32FE4581" w14:textId="77777777" w:rsidR="00AE2D99" w:rsidRPr="006928F3" w:rsidRDefault="00AE2D99" w:rsidP="00AE2D99">
      <w:pPr>
        <w:widowControl w:val="0"/>
        <w:suppressAutoHyphens/>
        <w:autoSpaceDN w:val="0"/>
        <w:ind w:left="720"/>
        <w:textAlignment w:val="baseline"/>
        <w:rPr>
          <w:rFonts w:asciiTheme="majorHAnsi" w:eastAsia="Arial Unicode MS" w:hAnsiTheme="majorHAnsi" w:cs="Tahoma"/>
          <w:kern w:val="3"/>
          <w:sz w:val="24"/>
          <w:szCs w:val="24"/>
        </w:rPr>
      </w:pPr>
    </w:p>
    <w:p w14:paraId="5FBD3D61" w14:textId="77777777" w:rsidR="00B54ED0" w:rsidRPr="006928F3" w:rsidRDefault="00B54ED0" w:rsidP="00AE2D99">
      <w:pPr>
        <w:keepNext/>
        <w:outlineLvl w:val="1"/>
        <w:rPr>
          <w:rFonts w:asciiTheme="majorHAnsi" w:eastAsia="MyriadPro-Light" w:hAnsiTheme="majorHAnsi" w:cs="Times New Roman"/>
          <w:b/>
          <w:bCs/>
          <w:iCs/>
          <w:color w:val="000000"/>
          <w:sz w:val="28"/>
          <w:szCs w:val="28"/>
        </w:rPr>
      </w:pPr>
      <w:bookmarkStart w:id="33" w:name="_Toc300241919"/>
      <w:bookmarkStart w:id="34" w:name="_Toc326745601"/>
      <w:bookmarkEnd w:id="32"/>
      <w:r w:rsidRPr="006928F3">
        <w:rPr>
          <w:rFonts w:asciiTheme="majorHAnsi" w:eastAsia="MyriadPro-Light" w:hAnsiTheme="majorHAnsi" w:cs="Times New Roman"/>
          <w:b/>
          <w:bCs/>
          <w:iCs/>
          <w:color w:val="000000"/>
          <w:sz w:val="28"/>
          <w:szCs w:val="28"/>
        </w:rPr>
        <w:t>Over</w:t>
      </w:r>
      <w:r>
        <w:rPr>
          <w:rFonts w:asciiTheme="majorHAnsi" w:eastAsia="MyriadPro-Light" w:hAnsiTheme="majorHAnsi" w:cs="Times New Roman"/>
          <w:b/>
          <w:bCs/>
          <w:iCs/>
          <w:color w:val="000000"/>
          <w:sz w:val="28"/>
          <w:szCs w:val="28"/>
        </w:rPr>
        <w:t>-c</w:t>
      </w:r>
      <w:r w:rsidRPr="006928F3">
        <w:rPr>
          <w:rFonts w:asciiTheme="majorHAnsi" w:eastAsia="MyriadPro-Light" w:hAnsiTheme="majorHAnsi" w:cs="Times New Roman"/>
          <w:b/>
          <w:bCs/>
          <w:iCs/>
          <w:color w:val="000000"/>
          <w:sz w:val="28"/>
          <w:szCs w:val="28"/>
        </w:rPr>
        <w:t>urrent Protection</w:t>
      </w:r>
      <w:bookmarkEnd w:id="33"/>
      <w:bookmarkEnd w:id="34"/>
    </w:p>
    <w:p w14:paraId="79E89211" w14:textId="77777777" w:rsidR="00D20346" w:rsidRDefault="00D20346" w:rsidP="00D20346">
      <w:pPr>
        <w:widowControl w:val="0"/>
        <w:suppressAutoHyphens/>
        <w:autoSpaceDN w:val="0"/>
        <w:textAlignment w:val="baseline"/>
        <w:rPr>
          <w:rFonts w:asciiTheme="majorHAnsi" w:eastAsia="Arial Unicode MS" w:hAnsiTheme="majorHAnsi" w:cs="Tahoma"/>
          <w:kern w:val="3"/>
          <w:sz w:val="24"/>
          <w:szCs w:val="24"/>
        </w:rPr>
      </w:pPr>
      <w:r>
        <w:rPr>
          <w:rFonts w:asciiTheme="majorHAnsi" w:eastAsia="Arial Unicode MS" w:hAnsiTheme="majorHAnsi" w:cs="Tahoma"/>
          <w:kern w:val="3"/>
          <w:sz w:val="24"/>
          <w:szCs w:val="24"/>
        </w:rPr>
        <w:t xml:space="preserve">The Classic must have over-current protection to protect wiring from over-current events.  A means of disconnect must be installed on the DC in and DC out of the Classic.  Consult your local codes to determine over-current ratings.  The breaker between the battery bank and the Classic must conform to UL489.  The breaker between the DC source and the Classic must conform to UL1077or UL489.  The NEC requires 1.56 times short circuit current (Isc) for PV over-current protection.  This is reduced to 1.25 times when using a breaker rated for continuous duty.  </w:t>
      </w:r>
      <w:r w:rsidRPr="00D20346">
        <w:rPr>
          <w:rFonts w:asciiTheme="majorHAnsi" w:eastAsia="Arial Unicode MS" w:hAnsiTheme="majorHAnsi" w:cs="Tahoma"/>
          <w:kern w:val="3"/>
          <w:sz w:val="24"/>
          <w:szCs w:val="24"/>
        </w:rPr>
        <w:t>All MidNite Solar breakers are rated for continuous duty (100% rating).  No de-rating is required for the input or output breakers when using MidNite Solar DC breakers.</w:t>
      </w:r>
    </w:p>
    <w:p w14:paraId="6A38A297" w14:textId="77777777" w:rsidR="00D20346" w:rsidRPr="000D7349" w:rsidRDefault="00D20346" w:rsidP="00AE2D99">
      <w:pPr>
        <w:widowControl w:val="0"/>
        <w:suppressAutoHyphens/>
        <w:autoSpaceDN w:val="0"/>
        <w:textAlignment w:val="baseline"/>
        <w:rPr>
          <w:rFonts w:asciiTheme="majorHAnsi" w:eastAsia="Arial Unicode MS" w:hAnsiTheme="majorHAnsi" w:cs="Tahoma"/>
          <w:kern w:val="3"/>
          <w:sz w:val="24"/>
          <w:szCs w:val="24"/>
        </w:rPr>
      </w:pPr>
    </w:p>
    <w:p w14:paraId="19C263FC" w14:textId="77777777" w:rsidR="00B54ED0" w:rsidRDefault="00B54ED0" w:rsidP="00AE2D99">
      <w:pPr>
        <w:widowControl w:val="0"/>
        <w:suppressAutoHyphens/>
        <w:autoSpaceDN w:val="0"/>
        <w:textAlignment w:val="baseline"/>
        <w:rPr>
          <w:rFonts w:asciiTheme="majorHAnsi" w:eastAsia="Arial Unicode MS" w:hAnsiTheme="majorHAnsi" w:cs="Tahoma"/>
          <w:kern w:val="3"/>
          <w:sz w:val="24"/>
          <w:szCs w:val="24"/>
        </w:rPr>
      </w:pPr>
      <w:r>
        <w:rPr>
          <w:rFonts w:asciiTheme="majorHAnsi" w:eastAsia="Arial Unicode MS" w:hAnsiTheme="majorHAnsi" w:cs="Tahoma"/>
          <w:kern w:val="3"/>
          <w:sz w:val="24"/>
          <w:szCs w:val="24"/>
        </w:rPr>
        <w:t xml:space="preserve">Solar panels are capable </w:t>
      </w:r>
      <w:r w:rsidRPr="000D7349">
        <w:rPr>
          <w:rFonts w:asciiTheme="majorHAnsi" w:eastAsia="Arial Unicode MS" w:hAnsiTheme="majorHAnsi" w:cs="Tahoma"/>
          <w:kern w:val="3"/>
          <w:sz w:val="24"/>
          <w:szCs w:val="24"/>
        </w:rPr>
        <w:t xml:space="preserve">of producing more current than </w:t>
      </w:r>
      <w:r w:rsidR="0020662E">
        <w:rPr>
          <w:rFonts w:asciiTheme="majorHAnsi" w:eastAsia="Arial Unicode MS" w:hAnsiTheme="majorHAnsi" w:cs="Tahoma"/>
          <w:kern w:val="3"/>
          <w:sz w:val="24"/>
          <w:szCs w:val="24"/>
        </w:rPr>
        <w:t xml:space="preserve">their </w:t>
      </w:r>
      <w:r w:rsidRPr="000D7349">
        <w:rPr>
          <w:rFonts w:asciiTheme="majorHAnsi" w:eastAsia="Arial Unicode MS" w:hAnsiTheme="majorHAnsi" w:cs="Tahoma"/>
          <w:kern w:val="3"/>
          <w:sz w:val="24"/>
          <w:szCs w:val="24"/>
        </w:rPr>
        <w:t>name plate rating in extreme situations</w:t>
      </w:r>
      <w:r>
        <w:rPr>
          <w:rFonts w:asciiTheme="majorHAnsi" w:eastAsia="Arial Unicode MS" w:hAnsiTheme="majorHAnsi" w:cs="Tahoma"/>
          <w:kern w:val="3"/>
          <w:sz w:val="24"/>
          <w:szCs w:val="24"/>
        </w:rPr>
        <w:t>,</w:t>
      </w:r>
      <w:r w:rsidRPr="000D7349">
        <w:rPr>
          <w:rFonts w:asciiTheme="majorHAnsi" w:eastAsia="Arial Unicode MS" w:hAnsiTheme="majorHAnsi" w:cs="Tahoma"/>
          <w:kern w:val="3"/>
          <w:sz w:val="24"/>
          <w:szCs w:val="24"/>
        </w:rPr>
        <w:t xml:space="preserve"> so the safe minimum wire size should be selected for the PV array maximum short circuit current. Please consult </w:t>
      </w:r>
      <w:r>
        <w:rPr>
          <w:rFonts w:asciiTheme="majorHAnsi" w:eastAsia="Arial Unicode MS" w:hAnsiTheme="majorHAnsi" w:cs="Tahoma"/>
          <w:kern w:val="3"/>
          <w:sz w:val="24"/>
          <w:szCs w:val="24"/>
        </w:rPr>
        <w:t xml:space="preserve">your </w:t>
      </w:r>
      <w:r w:rsidRPr="000D7349">
        <w:rPr>
          <w:rFonts w:asciiTheme="majorHAnsi" w:eastAsia="Arial Unicode MS" w:hAnsiTheme="majorHAnsi" w:cs="Tahoma"/>
          <w:kern w:val="3"/>
          <w:sz w:val="24"/>
          <w:szCs w:val="24"/>
        </w:rPr>
        <w:t xml:space="preserve">PV manufacturer for specifications. </w:t>
      </w:r>
      <w:r>
        <w:rPr>
          <w:rFonts w:asciiTheme="majorHAnsi" w:eastAsia="Arial Unicode MS" w:hAnsiTheme="majorHAnsi" w:cs="Tahoma"/>
          <w:kern w:val="3"/>
          <w:sz w:val="24"/>
          <w:szCs w:val="24"/>
        </w:rPr>
        <w:t xml:space="preserve"> </w:t>
      </w:r>
      <w:r w:rsidRPr="000D7349">
        <w:rPr>
          <w:rFonts w:asciiTheme="majorHAnsi" w:eastAsia="Arial Unicode MS" w:hAnsiTheme="majorHAnsi" w:cs="Tahoma"/>
          <w:kern w:val="3"/>
          <w:sz w:val="24"/>
          <w:szCs w:val="24"/>
        </w:rPr>
        <w:t xml:space="preserve">The US National Electrical Code requires 1.56 times the PV short circuit current for wire size on the PV input. </w:t>
      </w:r>
      <w:r>
        <w:rPr>
          <w:rFonts w:asciiTheme="majorHAnsi" w:eastAsia="Arial Unicode MS" w:hAnsiTheme="majorHAnsi" w:cs="Tahoma"/>
          <w:kern w:val="3"/>
          <w:sz w:val="24"/>
          <w:szCs w:val="24"/>
        </w:rPr>
        <w:t xml:space="preserve"> </w:t>
      </w:r>
      <w:r w:rsidRPr="000D7349">
        <w:rPr>
          <w:rFonts w:asciiTheme="majorHAnsi" w:eastAsia="Arial Unicode MS" w:hAnsiTheme="majorHAnsi" w:cs="Tahoma"/>
          <w:kern w:val="3"/>
          <w:sz w:val="24"/>
          <w:szCs w:val="24"/>
        </w:rPr>
        <w:t xml:space="preserve">Output wire size follows the NEC guidelines. </w:t>
      </w:r>
      <w:r>
        <w:rPr>
          <w:rFonts w:asciiTheme="majorHAnsi" w:eastAsia="Arial Unicode MS" w:hAnsiTheme="majorHAnsi" w:cs="Tahoma"/>
          <w:kern w:val="3"/>
          <w:sz w:val="24"/>
          <w:szCs w:val="24"/>
        </w:rPr>
        <w:t xml:space="preserve"> </w:t>
      </w:r>
      <w:r w:rsidRPr="000D7349">
        <w:rPr>
          <w:rFonts w:asciiTheme="majorHAnsi" w:eastAsia="Arial Unicode MS" w:hAnsiTheme="majorHAnsi" w:cs="Tahoma"/>
          <w:kern w:val="3"/>
          <w:sz w:val="24"/>
          <w:szCs w:val="24"/>
        </w:rPr>
        <w:t xml:space="preserve">Typical wire size for output is </w:t>
      </w:r>
      <w:r>
        <w:rPr>
          <w:rFonts w:asciiTheme="majorHAnsi" w:eastAsia="Arial Unicode MS" w:hAnsiTheme="majorHAnsi" w:cs="Tahoma"/>
          <w:kern w:val="3"/>
          <w:sz w:val="24"/>
          <w:szCs w:val="24"/>
        </w:rPr>
        <w:t>#</w:t>
      </w:r>
      <w:r w:rsidRPr="000D7349">
        <w:rPr>
          <w:rFonts w:asciiTheme="majorHAnsi" w:eastAsia="Arial Unicode MS" w:hAnsiTheme="majorHAnsi" w:cs="Tahoma"/>
          <w:kern w:val="3"/>
          <w:sz w:val="24"/>
          <w:szCs w:val="24"/>
        </w:rPr>
        <w:t>6</w:t>
      </w:r>
      <w:r>
        <w:rPr>
          <w:rFonts w:asciiTheme="majorHAnsi" w:eastAsia="Arial Unicode MS" w:hAnsiTheme="majorHAnsi" w:cs="Tahoma"/>
          <w:kern w:val="3"/>
          <w:sz w:val="24"/>
          <w:szCs w:val="24"/>
        </w:rPr>
        <w:t xml:space="preserve"> </w:t>
      </w:r>
      <w:r w:rsidRPr="000D7349">
        <w:rPr>
          <w:rFonts w:asciiTheme="majorHAnsi" w:eastAsia="Arial Unicode MS" w:hAnsiTheme="majorHAnsi" w:cs="Tahoma"/>
          <w:kern w:val="3"/>
          <w:sz w:val="24"/>
          <w:szCs w:val="24"/>
        </w:rPr>
        <w:t>AWG for the Classic</w:t>
      </w:r>
      <w:r>
        <w:rPr>
          <w:rFonts w:asciiTheme="majorHAnsi" w:eastAsia="Arial Unicode MS" w:hAnsiTheme="majorHAnsi" w:cs="Tahoma"/>
          <w:kern w:val="3"/>
          <w:sz w:val="24"/>
          <w:szCs w:val="24"/>
        </w:rPr>
        <w:t xml:space="preserve"> </w:t>
      </w:r>
      <w:r w:rsidRPr="000D7349">
        <w:rPr>
          <w:rFonts w:asciiTheme="majorHAnsi" w:eastAsia="Arial Unicode MS" w:hAnsiTheme="majorHAnsi" w:cs="Tahoma"/>
          <w:kern w:val="3"/>
          <w:sz w:val="24"/>
          <w:szCs w:val="24"/>
        </w:rPr>
        <w:t xml:space="preserve">250 and </w:t>
      </w:r>
      <w:r>
        <w:rPr>
          <w:rFonts w:asciiTheme="majorHAnsi" w:eastAsia="Arial Unicode MS" w:hAnsiTheme="majorHAnsi" w:cs="Tahoma"/>
          <w:kern w:val="3"/>
          <w:sz w:val="24"/>
          <w:szCs w:val="24"/>
        </w:rPr>
        <w:t>#</w:t>
      </w:r>
      <w:r w:rsidRPr="000D7349">
        <w:rPr>
          <w:rFonts w:asciiTheme="majorHAnsi" w:eastAsia="Arial Unicode MS" w:hAnsiTheme="majorHAnsi" w:cs="Tahoma"/>
          <w:kern w:val="3"/>
          <w:sz w:val="24"/>
          <w:szCs w:val="24"/>
        </w:rPr>
        <w:t>4</w:t>
      </w:r>
      <w:r>
        <w:rPr>
          <w:rFonts w:asciiTheme="majorHAnsi" w:eastAsia="Arial Unicode MS" w:hAnsiTheme="majorHAnsi" w:cs="Tahoma"/>
          <w:kern w:val="3"/>
          <w:sz w:val="24"/>
          <w:szCs w:val="24"/>
        </w:rPr>
        <w:t xml:space="preserve"> </w:t>
      </w:r>
      <w:r w:rsidRPr="000D7349">
        <w:rPr>
          <w:rFonts w:asciiTheme="majorHAnsi" w:eastAsia="Arial Unicode MS" w:hAnsiTheme="majorHAnsi" w:cs="Tahoma"/>
          <w:kern w:val="3"/>
          <w:sz w:val="24"/>
          <w:szCs w:val="24"/>
        </w:rPr>
        <w:t>AWG for the Classic</w:t>
      </w:r>
      <w:r>
        <w:rPr>
          <w:rFonts w:asciiTheme="majorHAnsi" w:eastAsia="Arial Unicode MS" w:hAnsiTheme="majorHAnsi" w:cs="Tahoma"/>
          <w:kern w:val="3"/>
          <w:sz w:val="24"/>
          <w:szCs w:val="24"/>
        </w:rPr>
        <w:t xml:space="preserve"> </w:t>
      </w:r>
      <w:r w:rsidRPr="000D7349">
        <w:rPr>
          <w:rFonts w:asciiTheme="majorHAnsi" w:eastAsia="Arial Unicode MS" w:hAnsiTheme="majorHAnsi" w:cs="Tahoma"/>
          <w:kern w:val="3"/>
          <w:sz w:val="24"/>
          <w:szCs w:val="24"/>
        </w:rPr>
        <w:t>200 and 150</w:t>
      </w:r>
      <w:r>
        <w:rPr>
          <w:rFonts w:asciiTheme="majorHAnsi" w:eastAsia="Arial Unicode MS" w:hAnsiTheme="majorHAnsi" w:cs="Tahoma"/>
          <w:kern w:val="3"/>
          <w:sz w:val="24"/>
          <w:szCs w:val="24"/>
        </w:rPr>
        <w:t xml:space="preserve">; </w:t>
      </w:r>
      <w:r w:rsidRPr="000D7349">
        <w:rPr>
          <w:rFonts w:asciiTheme="majorHAnsi" w:eastAsia="Arial Unicode MS" w:hAnsiTheme="majorHAnsi" w:cs="Tahoma"/>
          <w:kern w:val="3"/>
          <w:sz w:val="24"/>
          <w:szCs w:val="24"/>
        </w:rPr>
        <w:t>check all de-ratings for your wire type and installation method.</w:t>
      </w:r>
    </w:p>
    <w:p w14:paraId="518267F4" w14:textId="77777777" w:rsidR="00C6342F" w:rsidRDefault="00C6342F" w:rsidP="00AE2D99">
      <w:pPr>
        <w:widowControl w:val="0"/>
        <w:suppressAutoHyphens/>
        <w:autoSpaceDN w:val="0"/>
        <w:textAlignment w:val="baseline"/>
        <w:rPr>
          <w:rFonts w:asciiTheme="majorHAnsi" w:eastAsia="Arial Unicode MS" w:hAnsiTheme="majorHAnsi" w:cs="Tahoma"/>
          <w:kern w:val="3"/>
          <w:sz w:val="24"/>
          <w:szCs w:val="24"/>
        </w:rPr>
      </w:pPr>
    </w:p>
    <w:p w14:paraId="12DAD854" w14:textId="77777777" w:rsidR="00C6342F" w:rsidRPr="006928F3" w:rsidRDefault="00C6342F" w:rsidP="00C6342F">
      <w:pPr>
        <w:widowControl w:val="0"/>
        <w:suppressAutoHyphens/>
        <w:autoSpaceDN w:val="0"/>
        <w:textAlignment w:val="baseline"/>
        <w:rPr>
          <w:rFonts w:asciiTheme="majorHAnsi" w:eastAsia="Arial Unicode MS" w:hAnsiTheme="majorHAnsi" w:cs="Tahoma"/>
          <w:kern w:val="3"/>
          <w:sz w:val="24"/>
          <w:szCs w:val="24"/>
        </w:rPr>
      </w:pPr>
      <w:r w:rsidRPr="006928F3">
        <w:rPr>
          <w:rFonts w:asciiTheme="majorHAnsi" w:eastAsia="Arial Unicode MS" w:hAnsiTheme="majorHAnsi" w:cs="Tahoma"/>
          <w:kern w:val="3"/>
          <w:sz w:val="24"/>
          <w:szCs w:val="24"/>
        </w:rPr>
        <w:t xml:space="preserve">The over current devices, wiring, and installation methods used must conform to all electrical codes applicable to the location of installation. </w:t>
      </w:r>
      <w:r>
        <w:rPr>
          <w:rFonts w:asciiTheme="majorHAnsi" w:eastAsia="Arial Unicode MS" w:hAnsiTheme="majorHAnsi" w:cs="Tahoma"/>
          <w:kern w:val="3"/>
          <w:sz w:val="24"/>
          <w:szCs w:val="24"/>
        </w:rPr>
        <w:t xml:space="preserve"> </w:t>
      </w:r>
      <w:r w:rsidRPr="006928F3">
        <w:rPr>
          <w:rFonts w:asciiTheme="majorHAnsi" w:eastAsia="Arial Unicode MS" w:hAnsiTheme="majorHAnsi" w:cs="Tahoma"/>
          <w:kern w:val="3"/>
          <w:sz w:val="24"/>
          <w:szCs w:val="24"/>
        </w:rPr>
        <w:t xml:space="preserve">Wiring needs to be protected with proper strain relief clamps and or conduit. </w:t>
      </w:r>
      <w:r>
        <w:rPr>
          <w:rFonts w:asciiTheme="majorHAnsi" w:eastAsia="Arial Unicode MS" w:hAnsiTheme="majorHAnsi" w:cs="Tahoma"/>
          <w:kern w:val="3"/>
          <w:sz w:val="24"/>
          <w:szCs w:val="24"/>
        </w:rPr>
        <w:t xml:space="preserve"> </w:t>
      </w:r>
      <w:r w:rsidRPr="005A4B10">
        <w:rPr>
          <w:rFonts w:asciiTheme="majorHAnsi" w:eastAsia="Arial Unicode MS" w:hAnsiTheme="majorHAnsi" w:cs="Tahoma"/>
          <w:kern w:val="3"/>
          <w:sz w:val="24"/>
          <w:szCs w:val="24"/>
        </w:rPr>
        <w:t xml:space="preserve">See Page </w:t>
      </w:r>
      <w:r w:rsidR="002046AF" w:rsidRPr="005A4B10">
        <w:rPr>
          <w:rFonts w:asciiTheme="majorHAnsi" w:eastAsia="Arial Unicode MS" w:hAnsiTheme="majorHAnsi" w:cs="Tahoma"/>
          <w:kern w:val="3"/>
          <w:sz w:val="24"/>
          <w:szCs w:val="24"/>
        </w:rPr>
        <w:t>6</w:t>
      </w:r>
      <w:r w:rsidR="001225D2">
        <w:rPr>
          <w:rFonts w:asciiTheme="majorHAnsi" w:eastAsia="Arial Unicode MS" w:hAnsiTheme="majorHAnsi" w:cs="Tahoma"/>
          <w:kern w:val="3"/>
          <w:sz w:val="24"/>
          <w:szCs w:val="24"/>
        </w:rPr>
        <w:t>6</w:t>
      </w:r>
      <w:r w:rsidRPr="005A4B10">
        <w:rPr>
          <w:rFonts w:asciiTheme="majorHAnsi" w:eastAsia="Arial Unicode MS" w:hAnsiTheme="majorHAnsi" w:cs="Tahoma"/>
          <w:kern w:val="3"/>
          <w:sz w:val="24"/>
          <w:szCs w:val="24"/>
        </w:rPr>
        <w:t xml:space="preserve"> </w:t>
      </w:r>
      <w:r w:rsidRPr="006928F3">
        <w:rPr>
          <w:rFonts w:asciiTheme="majorHAnsi" w:eastAsia="Arial Unicode MS" w:hAnsiTheme="majorHAnsi" w:cs="Tahoma"/>
          <w:color w:val="000000"/>
          <w:kern w:val="3"/>
          <w:sz w:val="24"/>
          <w:szCs w:val="24"/>
        </w:rPr>
        <w:t>for a breaker and wire</w:t>
      </w:r>
      <w:r w:rsidRPr="006928F3">
        <w:rPr>
          <w:rFonts w:asciiTheme="majorHAnsi" w:eastAsia="Arial Unicode MS" w:hAnsiTheme="majorHAnsi" w:cs="Tahoma"/>
          <w:kern w:val="3"/>
          <w:sz w:val="24"/>
          <w:szCs w:val="24"/>
        </w:rPr>
        <w:t xml:space="preserve"> size chart.</w:t>
      </w:r>
    </w:p>
    <w:p w14:paraId="70A9DC70" w14:textId="77777777" w:rsidR="00C6342F" w:rsidRPr="006928F3" w:rsidRDefault="00C6342F" w:rsidP="00C6342F">
      <w:pPr>
        <w:widowControl w:val="0"/>
        <w:suppressAutoHyphens/>
        <w:autoSpaceDN w:val="0"/>
        <w:textAlignment w:val="baseline"/>
        <w:rPr>
          <w:rFonts w:asciiTheme="majorHAnsi" w:eastAsia="Arial Unicode MS" w:hAnsiTheme="majorHAnsi" w:cs="Tahoma"/>
          <w:kern w:val="3"/>
          <w:sz w:val="24"/>
          <w:szCs w:val="24"/>
        </w:rPr>
      </w:pPr>
    </w:p>
    <w:p w14:paraId="3F7AB14B" w14:textId="77777777" w:rsidR="00C6342F" w:rsidRDefault="00C6342F" w:rsidP="00C6342F">
      <w:pPr>
        <w:widowControl w:val="0"/>
        <w:suppressAutoHyphens/>
        <w:autoSpaceDN w:val="0"/>
        <w:textAlignment w:val="baseline"/>
        <w:rPr>
          <w:rFonts w:asciiTheme="majorHAnsi" w:eastAsia="Arial Unicode MS" w:hAnsiTheme="majorHAnsi" w:cs="Tahoma"/>
          <w:kern w:val="3"/>
          <w:sz w:val="24"/>
          <w:szCs w:val="24"/>
        </w:rPr>
      </w:pPr>
      <w:r w:rsidRPr="006928F3">
        <w:rPr>
          <w:rFonts w:asciiTheme="majorHAnsi" w:eastAsia="Arial Unicode MS" w:hAnsiTheme="majorHAnsi" w:cs="Tahoma"/>
          <w:kern w:val="3"/>
          <w:sz w:val="24"/>
          <w:szCs w:val="24"/>
        </w:rPr>
        <w:t>The network cables, USB cable, BTS cable</w:t>
      </w:r>
      <w:r>
        <w:rPr>
          <w:rFonts w:asciiTheme="majorHAnsi" w:eastAsia="Arial Unicode MS" w:hAnsiTheme="majorHAnsi" w:cs="Tahoma"/>
          <w:kern w:val="3"/>
          <w:sz w:val="24"/>
          <w:szCs w:val="24"/>
        </w:rPr>
        <w:t>,</w:t>
      </w:r>
      <w:r w:rsidRPr="006928F3">
        <w:rPr>
          <w:rFonts w:asciiTheme="majorHAnsi" w:eastAsia="Arial Unicode MS" w:hAnsiTheme="majorHAnsi" w:cs="Tahoma"/>
          <w:kern w:val="3"/>
          <w:sz w:val="24"/>
          <w:szCs w:val="24"/>
        </w:rPr>
        <w:t xml:space="preserve"> and auxiliary input/output cables should run in a different conduit to preserve their signal. </w:t>
      </w:r>
      <w:r>
        <w:rPr>
          <w:rFonts w:asciiTheme="majorHAnsi" w:eastAsia="Arial Unicode MS" w:hAnsiTheme="majorHAnsi" w:cs="Tahoma"/>
          <w:kern w:val="3"/>
          <w:sz w:val="24"/>
          <w:szCs w:val="24"/>
        </w:rPr>
        <w:t xml:space="preserve"> </w:t>
      </w:r>
      <w:r w:rsidRPr="006928F3">
        <w:rPr>
          <w:rFonts w:asciiTheme="majorHAnsi" w:eastAsia="Arial Unicode MS" w:hAnsiTheme="majorHAnsi" w:cs="Tahoma"/>
          <w:kern w:val="3"/>
          <w:sz w:val="24"/>
          <w:szCs w:val="24"/>
        </w:rPr>
        <w:t xml:space="preserve">When installing the Classic in a MidNite E-Panel, it is acceptable to run all wiring through the same knockout hole. </w:t>
      </w:r>
      <w:r>
        <w:rPr>
          <w:rFonts w:asciiTheme="majorHAnsi" w:eastAsia="Arial Unicode MS" w:hAnsiTheme="majorHAnsi" w:cs="Tahoma"/>
          <w:kern w:val="3"/>
          <w:sz w:val="24"/>
          <w:szCs w:val="24"/>
        </w:rPr>
        <w:t xml:space="preserve"> </w:t>
      </w:r>
      <w:r w:rsidRPr="006928F3">
        <w:rPr>
          <w:rFonts w:asciiTheme="majorHAnsi" w:eastAsia="Arial Unicode MS" w:hAnsiTheme="majorHAnsi" w:cs="Tahoma"/>
          <w:kern w:val="3"/>
          <w:sz w:val="24"/>
          <w:szCs w:val="24"/>
        </w:rPr>
        <w:t xml:space="preserve">It is legal to run signal and power wires together </w:t>
      </w:r>
      <w:r w:rsidR="00BF7035">
        <w:rPr>
          <w:rFonts w:asciiTheme="majorHAnsi" w:eastAsia="Arial Unicode MS" w:hAnsiTheme="majorHAnsi" w:cs="Tahoma"/>
          <w:kern w:val="3"/>
          <w:sz w:val="24"/>
          <w:szCs w:val="24"/>
        </w:rPr>
        <w:t xml:space="preserve">if </w:t>
      </w:r>
      <w:r w:rsidRPr="006928F3">
        <w:rPr>
          <w:rFonts w:asciiTheme="majorHAnsi" w:eastAsia="Arial Unicode MS" w:hAnsiTheme="majorHAnsi" w:cs="Tahoma"/>
          <w:kern w:val="3"/>
          <w:sz w:val="24"/>
          <w:szCs w:val="24"/>
        </w:rPr>
        <w:t>all wiring is listed for the highest voltage to be encountered.</w:t>
      </w:r>
    </w:p>
    <w:p w14:paraId="60F066C8" w14:textId="77777777" w:rsidR="00C6342F" w:rsidRDefault="00C6342F" w:rsidP="00C6342F">
      <w:pPr>
        <w:widowControl w:val="0"/>
        <w:suppressAutoHyphens/>
        <w:autoSpaceDN w:val="0"/>
        <w:textAlignment w:val="baseline"/>
        <w:rPr>
          <w:rFonts w:asciiTheme="majorHAnsi" w:eastAsia="Arial Unicode MS" w:hAnsiTheme="majorHAnsi" w:cs="Tahoma"/>
          <w:kern w:val="3"/>
          <w:sz w:val="24"/>
          <w:szCs w:val="24"/>
        </w:rPr>
      </w:pPr>
    </w:p>
    <w:p w14:paraId="01A3ED03" w14:textId="77777777" w:rsidR="00C6342F" w:rsidRDefault="00C6342F" w:rsidP="00C6342F">
      <w:pPr>
        <w:widowControl w:val="0"/>
        <w:suppressAutoHyphens/>
        <w:autoSpaceDN w:val="0"/>
        <w:textAlignment w:val="baseline"/>
        <w:rPr>
          <w:rFonts w:asciiTheme="majorHAnsi" w:eastAsia="Arial Unicode MS" w:hAnsiTheme="majorHAnsi" w:cs="Tahoma"/>
          <w:kern w:val="3"/>
          <w:sz w:val="24"/>
          <w:szCs w:val="24"/>
        </w:rPr>
      </w:pPr>
      <w:r w:rsidRPr="006928F3">
        <w:rPr>
          <w:rFonts w:asciiTheme="majorHAnsi" w:eastAsia="Arial Unicode MS" w:hAnsiTheme="majorHAnsi" w:cs="Tahoma"/>
          <w:b/>
          <w:kern w:val="3"/>
          <w:sz w:val="24"/>
          <w:szCs w:val="24"/>
        </w:rPr>
        <w:t>NOTE:</w:t>
      </w:r>
      <w:r>
        <w:rPr>
          <w:rFonts w:asciiTheme="majorHAnsi" w:eastAsia="Arial Unicode MS" w:hAnsiTheme="majorHAnsi" w:cs="Tahoma"/>
          <w:kern w:val="3"/>
          <w:sz w:val="24"/>
          <w:szCs w:val="24"/>
        </w:rPr>
        <w:t xml:space="preserve"> </w:t>
      </w:r>
      <w:r w:rsidRPr="006928F3">
        <w:rPr>
          <w:rFonts w:asciiTheme="majorHAnsi" w:eastAsia="Arial Unicode MS" w:hAnsiTheme="majorHAnsi" w:cs="Tahoma"/>
          <w:kern w:val="3"/>
          <w:sz w:val="24"/>
          <w:szCs w:val="24"/>
        </w:rPr>
        <w:t>Follow all local cod</w:t>
      </w:r>
      <w:r>
        <w:rPr>
          <w:rFonts w:asciiTheme="majorHAnsi" w:eastAsia="Arial Unicode MS" w:hAnsiTheme="majorHAnsi" w:cs="Tahoma"/>
          <w:kern w:val="3"/>
          <w:sz w:val="24"/>
          <w:szCs w:val="24"/>
        </w:rPr>
        <w:t>es.</w:t>
      </w:r>
    </w:p>
    <w:p w14:paraId="08C84437" w14:textId="77777777" w:rsidR="00B54ED0" w:rsidRPr="000D7349" w:rsidRDefault="00B54ED0" w:rsidP="00AE2D99">
      <w:pPr>
        <w:keepNext/>
        <w:outlineLvl w:val="1"/>
        <w:rPr>
          <w:rFonts w:asciiTheme="majorHAnsi" w:eastAsia="MyriadPro-Light" w:hAnsiTheme="majorHAnsi" w:cs="Times New Roman"/>
          <w:b/>
          <w:bCs/>
          <w:iCs/>
          <w:color w:val="000000"/>
          <w:sz w:val="28"/>
          <w:szCs w:val="28"/>
        </w:rPr>
      </w:pPr>
      <w:bookmarkStart w:id="35" w:name="_Toc300241920"/>
      <w:bookmarkStart w:id="36" w:name="_Toc326745602"/>
      <w:r w:rsidRPr="000D7349">
        <w:rPr>
          <w:rFonts w:asciiTheme="majorHAnsi" w:eastAsia="MyriadPro-Light" w:hAnsiTheme="majorHAnsi" w:cs="Times New Roman"/>
          <w:b/>
          <w:bCs/>
          <w:iCs/>
          <w:color w:val="000000"/>
          <w:sz w:val="28"/>
          <w:szCs w:val="28"/>
        </w:rPr>
        <w:lastRenderedPageBreak/>
        <w:t>Long Distance Wire Runs</w:t>
      </w:r>
      <w:bookmarkEnd w:id="35"/>
      <w:bookmarkEnd w:id="36"/>
    </w:p>
    <w:p w14:paraId="05EDA756" w14:textId="77777777" w:rsidR="00B54ED0" w:rsidRPr="000D7349" w:rsidRDefault="00B54ED0" w:rsidP="00AE2D99">
      <w:pPr>
        <w:widowControl w:val="0"/>
        <w:suppressAutoHyphens/>
        <w:autoSpaceDN w:val="0"/>
        <w:textAlignment w:val="baseline"/>
        <w:rPr>
          <w:rFonts w:asciiTheme="majorHAnsi" w:eastAsia="Arial Unicode MS" w:hAnsiTheme="majorHAnsi" w:cs="Tahoma"/>
          <w:kern w:val="3"/>
          <w:sz w:val="24"/>
          <w:szCs w:val="24"/>
        </w:rPr>
      </w:pPr>
      <w:r w:rsidRPr="000D7349">
        <w:rPr>
          <w:rFonts w:asciiTheme="majorHAnsi" w:eastAsia="Arial Unicode MS" w:hAnsiTheme="majorHAnsi" w:cs="Tahoma"/>
          <w:kern w:val="3"/>
          <w:sz w:val="24"/>
          <w:szCs w:val="24"/>
        </w:rPr>
        <w:t xml:space="preserve">The Classic offers some unique opportunities if you are faced with longer than normal wire runs between the DC source and the Classic. </w:t>
      </w:r>
      <w:r>
        <w:rPr>
          <w:rFonts w:asciiTheme="majorHAnsi" w:eastAsia="Arial Unicode MS" w:hAnsiTheme="majorHAnsi" w:cs="Tahoma"/>
          <w:kern w:val="3"/>
          <w:sz w:val="24"/>
          <w:szCs w:val="24"/>
        </w:rPr>
        <w:t xml:space="preserve"> </w:t>
      </w:r>
      <w:r w:rsidRPr="000D7349">
        <w:rPr>
          <w:rFonts w:asciiTheme="majorHAnsi" w:eastAsia="Arial Unicode MS" w:hAnsiTheme="majorHAnsi" w:cs="Tahoma"/>
          <w:kern w:val="3"/>
          <w:sz w:val="24"/>
          <w:szCs w:val="24"/>
        </w:rPr>
        <w:t xml:space="preserve">The Classic comes in </w:t>
      </w:r>
      <w:r>
        <w:rPr>
          <w:rFonts w:asciiTheme="majorHAnsi" w:eastAsia="Arial Unicode MS" w:hAnsiTheme="majorHAnsi" w:cs="Tahoma"/>
          <w:kern w:val="3"/>
          <w:sz w:val="24"/>
          <w:szCs w:val="24"/>
        </w:rPr>
        <w:t xml:space="preserve">three </w:t>
      </w:r>
      <w:r w:rsidRPr="000D7349">
        <w:rPr>
          <w:rFonts w:asciiTheme="majorHAnsi" w:eastAsia="Arial Unicode MS" w:hAnsiTheme="majorHAnsi" w:cs="Tahoma"/>
          <w:kern w:val="3"/>
          <w:sz w:val="24"/>
          <w:szCs w:val="24"/>
        </w:rPr>
        <w:t xml:space="preserve">input voltage ranges letting you design a DC source at a higher voltage if it is beneficial. </w:t>
      </w:r>
      <w:r>
        <w:rPr>
          <w:rFonts w:asciiTheme="majorHAnsi" w:eastAsia="Arial Unicode MS" w:hAnsiTheme="majorHAnsi" w:cs="Tahoma"/>
          <w:kern w:val="3"/>
          <w:sz w:val="24"/>
          <w:szCs w:val="24"/>
        </w:rPr>
        <w:t xml:space="preserve"> </w:t>
      </w:r>
      <w:r w:rsidRPr="000D7349">
        <w:rPr>
          <w:rFonts w:asciiTheme="majorHAnsi" w:eastAsia="Arial Unicode MS" w:hAnsiTheme="majorHAnsi" w:cs="Tahoma"/>
          <w:kern w:val="3"/>
          <w:sz w:val="24"/>
          <w:szCs w:val="24"/>
        </w:rPr>
        <w:t>For example</w:t>
      </w:r>
      <w:r>
        <w:rPr>
          <w:rFonts w:asciiTheme="majorHAnsi" w:eastAsia="Arial Unicode MS" w:hAnsiTheme="majorHAnsi" w:cs="Tahoma"/>
          <w:kern w:val="3"/>
          <w:sz w:val="24"/>
          <w:szCs w:val="24"/>
        </w:rPr>
        <w:t>,</w:t>
      </w:r>
      <w:r w:rsidRPr="000D7349">
        <w:rPr>
          <w:rFonts w:asciiTheme="majorHAnsi" w:eastAsia="Arial Unicode MS" w:hAnsiTheme="majorHAnsi" w:cs="Tahoma"/>
          <w:kern w:val="3"/>
          <w:sz w:val="24"/>
          <w:szCs w:val="24"/>
        </w:rPr>
        <w:t xml:space="preserve"> let’s say you have a 300</w:t>
      </w:r>
      <w:r w:rsidR="00152EB2">
        <w:rPr>
          <w:rFonts w:asciiTheme="majorHAnsi" w:eastAsia="Arial Unicode MS" w:hAnsiTheme="majorHAnsi" w:cs="Tahoma"/>
          <w:kern w:val="3"/>
          <w:sz w:val="24"/>
          <w:szCs w:val="24"/>
        </w:rPr>
        <w:t>-</w:t>
      </w:r>
      <w:r w:rsidRPr="000D7349">
        <w:rPr>
          <w:rFonts w:asciiTheme="majorHAnsi" w:eastAsia="Arial Unicode MS" w:hAnsiTheme="majorHAnsi" w:cs="Tahoma"/>
          <w:kern w:val="3"/>
          <w:sz w:val="24"/>
          <w:szCs w:val="24"/>
        </w:rPr>
        <w:t>f</w:t>
      </w:r>
      <w:r w:rsidR="00152EB2">
        <w:rPr>
          <w:rFonts w:asciiTheme="majorHAnsi" w:eastAsia="Arial Unicode MS" w:hAnsiTheme="majorHAnsi" w:cs="Tahoma"/>
          <w:kern w:val="3"/>
          <w:sz w:val="24"/>
          <w:szCs w:val="24"/>
        </w:rPr>
        <w:t>oo</w:t>
      </w:r>
      <w:r w:rsidRPr="000D7349">
        <w:rPr>
          <w:rFonts w:asciiTheme="majorHAnsi" w:eastAsia="Arial Unicode MS" w:hAnsiTheme="majorHAnsi" w:cs="Tahoma"/>
          <w:kern w:val="3"/>
          <w:sz w:val="24"/>
          <w:szCs w:val="24"/>
        </w:rPr>
        <w:t xml:space="preserve">t run from a PV array to the Classic. </w:t>
      </w:r>
      <w:r>
        <w:rPr>
          <w:rFonts w:asciiTheme="majorHAnsi" w:eastAsia="Arial Unicode MS" w:hAnsiTheme="majorHAnsi" w:cs="Tahoma"/>
          <w:kern w:val="3"/>
          <w:sz w:val="24"/>
          <w:szCs w:val="24"/>
        </w:rPr>
        <w:t xml:space="preserve"> </w:t>
      </w:r>
      <w:r w:rsidRPr="000D7349">
        <w:rPr>
          <w:rFonts w:asciiTheme="majorHAnsi" w:eastAsia="Arial Unicode MS" w:hAnsiTheme="majorHAnsi" w:cs="Tahoma"/>
          <w:kern w:val="3"/>
          <w:sz w:val="24"/>
          <w:szCs w:val="24"/>
        </w:rPr>
        <w:t>You could wire for an open circuit voltage close to 250</w:t>
      </w:r>
      <w:r>
        <w:rPr>
          <w:rFonts w:asciiTheme="majorHAnsi" w:eastAsia="Arial Unicode MS" w:hAnsiTheme="majorHAnsi" w:cs="Tahoma"/>
          <w:kern w:val="3"/>
          <w:sz w:val="24"/>
          <w:szCs w:val="24"/>
        </w:rPr>
        <w:t>V</w:t>
      </w:r>
      <w:r w:rsidRPr="000D7349">
        <w:rPr>
          <w:rFonts w:asciiTheme="majorHAnsi" w:eastAsia="Arial Unicode MS" w:hAnsiTheme="majorHAnsi" w:cs="Tahoma"/>
          <w:kern w:val="3"/>
          <w:sz w:val="24"/>
          <w:szCs w:val="24"/>
        </w:rPr>
        <w:t xml:space="preserve"> accounting for the coldest temperature you will encounter. </w:t>
      </w:r>
      <w:r>
        <w:rPr>
          <w:rFonts w:asciiTheme="majorHAnsi" w:eastAsia="Arial Unicode MS" w:hAnsiTheme="majorHAnsi" w:cs="Tahoma"/>
          <w:kern w:val="3"/>
          <w:sz w:val="24"/>
          <w:szCs w:val="24"/>
        </w:rPr>
        <w:t xml:space="preserve"> </w:t>
      </w:r>
      <w:r w:rsidRPr="000D7349">
        <w:rPr>
          <w:rFonts w:asciiTheme="majorHAnsi" w:eastAsia="Arial Unicode MS" w:hAnsiTheme="majorHAnsi" w:cs="Tahoma"/>
          <w:kern w:val="3"/>
          <w:sz w:val="24"/>
          <w:szCs w:val="24"/>
        </w:rPr>
        <w:t xml:space="preserve">This will allow you to run a smaller gauge wire than with a lower voltage charge controller. </w:t>
      </w:r>
      <w:r>
        <w:rPr>
          <w:rFonts w:asciiTheme="majorHAnsi" w:eastAsia="Arial Unicode MS" w:hAnsiTheme="majorHAnsi" w:cs="Tahoma"/>
          <w:kern w:val="3"/>
          <w:sz w:val="24"/>
          <w:szCs w:val="24"/>
        </w:rPr>
        <w:t xml:space="preserve"> </w:t>
      </w:r>
      <w:r w:rsidRPr="000D7349">
        <w:rPr>
          <w:rFonts w:asciiTheme="majorHAnsi" w:eastAsia="Arial Unicode MS" w:hAnsiTheme="majorHAnsi" w:cs="Tahoma"/>
          <w:kern w:val="3"/>
          <w:sz w:val="24"/>
          <w:szCs w:val="24"/>
        </w:rPr>
        <w:t xml:space="preserve">The efficiency of a high voltage Classic is less than the lower voltage versions, so you need to weigh the benefit. </w:t>
      </w:r>
      <w:r>
        <w:rPr>
          <w:rFonts w:asciiTheme="majorHAnsi" w:eastAsia="Arial Unicode MS" w:hAnsiTheme="majorHAnsi" w:cs="Tahoma"/>
          <w:kern w:val="3"/>
          <w:sz w:val="24"/>
          <w:szCs w:val="24"/>
        </w:rPr>
        <w:t xml:space="preserve"> </w:t>
      </w:r>
      <w:r w:rsidRPr="000D7349">
        <w:rPr>
          <w:rFonts w:asciiTheme="majorHAnsi" w:eastAsia="Arial Unicode MS" w:hAnsiTheme="majorHAnsi" w:cs="Tahoma"/>
          <w:kern w:val="3"/>
          <w:sz w:val="24"/>
          <w:szCs w:val="24"/>
        </w:rPr>
        <w:t>If this sounds too complicated</w:t>
      </w:r>
      <w:r>
        <w:rPr>
          <w:rFonts w:asciiTheme="majorHAnsi" w:eastAsia="Arial Unicode MS" w:hAnsiTheme="majorHAnsi" w:cs="Tahoma"/>
          <w:kern w:val="3"/>
          <w:sz w:val="24"/>
          <w:szCs w:val="24"/>
        </w:rPr>
        <w:t>,</w:t>
      </w:r>
      <w:r w:rsidRPr="000D7349">
        <w:rPr>
          <w:rFonts w:asciiTheme="majorHAnsi" w:eastAsia="Arial Unicode MS" w:hAnsiTheme="majorHAnsi" w:cs="Tahoma"/>
          <w:kern w:val="3"/>
          <w:sz w:val="24"/>
          <w:szCs w:val="24"/>
        </w:rPr>
        <w:t xml:space="preserve"> use this rule of thumb in selecting the proper Classic</w:t>
      </w:r>
      <w:r>
        <w:rPr>
          <w:rFonts w:asciiTheme="majorHAnsi" w:eastAsia="Arial Unicode MS" w:hAnsiTheme="majorHAnsi" w:cs="Tahoma"/>
          <w:kern w:val="3"/>
          <w:sz w:val="24"/>
          <w:szCs w:val="24"/>
        </w:rPr>
        <w:t xml:space="preserve">: </w:t>
      </w:r>
      <w:r w:rsidRPr="000D7349">
        <w:rPr>
          <w:rFonts w:asciiTheme="majorHAnsi" w:eastAsia="Arial Unicode MS" w:hAnsiTheme="majorHAnsi" w:cs="Tahoma"/>
          <w:kern w:val="3"/>
          <w:sz w:val="24"/>
          <w:szCs w:val="24"/>
        </w:rPr>
        <w:t>PV runs up to 100 feet</w:t>
      </w:r>
      <w:r>
        <w:rPr>
          <w:rFonts w:asciiTheme="majorHAnsi" w:eastAsia="Arial Unicode MS" w:hAnsiTheme="majorHAnsi" w:cs="Tahoma"/>
          <w:kern w:val="3"/>
          <w:sz w:val="24"/>
          <w:szCs w:val="24"/>
        </w:rPr>
        <w:t xml:space="preserve"> - </w:t>
      </w:r>
      <w:r w:rsidRPr="000D7349">
        <w:rPr>
          <w:rFonts w:asciiTheme="majorHAnsi" w:eastAsia="Arial Unicode MS" w:hAnsiTheme="majorHAnsi" w:cs="Tahoma"/>
          <w:kern w:val="3"/>
          <w:sz w:val="24"/>
          <w:szCs w:val="24"/>
        </w:rPr>
        <w:t>use the Classic 150</w:t>
      </w:r>
      <w:r>
        <w:rPr>
          <w:rFonts w:asciiTheme="majorHAnsi" w:eastAsia="Arial Unicode MS" w:hAnsiTheme="majorHAnsi" w:cs="Tahoma"/>
          <w:kern w:val="3"/>
          <w:sz w:val="24"/>
          <w:szCs w:val="24"/>
        </w:rPr>
        <w:t xml:space="preserve">; </w:t>
      </w:r>
      <w:r w:rsidRPr="000D7349">
        <w:rPr>
          <w:rFonts w:asciiTheme="majorHAnsi" w:eastAsia="Arial Unicode MS" w:hAnsiTheme="majorHAnsi" w:cs="Tahoma"/>
          <w:kern w:val="3"/>
          <w:sz w:val="24"/>
          <w:szCs w:val="24"/>
        </w:rPr>
        <w:t>runs up to 180 feet</w:t>
      </w:r>
      <w:r>
        <w:rPr>
          <w:rFonts w:asciiTheme="majorHAnsi" w:eastAsia="Arial Unicode MS" w:hAnsiTheme="majorHAnsi" w:cs="Tahoma"/>
          <w:kern w:val="3"/>
          <w:sz w:val="24"/>
          <w:szCs w:val="24"/>
        </w:rPr>
        <w:t xml:space="preserve"> - </w:t>
      </w:r>
      <w:r w:rsidRPr="000D7349">
        <w:rPr>
          <w:rFonts w:asciiTheme="majorHAnsi" w:eastAsia="Arial Unicode MS" w:hAnsiTheme="majorHAnsi" w:cs="Tahoma"/>
          <w:kern w:val="3"/>
          <w:sz w:val="24"/>
          <w:szCs w:val="24"/>
        </w:rPr>
        <w:t>use the Classic 200, or above 180 feet</w:t>
      </w:r>
      <w:r>
        <w:rPr>
          <w:rFonts w:asciiTheme="majorHAnsi" w:eastAsia="Arial Unicode MS" w:hAnsiTheme="majorHAnsi" w:cs="Tahoma"/>
          <w:kern w:val="3"/>
          <w:sz w:val="24"/>
          <w:szCs w:val="24"/>
        </w:rPr>
        <w:t xml:space="preserve"> -</w:t>
      </w:r>
      <w:r w:rsidRPr="000D7349">
        <w:rPr>
          <w:rFonts w:asciiTheme="majorHAnsi" w:eastAsia="Arial Unicode MS" w:hAnsiTheme="majorHAnsi" w:cs="Tahoma"/>
          <w:kern w:val="3"/>
          <w:sz w:val="24"/>
          <w:szCs w:val="24"/>
        </w:rPr>
        <w:t xml:space="preserve"> use the Classic 250.</w:t>
      </w:r>
    </w:p>
    <w:p w14:paraId="09393373" w14:textId="77777777" w:rsidR="00B54ED0" w:rsidRPr="000D7349" w:rsidRDefault="00B54ED0" w:rsidP="00AE2D99">
      <w:pPr>
        <w:widowControl w:val="0"/>
        <w:suppressAutoHyphens/>
        <w:autoSpaceDN w:val="0"/>
        <w:textAlignment w:val="baseline"/>
        <w:rPr>
          <w:rFonts w:asciiTheme="majorHAnsi" w:eastAsia="Arial Unicode MS" w:hAnsiTheme="majorHAnsi" w:cs="Tahoma"/>
          <w:color w:val="FF0000"/>
          <w:kern w:val="3"/>
          <w:sz w:val="24"/>
          <w:szCs w:val="24"/>
        </w:rPr>
      </w:pPr>
    </w:p>
    <w:p w14:paraId="72776A26" w14:textId="77777777" w:rsidR="00B54ED0" w:rsidRDefault="00B54ED0" w:rsidP="00AE2D99">
      <w:pPr>
        <w:widowControl w:val="0"/>
        <w:suppressAutoHyphens/>
        <w:autoSpaceDN w:val="0"/>
        <w:textAlignment w:val="baseline"/>
        <w:rPr>
          <w:rFonts w:asciiTheme="majorHAnsi" w:eastAsia="Arial Unicode MS" w:hAnsiTheme="majorHAnsi" w:cs="Tahoma"/>
          <w:kern w:val="3"/>
          <w:sz w:val="24"/>
          <w:szCs w:val="24"/>
        </w:rPr>
      </w:pPr>
      <w:r w:rsidRPr="000D7349">
        <w:rPr>
          <w:rFonts w:asciiTheme="majorHAnsi" w:eastAsia="Arial Unicode MS" w:hAnsiTheme="majorHAnsi" w:cs="Tahoma"/>
          <w:kern w:val="3"/>
          <w:sz w:val="24"/>
          <w:szCs w:val="24"/>
        </w:rPr>
        <w:t>If the wire size between the DC source and the Classic is larger than the Classic's DC terminal connector</w:t>
      </w:r>
      <w:r>
        <w:rPr>
          <w:rFonts w:asciiTheme="majorHAnsi" w:eastAsia="Arial Unicode MS" w:hAnsiTheme="majorHAnsi" w:cs="Tahoma"/>
          <w:kern w:val="3"/>
          <w:sz w:val="24"/>
          <w:szCs w:val="24"/>
        </w:rPr>
        <w:t>,</w:t>
      </w:r>
      <w:r w:rsidRPr="000D7349">
        <w:rPr>
          <w:rFonts w:asciiTheme="majorHAnsi" w:eastAsia="Arial Unicode MS" w:hAnsiTheme="majorHAnsi" w:cs="Tahoma"/>
          <w:kern w:val="3"/>
          <w:sz w:val="24"/>
          <w:szCs w:val="24"/>
        </w:rPr>
        <w:t xml:space="preserve"> you can use a splicer block or similar connector to reduce down to #4 AWG</w:t>
      </w:r>
      <w:r>
        <w:rPr>
          <w:rFonts w:asciiTheme="majorHAnsi" w:eastAsia="Arial Unicode MS" w:hAnsiTheme="majorHAnsi" w:cs="Tahoma"/>
          <w:kern w:val="3"/>
          <w:sz w:val="24"/>
          <w:szCs w:val="24"/>
        </w:rPr>
        <w:t xml:space="preserve"> </w:t>
      </w:r>
      <w:r w:rsidRPr="000D7349">
        <w:rPr>
          <w:rFonts w:asciiTheme="majorHAnsi" w:eastAsia="Arial Unicode MS" w:hAnsiTheme="majorHAnsi" w:cs="Tahoma"/>
          <w:kern w:val="3"/>
          <w:sz w:val="24"/>
          <w:szCs w:val="24"/>
        </w:rPr>
        <w:t xml:space="preserve">close to the Classic. </w:t>
      </w:r>
      <w:r>
        <w:rPr>
          <w:rFonts w:asciiTheme="majorHAnsi" w:eastAsia="Arial Unicode MS" w:hAnsiTheme="majorHAnsi" w:cs="Tahoma"/>
          <w:kern w:val="3"/>
          <w:sz w:val="24"/>
          <w:szCs w:val="24"/>
        </w:rPr>
        <w:t xml:space="preserve"> </w:t>
      </w:r>
      <w:r w:rsidRPr="000D7349">
        <w:rPr>
          <w:rFonts w:asciiTheme="majorHAnsi" w:eastAsia="Arial Unicode MS" w:hAnsiTheme="majorHAnsi" w:cs="Tahoma"/>
          <w:kern w:val="3"/>
          <w:sz w:val="24"/>
          <w:szCs w:val="24"/>
        </w:rPr>
        <w:t>The MidNite E-Panels are supplied with a PV input bus</w:t>
      </w:r>
      <w:r>
        <w:rPr>
          <w:rFonts w:asciiTheme="majorHAnsi" w:eastAsia="Arial Unicode MS" w:hAnsiTheme="majorHAnsi" w:cs="Tahoma"/>
          <w:kern w:val="3"/>
          <w:sz w:val="24"/>
          <w:szCs w:val="24"/>
        </w:rPr>
        <w:t xml:space="preserve"> </w:t>
      </w:r>
      <w:r w:rsidRPr="000D7349">
        <w:rPr>
          <w:rFonts w:asciiTheme="majorHAnsi" w:eastAsia="Arial Unicode MS" w:hAnsiTheme="majorHAnsi" w:cs="Tahoma"/>
          <w:kern w:val="3"/>
          <w:sz w:val="24"/>
          <w:szCs w:val="24"/>
        </w:rPr>
        <w:t xml:space="preserve">bar that accepts up to </w:t>
      </w:r>
      <w:r>
        <w:rPr>
          <w:rFonts w:asciiTheme="majorHAnsi" w:eastAsia="Arial Unicode MS" w:hAnsiTheme="majorHAnsi" w:cs="Tahoma"/>
          <w:kern w:val="3"/>
          <w:sz w:val="24"/>
          <w:szCs w:val="24"/>
        </w:rPr>
        <w:t xml:space="preserve"># </w:t>
      </w:r>
      <w:r w:rsidRPr="000D7349">
        <w:rPr>
          <w:rFonts w:asciiTheme="majorHAnsi" w:eastAsia="Arial Unicode MS" w:hAnsiTheme="majorHAnsi" w:cs="Tahoma"/>
          <w:kern w:val="3"/>
          <w:sz w:val="24"/>
          <w:szCs w:val="24"/>
        </w:rPr>
        <w:t xml:space="preserve">2/0 </w:t>
      </w:r>
      <w:r>
        <w:rPr>
          <w:rFonts w:asciiTheme="majorHAnsi" w:eastAsia="Arial Unicode MS" w:hAnsiTheme="majorHAnsi" w:cs="Tahoma"/>
          <w:kern w:val="3"/>
          <w:sz w:val="24"/>
          <w:szCs w:val="24"/>
        </w:rPr>
        <w:t xml:space="preserve">AWG </w:t>
      </w:r>
      <w:r w:rsidRPr="000D7349">
        <w:rPr>
          <w:rFonts w:asciiTheme="majorHAnsi" w:eastAsia="Arial Unicode MS" w:hAnsiTheme="majorHAnsi" w:cs="Tahoma"/>
          <w:kern w:val="3"/>
          <w:sz w:val="24"/>
          <w:szCs w:val="24"/>
        </w:rPr>
        <w:t>wire.</w:t>
      </w:r>
    </w:p>
    <w:p w14:paraId="6A30322B" w14:textId="77777777" w:rsidR="00B54ED0" w:rsidRPr="00C903F6" w:rsidRDefault="00B54ED0" w:rsidP="00B54ED0">
      <w:pPr>
        <w:rPr>
          <w:rFonts w:ascii="Times New Roman" w:eastAsia="Arial Unicode MS" w:hAnsi="Times New Roman" w:cs="Tahoma"/>
          <w:b/>
          <w:color w:val="4F81BD"/>
          <w:kern w:val="3"/>
          <w:sz w:val="20"/>
          <w:szCs w:val="20"/>
        </w:rPr>
      </w:pPr>
    </w:p>
    <w:p w14:paraId="560195AE" w14:textId="77777777" w:rsidR="00DB5C16" w:rsidRPr="004A7698" w:rsidRDefault="00DB5C16" w:rsidP="00DB5C16">
      <w:pPr>
        <w:keepNext/>
        <w:outlineLvl w:val="1"/>
        <w:rPr>
          <w:rFonts w:asciiTheme="majorHAnsi" w:eastAsia="MyriadPro-Light" w:hAnsiTheme="majorHAnsi" w:cs="Times New Roman"/>
          <w:b/>
          <w:bCs/>
          <w:iCs/>
          <w:color w:val="000000"/>
          <w:sz w:val="28"/>
          <w:szCs w:val="28"/>
        </w:rPr>
      </w:pPr>
      <w:bookmarkStart w:id="37" w:name="_Toc326745603"/>
      <w:bookmarkStart w:id="38" w:name="_Toc326745604"/>
      <w:r w:rsidRPr="004A7698">
        <w:rPr>
          <w:rFonts w:asciiTheme="majorHAnsi" w:eastAsia="MyriadPro-Light" w:hAnsiTheme="majorHAnsi" w:cs="Times New Roman"/>
          <w:b/>
          <w:bCs/>
          <w:iCs/>
          <w:color w:val="000000"/>
          <w:sz w:val="28"/>
          <w:szCs w:val="28"/>
        </w:rPr>
        <w:t>Connecting the Classic to the Clipper</w:t>
      </w:r>
      <w:bookmarkEnd w:id="37"/>
    </w:p>
    <w:p w14:paraId="15D809EF" w14:textId="77777777" w:rsidR="00DB5C16" w:rsidRDefault="00DB5C16" w:rsidP="00DB5C16">
      <w:pPr>
        <w:widowControl w:val="0"/>
        <w:suppressAutoHyphens/>
        <w:autoSpaceDN w:val="0"/>
        <w:textAlignment w:val="baseline"/>
        <w:rPr>
          <w:rFonts w:asciiTheme="majorHAnsi" w:eastAsia="Arial Unicode MS" w:hAnsiTheme="majorHAnsi" w:cs="Tahoma"/>
          <w:kern w:val="3"/>
          <w:sz w:val="24"/>
          <w:szCs w:val="24"/>
        </w:rPr>
      </w:pPr>
      <w:r w:rsidRPr="00F064DB">
        <w:rPr>
          <w:rFonts w:ascii="Times New Roman" w:eastAsia="Arial Unicode MS" w:hAnsi="Times New Roman" w:cs="Tahoma"/>
          <w:noProof/>
          <w:kern w:val="3"/>
          <w:sz w:val="24"/>
          <w:szCs w:val="24"/>
        </w:rPr>
        <w:drawing>
          <wp:anchor distT="0" distB="0" distL="114300" distR="114300" simplePos="0" relativeHeight="251645952" behindDoc="0" locked="0" layoutInCell="1" allowOverlap="1" wp14:anchorId="3429B354" wp14:editId="28568934">
            <wp:simplePos x="0" y="0"/>
            <wp:positionH relativeFrom="margin">
              <wp:align>center</wp:align>
            </wp:positionH>
            <wp:positionV relativeFrom="paragraph">
              <wp:posOffset>812800</wp:posOffset>
            </wp:positionV>
            <wp:extent cx="2995930" cy="3819525"/>
            <wp:effectExtent l="133350" t="114300" r="128270" b="161925"/>
            <wp:wrapTopAndBottom/>
            <wp:docPr id="38" name="Picture 38" descr="Clipper Clas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lipper Classic"/>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95930" cy="3819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20662E">
        <w:rPr>
          <w:rFonts w:asciiTheme="majorHAnsi" w:eastAsia="Arial Unicode MS" w:hAnsiTheme="majorHAnsi" w:cs="Tahoma"/>
          <w:kern w:val="3"/>
          <w:sz w:val="24"/>
          <w:szCs w:val="24"/>
        </w:rPr>
        <w:t xml:space="preserve">The connections between the Clipper and Classic are </w:t>
      </w:r>
      <w:r>
        <w:rPr>
          <w:rFonts w:asciiTheme="majorHAnsi" w:eastAsia="Arial Unicode MS" w:hAnsiTheme="majorHAnsi" w:cs="Tahoma"/>
          <w:kern w:val="3"/>
          <w:sz w:val="24"/>
          <w:szCs w:val="24"/>
        </w:rPr>
        <w:t>simple</w:t>
      </w:r>
      <w:r w:rsidRPr="0020662E">
        <w:rPr>
          <w:rFonts w:asciiTheme="majorHAnsi" w:eastAsia="Arial Unicode MS" w:hAnsiTheme="majorHAnsi" w:cs="Tahoma"/>
          <w:kern w:val="3"/>
          <w:sz w:val="24"/>
          <w:szCs w:val="24"/>
        </w:rPr>
        <w:t xml:space="preserve">.  There are the DC – and + conductors from the Clipper to the PV input on the Classic.  There is also a smaller set of – and + conductors connecting AUX 2 to the PWM input on the Clipper.  </w:t>
      </w:r>
    </w:p>
    <w:p w14:paraId="1C01C183" w14:textId="77777777" w:rsidR="00DB5C16" w:rsidRDefault="00DB5C16" w:rsidP="00DB5C16">
      <w:pPr>
        <w:widowControl w:val="0"/>
        <w:suppressAutoHyphens/>
        <w:autoSpaceDN w:val="0"/>
        <w:textAlignment w:val="baseline"/>
        <w:rPr>
          <w:b/>
          <w:color w:val="4F81BD"/>
          <w:sz w:val="20"/>
          <w:szCs w:val="20"/>
        </w:rPr>
      </w:pPr>
    </w:p>
    <w:p w14:paraId="0A696E19" w14:textId="77777777" w:rsidR="00DB5C16" w:rsidRDefault="00DB5C16" w:rsidP="00DB5C16">
      <w:pPr>
        <w:widowControl w:val="0"/>
        <w:suppressAutoHyphens/>
        <w:autoSpaceDN w:val="0"/>
        <w:textAlignment w:val="baseline"/>
        <w:rPr>
          <w:rFonts w:asciiTheme="majorHAnsi" w:eastAsia="MyriadPro-Light" w:hAnsiTheme="majorHAnsi" w:cs="Times New Roman"/>
          <w:b/>
          <w:bCs/>
          <w:iCs/>
          <w:color w:val="000000"/>
          <w:sz w:val="28"/>
          <w:szCs w:val="28"/>
        </w:rPr>
      </w:pPr>
      <w:r>
        <w:rPr>
          <w:b/>
          <w:color w:val="4F81BD"/>
          <w:sz w:val="20"/>
          <w:szCs w:val="20"/>
        </w:rPr>
        <w:t xml:space="preserve">                                                           </w:t>
      </w:r>
      <w:r w:rsidRPr="00C903F6">
        <w:rPr>
          <w:b/>
          <w:color w:val="4F81BD"/>
          <w:sz w:val="20"/>
          <w:szCs w:val="20"/>
        </w:rPr>
        <w:t xml:space="preserve">Diagram </w:t>
      </w:r>
      <w:r>
        <w:rPr>
          <w:b/>
          <w:color w:val="4F81BD"/>
          <w:sz w:val="20"/>
          <w:szCs w:val="20"/>
        </w:rPr>
        <w:t>2 – Classic and Clipper Wiring</w:t>
      </w:r>
    </w:p>
    <w:p w14:paraId="09B16EB5" w14:textId="77777777" w:rsidR="006943B9" w:rsidRPr="00555787" w:rsidRDefault="006943B9" w:rsidP="006943B9">
      <w:pPr>
        <w:widowControl w:val="0"/>
        <w:suppressAutoHyphens/>
        <w:autoSpaceDN w:val="0"/>
        <w:textAlignment w:val="baseline"/>
        <w:rPr>
          <w:rFonts w:asciiTheme="majorHAnsi" w:eastAsia="Arial Unicode MS" w:hAnsiTheme="majorHAnsi" w:cs="Tahoma"/>
          <w:kern w:val="3"/>
          <w:sz w:val="24"/>
          <w:szCs w:val="24"/>
        </w:rPr>
      </w:pPr>
    </w:p>
    <w:bookmarkEnd w:id="38"/>
    <w:p w14:paraId="76F0BD03" w14:textId="77777777" w:rsidR="00E829B4" w:rsidRPr="00040E7E" w:rsidRDefault="00E829B4" w:rsidP="00E829B4">
      <w:pPr>
        <w:keepNext/>
        <w:jc w:val="center"/>
        <w:outlineLvl w:val="0"/>
        <w:rPr>
          <w:rFonts w:asciiTheme="majorHAnsi" w:eastAsia="MyriadPro-Light" w:hAnsiTheme="majorHAnsi" w:cs="MyriadPro-Light"/>
          <w:b/>
          <w:bCs/>
          <w:kern w:val="32"/>
          <w:sz w:val="32"/>
          <w:szCs w:val="32"/>
        </w:rPr>
      </w:pPr>
      <w:r w:rsidRPr="00040E7E">
        <w:rPr>
          <w:rFonts w:asciiTheme="majorHAnsi" w:eastAsia="MyriadPro-Light" w:hAnsiTheme="majorHAnsi" w:cs="MyriadPro-Light"/>
          <w:b/>
          <w:bCs/>
          <w:kern w:val="32"/>
          <w:sz w:val="32"/>
          <w:szCs w:val="32"/>
        </w:rPr>
        <w:lastRenderedPageBreak/>
        <w:t>Grounding</w:t>
      </w:r>
    </w:p>
    <w:p w14:paraId="0C902330" w14:textId="77777777" w:rsidR="00E829B4" w:rsidRDefault="00E829B4" w:rsidP="00E829B4">
      <w:pPr>
        <w:keepNext/>
        <w:outlineLvl w:val="0"/>
        <w:rPr>
          <w:rFonts w:asciiTheme="majorHAnsi" w:eastAsia="MyriadPro-Light" w:hAnsiTheme="majorHAnsi" w:cs="MyriadPro-Light"/>
          <w:b/>
          <w:bCs/>
          <w:kern w:val="32"/>
          <w:sz w:val="28"/>
          <w:szCs w:val="28"/>
        </w:rPr>
      </w:pPr>
    </w:p>
    <w:p w14:paraId="10A2AF19" w14:textId="77777777" w:rsidR="00E829B4" w:rsidRPr="00040E7E" w:rsidRDefault="00E829B4" w:rsidP="00E829B4">
      <w:pPr>
        <w:keepNext/>
        <w:outlineLvl w:val="0"/>
        <w:rPr>
          <w:rFonts w:asciiTheme="majorHAnsi" w:eastAsia="MyriadPro-Light" w:hAnsiTheme="majorHAnsi" w:cs="MyriadPro-Light"/>
          <w:b/>
          <w:bCs/>
          <w:kern w:val="32"/>
          <w:sz w:val="28"/>
          <w:szCs w:val="28"/>
        </w:rPr>
      </w:pPr>
      <w:r w:rsidRPr="00040E7E">
        <w:rPr>
          <w:rFonts w:asciiTheme="majorHAnsi" w:eastAsia="MyriadPro-Light" w:hAnsiTheme="majorHAnsi" w:cs="MyriadPro-Light"/>
          <w:b/>
          <w:bCs/>
          <w:kern w:val="32"/>
          <w:sz w:val="28"/>
          <w:szCs w:val="28"/>
        </w:rPr>
        <w:t>Chassis Grounding</w:t>
      </w:r>
    </w:p>
    <w:p w14:paraId="4C241092" w14:textId="77777777" w:rsidR="00DB5C16" w:rsidRDefault="00E829B4" w:rsidP="007F1239">
      <w:pPr>
        <w:widowControl w:val="0"/>
        <w:suppressAutoHyphens/>
        <w:autoSpaceDN w:val="0"/>
        <w:textAlignment w:val="baseline"/>
        <w:rPr>
          <w:rFonts w:asciiTheme="majorHAnsi" w:eastAsia="Arial Unicode MS" w:hAnsiTheme="majorHAnsi" w:cs="Tahoma"/>
          <w:kern w:val="3"/>
          <w:sz w:val="24"/>
          <w:szCs w:val="24"/>
          <w:u w:val="single"/>
        </w:rPr>
      </w:pPr>
      <w:r w:rsidRPr="00040E7E">
        <w:rPr>
          <w:rFonts w:asciiTheme="majorHAnsi" w:eastAsia="Arial Unicode MS" w:hAnsiTheme="majorHAnsi" w:cs="Tahoma"/>
          <w:kern w:val="3"/>
          <w:sz w:val="24"/>
          <w:szCs w:val="24"/>
        </w:rPr>
        <w:t>In all installations the Classic chassis should be connected to ground.</w:t>
      </w:r>
      <w:r>
        <w:rPr>
          <w:rFonts w:asciiTheme="majorHAnsi" w:eastAsia="Arial Unicode MS" w:hAnsiTheme="majorHAnsi" w:cs="Tahoma"/>
          <w:kern w:val="3"/>
          <w:sz w:val="24"/>
          <w:szCs w:val="24"/>
        </w:rPr>
        <w:t xml:space="preserve"> </w:t>
      </w:r>
      <w:r w:rsidRPr="00040E7E">
        <w:rPr>
          <w:rFonts w:asciiTheme="majorHAnsi" w:eastAsia="Arial Unicode MS" w:hAnsiTheme="majorHAnsi" w:cs="Tahoma"/>
          <w:kern w:val="3"/>
          <w:sz w:val="24"/>
          <w:szCs w:val="24"/>
        </w:rPr>
        <w:t xml:space="preserve"> For systems with a battery breaker sized 60</w:t>
      </w:r>
      <w:r>
        <w:rPr>
          <w:rFonts w:asciiTheme="majorHAnsi" w:eastAsia="Arial Unicode MS" w:hAnsiTheme="majorHAnsi" w:cs="Tahoma"/>
          <w:kern w:val="3"/>
          <w:sz w:val="24"/>
          <w:szCs w:val="24"/>
        </w:rPr>
        <w:t>A</w:t>
      </w:r>
      <w:r w:rsidRPr="00040E7E">
        <w:rPr>
          <w:rFonts w:asciiTheme="majorHAnsi" w:eastAsia="Arial Unicode MS" w:hAnsiTheme="majorHAnsi" w:cs="Tahoma"/>
          <w:kern w:val="3"/>
          <w:sz w:val="24"/>
          <w:szCs w:val="24"/>
        </w:rPr>
        <w:t xml:space="preserve"> and smaller, </w:t>
      </w:r>
      <w:r>
        <w:rPr>
          <w:rFonts w:asciiTheme="majorHAnsi" w:eastAsia="Arial Unicode MS" w:hAnsiTheme="majorHAnsi" w:cs="Tahoma"/>
          <w:kern w:val="3"/>
          <w:sz w:val="24"/>
          <w:szCs w:val="24"/>
        </w:rPr>
        <w:t>#</w:t>
      </w:r>
      <w:r w:rsidRPr="00040E7E">
        <w:rPr>
          <w:rFonts w:asciiTheme="majorHAnsi" w:eastAsia="Arial Unicode MS" w:hAnsiTheme="majorHAnsi" w:cs="Tahoma"/>
          <w:kern w:val="3"/>
          <w:sz w:val="24"/>
          <w:szCs w:val="24"/>
        </w:rPr>
        <w:t>10 AWG (6 mm</w:t>
      </w:r>
      <w:r w:rsidRPr="00040E7E">
        <w:rPr>
          <w:rFonts w:asciiTheme="majorHAnsi" w:eastAsia="Arial Unicode MS" w:hAnsiTheme="majorHAnsi" w:cs="Tahoma"/>
          <w:kern w:val="3"/>
          <w:sz w:val="24"/>
          <w:szCs w:val="24"/>
          <w:vertAlign w:val="superscript"/>
        </w:rPr>
        <w:t>2</w:t>
      </w:r>
      <w:r w:rsidRPr="00040E7E">
        <w:rPr>
          <w:rFonts w:asciiTheme="majorHAnsi" w:eastAsia="Arial Unicode MS" w:hAnsiTheme="majorHAnsi" w:cs="Tahoma"/>
          <w:kern w:val="3"/>
          <w:sz w:val="24"/>
          <w:szCs w:val="24"/>
        </w:rPr>
        <w:t xml:space="preserve">) copper is generally sufficient. </w:t>
      </w:r>
      <w:r>
        <w:rPr>
          <w:rFonts w:asciiTheme="majorHAnsi" w:eastAsia="Arial Unicode MS" w:hAnsiTheme="majorHAnsi" w:cs="Tahoma"/>
          <w:kern w:val="3"/>
          <w:sz w:val="24"/>
          <w:szCs w:val="24"/>
        </w:rPr>
        <w:t xml:space="preserve"> </w:t>
      </w:r>
      <w:r w:rsidRPr="00040E7E">
        <w:rPr>
          <w:rFonts w:asciiTheme="majorHAnsi" w:eastAsia="Arial Unicode MS" w:hAnsiTheme="majorHAnsi" w:cs="Tahoma"/>
          <w:kern w:val="3"/>
          <w:sz w:val="24"/>
          <w:szCs w:val="24"/>
        </w:rPr>
        <w:t>For systems with a battery breaker sized 100</w:t>
      </w:r>
      <w:r>
        <w:rPr>
          <w:rFonts w:asciiTheme="majorHAnsi" w:eastAsia="Arial Unicode MS" w:hAnsiTheme="majorHAnsi" w:cs="Tahoma"/>
          <w:kern w:val="3"/>
          <w:sz w:val="24"/>
          <w:szCs w:val="24"/>
        </w:rPr>
        <w:t>A</w:t>
      </w:r>
      <w:r w:rsidRPr="00040E7E">
        <w:rPr>
          <w:rFonts w:asciiTheme="majorHAnsi" w:eastAsia="Arial Unicode MS" w:hAnsiTheme="majorHAnsi" w:cs="Tahoma"/>
          <w:kern w:val="3"/>
          <w:sz w:val="24"/>
          <w:szCs w:val="24"/>
        </w:rPr>
        <w:t xml:space="preserve"> and smaller,</w:t>
      </w:r>
      <w:r>
        <w:rPr>
          <w:rFonts w:asciiTheme="majorHAnsi" w:eastAsia="Arial Unicode MS" w:hAnsiTheme="majorHAnsi" w:cs="Tahoma"/>
          <w:kern w:val="3"/>
          <w:sz w:val="24"/>
          <w:szCs w:val="24"/>
        </w:rPr>
        <w:t xml:space="preserve"> #</w:t>
      </w:r>
      <w:r w:rsidRPr="00040E7E">
        <w:rPr>
          <w:rFonts w:asciiTheme="majorHAnsi" w:eastAsia="Arial Unicode MS" w:hAnsiTheme="majorHAnsi" w:cs="Tahoma"/>
          <w:kern w:val="3"/>
          <w:sz w:val="24"/>
          <w:szCs w:val="24"/>
        </w:rPr>
        <w:t>8 AWG (10 mm</w:t>
      </w:r>
      <w:r w:rsidRPr="00040E7E">
        <w:rPr>
          <w:rFonts w:asciiTheme="majorHAnsi" w:eastAsia="Arial Unicode MS" w:hAnsiTheme="majorHAnsi" w:cs="Tahoma"/>
          <w:kern w:val="3"/>
          <w:sz w:val="24"/>
          <w:szCs w:val="24"/>
          <w:vertAlign w:val="superscript"/>
        </w:rPr>
        <w:t>2</w:t>
      </w:r>
      <w:r w:rsidRPr="00040E7E">
        <w:rPr>
          <w:rFonts w:asciiTheme="majorHAnsi" w:eastAsia="Arial Unicode MS" w:hAnsiTheme="majorHAnsi" w:cs="Tahoma"/>
          <w:kern w:val="3"/>
          <w:sz w:val="24"/>
          <w:szCs w:val="24"/>
        </w:rPr>
        <w:t xml:space="preserve">) copper is required. </w:t>
      </w:r>
      <w:r>
        <w:rPr>
          <w:rFonts w:asciiTheme="majorHAnsi" w:eastAsia="Arial Unicode MS" w:hAnsiTheme="majorHAnsi" w:cs="Tahoma"/>
          <w:kern w:val="3"/>
          <w:sz w:val="24"/>
          <w:szCs w:val="24"/>
        </w:rPr>
        <w:t xml:space="preserve"> </w:t>
      </w:r>
      <w:r w:rsidRPr="00040E7E">
        <w:rPr>
          <w:rFonts w:asciiTheme="majorHAnsi" w:eastAsia="Arial Unicode MS" w:hAnsiTheme="majorHAnsi" w:cs="Tahoma"/>
          <w:kern w:val="3"/>
          <w:sz w:val="24"/>
          <w:szCs w:val="24"/>
        </w:rPr>
        <w:t>For grounding conductor requirements on your specific installation</w:t>
      </w:r>
      <w:r>
        <w:rPr>
          <w:rFonts w:asciiTheme="majorHAnsi" w:eastAsia="Arial Unicode MS" w:hAnsiTheme="majorHAnsi" w:cs="Tahoma"/>
          <w:kern w:val="3"/>
          <w:sz w:val="24"/>
          <w:szCs w:val="24"/>
        </w:rPr>
        <w:t>,</w:t>
      </w:r>
      <w:r w:rsidRPr="00040E7E">
        <w:rPr>
          <w:rFonts w:asciiTheme="majorHAnsi" w:eastAsia="Arial Unicode MS" w:hAnsiTheme="majorHAnsi" w:cs="Tahoma"/>
          <w:kern w:val="3"/>
          <w:sz w:val="24"/>
          <w:szCs w:val="24"/>
        </w:rPr>
        <w:t xml:space="preserve"> please consult your local electrical code. </w:t>
      </w:r>
      <w:r>
        <w:rPr>
          <w:rFonts w:asciiTheme="majorHAnsi" w:eastAsia="Arial Unicode MS" w:hAnsiTheme="majorHAnsi" w:cs="Tahoma"/>
          <w:kern w:val="3"/>
          <w:sz w:val="24"/>
          <w:szCs w:val="24"/>
        </w:rPr>
        <w:t xml:space="preserve"> </w:t>
      </w:r>
      <w:r w:rsidRPr="00040E7E">
        <w:rPr>
          <w:rFonts w:asciiTheme="majorHAnsi" w:eastAsia="Arial Unicode MS" w:hAnsiTheme="majorHAnsi" w:cs="Tahoma"/>
          <w:kern w:val="3"/>
          <w:sz w:val="24"/>
          <w:szCs w:val="24"/>
        </w:rPr>
        <w:t>The chassis grounding terminal is in the upper right corner of the electrical connection compartment.</w:t>
      </w:r>
      <w:r w:rsidRPr="00040E7E">
        <w:rPr>
          <w:rFonts w:asciiTheme="majorHAnsi" w:eastAsia="Arial Unicode MS" w:hAnsiTheme="majorHAnsi" w:cs="Tahoma"/>
          <w:kern w:val="3"/>
          <w:sz w:val="24"/>
          <w:szCs w:val="24"/>
          <w:u w:val="single"/>
        </w:rPr>
        <w:t xml:space="preserve"> </w:t>
      </w:r>
      <w:bookmarkStart w:id="39" w:name="_Toc300241911"/>
      <w:bookmarkStart w:id="40" w:name="_Toc326745594"/>
      <w:bookmarkStart w:id="41" w:name="_Toc326858822"/>
    </w:p>
    <w:p w14:paraId="1E9C9D9D" w14:textId="77777777" w:rsidR="00DB5C16" w:rsidRDefault="00DB5C16" w:rsidP="007F1239">
      <w:pPr>
        <w:widowControl w:val="0"/>
        <w:suppressAutoHyphens/>
        <w:autoSpaceDN w:val="0"/>
        <w:textAlignment w:val="baseline"/>
        <w:rPr>
          <w:rFonts w:asciiTheme="majorHAnsi" w:eastAsia="MyriadPro-Light" w:hAnsiTheme="majorHAnsi" w:cs="Times New Roman"/>
          <w:b/>
          <w:bCs/>
          <w:iCs/>
          <w:color w:val="000000"/>
          <w:sz w:val="28"/>
          <w:szCs w:val="28"/>
        </w:rPr>
      </w:pPr>
    </w:p>
    <w:p w14:paraId="79574B13" w14:textId="77777777" w:rsidR="00E829B4" w:rsidRPr="007F1239" w:rsidRDefault="00E829B4" w:rsidP="007F1239">
      <w:pPr>
        <w:widowControl w:val="0"/>
        <w:suppressAutoHyphens/>
        <w:autoSpaceDN w:val="0"/>
        <w:textAlignment w:val="baseline"/>
        <w:rPr>
          <w:rFonts w:asciiTheme="majorHAnsi" w:eastAsia="Arial Unicode MS" w:hAnsiTheme="majorHAnsi" w:cs="Tahoma"/>
          <w:kern w:val="3"/>
          <w:sz w:val="24"/>
          <w:szCs w:val="24"/>
          <w:u w:val="single"/>
        </w:rPr>
      </w:pPr>
      <w:r w:rsidRPr="00040E7E">
        <w:rPr>
          <w:rFonts w:asciiTheme="majorHAnsi" w:eastAsia="MyriadPro-Light" w:hAnsiTheme="majorHAnsi" w:cs="Times New Roman"/>
          <w:b/>
          <w:bCs/>
          <w:iCs/>
          <w:color w:val="000000"/>
          <w:sz w:val="28"/>
          <w:szCs w:val="28"/>
        </w:rPr>
        <w:t>DC System Grounding</w:t>
      </w:r>
      <w:bookmarkEnd w:id="39"/>
      <w:bookmarkEnd w:id="40"/>
      <w:bookmarkEnd w:id="41"/>
    </w:p>
    <w:p w14:paraId="24E81D34" w14:textId="77777777" w:rsidR="006A6DF4" w:rsidRPr="00060AA0" w:rsidRDefault="00060AA0" w:rsidP="006A6DF4">
      <w:pPr>
        <w:widowControl w:val="0"/>
        <w:suppressAutoHyphens/>
        <w:autoSpaceDN w:val="0"/>
        <w:textAlignment w:val="baseline"/>
        <w:rPr>
          <w:rFonts w:ascii="Calibri Light ,sans-serif" w:hAnsi="Calibri Light ,sans-serif"/>
          <w:sz w:val="24"/>
          <w:szCs w:val="24"/>
        </w:rPr>
      </w:pPr>
      <w:r w:rsidRPr="005436B9">
        <w:rPr>
          <w:rFonts w:ascii="Times New Roman" w:eastAsia="Arial Unicode MS" w:hAnsi="Times New Roman" w:cs="Tahoma"/>
          <w:noProof/>
          <w:color w:val="FF0000"/>
          <w:kern w:val="3"/>
          <w:sz w:val="24"/>
          <w:szCs w:val="24"/>
        </w:rPr>
        <w:drawing>
          <wp:anchor distT="0" distB="0" distL="114300" distR="114300" simplePos="0" relativeHeight="251677696" behindDoc="1" locked="0" layoutInCell="1" allowOverlap="1" wp14:anchorId="02F125D9" wp14:editId="1ADA494A">
            <wp:simplePos x="0" y="0"/>
            <wp:positionH relativeFrom="margin">
              <wp:posOffset>4076065</wp:posOffset>
            </wp:positionH>
            <wp:positionV relativeFrom="paragraph">
              <wp:posOffset>121920</wp:posOffset>
            </wp:positionV>
            <wp:extent cx="2478405" cy="1891030"/>
            <wp:effectExtent l="133350" t="114300" r="131445" b="166370"/>
            <wp:wrapTight wrapText="bothSides">
              <wp:wrapPolygon edited="0">
                <wp:start x="-996" y="-1306"/>
                <wp:lineTo x="-1162" y="21542"/>
                <wp:lineTo x="-664" y="23283"/>
                <wp:lineTo x="22081" y="23283"/>
                <wp:lineTo x="22580" y="20236"/>
                <wp:lineTo x="22414" y="-1306"/>
                <wp:lineTo x="-996" y="-1306"/>
              </wp:wrapPolygon>
            </wp:wrapTight>
            <wp:docPr id="30" name="Picture 21" descr="100_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00_2126"/>
                    <pic:cNvPicPr>
                      <a:picLocks noChangeAspect="1" noChangeArrowheads="1"/>
                    </pic:cNvPicPr>
                  </pic:nvPicPr>
                  <pic:blipFill>
                    <a:blip r:embed="rId30" cstate="print">
                      <a:extLst>
                        <a:ext uri="{28A0092B-C50C-407E-A947-70E740481C1C}">
                          <a14:useLocalDpi xmlns:a14="http://schemas.microsoft.com/office/drawing/2010/main" val="0"/>
                        </a:ext>
                      </a:extLst>
                    </a:blip>
                    <a:srcRect l="16475" t="4597"/>
                    <a:stretch>
                      <a:fillRect/>
                    </a:stretch>
                  </pic:blipFill>
                  <pic:spPr bwMode="auto">
                    <a:xfrm>
                      <a:off x="0" y="0"/>
                      <a:ext cx="2478405" cy="18910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F1239">
        <w:rPr>
          <w:noProof/>
        </w:rPr>
        <w:drawing>
          <wp:anchor distT="0" distB="0" distL="114300" distR="114300" simplePos="0" relativeHeight="251683840" behindDoc="0" locked="0" layoutInCell="1" allowOverlap="1" wp14:anchorId="258B15B5" wp14:editId="433A549B">
            <wp:simplePos x="0" y="0"/>
            <wp:positionH relativeFrom="margin">
              <wp:posOffset>5457825</wp:posOffset>
            </wp:positionH>
            <wp:positionV relativeFrom="paragraph">
              <wp:posOffset>897890</wp:posOffset>
            </wp:positionV>
            <wp:extent cx="1142365" cy="759460"/>
            <wp:effectExtent l="0" t="0" r="635" b="2540"/>
            <wp:wrapSquare wrapText="bothSides"/>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42365" cy="759460"/>
                    </a:xfrm>
                    <a:prstGeom prst="rect">
                      <a:avLst/>
                    </a:prstGeom>
                    <a:noFill/>
                  </pic:spPr>
                </pic:pic>
              </a:graphicData>
            </a:graphic>
            <wp14:sizeRelH relativeFrom="margin">
              <wp14:pctWidth>0</wp14:pctWidth>
            </wp14:sizeRelH>
            <wp14:sizeRelV relativeFrom="margin">
              <wp14:pctHeight>0</wp14:pctHeight>
            </wp14:sizeRelV>
          </wp:anchor>
        </w:drawing>
      </w:r>
      <w:r w:rsidR="00E829B4" w:rsidRPr="00040E7E">
        <w:rPr>
          <w:rFonts w:asciiTheme="majorHAnsi" w:eastAsia="Arial Unicode MS" w:hAnsiTheme="majorHAnsi" w:cs="Tahoma"/>
          <w:kern w:val="3"/>
          <w:sz w:val="24"/>
          <w:szCs w:val="24"/>
        </w:rPr>
        <w:t xml:space="preserve">The Classic is designed to work with </w:t>
      </w:r>
      <w:r w:rsidR="00E829B4">
        <w:rPr>
          <w:rFonts w:asciiTheme="majorHAnsi" w:eastAsia="Arial Unicode MS" w:hAnsiTheme="majorHAnsi" w:cs="Tahoma"/>
          <w:kern w:val="3"/>
          <w:sz w:val="24"/>
          <w:szCs w:val="24"/>
        </w:rPr>
        <w:t>n</w:t>
      </w:r>
      <w:r w:rsidR="00E829B4" w:rsidRPr="00040E7E">
        <w:rPr>
          <w:rFonts w:asciiTheme="majorHAnsi" w:eastAsia="Arial Unicode MS" w:hAnsiTheme="majorHAnsi" w:cs="Tahoma"/>
          <w:kern w:val="3"/>
          <w:sz w:val="24"/>
          <w:szCs w:val="24"/>
        </w:rPr>
        <w:t xml:space="preserve">egative </w:t>
      </w:r>
      <w:r w:rsidR="00E829B4">
        <w:rPr>
          <w:rFonts w:asciiTheme="majorHAnsi" w:eastAsia="Arial Unicode MS" w:hAnsiTheme="majorHAnsi" w:cs="Tahoma"/>
          <w:kern w:val="3"/>
          <w:sz w:val="24"/>
          <w:szCs w:val="24"/>
        </w:rPr>
        <w:t>g</w:t>
      </w:r>
      <w:r w:rsidR="00E829B4" w:rsidRPr="00040E7E">
        <w:rPr>
          <w:rFonts w:asciiTheme="majorHAnsi" w:eastAsia="Arial Unicode MS" w:hAnsiTheme="majorHAnsi" w:cs="Tahoma"/>
          <w:kern w:val="3"/>
          <w:sz w:val="24"/>
          <w:szCs w:val="24"/>
        </w:rPr>
        <w:t xml:space="preserve">round, </w:t>
      </w:r>
      <w:r w:rsidR="00E829B4">
        <w:rPr>
          <w:rFonts w:asciiTheme="majorHAnsi" w:eastAsia="Arial Unicode MS" w:hAnsiTheme="majorHAnsi" w:cs="Tahoma"/>
          <w:kern w:val="3"/>
          <w:sz w:val="24"/>
          <w:szCs w:val="24"/>
        </w:rPr>
        <w:t>p</w:t>
      </w:r>
      <w:r w:rsidR="00E829B4" w:rsidRPr="00040E7E">
        <w:rPr>
          <w:rFonts w:asciiTheme="majorHAnsi" w:eastAsia="Arial Unicode MS" w:hAnsiTheme="majorHAnsi" w:cs="Tahoma"/>
          <w:kern w:val="3"/>
          <w:sz w:val="24"/>
          <w:szCs w:val="24"/>
        </w:rPr>
        <w:t xml:space="preserve">ositive </w:t>
      </w:r>
      <w:r w:rsidR="00E829B4">
        <w:rPr>
          <w:rFonts w:asciiTheme="majorHAnsi" w:eastAsia="Arial Unicode MS" w:hAnsiTheme="majorHAnsi" w:cs="Tahoma"/>
          <w:kern w:val="3"/>
          <w:sz w:val="24"/>
          <w:szCs w:val="24"/>
        </w:rPr>
        <w:t>g</w:t>
      </w:r>
      <w:r w:rsidR="00E829B4" w:rsidRPr="00040E7E">
        <w:rPr>
          <w:rFonts w:asciiTheme="majorHAnsi" w:eastAsia="Arial Unicode MS" w:hAnsiTheme="majorHAnsi" w:cs="Tahoma"/>
          <w:kern w:val="3"/>
          <w:sz w:val="24"/>
          <w:szCs w:val="24"/>
        </w:rPr>
        <w:t>round</w:t>
      </w:r>
      <w:r w:rsidR="00E829B4">
        <w:rPr>
          <w:rFonts w:asciiTheme="majorHAnsi" w:eastAsia="Arial Unicode MS" w:hAnsiTheme="majorHAnsi" w:cs="Tahoma"/>
          <w:kern w:val="3"/>
          <w:sz w:val="24"/>
          <w:szCs w:val="24"/>
        </w:rPr>
        <w:t>,</w:t>
      </w:r>
      <w:r w:rsidR="00E829B4" w:rsidRPr="00040E7E">
        <w:rPr>
          <w:rFonts w:asciiTheme="majorHAnsi" w:eastAsia="Arial Unicode MS" w:hAnsiTheme="majorHAnsi" w:cs="Tahoma"/>
          <w:kern w:val="3"/>
          <w:sz w:val="24"/>
          <w:szCs w:val="24"/>
        </w:rPr>
        <w:t xml:space="preserve"> or </w:t>
      </w:r>
      <w:r w:rsidR="00E829B4">
        <w:rPr>
          <w:rFonts w:asciiTheme="majorHAnsi" w:eastAsia="Arial Unicode MS" w:hAnsiTheme="majorHAnsi" w:cs="Tahoma"/>
          <w:kern w:val="3"/>
          <w:sz w:val="24"/>
          <w:szCs w:val="24"/>
        </w:rPr>
        <w:t>u</w:t>
      </w:r>
      <w:r w:rsidR="00E829B4" w:rsidRPr="00040E7E">
        <w:rPr>
          <w:rFonts w:asciiTheme="majorHAnsi" w:eastAsia="Arial Unicode MS" w:hAnsiTheme="majorHAnsi" w:cs="Tahoma"/>
          <w:kern w:val="3"/>
          <w:sz w:val="24"/>
          <w:szCs w:val="24"/>
        </w:rPr>
        <w:t>ngrounded power systems.</w:t>
      </w:r>
      <w:r w:rsidR="00E829B4">
        <w:rPr>
          <w:rFonts w:asciiTheme="majorHAnsi" w:eastAsia="Arial Unicode MS" w:hAnsiTheme="majorHAnsi" w:cs="Tahoma"/>
          <w:kern w:val="3"/>
          <w:sz w:val="24"/>
          <w:szCs w:val="24"/>
        </w:rPr>
        <w:t xml:space="preserve"> </w:t>
      </w:r>
      <w:r w:rsidR="00E829B4" w:rsidRPr="00040E7E">
        <w:rPr>
          <w:rFonts w:asciiTheme="majorHAnsi" w:eastAsia="Arial Unicode MS" w:hAnsiTheme="majorHAnsi" w:cs="Tahoma"/>
          <w:kern w:val="3"/>
          <w:sz w:val="24"/>
          <w:szCs w:val="24"/>
        </w:rPr>
        <w:t xml:space="preserve"> In </w:t>
      </w:r>
      <w:r w:rsidR="005F14B5">
        <w:rPr>
          <w:rFonts w:asciiTheme="majorHAnsi" w:eastAsia="Arial Unicode MS" w:hAnsiTheme="majorHAnsi" w:cs="Tahoma"/>
          <w:kern w:val="3"/>
          <w:sz w:val="24"/>
          <w:szCs w:val="24"/>
        </w:rPr>
        <w:t xml:space="preserve">negative </w:t>
      </w:r>
      <w:r w:rsidR="00E829B4" w:rsidRPr="00040E7E">
        <w:rPr>
          <w:rFonts w:asciiTheme="majorHAnsi" w:eastAsia="Arial Unicode MS" w:hAnsiTheme="majorHAnsi" w:cs="Tahoma"/>
          <w:kern w:val="3"/>
          <w:sz w:val="24"/>
          <w:szCs w:val="24"/>
        </w:rPr>
        <w:t>ground systems, DC negative may</w:t>
      </w:r>
      <w:r w:rsidR="007F1239">
        <w:rPr>
          <w:rFonts w:asciiTheme="majorHAnsi" w:eastAsia="Arial Unicode MS" w:hAnsiTheme="majorHAnsi" w:cs="Tahoma"/>
          <w:kern w:val="3"/>
          <w:sz w:val="24"/>
          <w:szCs w:val="24"/>
        </w:rPr>
        <w:t xml:space="preserve"> </w:t>
      </w:r>
      <w:r w:rsidR="00E829B4" w:rsidRPr="00040E7E">
        <w:rPr>
          <w:rFonts w:asciiTheme="majorHAnsi" w:eastAsia="Arial Unicode MS" w:hAnsiTheme="majorHAnsi" w:cs="Tahoma"/>
          <w:kern w:val="3"/>
          <w:sz w:val="24"/>
          <w:szCs w:val="24"/>
        </w:rPr>
        <w:t xml:space="preserve">be connected to ground either externally or by using the Classic’s internal grounding jumper, shown </w:t>
      </w:r>
      <w:r w:rsidR="00E829B4">
        <w:rPr>
          <w:rFonts w:asciiTheme="majorHAnsi" w:eastAsia="Arial Unicode MS" w:hAnsiTheme="majorHAnsi" w:cs="Tahoma"/>
          <w:kern w:val="3"/>
          <w:sz w:val="24"/>
          <w:szCs w:val="24"/>
        </w:rPr>
        <w:t>i</w:t>
      </w:r>
      <w:r w:rsidR="00E829B4" w:rsidRPr="00040E7E">
        <w:rPr>
          <w:rFonts w:asciiTheme="majorHAnsi" w:eastAsia="Arial Unicode MS" w:hAnsiTheme="majorHAnsi" w:cs="Tahoma"/>
          <w:kern w:val="3"/>
          <w:sz w:val="24"/>
          <w:szCs w:val="24"/>
        </w:rPr>
        <w:t xml:space="preserve">n </w:t>
      </w:r>
      <w:r w:rsidR="00E829B4">
        <w:rPr>
          <w:rFonts w:asciiTheme="majorHAnsi" w:eastAsia="Arial Unicode MS" w:hAnsiTheme="majorHAnsi" w:cs="Tahoma"/>
          <w:color w:val="000000" w:themeColor="text1"/>
          <w:kern w:val="3"/>
          <w:sz w:val="24"/>
          <w:szCs w:val="24"/>
        </w:rPr>
        <w:t>F</w:t>
      </w:r>
      <w:r w:rsidR="00E829B4" w:rsidRPr="00040E7E">
        <w:rPr>
          <w:rFonts w:asciiTheme="majorHAnsi" w:eastAsia="Arial Unicode MS" w:hAnsiTheme="majorHAnsi" w:cs="Tahoma"/>
          <w:color w:val="000000" w:themeColor="text1"/>
          <w:kern w:val="3"/>
          <w:sz w:val="24"/>
          <w:szCs w:val="24"/>
        </w:rPr>
        <w:t>igure 1</w:t>
      </w:r>
      <w:r w:rsidR="003C50B1">
        <w:rPr>
          <w:rFonts w:asciiTheme="majorHAnsi" w:eastAsia="Arial Unicode MS" w:hAnsiTheme="majorHAnsi" w:cs="Tahoma"/>
          <w:color w:val="000000" w:themeColor="text1"/>
          <w:kern w:val="3"/>
          <w:sz w:val="24"/>
          <w:szCs w:val="24"/>
        </w:rPr>
        <w:t>0</w:t>
      </w:r>
      <w:r w:rsidR="00E829B4" w:rsidRPr="00040E7E">
        <w:rPr>
          <w:rFonts w:asciiTheme="majorHAnsi" w:eastAsia="Arial Unicode MS" w:hAnsiTheme="majorHAnsi" w:cs="Tahoma"/>
          <w:kern w:val="3"/>
          <w:sz w:val="24"/>
          <w:szCs w:val="24"/>
        </w:rPr>
        <w:t xml:space="preserve">. </w:t>
      </w:r>
      <w:r w:rsidR="00E829B4">
        <w:rPr>
          <w:rFonts w:asciiTheme="majorHAnsi" w:eastAsia="Arial Unicode MS" w:hAnsiTheme="majorHAnsi" w:cs="Tahoma"/>
          <w:kern w:val="3"/>
          <w:sz w:val="24"/>
          <w:szCs w:val="24"/>
        </w:rPr>
        <w:t xml:space="preserve"> </w:t>
      </w:r>
      <w:r w:rsidR="00E829B4" w:rsidRPr="00040E7E">
        <w:rPr>
          <w:rFonts w:asciiTheme="majorHAnsi" w:eastAsia="Arial Unicode MS" w:hAnsiTheme="majorHAnsi" w:cs="Tahoma"/>
          <w:kern w:val="3"/>
          <w:sz w:val="24"/>
          <w:szCs w:val="24"/>
        </w:rPr>
        <w:t>The internal grounding</w:t>
      </w:r>
      <w:r w:rsidR="007F1239">
        <w:rPr>
          <w:rFonts w:asciiTheme="majorHAnsi" w:eastAsia="Arial Unicode MS" w:hAnsiTheme="majorHAnsi" w:cs="Tahoma"/>
          <w:kern w:val="3"/>
          <w:sz w:val="24"/>
          <w:szCs w:val="24"/>
        </w:rPr>
        <w:t xml:space="preserve"> </w:t>
      </w:r>
      <w:r w:rsidR="00E829B4" w:rsidRPr="00040E7E">
        <w:rPr>
          <w:rFonts w:asciiTheme="majorHAnsi" w:eastAsia="Arial Unicode MS" w:hAnsiTheme="majorHAnsi" w:cs="Tahoma"/>
          <w:kern w:val="3"/>
          <w:sz w:val="24"/>
          <w:szCs w:val="24"/>
        </w:rPr>
        <w:t>jumper should only be installed when the Classic’s GFP is enabled</w:t>
      </w:r>
      <w:r w:rsidR="00E829B4" w:rsidRPr="00C9403A">
        <w:rPr>
          <w:rFonts w:asciiTheme="majorHAnsi" w:eastAsia="Arial Unicode MS" w:hAnsiTheme="majorHAnsi" w:cs="Tahoma"/>
          <w:kern w:val="3"/>
          <w:sz w:val="24"/>
          <w:szCs w:val="24"/>
        </w:rPr>
        <w:t>.</w:t>
      </w:r>
      <w:r w:rsidR="00E829B4" w:rsidRPr="00017EC5">
        <w:rPr>
          <w:rFonts w:asciiTheme="majorHAnsi" w:eastAsia="Arial Unicode MS" w:hAnsiTheme="majorHAnsi" w:cs="Tahoma"/>
          <w:color w:val="FF0000"/>
          <w:kern w:val="3"/>
          <w:sz w:val="24"/>
          <w:szCs w:val="24"/>
        </w:rPr>
        <w:t xml:space="preserve"> </w:t>
      </w:r>
      <w:r w:rsidR="007F1239" w:rsidRPr="00017EC5">
        <w:rPr>
          <w:rFonts w:asciiTheme="majorHAnsi" w:eastAsia="Arial Unicode MS" w:hAnsiTheme="majorHAnsi" w:cs="Tahoma"/>
          <w:color w:val="FF0000"/>
          <w:kern w:val="3"/>
          <w:sz w:val="24"/>
          <w:szCs w:val="24"/>
        </w:rPr>
        <w:t xml:space="preserve"> </w:t>
      </w:r>
      <w:bookmarkStart w:id="42" w:name="_Hlk534787712"/>
      <w:r w:rsidR="0024523E" w:rsidRPr="00C9403A">
        <w:rPr>
          <w:rFonts w:asciiTheme="majorHAnsi" w:hAnsiTheme="majorHAnsi"/>
          <w:sz w:val="24"/>
          <w:szCs w:val="24"/>
        </w:rPr>
        <w:t xml:space="preserve">When the chassis ground point </w:t>
      </w:r>
      <w:r w:rsidR="0024523E" w:rsidRPr="00551618">
        <w:rPr>
          <w:rFonts w:asciiTheme="majorHAnsi" w:hAnsiTheme="majorHAnsi"/>
          <w:sz w:val="24"/>
          <w:szCs w:val="24"/>
        </w:rPr>
        <w:t>is</w:t>
      </w:r>
      <w:r w:rsidR="0024523E" w:rsidRPr="00C9403A">
        <w:rPr>
          <w:rFonts w:asciiTheme="majorHAnsi" w:hAnsiTheme="majorHAnsi"/>
          <w:sz w:val="24"/>
          <w:szCs w:val="24"/>
        </w:rPr>
        <w:t xml:space="preserve"> connected to earth ground and the GFP jumper </w:t>
      </w:r>
      <w:r w:rsidR="0024523E" w:rsidRPr="00551618">
        <w:rPr>
          <w:rFonts w:asciiTheme="majorHAnsi" w:hAnsiTheme="majorHAnsi"/>
          <w:sz w:val="24"/>
          <w:szCs w:val="24"/>
        </w:rPr>
        <w:t>is</w:t>
      </w:r>
      <w:r w:rsidR="0024523E" w:rsidRPr="00C9403A">
        <w:rPr>
          <w:rFonts w:asciiTheme="majorHAnsi" w:hAnsiTheme="majorHAnsi"/>
          <w:sz w:val="24"/>
          <w:szCs w:val="24"/>
        </w:rPr>
        <w:t xml:space="preserve"> installed, </w:t>
      </w:r>
      <w:r w:rsidR="0024523E" w:rsidRPr="00551618">
        <w:rPr>
          <w:rFonts w:asciiTheme="majorHAnsi" w:hAnsiTheme="majorHAnsi"/>
          <w:sz w:val="24"/>
          <w:szCs w:val="24"/>
        </w:rPr>
        <w:t xml:space="preserve">a DC negative to ground bond exists. </w:t>
      </w:r>
      <w:r w:rsidR="0024523E" w:rsidRPr="00551618">
        <w:rPr>
          <w:rFonts w:asciiTheme="majorHAnsi" w:hAnsiTheme="majorHAnsi"/>
          <w:sz w:val="24"/>
          <w:szCs w:val="24"/>
        </w:rPr>
        <w:br/>
      </w:r>
      <w:r w:rsidR="0024523E" w:rsidRPr="00C9403A">
        <w:rPr>
          <w:rFonts w:asciiTheme="majorHAnsi" w:hAnsiTheme="majorHAnsi"/>
          <w:sz w:val="24"/>
          <w:szCs w:val="24"/>
        </w:rPr>
        <w:t>In a positive ground system or for an intentionally ungrounded system, the GFP jumper must be removed.</w:t>
      </w:r>
      <w:r w:rsidR="0024523E">
        <w:rPr>
          <w:rFonts w:ascii="Calibri Light ,sans-serif" w:hAnsi="Calibri Light ,sans-serif"/>
          <w:sz w:val="24"/>
          <w:szCs w:val="24"/>
        </w:rPr>
        <w:t xml:space="preserve">  </w:t>
      </w:r>
      <w:r w:rsidR="006A6DF4">
        <w:rPr>
          <w:rFonts w:ascii="Calibri Light ,sans-serif" w:hAnsi="Calibri Light ,sans-serif"/>
          <w:sz w:val="24"/>
          <w:szCs w:val="24"/>
        </w:rPr>
        <w:t xml:space="preserve">      </w:t>
      </w:r>
      <w:r w:rsidR="009B5999">
        <w:rPr>
          <w:rFonts w:ascii="Calibri Light ,sans-serif" w:hAnsi="Calibri Light ,sans-serif"/>
          <w:sz w:val="24"/>
          <w:szCs w:val="24"/>
        </w:rPr>
        <w:t xml:space="preserve">                                                                       </w:t>
      </w:r>
      <w:r w:rsidR="00235BA8">
        <w:rPr>
          <w:b/>
          <w:color w:val="4F81BD"/>
          <w:sz w:val="20"/>
          <w:szCs w:val="20"/>
        </w:rPr>
        <w:t xml:space="preserve">                                                                           </w:t>
      </w:r>
    </w:p>
    <w:bookmarkEnd w:id="42"/>
    <w:p w14:paraId="77B50CC2" w14:textId="77777777" w:rsidR="00060AA0" w:rsidRDefault="00E829B4" w:rsidP="007F1239">
      <w:pPr>
        <w:widowControl w:val="0"/>
        <w:suppressAutoHyphens/>
        <w:autoSpaceDN w:val="0"/>
        <w:textAlignment w:val="baseline"/>
        <w:rPr>
          <w:rFonts w:asciiTheme="majorHAnsi" w:eastAsia="Arial Unicode MS" w:hAnsiTheme="majorHAnsi" w:cs="Tahoma"/>
          <w:kern w:val="3"/>
          <w:sz w:val="24"/>
          <w:szCs w:val="24"/>
        </w:rPr>
      </w:pPr>
      <w:r w:rsidRPr="00040E7E">
        <w:rPr>
          <w:rFonts w:asciiTheme="majorHAnsi" w:eastAsia="Arial Unicode MS" w:hAnsiTheme="majorHAnsi" w:cs="Tahoma"/>
          <w:kern w:val="3"/>
          <w:sz w:val="24"/>
          <w:szCs w:val="24"/>
        </w:rPr>
        <w:t xml:space="preserve">Also note that with </w:t>
      </w:r>
      <w:r>
        <w:rPr>
          <w:rFonts w:asciiTheme="majorHAnsi" w:eastAsia="Arial Unicode MS" w:hAnsiTheme="majorHAnsi" w:cs="Tahoma"/>
          <w:kern w:val="3"/>
          <w:sz w:val="24"/>
          <w:szCs w:val="24"/>
        </w:rPr>
        <w:t>p</w:t>
      </w:r>
      <w:r w:rsidRPr="00040E7E">
        <w:rPr>
          <w:rFonts w:asciiTheme="majorHAnsi" w:eastAsia="Arial Unicode MS" w:hAnsiTheme="majorHAnsi" w:cs="Tahoma"/>
          <w:kern w:val="3"/>
          <w:sz w:val="24"/>
          <w:szCs w:val="24"/>
        </w:rPr>
        <w:t xml:space="preserve">ositive ground there will be </w:t>
      </w:r>
      <w:proofErr w:type="gramStart"/>
      <w:r w:rsidRPr="00040E7E">
        <w:rPr>
          <w:rFonts w:asciiTheme="majorHAnsi" w:eastAsia="Arial Unicode MS" w:hAnsiTheme="majorHAnsi" w:cs="Tahoma"/>
          <w:kern w:val="3"/>
          <w:sz w:val="24"/>
          <w:szCs w:val="24"/>
        </w:rPr>
        <w:t>items</w:t>
      </w:r>
      <w:proofErr w:type="gramEnd"/>
      <w:r w:rsidRPr="00040E7E">
        <w:rPr>
          <w:rFonts w:asciiTheme="majorHAnsi" w:eastAsia="Arial Unicode MS" w:hAnsiTheme="majorHAnsi" w:cs="Tahoma"/>
          <w:kern w:val="3"/>
          <w:sz w:val="24"/>
          <w:szCs w:val="24"/>
        </w:rPr>
        <w:t xml:space="preserve"> </w:t>
      </w:r>
    </w:p>
    <w:p w14:paraId="77B76981" w14:textId="77777777" w:rsidR="006A6DF4" w:rsidRDefault="00060AA0" w:rsidP="007F1239">
      <w:pPr>
        <w:widowControl w:val="0"/>
        <w:suppressAutoHyphens/>
        <w:autoSpaceDN w:val="0"/>
        <w:textAlignment w:val="baseline"/>
        <w:rPr>
          <w:rFonts w:asciiTheme="majorHAnsi" w:eastAsia="Arial Unicode MS" w:hAnsiTheme="majorHAnsi" w:cs="Tahoma"/>
          <w:kern w:val="3"/>
          <w:sz w:val="24"/>
          <w:szCs w:val="24"/>
        </w:rPr>
      </w:pPr>
      <w:r>
        <w:rPr>
          <w:noProof/>
        </w:rPr>
        <mc:AlternateContent>
          <mc:Choice Requires="wps">
            <w:drawing>
              <wp:anchor distT="0" distB="0" distL="114300" distR="114300" simplePos="0" relativeHeight="251701248" behindDoc="0" locked="0" layoutInCell="1" allowOverlap="1" wp14:anchorId="3AEC0F8C" wp14:editId="2FCC850B">
                <wp:simplePos x="0" y="0"/>
                <wp:positionH relativeFrom="column">
                  <wp:posOffset>4029075</wp:posOffset>
                </wp:positionH>
                <wp:positionV relativeFrom="paragraph">
                  <wp:posOffset>10795</wp:posOffset>
                </wp:positionV>
                <wp:extent cx="1955800" cy="266700"/>
                <wp:effectExtent l="0" t="0" r="6350" b="3810"/>
                <wp:wrapSquare wrapText="bothSides"/>
                <wp:docPr id="13"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5800" cy="266700"/>
                        </a:xfrm>
                        <a:prstGeom prst="rect">
                          <a:avLst/>
                        </a:prstGeom>
                        <a:solidFill>
                          <a:prstClr val="white"/>
                        </a:solidFill>
                        <a:ln>
                          <a:noFill/>
                        </a:ln>
                        <a:effectLst/>
                      </wps:spPr>
                      <wps:txbx>
                        <w:txbxContent>
                          <w:p w14:paraId="0DA9918B" w14:textId="77777777" w:rsidR="006E0AD9" w:rsidRPr="005E6C76" w:rsidRDefault="006E0AD9" w:rsidP="00235BA8">
                            <w:pPr>
                              <w:pStyle w:val="Caption"/>
                              <w:rPr>
                                <w:rFonts w:ascii="Times New Roman" w:eastAsia="Arial Unicode MS" w:hAnsi="Times New Roman" w:cs="Tahoma"/>
                                <w:noProof/>
                                <w:kern w:val="3"/>
                                <w:sz w:val="20"/>
                                <w:szCs w:val="20"/>
                              </w:rPr>
                            </w:pPr>
                            <w:r w:rsidRPr="005E6C76">
                              <w:rPr>
                                <w:sz w:val="20"/>
                                <w:szCs w:val="20"/>
                              </w:rPr>
                              <w:t xml:space="preserve">Figure </w:t>
                            </w:r>
                            <w:r>
                              <w:rPr>
                                <w:noProof/>
                                <w:sz w:val="20"/>
                                <w:szCs w:val="20"/>
                              </w:rPr>
                              <w:t>10 – Chassis Ground Point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3AEC0F8C" id="_x0000_s1031" type="#_x0000_t202" style="position:absolute;margin-left:317.25pt;margin-top:.85pt;width:154pt;height:2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" stroked="f">
                <v:textbox style="mso-fit-shape-to-text:t" inset="0,0,0,0">
                  <w:txbxContent>
                    <w:p w14:paraId="0DA9918B" w14:textId="77777777" w:rsidR="006E0AD9" w:rsidRPr="005E6C76" w:rsidRDefault="006E0AD9" w:rsidP="00235BA8">
                      <w:pPr>
                        <w:pStyle w:val="Caption"/>
                        <w:rPr>
                          <w:rFonts w:ascii="Times New Roman" w:eastAsia="Arial Unicode MS" w:hAnsi="Times New Roman" w:cs="Tahoma"/>
                          <w:noProof/>
                          <w:kern w:val="3"/>
                          <w:sz w:val="20"/>
                          <w:szCs w:val="20"/>
                        </w:rPr>
                      </w:pPr>
                      <w:r w:rsidRPr="005E6C76">
                        <w:rPr>
                          <w:sz w:val="20"/>
                          <w:szCs w:val="20"/>
                        </w:rPr>
                        <w:t xml:space="preserve">Figure </w:t>
                      </w:r>
                      <w:r>
                        <w:rPr>
                          <w:noProof/>
                          <w:sz w:val="20"/>
                          <w:szCs w:val="20"/>
                        </w:rPr>
                        <w:t>10 – Chassis Ground Point</w:t>
                      </w:r>
                    </w:p>
                  </w:txbxContent>
                </v:textbox>
                <w10:wrap type="square"/>
              </v:shape>
            </w:pict>
          </mc:Fallback>
        </mc:AlternateContent>
      </w:r>
      <w:r w:rsidR="00E829B4" w:rsidRPr="00040E7E">
        <w:rPr>
          <w:rFonts w:asciiTheme="majorHAnsi" w:eastAsia="Arial Unicode MS" w:hAnsiTheme="majorHAnsi" w:cs="Tahoma"/>
          <w:kern w:val="3"/>
          <w:sz w:val="24"/>
          <w:szCs w:val="24"/>
        </w:rPr>
        <w:t xml:space="preserve">still referenced to battery negative that can complete a </w:t>
      </w:r>
      <w:r w:rsidR="008C2D9E">
        <w:rPr>
          <w:rFonts w:asciiTheme="majorHAnsi" w:eastAsia="Arial Unicode MS" w:hAnsiTheme="majorHAnsi" w:cs="Tahoma"/>
          <w:kern w:val="3"/>
          <w:sz w:val="24"/>
          <w:szCs w:val="24"/>
        </w:rPr>
        <w:t xml:space="preserve">        </w:t>
      </w:r>
    </w:p>
    <w:p w14:paraId="525783F5" w14:textId="77777777" w:rsidR="00060AA0" w:rsidRDefault="00E829B4" w:rsidP="007F1239">
      <w:pPr>
        <w:widowControl w:val="0"/>
        <w:suppressAutoHyphens/>
        <w:autoSpaceDN w:val="0"/>
        <w:textAlignment w:val="baseline"/>
        <w:rPr>
          <w:rFonts w:asciiTheme="majorHAnsi" w:eastAsia="Arial Unicode MS" w:hAnsiTheme="majorHAnsi" w:cs="Tahoma"/>
          <w:kern w:val="3"/>
          <w:sz w:val="24"/>
          <w:szCs w:val="24"/>
        </w:rPr>
      </w:pPr>
      <w:r w:rsidRPr="00040E7E">
        <w:rPr>
          <w:rFonts w:asciiTheme="majorHAnsi" w:eastAsia="Arial Unicode MS" w:hAnsiTheme="majorHAnsi" w:cs="Tahoma"/>
          <w:kern w:val="3"/>
          <w:sz w:val="24"/>
          <w:szCs w:val="24"/>
        </w:rPr>
        <w:t xml:space="preserve">short circuit of the battery bank. </w:t>
      </w:r>
      <w:r>
        <w:rPr>
          <w:rFonts w:asciiTheme="majorHAnsi" w:eastAsia="Arial Unicode MS" w:hAnsiTheme="majorHAnsi" w:cs="Tahoma"/>
          <w:kern w:val="3"/>
          <w:sz w:val="24"/>
          <w:szCs w:val="24"/>
        </w:rPr>
        <w:t xml:space="preserve"> </w:t>
      </w:r>
      <w:r w:rsidRPr="00040E7E">
        <w:rPr>
          <w:rFonts w:asciiTheme="majorHAnsi" w:eastAsia="Arial Unicode MS" w:hAnsiTheme="majorHAnsi" w:cs="Tahoma"/>
          <w:kern w:val="3"/>
          <w:sz w:val="24"/>
          <w:szCs w:val="24"/>
        </w:rPr>
        <w:t xml:space="preserve">These items include, but </w:t>
      </w:r>
    </w:p>
    <w:p w14:paraId="026E1EDB" w14:textId="77777777" w:rsidR="007F1239" w:rsidRPr="007F1239" w:rsidRDefault="00E829B4" w:rsidP="007F1239">
      <w:pPr>
        <w:widowControl w:val="0"/>
        <w:suppressAutoHyphens/>
        <w:autoSpaceDN w:val="0"/>
        <w:textAlignment w:val="baseline"/>
        <w:rPr>
          <w:rFonts w:asciiTheme="majorHAnsi" w:eastAsia="Arial Unicode MS" w:hAnsiTheme="majorHAnsi" w:cs="Tahoma"/>
          <w:kern w:val="3"/>
          <w:sz w:val="24"/>
          <w:szCs w:val="24"/>
        </w:rPr>
      </w:pPr>
      <w:r w:rsidRPr="00040E7E">
        <w:rPr>
          <w:rFonts w:asciiTheme="majorHAnsi" w:eastAsia="Arial Unicode MS" w:hAnsiTheme="majorHAnsi" w:cs="Tahoma"/>
          <w:kern w:val="3"/>
          <w:sz w:val="24"/>
          <w:szCs w:val="24"/>
        </w:rPr>
        <w:t xml:space="preserve">are not limited to, the USB Cable and RS232 serial data lines. </w:t>
      </w:r>
      <w:r w:rsidR="007F1239">
        <w:rPr>
          <w:rFonts w:asciiTheme="majorHAnsi" w:eastAsia="Arial Unicode MS" w:hAnsiTheme="majorHAnsi" w:cs="Tahoma"/>
          <w:kern w:val="3"/>
          <w:sz w:val="24"/>
          <w:szCs w:val="24"/>
        </w:rPr>
        <w:t xml:space="preserve">                                                                                              </w:t>
      </w:r>
    </w:p>
    <w:p w14:paraId="55A26AA9" w14:textId="77777777" w:rsidR="007F1239" w:rsidRPr="00040E7E" w:rsidRDefault="007F1239" w:rsidP="00E829B4">
      <w:pPr>
        <w:widowControl w:val="0"/>
        <w:suppressAutoHyphens/>
        <w:autoSpaceDN w:val="0"/>
        <w:textAlignment w:val="baseline"/>
        <w:rPr>
          <w:rFonts w:asciiTheme="majorHAnsi" w:eastAsia="Arial Unicode MS" w:hAnsiTheme="majorHAnsi" w:cs="Tahoma"/>
          <w:kern w:val="3"/>
          <w:sz w:val="24"/>
          <w:szCs w:val="24"/>
        </w:rPr>
      </w:pPr>
    </w:p>
    <w:p w14:paraId="52E2AA97" w14:textId="77777777" w:rsidR="00E829B4" w:rsidRDefault="00E829B4" w:rsidP="00E829B4">
      <w:pPr>
        <w:keepNext/>
        <w:outlineLvl w:val="0"/>
        <w:rPr>
          <w:rFonts w:asciiTheme="majorHAnsi" w:eastAsia="MyriadPro-Light" w:hAnsiTheme="majorHAnsi" w:cs="MyriadPro-Light"/>
          <w:b/>
          <w:bCs/>
          <w:kern w:val="32"/>
          <w:sz w:val="28"/>
          <w:szCs w:val="28"/>
        </w:rPr>
      </w:pPr>
      <w:bookmarkStart w:id="43" w:name="_Toc300241912"/>
      <w:bookmarkStart w:id="44" w:name="_Ref326073706"/>
      <w:bookmarkStart w:id="45" w:name="_Toc326745595"/>
      <w:bookmarkStart w:id="46" w:name="_Toc326858823"/>
      <w:r w:rsidRPr="005C53AA">
        <w:rPr>
          <w:rFonts w:asciiTheme="majorHAnsi" w:eastAsia="MyriadPro-Light" w:hAnsiTheme="majorHAnsi" w:cs="MyriadPro-Light"/>
          <w:b/>
          <w:bCs/>
          <w:kern w:val="32"/>
          <w:sz w:val="28"/>
          <w:szCs w:val="28"/>
        </w:rPr>
        <w:t>DC GFP (Ground Fault Protection)</w:t>
      </w:r>
      <w:bookmarkEnd w:id="43"/>
      <w:bookmarkEnd w:id="44"/>
      <w:bookmarkEnd w:id="45"/>
      <w:bookmarkEnd w:id="46"/>
    </w:p>
    <w:p w14:paraId="5CB7417D" w14:textId="58B63D30" w:rsidR="00E829B4" w:rsidRPr="008C2D9E" w:rsidRDefault="00E829B4" w:rsidP="00E829B4">
      <w:pPr>
        <w:widowControl w:val="0"/>
        <w:suppressAutoHyphens/>
        <w:autoSpaceDN w:val="0"/>
        <w:textAlignment w:val="baseline"/>
        <w:rPr>
          <w:rFonts w:asciiTheme="majorHAnsi" w:eastAsia="Arial Unicode MS" w:hAnsiTheme="majorHAnsi" w:cs="Tahoma"/>
          <w:kern w:val="3"/>
          <w:sz w:val="24"/>
          <w:szCs w:val="24"/>
        </w:rPr>
      </w:pPr>
      <w:r w:rsidRPr="005C53AA">
        <w:rPr>
          <w:rFonts w:asciiTheme="majorHAnsi" w:eastAsia="Arial Unicode MS" w:hAnsiTheme="majorHAnsi" w:cs="Tahoma"/>
          <w:kern w:val="3"/>
          <w:sz w:val="24"/>
          <w:szCs w:val="24"/>
        </w:rPr>
        <w:t>The Classic has internal ground fault protection (GFP) built</w:t>
      </w:r>
      <w:r>
        <w:rPr>
          <w:rFonts w:asciiTheme="majorHAnsi" w:eastAsia="Arial Unicode MS" w:hAnsiTheme="majorHAnsi" w:cs="Tahoma"/>
          <w:kern w:val="3"/>
          <w:sz w:val="24"/>
          <w:szCs w:val="24"/>
        </w:rPr>
        <w:t>-</w:t>
      </w:r>
      <w:r w:rsidRPr="005C53AA">
        <w:rPr>
          <w:rFonts w:asciiTheme="majorHAnsi" w:eastAsia="Arial Unicode MS" w:hAnsiTheme="majorHAnsi" w:cs="Tahoma"/>
          <w:kern w:val="3"/>
          <w:sz w:val="24"/>
          <w:szCs w:val="24"/>
        </w:rPr>
        <w:t xml:space="preserve">in. </w:t>
      </w:r>
      <w:r>
        <w:rPr>
          <w:rFonts w:asciiTheme="majorHAnsi" w:eastAsia="Arial Unicode MS" w:hAnsiTheme="majorHAnsi" w:cs="Tahoma"/>
          <w:kern w:val="3"/>
          <w:sz w:val="24"/>
          <w:szCs w:val="24"/>
        </w:rPr>
        <w:t xml:space="preserve"> </w:t>
      </w:r>
      <w:r w:rsidRPr="005C53AA">
        <w:rPr>
          <w:rFonts w:asciiTheme="majorHAnsi" w:eastAsia="Arial Unicode MS" w:hAnsiTheme="majorHAnsi" w:cs="Tahoma"/>
          <w:kern w:val="3"/>
          <w:sz w:val="24"/>
          <w:szCs w:val="24"/>
        </w:rPr>
        <w:t xml:space="preserve">Since 2008, the NEC requires a DC-GFP on all PV systems in the USA. </w:t>
      </w:r>
      <w:r>
        <w:rPr>
          <w:rFonts w:asciiTheme="majorHAnsi" w:eastAsia="Arial Unicode MS" w:hAnsiTheme="majorHAnsi" w:cs="Tahoma"/>
          <w:kern w:val="3"/>
          <w:sz w:val="24"/>
          <w:szCs w:val="24"/>
        </w:rPr>
        <w:t xml:space="preserve"> </w:t>
      </w:r>
      <w:r w:rsidRPr="005C53AA">
        <w:rPr>
          <w:rFonts w:asciiTheme="majorHAnsi" w:eastAsia="Arial Unicode MS" w:hAnsiTheme="majorHAnsi" w:cs="Tahoma"/>
          <w:kern w:val="3"/>
          <w:sz w:val="24"/>
          <w:szCs w:val="24"/>
        </w:rPr>
        <w:t>The built</w:t>
      </w:r>
      <w:r>
        <w:rPr>
          <w:rFonts w:asciiTheme="majorHAnsi" w:eastAsia="Arial Unicode MS" w:hAnsiTheme="majorHAnsi" w:cs="Tahoma"/>
          <w:kern w:val="3"/>
          <w:sz w:val="24"/>
          <w:szCs w:val="24"/>
        </w:rPr>
        <w:t>-</w:t>
      </w:r>
      <w:r w:rsidRPr="005C53AA">
        <w:rPr>
          <w:rFonts w:asciiTheme="majorHAnsi" w:eastAsia="Arial Unicode MS" w:hAnsiTheme="majorHAnsi" w:cs="Tahoma"/>
          <w:kern w:val="3"/>
          <w:sz w:val="24"/>
          <w:szCs w:val="24"/>
        </w:rPr>
        <w:t xml:space="preserve">in DC-GFP eliminates the need to purchase and install an external DC-GFP. </w:t>
      </w:r>
      <w:r>
        <w:rPr>
          <w:rFonts w:asciiTheme="majorHAnsi" w:eastAsia="Arial Unicode MS" w:hAnsiTheme="majorHAnsi" w:cs="Tahoma"/>
          <w:kern w:val="3"/>
          <w:sz w:val="24"/>
          <w:szCs w:val="24"/>
        </w:rPr>
        <w:t xml:space="preserve"> </w:t>
      </w:r>
      <w:r w:rsidRPr="005C53AA">
        <w:rPr>
          <w:rFonts w:asciiTheme="majorHAnsi" w:eastAsia="Arial Unicode MS" w:hAnsiTheme="majorHAnsi" w:cs="Tahoma"/>
          <w:kern w:val="3"/>
          <w:sz w:val="24"/>
          <w:szCs w:val="24"/>
        </w:rPr>
        <w:t xml:space="preserve">If the internal grounding jumper is installed in a Classic, the battery negative and DC source negative must not be connected to the system grounding conductor anywhere in the system. </w:t>
      </w:r>
      <w:r>
        <w:rPr>
          <w:rFonts w:asciiTheme="majorHAnsi" w:eastAsia="Arial Unicode MS" w:hAnsiTheme="majorHAnsi" w:cs="Tahoma"/>
          <w:kern w:val="3"/>
          <w:sz w:val="24"/>
          <w:szCs w:val="24"/>
        </w:rPr>
        <w:t xml:space="preserve"> </w:t>
      </w:r>
      <w:r w:rsidRPr="005C53AA">
        <w:rPr>
          <w:rFonts w:asciiTheme="majorHAnsi" w:eastAsia="Arial Unicode MS" w:hAnsiTheme="majorHAnsi" w:cs="Tahoma"/>
          <w:kern w:val="3"/>
          <w:sz w:val="24"/>
          <w:szCs w:val="24"/>
        </w:rPr>
        <w:t xml:space="preserve">Grounding of these circuits will defeat the GFP function. </w:t>
      </w:r>
      <w:r>
        <w:rPr>
          <w:rFonts w:asciiTheme="majorHAnsi" w:eastAsia="Arial Unicode MS" w:hAnsiTheme="majorHAnsi" w:cs="Tahoma"/>
          <w:kern w:val="3"/>
          <w:sz w:val="24"/>
          <w:szCs w:val="24"/>
        </w:rPr>
        <w:t xml:space="preserve"> </w:t>
      </w:r>
      <w:r w:rsidRPr="005C53AA">
        <w:rPr>
          <w:rFonts w:asciiTheme="majorHAnsi" w:eastAsia="Arial Unicode MS" w:hAnsiTheme="majorHAnsi" w:cs="Tahoma"/>
          <w:kern w:val="3"/>
          <w:sz w:val="24"/>
          <w:szCs w:val="24"/>
        </w:rPr>
        <w:t>In a network with multiple Classics connected in Follow</w:t>
      </w:r>
      <w:r>
        <w:rPr>
          <w:rFonts w:asciiTheme="majorHAnsi" w:eastAsia="Arial Unicode MS" w:hAnsiTheme="majorHAnsi" w:cs="Tahoma"/>
          <w:kern w:val="3"/>
          <w:sz w:val="24"/>
          <w:szCs w:val="24"/>
        </w:rPr>
        <w:t>-</w:t>
      </w:r>
      <w:r w:rsidRPr="005C53AA">
        <w:rPr>
          <w:rFonts w:asciiTheme="majorHAnsi" w:eastAsia="Arial Unicode MS" w:hAnsiTheme="majorHAnsi" w:cs="Tahoma"/>
          <w:kern w:val="3"/>
          <w:sz w:val="24"/>
          <w:szCs w:val="24"/>
        </w:rPr>
        <w:t xml:space="preserve">Me, only one Classic should have its internal grounding jumper installed and all should have GFP enabled. </w:t>
      </w:r>
      <w:r>
        <w:rPr>
          <w:rFonts w:asciiTheme="majorHAnsi" w:eastAsia="Arial Unicode MS" w:hAnsiTheme="majorHAnsi" w:cs="Tahoma"/>
          <w:kern w:val="3"/>
          <w:sz w:val="24"/>
          <w:szCs w:val="24"/>
        </w:rPr>
        <w:t xml:space="preserve"> </w:t>
      </w:r>
      <w:r w:rsidRPr="005C53AA">
        <w:rPr>
          <w:rFonts w:asciiTheme="majorHAnsi" w:eastAsia="Arial Unicode MS" w:hAnsiTheme="majorHAnsi" w:cs="Tahoma"/>
          <w:kern w:val="3"/>
          <w:sz w:val="24"/>
          <w:szCs w:val="24"/>
        </w:rPr>
        <w:t>The factory setting will make a DC negative</w:t>
      </w:r>
      <w:r>
        <w:rPr>
          <w:rFonts w:asciiTheme="majorHAnsi" w:eastAsia="Arial Unicode MS" w:hAnsiTheme="majorHAnsi" w:cs="Tahoma"/>
          <w:kern w:val="3"/>
          <w:sz w:val="24"/>
          <w:szCs w:val="24"/>
        </w:rPr>
        <w:t>-</w:t>
      </w:r>
      <w:r w:rsidRPr="005C53AA">
        <w:rPr>
          <w:rFonts w:asciiTheme="majorHAnsi" w:eastAsia="Arial Unicode MS" w:hAnsiTheme="majorHAnsi" w:cs="Tahoma"/>
          <w:kern w:val="3"/>
          <w:sz w:val="24"/>
          <w:szCs w:val="24"/>
        </w:rPr>
        <w:t>to</w:t>
      </w:r>
      <w:r>
        <w:rPr>
          <w:rFonts w:asciiTheme="majorHAnsi" w:eastAsia="Arial Unicode MS" w:hAnsiTheme="majorHAnsi" w:cs="Tahoma"/>
          <w:kern w:val="3"/>
          <w:sz w:val="24"/>
          <w:szCs w:val="24"/>
        </w:rPr>
        <w:t>-s</w:t>
      </w:r>
      <w:r w:rsidRPr="005C53AA">
        <w:rPr>
          <w:rFonts w:asciiTheme="majorHAnsi" w:eastAsia="Arial Unicode MS" w:hAnsiTheme="majorHAnsi" w:cs="Tahoma"/>
          <w:kern w:val="3"/>
          <w:sz w:val="24"/>
          <w:szCs w:val="24"/>
        </w:rPr>
        <w:t xml:space="preserve">ystem </w:t>
      </w:r>
      <w:r>
        <w:rPr>
          <w:rFonts w:asciiTheme="majorHAnsi" w:eastAsia="Arial Unicode MS" w:hAnsiTheme="majorHAnsi" w:cs="Tahoma"/>
          <w:kern w:val="3"/>
          <w:sz w:val="24"/>
          <w:szCs w:val="24"/>
        </w:rPr>
        <w:t>g</w:t>
      </w:r>
      <w:r w:rsidRPr="005C53AA">
        <w:rPr>
          <w:rFonts w:asciiTheme="majorHAnsi" w:eastAsia="Arial Unicode MS" w:hAnsiTheme="majorHAnsi" w:cs="Tahoma"/>
          <w:kern w:val="3"/>
          <w:sz w:val="24"/>
          <w:szCs w:val="24"/>
        </w:rPr>
        <w:t xml:space="preserve">round connection in the Classic. </w:t>
      </w:r>
      <w:r>
        <w:rPr>
          <w:rFonts w:asciiTheme="majorHAnsi" w:eastAsia="Arial Unicode MS" w:hAnsiTheme="majorHAnsi" w:cs="Tahoma"/>
          <w:kern w:val="3"/>
          <w:sz w:val="24"/>
          <w:szCs w:val="24"/>
        </w:rPr>
        <w:t xml:space="preserve"> </w:t>
      </w:r>
      <w:r w:rsidR="00F10540">
        <w:rPr>
          <w:rFonts w:asciiTheme="majorHAnsi" w:eastAsia="Arial Unicode MS" w:hAnsiTheme="majorHAnsi" w:cs="Tahoma"/>
          <w:kern w:val="3"/>
          <w:sz w:val="24"/>
          <w:szCs w:val="24"/>
        </w:rPr>
        <w:t>D</w:t>
      </w:r>
      <w:r w:rsidRPr="008C2D9E">
        <w:rPr>
          <w:rFonts w:asciiTheme="majorHAnsi" w:eastAsia="Arial Unicode MS" w:hAnsiTheme="majorHAnsi" w:cs="Tahoma"/>
          <w:kern w:val="3"/>
          <w:sz w:val="24"/>
          <w:szCs w:val="24"/>
        </w:rPr>
        <w:t xml:space="preserve">isabled </w:t>
      </w:r>
      <w:r w:rsidR="00F10540">
        <w:rPr>
          <w:rFonts w:asciiTheme="majorHAnsi" w:eastAsia="Arial Unicode MS" w:hAnsiTheme="majorHAnsi" w:cs="Tahoma"/>
          <w:kern w:val="3"/>
          <w:sz w:val="24"/>
          <w:szCs w:val="24"/>
        </w:rPr>
        <w:t xml:space="preserve">the GFP function </w:t>
      </w:r>
      <w:r w:rsidRPr="008C2D9E">
        <w:rPr>
          <w:rFonts w:asciiTheme="majorHAnsi" w:eastAsia="Arial Unicode MS" w:hAnsiTheme="majorHAnsi" w:cs="Tahoma"/>
          <w:kern w:val="3"/>
          <w:sz w:val="24"/>
          <w:szCs w:val="24"/>
        </w:rPr>
        <w:t>for positive ground or an ungrounded DC system.</w:t>
      </w:r>
    </w:p>
    <w:p w14:paraId="2464EDAC" w14:textId="024DAD2A" w:rsidR="00F10540" w:rsidRDefault="00F10540" w:rsidP="00F10540">
      <w:pPr>
        <w:widowControl w:val="0"/>
        <w:suppressAutoHyphens/>
        <w:autoSpaceDN w:val="0"/>
        <w:textAlignment w:val="baseline"/>
        <w:rPr>
          <w:rFonts w:asciiTheme="majorHAnsi" w:eastAsia="Arial Unicode MS" w:hAnsiTheme="majorHAnsi" w:cs="Tahoma"/>
          <w:kern w:val="3"/>
          <w:sz w:val="24"/>
          <w:szCs w:val="24"/>
        </w:rPr>
      </w:pPr>
      <w:r w:rsidRPr="005436B9">
        <w:rPr>
          <w:rFonts w:ascii="Times New Roman" w:eastAsia="Arial Unicode MS" w:hAnsi="Times New Roman" w:cs="Tahoma"/>
          <w:noProof/>
          <w:kern w:val="3"/>
          <w:sz w:val="24"/>
          <w:szCs w:val="24"/>
        </w:rPr>
        <w:drawing>
          <wp:anchor distT="0" distB="0" distL="114300" distR="114300" simplePos="0" relativeHeight="251707392" behindDoc="1" locked="0" layoutInCell="1" allowOverlap="1" wp14:anchorId="003D4B19" wp14:editId="5418BC74">
            <wp:simplePos x="0" y="0"/>
            <wp:positionH relativeFrom="margin">
              <wp:posOffset>133350</wp:posOffset>
            </wp:positionH>
            <wp:positionV relativeFrom="paragraph">
              <wp:posOffset>-57150</wp:posOffset>
            </wp:positionV>
            <wp:extent cx="1953895" cy="1609725"/>
            <wp:effectExtent l="133350" t="114300" r="141605" b="161925"/>
            <wp:wrapTight wrapText="bothSides">
              <wp:wrapPolygon edited="0">
                <wp:start x="-1264" y="-1534"/>
                <wp:lineTo x="-1474" y="21472"/>
                <wp:lineTo x="-842" y="23517"/>
                <wp:lineTo x="22112" y="23517"/>
                <wp:lineTo x="22955" y="19683"/>
                <wp:lineTo x="22955" y="3067"/>
                <wp:lineTo x="22323" y="-767"/>
                <wp:lineTo x="22323" y="-1534"/>
                <wp:lineTo x="-1264" y="-1534"/>
              </wp:wrapPolygon>
            </wp:wrapTight>
            <wp:docPr id="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l.dropbox.com/u/1641463/ClassSer3_DSC05218.JP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1953895" cy="1609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1F490E0" w14:textId="3275EBA5" w:rsidR="00A66C08" w:rsidRDefault="00F10540" w:rsidP="00F10540">
      <w:pPr>
        <w:widowControl w:val="0"/>
        <w:suppressAutoHyphens/>
        <w:autoSpaceDN w:val="0"/>
        <w:textAlignment w:val="baseline"/>
        <w:rPr>
          <w:rFonts w:asciiTheme="majorHAnsi" w:eastAsia="Arial Unicode MS" w:hAnsiTheme="majorHAnsi" w:cs="Tahoma"/>
          <w:kern w:val="3"/>
          <w:sz w:val="24"/>
          <w:szCs w:val="24"/>
        </w:rPr>
      </w:pPr>
      <w:r>
        <w:rPr>
          <w:noProof/>
        </w:rPr>
        <mc:AlternateContent>
          <mc:Choice Requires="wps">
            <w:drawing>
              <wp:anchor distT="0" distB="0" distL="114300" distR="114300" simplePos="0" relativeHeight="251709440" behindDoc="0" locked="0" layoutInCell="1" allowOverlap="1" wp14:anchorId="367FB945" wp14:editId="54029697">
                <wp:simplePos x="0" y="0"/>
                <wp:positionH relativeFrom="column">
                  <wp:posOffset>-2364105</wp:posOffset>
                </wp:positionH>
                <wp:positionV relativeFrom="paragraph">
                  <wp:posOffset>1669415</wp:posOffset>
                </wp:positionV>
                <wp:extent cx="1955800" cy="266700"/>
                <wp:effectExtent l="0" t="0" r="6350" b="3810"/>
                <wp:wrapSquare wrapText="bothSides"/>
                <wp:docPr id="120"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5800" cy="266700"/>
                        </a:xfrm>
                        <a:prstGeom prst="rect">
                          <a:avLst/>
                        </a:prstGeom>
                        <a:solidFill>
                          <a:prstClr val="white"/>
                        </a:solidFill>
                        <a:ln>
                          <a:noFill/>
                        </a:ln>
                        <a:effectLst/>
                      </wps:spPr>
                      <wps:txbx>
                        <w:txbxContent>
                          <w:p w14:paraId="081BB755" w14:textId="612F40E5" w:rsidR="006E0AD9" w:rsidRPr="005E6C76" w:rsidRDefault="006E0AD9" w:rsidP="00E829B4">
                            <w:pPr>
                              <w:pStyle w:val="Caption"/>
                              <w:rPr>
                                <w:rFonts w:ascii="Times New Roman" w:eastAsia="Arial Unicode MS" w:hAnsi="Times New Roman" w:cs="Tahoma"/>
                                <w:noProof/>
                                <w:kern w:val="3"/>
                                <w:sz w:val="20"/>
                                <w:szCs w:val="20"/>
                              </w:rPr>
                            </w:pPr>
                            <w:r w:rsidRPr="005E6C76">
                              <w:rPr>
                                <w:sz w:val="20"/>
                                <w:szCs w:val="20"/>
                              </w:rPr>
                              <w:t xml:space="preserve">Figure </w:t>
                            </w:r>
                            <w:r w:rsidRPr="005E6C76">
                              <w:rPr>
                                <w:noProof/>
                                <w:sz w:val="20"/>
                                <w:szCs w:val="20"/>
                              </w:rPr>
                              <w:fldChar w:fldCharType="begin"/>
                            </w:r>
                            <w:r w:rsidRPr="005E6C76">
                              <w:rPr>
                                <w:noProof/>
                                <w:sz w:val="20"/>
                                <w:szCs w:val="20"/>
                              </w:rPr>
                              <w:instrText xml:space="preserve"> SEQ Figure \* ARABIC </w:instrText>
                            </w:r>
                            <w:r w:rsidRPr="005E6C76">
                              <w:rPr>
                                <w:noProof/>
                                <w:sz w:val="20"/>
                                <w:szCs w:val="20"/>
                              </w:rPr>
                              <w:fldChar w:fldCharType="separate"/>
                            </w:r>
                            <w:r w:rsidR="00524252">
                              <w:rPr>
                                <w:noProof/>
                                <w:sz w:val="20"/>
                                <w:szCs w:val="20"/>
                              </w:rPr>
                              <w:t>9</w:t>
                            </w:r>
                            <w:r w:rsidRPr="005E6C76">
                              <w:rPr>
                                <w:noProof/>
                                <w:sz w:val="20"/>
                                <w:szCs w:val="20"/>
                              </w:rPr>
                              <w:fldChar w:fldCharType="end"/>
                            </w:r>
                            <w:r>
                              <w:rPr>
                                <w:noProof/>
                                <w:sz w:val="20"/>
                                <w:szCs w:val="20"/>
                              </w:rPr>
                              <w:t>1 – GFP Jumper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367FB945" id="_x0000_s1032" type="#_x0000_t202" style="position:absolute;margin-left:-186.15pt;margin-top:131.45pt;width:154pt;height:2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" stroked="f">
                <v:textbox style="mso-fit-shape-to-text:t" inset="0,0,0,0">
                  <w:txbxContent>
                    <w:p w14:paraId="081BB755" w14:textId="612F40E5" w:rsidR="006E0AD9" w:rsidRPr="005E6C76" w:rsidRDefault="006E0AD9" w:rsidP="00E829B4">
                      <w:pPr>
                        <w:pStyle w:val="Caption"/>
                        <w:rPr>
                          <w:rFonts w:ascii="Times New Roman" w:eastAsia="Arial Unicode MS" w:hAnsi="Times New Roman" w:cs="Tahoma"/>
                          <w:noProof/>
                          <w:kern w:val="3"/>
                          <w:sz w:val="20"/>
                          <w:szCs w:val="20"/>
                        </w:rPr>
                      </w:pPr>
                      <w:r w:rsidRPr="005E6C76">
                        <w:rPr>
                          <w:sz w:val="20"/>
                          <w:szCs w:val="20"/>
                        </w:rPr>
                        <w:t xml:space="preserve">Figure </w:t>
                      </w:r>
                      <w:r w:rsidRPr="005E6C76">
                        <w:rPr>
                          <w:noProof/>
                          <w:sz w:val="20"/>
                          <w:szCs w:val="20"/>
                        </w:rPr>
                        <w:fldChar w:fldCharType="begin"/>
                      </w:r>
                      <w:r w:rsidRPr="005E6C76">
                        <w:rPr>
                          <w:noProof/>
                          <w:sz w:val="20"/>
                          <w:szCs w:val="20"/>
                        </w:rPr>
                        <w:instrText xml:space="preserve"> SEQ Figure \* ARABIC </w:instrText>
                      </w:r>
                      <w:r w:rsidRPr="005E6C76">
                        <w:rPr>
                          <w:noProof/>
                          <w:sz w:val="20"/>
                          <w:szCs w:val="20"/>
                        </w:rPr>
                        <w:fldChar w:fldCharType="separate"/>
                      </w:r>
                      <w:r w:rsidR="00524252">
                        <w:rPr>
                          <w:noProof/>
                          <w:sz w:val="20"/>
                          <w:szCs w:val="20"/>
                        </w:rPr>
                        <w:t>9</w:t>
                      </w:r>
                      <w:r w:rsidRPr="005E6C76">
                        <w:rPr>
                          <w:noProof/>
                          <w:sz w:val="20"/>
                          <w:szCs w:val="20"/>
                        </w:rPr>
                        <w:fldChar w:fldCharType="end"/>
                      </w:r>
                      <w:r>
                        <w:rPr>
                          <w:noProof/>
                          <w:sz w:val="20"/>
                          <w:szCs w:val="20"/>
                        </w:rPr>
                        <w:t>1 – GFP Jumper</w:t>
                      </w:r>
                    </w:p>
                  </w:txbxContent>
                </v:textbox>
                <w10:wrap type="square"/>
              </v:shape>
            </w:pict>
          </mc:Fallback>
        </mc:AlternateContent>
      </w:r>
      <w:r w:rsidR="00E829B4" w:rsidRPr="0021758F">
        <w:rPr>
          <w:rFonts w:asciiTheme="majorHAnsi" w:eastAsia="Arial Unicode MS" w:hAnsiTheme="majorHAnsi" w:cs="Tahoma"/>
          <w:kern w:val="3"/>
          <w:sz w:val="24"/>
          <w:szCs w:val="24"/>
        </w:rPr>
        <w:t xml:space="preserve">The ground fault device is simple to understand and use.  It detects a fault between battery/PV negative and earth ground just like the breaker DC-GFP system.  The difference with the Classic is that it turns off the charge ability and sounds a loud warning when a ground fault is detected.  The Classic’s system consists of a PTC that is between the negative and ground internally in the Classic.  A PTC is a self-healing fuse that will open when current exceeds its rating and reclose when current is </w:t>
      </w:r>
      <w:r w:rsidR="00E829B4" w:rsidRPr="0021758F">
        <w:rPr>
          <w:rFonts w:asciiTheme="majorHAnsi" w:eastAsia="Arial Unicode MS" w:hAnsiTheme="majorHAnsi" w:cs="Tahoma"/>
          <w:kern w:val="3"/>
          <w:sz w:val="24"/>
          <w:szCs w:val="24"/>
        </w:rPr>
        <w:lastRenderedPageBreak/>
        <w:t xml:space="preserve">dropped below its rating.  The </w:t>
      </w:r>
      <w:r w:rsidR="00A66C08">
        <w:rPr>
          <w:rFonts w:asciiTheme="majorHAnsi" w:eastAsia="Arial Unicode MS" w:hAnsiTheme="majorHAnsi" w:cs="Tahoma"/>
          <w:kern w:val="3"/>
          <w:sz w:val="24"/>
          <w:szCs w:val="24"/>
        </w:rPr>
        <w:t xml:space="preserve">Classic will </w:t>
      </w:r>
      <w:proofErr w:type="gramStart"/>
      <w:r w:rsidR="00A66C08">
        <w:rPr>
          <w:rFonts w:asciiTheme="majorHAnsi" w:eastAsia="Arial Unicode MS" w:hAnsiTheme="majorHAnsi" w:cs="Tahoma"/>
          <w:kern w:val="3"/>
          <w:sz w:val="24"/>
          <w:szCs w:val="24"/>
        </w:rPr>
        <w:t>monitor</w:t>
      </w:r>
      <w:proofErr w:type="gramEnd"/>
    </w:p>
    <w:p w14:paraId="57A46DA8" w14:textId="77777777" w:rsidR="00A66C08" w:rsidRDefault="00A66C08" w:rsidP="00F10540">
      <w:pPr>
        <w:widowControl w:val="0"/>
        <w:suppressAutoHyphens/>
        <w:autoSpaceDN w:val="0"/>
        <w:textAlignment w:val="baseline"/>
        <w:rPr>
          <w:rFonts w:asciiTheme="majorHAnsi" w:eastAsia="Arial Unicode MS" w:hAnsiTheme="majorHAnsi" w:cs="Tahoma"/>
          <w:kern w:val="3"/>
          <w:sz w:val="24"/>
          <w:szCs w:val="24"/>
        </w:rPr>
      </w:pPr>
    </w:p>
    <w:p w14:paraId="7D58420E" w14:textId="3F8FBF52" w:rsidR="00E829B4" w:rsidRDefault="00E829B4" w:rsidP="00F10540">
      <w:pPr>
        <w:widowControl w:val="0"/>
        <w:suppressAutoHyphens/>
        <w:autoSpaceDN w:val="0"/>
        <w:textAlignment w:val="baseline"/>
        <w:rPr>
          <w:rFonts w:asciiTheme="majorHAnsi" w:eastAsia="MyriadPro-Light" w:hAnsiTheme="majorHAnsi" w:cs="Times New Roman"/>
          <w:bCs/>
          <w:iCs/>
          <w:color w:val="000000"/>
          <w:sz w:val="32"/>
          <w:szCs w:val="32"/>
        </w:rPr>
      </w:pPr>
      <w:r w:rsidRPr="0021758F">
        <w:rPr>
          <w:rFonts w:asciiTheme="majorHAnsi" w:eastAsia="Arial Unicode MS" w:hAnsiTheme="majorHAnsi" w:cs="Tahoma"/>
          <w:kern w:val="3"/>
          <w:sz w:val="24"/>
          <w:szCs w:val="24"/>
        </w:rPr>
        <w:t>this PTC and disable the charging when it opens.  When the fault is cleared the Classic will restore charging.</w:t>
      </w:r>
      <w:r>
        <w:rPr>
          <w:rFonts w:asciiTheme="majorHAnsi" w:eastAsia="Arial Unicode MS" w:hAnsiTheme="majorHAnsi" w:cs="Tahoma"/>
          <w:kern w:val="3"/>
          <w:sz w:val="24"/>
          <w:szCs w:val="24"/>
        </w:rPr>
        <w:t xml:space="preserve">  </w:t>
      </w:r>
      <w:r w:rsidRPr="0021758F">
        <w:rPr>
          <w:rFonts w:asciiTheme="majorHAnsi" w:eastAsia="Arial Unicode MS" w:hAnsiTheme="majorHAnsi" w:cs="Tahoma"/>
          <w:kern w:val="3"/>
          <w:sz w:val="24"/>
          <w:szCs w:val="24"/>
        </w:rPr>
        <w:t>To disable the internal ground fault protection function, the jumper labeled GFP needs to be removed and the GFP function needs to be disabled in the TWEAKS menu.  See “Disabling GFP” for instructions.</w:t>
      </w:r>
      <w:bookmarkStart w:id="47" w:name="_Toc300241913"/>
      <w:bookmarkStart w:id="48" w:name="_Ref325620342"/>
      <w:bookmarkStart w:id="49" w:name="_Ref325620355"/>
      <w:bookmarkStart w:id="50" w:name="_Toc326745596"/>
      <w:bookmarkStart w:id="51" w:name="_Toc326858824"/>
      <w:r w:rsidRPr="0021758F">
        <w:rPr>
          <w:rFonts w:asciiTheme="majorHAnsi" w:eastAsia="MyriadPro-Light" w:hAnsiTheme="majorHAnsi" w:cs="Times New Roman"/>
          <w:bCs/>
          <w:iCs/>
          <w:color w:val="000000"/>
          <w:sz w:val="32"/>
          <w:szCs w:val="32"/>
        </w:rPr>
        <w:t xml:space="preserve"> </w:t>
      </w:r>
    </w:p>
    <w:p w14:paraId="366A0AE5" w14:textId="77777777" w:rsidR="00A66C08" w:rsidRDefault="00A66C08" w:rsidP="00E829B4">
      <w:pPr>
        <w:keepNext/>
        <w:outlineLvl w:val="1"/>
        <w:rPr>
          <w:rFonts w:asciiTheme="majorHAnsi" w:eastAsia="MyriadPro-Light" w:hAnsiTheme="majorHAnsi" w:cs="Times New Roman"/>
          <w:b/>
          <w:bCs/>
          <w:iCs/>
          <w:color w:val="000000"/>
          <w:sz w:val="28"/>
          <w:szCs w:val="28"/>
        </w:rPr>
      </w:pPr>
    </w:p>
    <w:p w14:paraId="3DEB17A2" w14:textId="08AB806A" w:rsidR="00E829B4" w:rsidRPr="0021758F" w:rsidRDefault="00E829B4" w:rsidP="00E829B4">
      <w:pPr>
        <w:keepNext/>
        <w:outlineLvl w:val="1"/>
        <w:rPr>
          <w:rFonts w:asciiTheme="majorHAnsi" w:eastAsia="MyriadPro-Light" w:hAnsiTheme="majorHAnsi" w:cs="Times New Roman"/>
          <w:b/>
          <w:bCs/>
          <w:iCs/>
          <w:color w:val="000000"/>
          <w:sz w:val="28"/>
          <w:szCs w:val="28"/>
        </w:rPr>
      </w:pPr>
      <w:r w:rsidRPr="0021758F">
        <w:rPr>
          <w:rFonts w:asciiTheme="majorHAnsi" w:eastAsia="MyriadPro-Light" w:hAnsiTheme="majorHAnsi" w:cs="Times New Roman"/>
          <w:b/>
          <w:bCs/>
          <w:iCs/>
          <w:color w:val="000000"/>
          <w:sz w:val="28"/>
          <w:szCs w:val="28"/>
        </w:rPr>
        <w:t>Disabling GFP</w:t>
      </w:r>
      <w:bookmarkEnd w:id="47"/>
      <w:bookmarkEnd w:id="48"/>
      <w:bookmarkEnd w:id="49"/>
      <w:bookmarkEnd w:id="50"/>
      <w:bookmarkEnd w:id="51"/>
    </w:p>
    <w:p w14:paraId="7EF68820" w14:textId="0654DC63" w:rsidR="00E829B4" w:rsidRDefault="00E829B4" w:rsidP="00E829B4">
      <w:pPr>
        <w:widowControl w:val="0"/>
        <w:suppressAutoHyphens/>
        <w:autoSpaceDN w:val="0"/>
        <w:textAlignment w:val="baseline"/>
        <w:rPr>
          <w:rFonts w:asciiTheme="majorHAnsi" w:eastAsia="Arial Unicode MS" w:hAnsiTheme="majorHAnsi" w:cs="Tahoma"/>
          <w:kern w:val="3"/>
          <w:sz w:val="24"/>
          <w:szCs w:val="24"/>
        </w:rPr>
      </w:pPr>
      <w:r w:rsidRPr="0021758F">
        <w:rPr>
          <w:rFonts w:asciiTheme="majorHAnsi" w:eastAsia="Arial Unicode MS" w:hAnsiTheme="majorHAnsi" w:cs="Tahoma"/>
          <w:kern w:val="3"/>
          <w:sz w:val="24"/>
          <w:szCs w:val="24"/>
        </w:rPr>
        <w:t xml:space="preserve">The GFP feature should only be </w:t>
      </w:r>
      <w:r w:rsidRPr="006943B9">
        <w:rPr>
          <w:rFonts w:asciiTheme="majorHAnsi" w:eastAsia="Arial Unicode MS" w:hAnsiTheme="majorHAnsi" w:cs="Tahoma"/>
          <w:kern w:val="3"/>
          <w:sz w:val="24"/>
          <w:szCs w:val="24"/>
        </w:rPr>
        <w:t xml:space="preserve">disabled </w:t>
      </w:r>
      <w:r w:rsidRPr="0021758F">
        <w:rPr>
          <w:rFonts w:asciiTheme="majorHAnsi" w:eastAsia="Arial Unicode MS" w:hAnsiTheme="majorHAnsi" w:cs="Tahoma"/>
          <w:kern w:val="3"/>
          <w:sz w:val="24"/>
          <w:szCs w:val="24"/>
        </w:rPr>
        <w:t>to operate the Classic in an ungrounded power system or in systems where GFP is not required.</w:t>
      </w:r>
      <w:r w:rsidR="00995951">
        <w:rPr>
          <w:rFonts w:asciiTheme="majorHAnsi" w:eastAsia="Arial Unicode MS" w:hAnsiTheme="majorHAnsi" w:cs="Tahoma"/>
          <w:kern w:val="3"/>
          <w:sz w:val="24"/>
          <w:szCs w:val="24"/>
        </w:rPr>
        <w:t xml:space="preserve">  See</w:t>
      </w:r>
      <w:r w:rsidR="007D16A7">
        <w:rPr>
          <w:rFonts w:asciiTheme="majorHAnsi" w:eastAsia="Arial Unicode MS" w:hAnsiTheme="majorHAnsi" w:cs="Tahoma"/>
          <w:kern w:val="3"/>
          <w:sz w:val="24"/>
          <w:szCs w:val="24"/>
        </w:rPr>
        <w:t xml:space="preserve"> Page 21 for GFP information when in Follow-Me.</w:t>
      </w:r>
    </w:p>
    <w:p w14:paraId="52D13181" w14:textId="77777777" w:rsidR="00694E41" w:rsidRPr="0021758F" w:rsidRDefault="00694E41" w:rsidP="00E829B4">
      <w:pPr>
        <w:widowControl w:val="0"/>
        <w:suppressAutoHyphens/>
        <w:autoSpaceDN w:val="0"/>
        <w:textAlignment w:val="baseline"/>
        <w:rPr>
          <w:rFonts w:asciiTheme="majorHAnsi" w:eastAsia="Arial Unicode MS" w:hAnsiTheme="majorHAnsi" w:cs="Tahoma"/>
          <w:kern w:val="3"/>
          <w:sz w:val="24"/>
          <w:szCs w:val="24"/>
        </w:rPr>
      </w:pPr>
    </w:p>
    <w:p w14:paraId="3E6501B2" w14:textId="77777777" w:rsidR="00E829B4" w:rsidRPr="0021758F" w:rsidRDefault="00E829B4" w:rsidP="00E829B4">
      <w:pPr>
        <w:widowControl w:val="0"/>
        <w:numPr>
          <w:ilvl w:val="0"/>
          <w:numId w:val="3"/>
        </w:numPr>
        <w:suppressAutoHyphens/>
        <w:autoSpaceDN w:val="0"/>
        <w:textAlignment w:val="baseline"/>
        <w:rPr>
          <w:rFonts w:asciiTheme="majorHAnsi" w:eastAsia="Arial Unicode MS" w:hAnsiTheme="majorHAnsi" w:cs="Tahoma"/>
          <w:kern w:val="3"/>
          <w:sz w:val="24"/>
          <w:szCs w:val="24"/>
        </w:rPr>
      </w:pPr>
      <w:r w:rsidRPr="0021758F">
        <w:rPr>
          <w:rFonts w:asciiTheme="majorHAnsi" w:hAnsiTheme="majorHAnsi" w:cs="Times New Roman"/>
          <w:sz w:val="24"/>
          <w:szCs w:val="24"/>
        </w:rPr>
        <w:t>Dep</w:t>
      </w:r>
      <w:r w:rsidRPr="0021758F">
        <w:rPr>
          <w:rFonts w:asciiTheme="majorHAnsi" w:eastAsia="Arial Unicode MS" w:hAnsiTheme="majorHAnsi" w:cs="Tahoma"/>
          <w:kern w:val="3"/>
          <w:sz w:val="24"/>
          <w:szCs w:val="24"/>
        </w:rPr>
        <w:t>ress MAIN MENU key</w:t>
      </w:r>
      <w:r>
        <w:rPr>
          <w:rFonts w:asciiTheme="majorHAnsi" w:eastAsia="Arial Unicode MS" w:hAnsiTheme="majorHAnsi" w:cs="Tahoma"/>
          <w:kern w:val="3"/>
          <w:sz w:val="24"/>
          <w:szCs w:val="24"/>
        </w:rPr>
        <w:t>.</w:t>
      </w:r>
    </w:p>
    <w:p w14:paraId="43FEEFB7" w14:textId="77777777" w:rsidR="00E829B4" w:rsidRPr="0021758F" w:rsidRDefault="00E829B4" w:rsidP="00E829B4">
      <w:pPr>
        <w:widowControl w:val="0"/>
        <w:numPr>
          <w:ilvl w:val="0"/>
          <w:numId w:val="3"/>
        </w:numPr>
        <w:suppressAutoHyphens/>
        <w:autoSpaceDN w:val="0"/>
        <w:textAlignment w:val="baseline"/>
        <w:rPr>
          <w:rFonts w:asciiTheme="majorHAnsi" w:eastAsia="Arial Unicode MS" w:hAnsiTheme="majorHAnsi" w:cs="Tahoma"/>
          <w:kern w:val="3"/>
          <w:sz w:val="24"/>
          <w:szCs w:val="24"/>
        </w:rPr>
      </w:pPr>
      <w:r w:rsidRPr="0021758F">
        <w:rPr>
          <w:rFonts w:asciiTheme="majorHAnsi" w:eastAsia="Arial Unicode MS" w:hAnsiTheme="majorHAnsi" w:cs="Tahoma"/>
          <w:kern w:val="3"/>
          <w:sz w:val="24"/>
          <w:szCs w:val="24"/>
        </w:rPr>
        <w:t>Scroll to the right or left until TWEAKS is highlighted and depress ENTER</w:t>
      </w:r>
      <w:r>
        <w:rPr>
          <w:rFonts w:asciiTheme="majorHAnsi" w:eastAsia="Arial Unicode MS" w:hAnsiTheme="majorHAnsi" w:cs="Tahoma"/>
          <w:kern w:val="3"/>
          <w:sz w:val="24"/>
          <w:szCs w:val="24"/>
        </w:rPr>
        <w:t>.</w:t>
      </w:r>
    </w:p>
    <w:p w14:paraId="263F2875" w14:textId="77777777" w:rsidR="00E829B4" w:rsidRPr="0021758F" w:rsidRDefault="00E829B4" w:rsidP="00E829B4">
      <w:pPr>
        <w:widowControl w:val="0"/>
        <w:numPr>
          <w:ilvl w:val="0"/>
          <w:numId w:val="3"/>
        </w:numPr>
        <w:suppressAutoHyphens/>
        <w:autoSpaceDN w:val="0"/>
        <w:textAlignment w:val="baseline"/>
        <w:rPr>
          <w:rFonts w:asciiTheme="majorHAnsi" w:eastAsia="Arial Unicode MS" w:hAnsiTheme="majorHAnsi" w:cs="Tahoma"/>
          <w:kern w:val="3"/>
          <w:sz w:val="24"/>
          <w:szCs w:val="24"/>
        </w:rPr>
      </w:pPr>
      <w:r w:rsidRPr="0021758F">
        <w:rPr>
          <w:rFonts w:asciiTheme="majorHAnsi" w:eastAsia="Arial Unicode MS" w:hAnsiTheme="majorHAnsi" w:cs="Tahoma"/>
          <w:kern w:val="3"/>
          <w:sz w:val="24"/>
          <w:szCs w:val="24"/>
        </w:rPr>
        <w:t>In TWEAKS, depress the RIGHT SOFT key to get to the MORE menu</w:t>
      </w:r>
      <w:r>
        <w:rPr>
          <w:rFonts w:asciiTheme="majorHAnsi" w:eastAsia="Arial Unicode MS" w:hAnsiTheme="majorHAnsi" w:cs="Tahoma"/>
          <w:kern w:val="3"/>
          <w:sz w:val="24"/>
          <w:szCs w:val="24"/>
        </w:rPr>
        <w:t>.</w:t>
      </w:r>
    </w:p>
    <w:p w14:paraId="5FFFD656" w14:textId="77777777" w:rsidR="00E829B4" w:rsidRPr="0021758F" w:rsidRDefault="00E829B4" w:rsidP="00E829B4">
      <w:pPr>
        <w:widowControl w:val="0"/>
        <w:numPr>
          <w:ilvl w:val="0"/>
          <w:numId w:val="3"/>
        </w:numPr>
        <w:suppressAutoHyphens/>
        <w:autoSpaceDN w:val="0"/>
        <w:textAlignment w:val="baseline"/>
        <w:rPr>
          <w:rFonts w:asciiTheme="majorHAnsi" w:eastAsia="Arial Unicode MS" w:hAnsiTheme="majorHAnsi" w:cs="Tahoma"/>
          <w:kern w:val="3"/>
          <w:sz w:val="24"/>
          <w:szCs w:val="24"/>
        </w:rPr>
      </w:pPr>
      <w:r w:rsidRPr="0021758F">
        <w:rPr>
          <w:rFonts w:asciiTheme="majorHAnsi" w:eastAsia="Arial Unicode MS" w:hAnsiTheme="majorHAnsi" w:cs="Tahoma"/>
          <w:kern w:val="3"/>
          <w:sz w:val="24"/>
          <w:szCs w:val="24"/>
        </w:rPr>
        <w:t>In MORE, scroll until GFP is highlighted</w:t>
      </w:r>
      <w:r>
        <w:rPr>
          <w:rFonts w:asciiTheme="majorHAnsi" w:eastAsia="Arial Unicode MS" w:hAnsiTheme="majorHAnsi" w:cs="Tahoma"/>
          <w:kern w:val="3"/>
          <w:sz w:val="24"/>
          <w:szCs w:val="24"/>
        </w:rPr>
        <w:t>.</w:t>
      </w:r>
    </w:p>
    <w:p w14:paraId="74CE862B" w14:textId="77777777" w:rsidR="00E829B4" w:rsidRPr="0021758F" w:rsidRDefault="00E829B4" w:rsidP="00E829B4">
      <w:pPr>
        <w:widowControl w:val="0"/>
        <w:numPr>
          <w:ilvl w:val="0"/>
          <w:numId w:val="3"/>
        </w:numPr>
        <w:suppressAutoHyphens/>
        <w:autoSpaceDN w:val="0"/>
        <w:textAlignment w:val="baseline"/>
        <w:rPr>
          <w:rFonts w:asciiTheme="majorHAnsi" w:eastAsia="Arial Unicode MS" w:hAnsiTheme="majorHAnsi" w:cs="Tahoma"/>
          <w:kern w:val="3"/>
          <w:sz w:val="24"/>
          <w:szCs w:val="24"/>
        </w:rPr>
      </w:pPr>
      <w:r w:rsidRPr="0021758F">
        <w:rPr>
          <w:rFonts w:asciiTheme="majorHAnsi" w:eastAsia="Arial Unicode MS" w:hAnsiTheme="majorHAnsi" w:cs="Tahoma"/>
          <w:kern w:val="3"/>
          <w:sz w:val="24"/>
          <w:szCs w:val="24"/>
        </w:rPr>
        <w:t>Use the up and down arrow keys to toggle between on and off</w:t>
      </w:r>
      <w:r>
        <w:rPr>
          <w:rFonts w:asciiTheme="majorHAnsi" w:eastAsia="Arial Unicode MS" w:hAnsiTheme="majorHAnsi" w:cs="Tahoma"/>
          <w:kern w:val="3"/>
          <w:sz w:val="24"/>
          <w:szCs w:val="24"/>
        </w:rPr>
        <w:t>.</w:t>
      </w:r>
    </w:p>
    <w:p w14:paraId="31FE1329" w14:textId="77777777" w:rsidR="00E829B4" w:rsidRPr="000A6D65" w:rsidRDefault="00E829B4" w:rsidP="00E829B4">
      <w:pPr>
        <w:widowControl w:val="0"/>
        <w:numPr>
          <w:ilvl w:val="0"/>
          <w:numId w:val="3"/>
        </w:numPr>
        <w:suppressAutoHyphens/>
        <w:autoSpaceDN w:val="0"/>
        <w:textAlignment w:val="baseline"/>
        <w:rPr>
          <w:rFonts w:ascii="Times New Roman" w:eastAsia="Arial Unicode MS" w:hAnsi="Times New Roman" w:cs="Tahoma"/>
          <w:kern w:val="3"/>
          <w:sz w:val="24"/>
          <w:szCs w:val="24"/>
        </w:rPr>
      </w:pPr>
      <w:r>
        <w:rPr>
          <w:rFonts w:ascii="Times New Roman" w:eastAsia="Arial Unicode MS" w:hAnsi="Times New Roman" w:cs="Tahoma"/>
          <w:kern w:val="3"/>
          <w:sz w:val="24"/>
          <w:szCs w:val="24"/>
        </w:rPr>
        <w:t>Dep</w:t>
      </w:r>
      <w:r w:rsidRPr="000A6D65">
        <w:rPr>
          <w:rFonts w:ascii="Times New Roman" w:eastAsia="Arial Unicode MS" w:hAnsi="Times New Roman" w:cs="Tahoma"/>
          <w:kern w:val="3"/>
          <w:sz w:val="24"/>
          <w:szCs w:val="24"/>
        </w:rPr>
        <w:t>ress ENTER to save</w:t>
      </w:r>
      <w:r>
        <w:rPr>
          <w:rFonts w:ascii="Times New Roman" w:eastAsia="Arial Unicode MS" w:hAnsi="Times New Roman" w:cs="Tahoma"/>
          <w:kern w:val="3"/>
          <w:sz w:val="24"/>
          <w:szCs w:val="24"/>
        </w:rPr>
        <w:t>.</w:t>
      </w:r>
    </w:p>
    <w:p w14:paraId="7B31E954" w14:textId="77777777" w:rsidR="00E829B4" w:rsidRPr="00771D13" w:rsidRDefault="00E829B4" w:rsidP="00E829B4">
      <w:pPr>
        <w:widowControl w:val="0"/>
        <w:suppressAutoHyphens/>
        <w:autoSpaceDN w:val="0"/>
        <w:textAlignment w:val="baseline"/>
        <w:rPr>
          <w:rFonts w:asciiTheme="majorHAnsi" w:eastAsia="Arial Unicode MS" w:hAnsiTheme="majorHAnsi" w:cs="Tahoma"/>
          <w:color w:val="FF0000"/>
          <w:kern w:val="3"/>
          <w:sz w:val="24"/>
          <w:szCs w:val="24"/>
        </w:rPr>
      </w:pPr>
    </w:p>
    <w:p w14:paraId="44D128C3" w14:textId="77777777" w:rsidR="00E829B4" w:rsidRDefault="00E829B4" w:rsidP="00E829B4">
      <w:pPr>
        <w:widowControl w:val="0"/>
        <w:suppressAutoHyphens/>
        <w:autoSpaceDN w:val="0"/>
        <w:textAlignment w:val="baseline"/>
        <w:rPr>
          <w:rFonts w:asciiTheme="majorHAnsi" w:eastAsia="Arial Unicode MS" w:hAnsiTheme="majorHAnsi" w:cs="Tahoma"/>
          <w:kern w:val="3"/>
          <w:sz w:val="24"/>
          <w:szCs w:val="24"/>
        </w:rPr>
      </w:pPr>
      <w:r w:rsidRPr="00771D13">
        <w:rPr>
          <w:rFonts w:asciiTheme="majorHAnsi" w:eastAsia="Arial Unicode MS" w:hAnsiTheme="majorHAnsi" w:cs="Tahoma"/>
          <w:kern w:val="3"/>
          <w:sz w:val="24"/>
          <w:szCs w:val="24"/>
        </w:rPr>
        <w:t xml:space="preserve">To reset the internal GFP function after detection has occurred: fix the actual ground fault, then turn </w:t>
      </w:r>
      <w:r>
        <w:rPr>
          <w:rFonts w:asciiTheme="majorHAnsi" w:eastAsia="Arial Unicode MS" w:hAnsiTheme="majorHAnsi" w:cs="Tahoma"/>
          <w:kern w:val="3"/>
          <w:sz w:val="24"/>
          <w:szCs w:val="24"/>
        </w:rPr>
        <w:t>off</w:t>
      </w:r>
      <w:r w:rsidRPr="00771D13">
        <w:rPr>
          <w:rFonts w:asciiTheme="majorHAnsi" w:eastAsia="Arial Unicode MS" w:hAnsiTheme="majorHAnsi" w:cs="Tahoma"/>
          <w:kern w:val="3"/>
          <w:sz w:val="24"/>
          <w:szCs w:val="24"/>
        </w:rPr>
        <w:t xml:space="preserve"> the Classic and turn it back </w:t>
      </w:r>
      <w:r>
        <w:rPr>
          <w:rFonts w:asciiTheme="majorHAnsi" w:eastAsia="Arial Unicode MS" w:hAnsiTheme="majorHAnsi" w:cs="Tahoma"/>
          <w:kern w:val="3"/>
          <w:sz w:val="24"/>
          <w:szCs w:val="24"/>
        </w:rPr>
        <w:t>on (via circuit breaker between Classic and battery bank)</w:t>
      </w:r>
      <w:r w:rsidRPr="00771D13">
        <w:rPr>
          <w:rFonts w:asciiTheme="majorHAnsi" w:eastAsia="Arial Unicode MS" w:hAnsiTheme="majorHAnsi" w:cs="Tahoma"/>
          <w:kern w:val="3"/>
          <w:sz w:val="24"/>
          <w:szCs w:val="24"/>
        </w:rPr>
        <w:t xml:space="preserve">. </w:t>
      </w:r>
      <w:r>
        <w:rPr>
          <w:rFonts w:asciiTheme="majorHAnsi" w:eastAsia="Arial Unicode MS" w:hAnsiTheme="majorHAnsi" w:cs="Tahoma"/>
          <w:kern w:val="3"/>
          <w:sz w:val="24"/>
          <w:szCs w:val="24"/>
        </w:rPr>
        <w:t xml:space="preserve"> </w:t>
      </w:r>
    </w:p>
    <w:p w14:paraId="27159463" w14:textId="77777777" w:rsidR="00E829B4" w:rsidRDefault="00E829B4" w:rsidP="00E829B4">
      <w:pPr>
        <w:widowControl w:val="0"/>
        <w:suppressAutoHyphens/>
        <w:autoSpaceDN w:val="0"/>
        <w:textAlignment w:val="baseline"/>
        <w:rPr>
          <w:rFonts w:asciiTheme="majorHAnsi" w:eastAsia="Arial Unicode MS" w:hAnsiTheme="majorHAnsi" w:cs="Tahoma"/>
          <w:kern w:val="3"/>
          <w:sz w:val="24"/>
          <w:szCs w:val="24"/>
        </w:rPr>
      </w:pPr>
    </w:p>
    <w:p w14:paraId="01EA61C0" w14:textId="77777777" w:rsidR="00E829B4" w:rsidRPr="00CE35FB" w:rsidRDefault="00E829B4" w:rsidP="00E829B4">
      <w:pPr>
        <w:keepNext/>
        <w:outlineLvl w:val="0"/>
        <w:rPr>
          <w:rFonts w:asciiTheme="majorHAnsi" w:eastAsia="MyriadPro-Light" w:hAnsiTheme="majorHAnsi" w:cs="MyriadPro-Light"/>
          <w:b/>
          <w:bCs/>
          <w:kern w:val="32"/>
          <w:sz w:val="28"/>
          <w:szCs w:val="28"/>
        </w:rPr>
      </w:pPr>
      <w:bookmarkStart w:id="52" w:name="_Toc300241973"/>
      <w:bookmarkStart w:id="53" w:name="_Toc326745652"/>
      <w:r w:rsidRPr="00CE35FB">
        <w:rPr>
          <w:rFonts w:asciiTheme="majorHAnsi" w:eastAsia="MyriadPro-Light" w:hAnsiTheme="majorHAnsi" w:cs="MyriadPro-Light"/>
          <w:b/>
          <w:bCs/>
          <w:kern w:val="32"/>
          <w:sz w:val="28"/>
          <w:szCs w:val="28"/>
        </w:rPr>
        <w:t>Positive Ground Systems</w:t>
      </w:r>
      <w:bookmarkEnd w:id="52"/>
      <w:bookmarkEnd w:id="53"/>
    </w:p>
    <w:p w14:paraId="17B4B6AE" w14:textId="77777777" w:rsidR="00E829B4" w:rsidRPr="00555780" w:rsidRDefault="00E829B4" w:rsidP="00E829B4">
      <w:pPr>
        <w:widowControl w:val="0"/>
        <w:suppressAutoHyphens/>
        <w:autoSpaceDE w:val="0"/>
        <w:autoSpaceDN w:val="0"/>
        <w:textAlignment w:val="baseline"/>
        <w:rPr>
          <w:rFonts w:asciiTheme="majorHAnsi" w:eastAsia="MyriadPro-Light" w:hAnsiTheme="majorHAnsi" w:cs="MyriadPro-Light"/>
          <w:kern w:val="3"/>
          <w:sz w:val="24"/>
          <w:szCs w:val="24"/>
        </w:rPr>
      </w:pPr>
      <w:r w:rsidRPr="00555780">
        <w:rPr>
          <w:rFonts w:asciiTheme="majorHAnsi" w:eastAsia="MyriadPro-Light" w:hAnsiTheme="majorHAnsi" w:cs="MyriadPro-Light"/>
          <w:kern w:val="3"/>
          <w:sz w:val="24"/>
          <w:szCs w:val="24"/>
        </w:rPr>
        <w:t xml:space="preserve">When installing the Classic in a positive ground system there are a few extra steps that need to be taken. </w:t>
      </w:r>
      <w:r>
        <w:rPr>
          <w:rFonts w:asciiTheme="majorHAnsi" w:eastAsia="MyriadPro-Light" w:hAnsiTheme="majorHAnsi" w:cs="MyriadPro-Light"/>
          <w:kern w:val="3"/>
          <w:sz w:val="24"/>
          <w:szCs w:val="24"/>
        </w:rPr>
        <w:t xml:space="preserve"> </w:t>
      </w:r>
      <w:r w:rsidRPr="00555780">
        <w:rPr>
          <w:rFonts w:asciiTheme="majorHAnsi" w:eastAsia="MyriadPro-Light" w:hAnsiTheme="majorHAnsi" w:cs="MyriadPro-Light"/>
          <w:kern w:val="3"/>
          <w:sz w:val="24"/>
          <w:szCs w:val="24"/>
        </w:rPr>
        <w:t xml:space="preserve">The </w:t>
      </w:r>
      <w:r>
        <w:rPr>
          <w:rFonts w:asciiTheme="majorHAnsi" w:eastAsia="MyriadPro-Light" w:hAnsiTheme="majorHAnsi" w:cs="MyriadPro-Light"/>
          <w:kern w:val="3"/>
          <w:sz w:val="24"/>
          <w:szCs w:val="24"/>
        </w:rPr>
        <w:t>g</w:t>
      </w:r>
      <w:r w:rsidRPr="00555780">
        <w:rPr>
          <w:rFonts w:asciiTheme="majorHAnsi" w:eastAsia="MyriadPro-Light" w:hAnsiTheme="majorHAnsi" w:cs="MyriadPro-Light"/>
          <w:kern w:val="3"/>
          <w:sz w:val="24"/>
          <w:szCs w:val="24"/>
        </w:rPr>
        <w:t xml:space="preserve">round fault jumper needs to be removed, and ground fault needs to be disabled in the </w:t>
      </w:r>
      <w:r>
        <w:rPr>
          <w:rFonts w:asciiTheme="majorHAnsi" w:eastAsia="MyriadPro-Light" w:hAnsiTheme="majorHAnsi" w:cs="MyriadPro-Light"/>
          <w:kern w:val="3"/>
          <w:sz w:val="24"/>
          <w:szCs w:val="24"/>
        </w:rPr>
        <w:t xml:space="preserve">TWEAKS </w:t>
      </w:r>
      <w:r w:rsidRPr="00555780">
        <w:rPr>
          <w:rFonts w:asciiTheme="majorHAnsi" w:eastAsia="MyriadPro-Light" w:hAnsiTheme="majorHAnsi" w:cs="MyriadPro-Light"/>
          <w:kern w:val="3"/>
          <w:sz w:val="24"/>
          <w:szCs w:val="24"/>
        </w:rPr>
        <w:t>menu</w:t>
      </w:r>
      <w:r w:rsidR="00D52E01">
        <w:rPr>
          <w:rFonts w:asciiTheme="majorHAnsi" w:eastAsia="MyriadPro-Light" w:hAnsiTheme="majorHAnsi" w:cs="MyriadPro-Light"/>
          <w:kern w:val="3"/>
          <w:sz w:val="24"/>
          <w:szCs w:val="24"/>
        </w:rPr>
        <w:t>.</w:t>
      </w:r>
    </w:p>
    <w:p w14:paraId="0AD0DFF9" w14:textId="77777777" w:rsidR="00E829B4" w:rsidRPr="00555780" w:rsidRDefault="00E829B4" w:rsidP="00E829B4">
      <w:pPr>
        <w:widowControl w:val="0"/>
        <w:suppressAutoHyphens/>
        <w:autoSpaceDE w:val="0"/>
        <w:autoSpaceDN w:val="0"/>
        <w:textAlignment w:val="baseline"/>
        <w:rPr>
          <w:rFonts w:asciiTheme="majorHAnsi" w:eastAsia="MyriadPro-Light" w:hAnsiTheme="majorHAnsi" w:cs="MyriadPro-Light"/>
          <w:kern w:val="3"/>
          <w:sz w:val="24"/>
          <w:szCs w:val="24"/>
        </w:rPr>
      </w:pPr>
    </w:p>
    <w:p w14:paraId="0A2D04C3" w14:textId="73B7EC82" w:rsidR="00E829B4" w:rsidRPr="00555780" w:rsidRDefault="00E829B4" w:rsidP="00E829B4">
      <w:pPr>
        <w:widowControl w:val="0"/>
        <w:suppressAutoHyphens/>
        <w:autoSpaceDE w:val="0"/>
        <w:autoSpaceDN w:val="0"/>
        <w:textAlignment w:val="baseline"/>
        <w:rPr>
          <w:rFonts w:asciiTheme="majorHAnsi" w:eastAsia="MyriadPro-Light" w:hAnsiTheme="majorHAnsi" w:cs="MyriadPro-Light"/>
          <w:kern w:val="3"/>
          <w:sz w:val="24"/>
          <w:szCs w:val="24"/>
        </w:rPr>
      </w:pPr>
      <w:r w:rsidRPr="00555780">
        <w:rPr>
          <w:rFonts w:asciiTheme="majorHAnsi" w:eastAsia="MyriadPro-Light" w:hAnsiTheme="majorHAnsi" w:cs="MyriadPro-Light"/>
          <w:kern w:val="3"/>
          <w:sz w:val="24"/>
          <w:szCs w:val="24"/>
        </w:rPr>
        <w:t>The overcurrent protection needs to be done a little differently as well.</w:t>
      </w:r>
      <w:r>
        <w:rPr>
          <w:rFonts w:asciiTheme="majorHAnsi" w:eastAsia="MyriadPro-Light" w:hAnsiTheme="majorHAnsi" w:cs="MyriadPro-Light"/>
          <w:kern w:val="3"/>
          <w:sz w:val="24"/>
          <w:szCs w:val="24"/>
        </w:rPr>
        <w:t xml:space="preserve"> </w:t>
      </w:r>
      <w:r w:rsidRPr="00555780">
        <w:rPr>
          <w:rFonts w:asciiTheme="majorHAnsi" w:eastAsia="MyriadPro-Light" w:hAnsiTheme="majorHAnsi" w:cs="MyriadPro-Light"/>
          <w:kern w:val="3"/>
          <w:sz w:val="24"/>
          <w:szCs w:val="24"/>
        </w:rPr>
        <w:t xml:space="preserve"> The input and output breakers need to be double pole breakers. </w:t>
      </w:r>
      <w:r>
        <w:rPr>
          <w:rFonts w:asciiTheme="majorHAnsi" w:eastAsia="MyriadPro-Light" w:hAnsiTheme="majorHAnsi" w:cs="MyriadPro-Light"/>
          <w:kern w:val="3"/>
          <w:sz w:val="24"/>
          <w:szCs w:val="24"/>
        </w:rPr>
        <w:t xml:space="preserve"> </w:t>
      </w:r>
      <w:r w:rsidRPr="00555780">
        <w:rPr>
          <w:rFonts w:asciiTheme="majorHAnsi" w:eastAsia="MyriadPro-Light" w:hAnsiTheme="majorHAnsi" w:cs="MyriadPro-Light"/>
          <w:kern w:val="3"/>
          <w:sz w:val="24"/>
          <w:szCs w:val="24"/>
        </w:rPr>
        <w:t xml:space="preserve">Battery negative and positive conductor both need to be protected. </w:t>
      </w:r>
      <w:r>
        <w:rPr>
          <w:rFonts w:asciiTheme="majorHAnsi" w:eastAsia="MyriadPro-Light" w:hAnsiTheme="majorHAnsi" w:cs="MyriadPro-Light"/>
          <w:kern w:val="3"/>
          <w:sz w:val="24"/>
          <w:szCs w:val="24"/>
        </w:rPr>
        <w:t xml:space="preserve"> </w:t>
      </w:r>
      <w:r w:rsidRPr="00555780">
        <w:rPr>
          <w:rFonts w:asciiTheme="majorHAnsi" w:eastAsia="MyriadPro-Light" w:hAnsiTheme="majorHAnsi" w:cs="MyriadPro-Light"/>
          <w:kern w:val="3"/>
          <w:sz w:val="24"/>
          <w:szCs w:val="24"/>
        </w:rPr>
        <w:t xml:space="preserve">Refer to Classic Breaker </w:t>
      </w:r>
      <w:r w:rsidRPr="00555780">
        <w:rPr>
          <w:rFonts w:asciiTheme="majorHAnsi" w:eastAsia="MyriadPro-Light" w:hAnsiTheme="majorHAnsi" w:cs="MyriadPro-Light"/>
          <w:color w:val="000000" w:themeColor="text1"/>
          <w:kern w:val="3"/>
          <w:sz w:val="24"/>
          <w:szCs w:val="24"/>
        </w:rPr>
        <w:t xml:space="preserve">Sizing </w:t>
      </w:r>
      <w:r w:rsidRPr="009A1EA9">
        <w:rPr>
          <w:rFonts w:asciiTheme="majorHAnsi" w:eastAsia="MyriadPro-Light" w:hAnsiTheme="majorHAnsi" w:cs="MyriadPro-Light"/>
          <w:kern w:val="3"/>
          <w:sz w:val="24"/>
          <w:szCs w:val="24"/>
        </w:rPr>
        <w:t>on Page</w:t>
      </w:r>
      <w:r w:rsidR="009A1EA9" w:rsidRPr="009A1EA9">
        <w:rPr>
          <w:rFonts w:asciiTheme="majorHAnsi" w:eastAsia="MyriadPro-Light" w:hAnsiTheme="majorHAnsi" w:cs="MyriadPro-Light"/>
          <w:kern w:val="3"/>
          <w:sz w:val="24"/>
          <w:szCs w:val="24"/>
        </w:rPr>
        <w:t xml:space="preserve"> </w:t>
      </w:r>
      <w:r w:rsidR="009A1EA9" w:rsidRPr="00685A57">
        <w:rPr>
          <w:rFonts w:asciiTheme="majorHAnsi" w:eastAsia="MyriadPro-Light" w:hAnsiTheme="majorHAnsi" w:cs="MyriadPro-Light"/>
          <w:kern w:val="3"/>
          <w:sz w:val="24"/>
          <w:szCs w:val="24"/>
        </w:rPr>
        <w:t>6</w:t>
      </w:r>
      <w:r w:rsidR="00685A57" w:rsidRPr="00685A57">
        <w:rPr>
          <w:rFonts w:asciiTheme="majorHAnsi" w:eastAsia="MyriadPro-Light" w:hAnsiTheme="majorHAnsi" w:cs="MyriadPro-Light"/>
          <w:kern w:val="3"/>
          <w:sz w:val="24"/>
          <w:szCs w:val="24"/>
        </w:rPr>
        <w:t>7</w:t>
      </w:r>
      <w:r w:rsidRPr="00685A57">
        <w:rPr>
          <w:rFonts w:asciiTheme="majorHAnsi" w:eastAsia="MyriadPro-Light" w:hAnsiTheme="majorHAnsi" w:cs="MyriadPro-Light"/>
          <w:i/>
          <w:kern w:val="3"/>
          <w:sz w:val="24"/>
          <w:szCs w:val="24"/>
        </w:rPr>
        <w:t>.</w:t>
      </w:r>
    </w:p>
    <w:p w14:paraId="7C1C743E" w14:textId="77777777" w:rsidR="00E829B4" w:rsidRPr="002B0A92" w:rsidRDefault="00E829B4" w:rsidP="00E829B4">
      <w:pPr>
        <w:widowControl w:val="0"/>
        <w:suppressAutoHyphens/>
        <w:autoSpaceDE w:val="0"/>
        <w:autoSpaceDN w:val="0"/>
        <w:textAlignment w:val="baseline"/>
        <w:rPr>
          <w:rFonts w:ascii="Times New Roman" w:eastAsia="MyriadPro-Light" w:hAnsi="Times New Roman" w:cs="MyriadPro-Light"/>
          <w:kern w:val="3"/>
          <w:sz w:val="24"/>
          <w:szCs w:val="24"/>
        </w:rPr>
      </w:pPr>
    </w:p>
    <w:p w14:paraId="6AA472B2" w14:textId="77777777" w:rsidR="00E829B4" w:rsidRDefault="00E829B4" w:rsidP="00E829B4">
      <w:pPr>
        <w:widowControl w:val="0"/>
        <w:suppressAutoHyphens/>
        <w:autoSpaceDE w:val="0"/>
        <w:autoSpaceDN w:val="0"/>
        <w:textAlignment w:val="baseline"/>
        <w:rPr>
          <w:rFonts w:asciiTheme="majorHAnsi" w:eastAsia="MyriadPro-Light" w:hAnsiTheme="majorHAnsi" w:cs="MyriadPro-Light"/>
          <w:kern w:val="3"/>
          <w:sz w:val="24"/>
          <w:szCs w:val="24"/>
        </w:rPr>
      </w:pPr>
      <w:r w:rsidRPr="00555780">
        <w:rPr>
          <w:rFonts w:asciiTheme="majorHAnsi" w:eastAsia="MyriadPro-Light" w:hAnsiTheme="majorHAnsi" w:cs="MyriadPro-Light"/>
          <w:b/>
          <w:color w:val="FF0000"/>
          <w:kern w:val="3"/>
          <w:sz w:val="24"/>
          <w:szCs w:val="24"/>
        </w:rPr>
        <w:t>CAUTION:</w:t>
      </w:r>
      <w:r>
        <w:rPr>
          <w:rFonts w:asciiTheme="majorHAnsi" w:eastAsia="MyriadPro-Light" w:hAnsiTheme="majorHAnsi" w:cs="MyriadPro-Light"/>
          <w:b/>
          <w:color w:val="FF0000"/>
          <w:kern w:val="3"/>
          <w:sz w:val="24"/>
          <w:szCs w:val="24"/>
        </w:rPr>
        <w:t xml:space="preserve"> </w:t>
      </w:r>
      <w:r w:rsidRPr="00555780">
        <w:rPr>
          <w:rFonts w:asciiTheme="majorHAnsi" w:eastAsia="MyriadPro-Light" w:hAnsiTheme="majorHAnsi" w:cs="MyriadPro-Light"/>
          <w:kern w:val="3"/>
          <w:sz w:val="24"/>
          <w:szCs w:val="24"/>
        </w:rPr>
        <w:t xml:space="preserve">Do not connect both positive battery and positive PV input to ground. </w:t>
      </w:r>
      <w:r>
        <w:rPr>
          <w:rFonts w:asciiTheme="majorHAnsi" w:eastAsia="MyriadPro-Light" w:hAnsiTheme="majorHAnsi" w:cs="MyriadPro-Light"/>
          <w:kern w:val="3"/>
          <w:sz w:val="24"/>
          <w:szCs w:val="24"/>
        </w:rPr>
        <w:t xml:space="preserve"> </w:t>
      </w:r>
      <w:r w:rsidRPr="00555780">
        <w:rPr>
          <w:rFonts w:asciiTheme="majorHAnsi" w:eastAsia="MyriadPro-Light" w:hAnsiTheme="majorHAnsi" w:cs="MyriadPro-Light"/>
          <w:kern w:val="3"/>
          <w:sz w:val="24"/>
          <w:szCs w:val="24"/>
        </w:rPr>
        <w:t xml:space="preserve">One or the other </w:t>
      </w:r>
    </w:p>
    <w:p w14:paraId="41D10063" w14:textId="77777777" w:rsidR="00E829B4" w:rsidRDefault="00E829B4" w:rsidP="00E829B4">
      <w:pPr>
        <w:widowControl w:val="0"/>
        <w:suppressAutoHyphens/>
        <w:autoSpaceDE w:val="0"/>
        <w:autoSpaceDN w:val="0"/>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 xml:space="preserve">                     </w:t>
      </w:r>
      <w:r w:rsidRPr="00555780">
        <w:rPr>
          <w:rFonts w:asciiTheme="majorHAnsi" w:eastAsia="MyriadPro-Light" w:hAnsiTheme="majorHAnsi" w:cs="MyriadPro-Light"/>
          <w:kern w:val="3"/>
          <w:sz w:val="24"/>
          <w:szCs w:val="24"/>
        </w:rPr>
        <w:t xml:space="preserve">positive (normally battery +) but not both, otherwise, the Classic input and output will </w:t>
      </w:r>
      <w:proofErr w:type="gramStart"/>
      <w:r w:rsidRPr="00555780">
        <w:rPr>
          <w:rFonts w:asciiTheme="majorHAnsi" w:eastAsia="MyriadPro-Light" w:hAnsiTheme="majorHAnsi" w:cs="MyriadPro-Light"/>
          <w:kern w:val="3"/>
          <w:sz w:val="24"/>
          <w:szCs w:val="24"/>
        </w:rPr>
        <w:t>be</w:t>
      </w:r>
      <w:proofErr w:type="gramEnd"/>
      <w:r w:rsidRPr="00555780">
        <w:rPr>
          <w:rFonts w:asciiTheme="majorHAnsi" w:eastAsia="MyriadPro-Light" w:hAnsiTheme="majorHAnsi" w:cs="MyriadPro-Light"/>
          <w:kern w:val="3"/>
          <w:sz w:val="24"/>
          <w:szCs w:val="24"/>
        </w:rPr>
        <w:t xml:space="preserve"> </w:t>
      </w:r>
    </w:p>
    <w:p w14:paraId="0A08BB1F" w14:textId="77777777" w:rsidR="00E829B4" w:rsidRPr="00555780" w:rsidRDefault="00E829B4" w:rsidP="00E829B4">
      <w:pPr>
        <w:widowControl w:val="0"/>
        <w:suppressAutoHyphens/>
        <w:autoSpaceDE w:val="0"/>
        <w:autoSpaceDN w:val="0"/>
        <w:textAlignment w:val="baseline"/>
        <w:rPr>
          <w:rFonts w:asciiTheme="majorHAnsi" w:eastAsia="MyriadPro-Light" w:hAnsiTheme="majorHAnsi" w:cs="MyriadPro-Light"/>
          <w:b/>
          <w:kern w:val="3"/>
          <w:sz w:val="24"/>
          <w:szCs w:val="24"/>
        </w:rPr>
      </w:pPr>
      <w:r>
        <w:rPr>
          <w:rFonts w:asciiTheme="majorHAnsi" w:eastAsia="MyriadPro-Light" w:hAnsiTheme="majorHAnsi" w:cs="MyriadPro-Light"/>
          <w:kern w:val="3"/>
          <w:sz w:val="24"/>
          <w:szCs w:val="24"/>
        </w:rPr>
        <w:t xml:space="preserve">                     </w:t>
      </w:r>
      <w:r w:rsidRPr="00555780">
        <w:rPr>
          <w:rFonts w:asciiTheme="majorHAnsi" w:eastAsia="MyriadPro-Light" w:hAnsiTheme="majorHAnsi" w:cs="MyriadPro-Light"/>
          <w:kern w:val="3"/>
          <w:sz w:val="24"/>
          <w:szCs w:val="24"/>
        </w:rPr>
        <w:t>shorted.</w:t>
      </w:r>
    </w:p>
    <w:p w14:paraId="0BFF4FFC" w14:textId="77777777" w:rsidR="00E829B4" w:rsidRDefault="00E829B4" w:rsidP="00E829B4">
      <w:pPr>
        <w:widowControl w:val="0"/>
        <w:suppressAutoHyphens/>
        <w:autoSpaceDE w:val="0"/>
        <w:autoSpaceDN w:val="0"/>
        <w:textAlignment w:val="baseline"/>
        <w:rPr>
          <w:rFonts w:asciiTheme="majorHAnsi" w:eastAsia="MyriadPro-Light" w:hAnsiTheme="majorHAnsi" w:cs="MyriadPro-Light"/>
          <w:b/>
          <w:bCs/>
          <w:kern w:val="32"/>
          <w:sz w:val="32"/>
          <w:szCs w:val="32"/>
        </w:rPr>
      </w:pPr>
    </w:p>
    <w:p w14:paraId="527EE93E" w14:textId="77777777" w:rsidR="00221674" w:rsidRDefault="00221674" w:rsidP="00A469B7">
      <w:pPr>
        <w:widowControl w:val="0"/>
        <w:suppressAutoHyphens/>
        <w:autoSpaceDE w:val="0"/>
        <w:autoSpaceDN w:val="0"/>
        <w:jc w:val="center"/>
        <w:textAlignment w:val="baseline"/>
        <w:rPr>
          <w:rFonts w:asciiTheme="majorHAnsi" w:eastAsia="MyriadPro-Light" w:hAnsiTheme="majorHAnsi" w:cs="MyriadPro-Light"/>
          <w:b/>
          <w:bCs/>
          <w:kern w:val="32"/>
          <w:sz w:val="32"/>
          <w:szCs w:val="32"/>
        </w:rPr>
      </w:pPr>
      <w:r w:rsidRPr="00221674">
        <w:rPr>
          <w:rFonts w:asciiTheme="majorHAnsi" w:eastAsia="MyriadPro-Light" w:hAnsiTheme="majorHAnsi" w:cs="MyriadPro-Light"/>
          <w:b/>
          <w:bCs/>
          <w:kern w:val="32"/>
          <w:sz w:val="32"/>
          <w:szCs w:val="32"/>
        </w:rPr>
        <w:t>Networking</w:t>
      </w:r>
    </w:p>
    <w:p w14:paraId="69C6C098" w14:textId="77777777" w:rsidR="0021758F" w:rsidRPr="00221674" w:rsidRDefault="0021758F" w:rsidP="008D6F1B">
      <w:pPr>
        <w:widowControl w:val="0"/>
        <w:suppressAutoHyphens/>
        <w:autoSpaceDE w:val="0"/>
        <w:autoSpaceDN w:val="0"/>
        <w:jc w:val="center"/>
        <w:textAlignment w:val="baseline"/>
        <w:rPr>
          <w:rFonts w:asciiTheme="majorHAnsi" w:eastAsia="MyriadPro-Light" w:hAnsiTheme="majorHAnsi" w:cs="MyriadPro-Light"/>
          <w:b/>
          <w:bCs/>
          <w:kern w:val="32"/>
          <w:sz w:val="32"/>
          <w:szCs w:val="32"/>
        </w:rPr>
      </w:pPr>
    </w:p>
    <w:p w14:paraId="08D77598" w14:textId="77777777" w:rsidR="005F7418" w:rsidRPr="00FF5679" w:rsidRDefault="008F1787" w:rsidP="0021758F">
      <w:pPr>
        <w:keepNext/>
        <w:outlineLvl w:val="0"/>
        <w:rPr>
          <w:rFonts w:asciiTheme="majorHAnsi" w:eastAsia="MyriadPro-Light" w:hAnsiTheme="majorHAnsi" w:cs="MyriadPro-Light"/>
          <w:b/>
          <w:bCs/>
          <w:kern w:val="32"/>
          <w:sz w:val="28"/>
          <w:szCs w:val="28"/>
        </w:rPr>
      </w:pPr>
      <w:r w:rsidRPr="00FF5679">
        <w:rPr>
          <w:rFonts w:asciiTheme="majorHAnsi" w:eastAsia="MyriadPro-Light" w:hAnsiTheme="majorHAnsi" w:cs="MyriadPro-Light"/>
          <w:b/>
          <w:bCs/>
          <w:kern w:val="32"/>
          <w:sz w:val="28"/>
          <w:szCs w:val="28"/>
        </w:rPr>
        <w:t>Follow-M</w:t>
      </w:r>
      <w:r w:rsidR="00FF5679" w:rsidRPr="00FF5679">
        <w:rPr>
          <w:rFonts w:asciiTheme="majorHAnsi" w:eastAsia="MyriadPro-Light" w:hAnsiTheme="majorHAnsi" w:cs="MyriadPro-Light"/>
          <w:b/>
          <w:bCs/>
          <w:kern w:val="32"/>
          <w:sz w:val="28"/>
          <w:szCs w:val="28"/>
        </w:rPr>
        <w:t>e</w:t>
      </w:r>
      <w:r w:rsidR="00A469B7">
        <w:rPr>
          <w:rFonts w:asciiTheme="majorHAnsi" w:eastAsia="MyriadPro-Light" w:hAnsiTheme="majorHAnsi" w:cs="MyriadPro-Light"/>
          <w:b/>
          <w:bCs/>
          <w:kern w:val="32"/>
          <w:sz w:val="28"/>
          <w:szCs w:val="28"/>
        </w:rPr>
        <w:t xml:space="preserve"> – Charge Coordination</w:t>
      </w:r>
    </w:p>
    <w:p w14:paraId="4CC6EAAF" w14:textId="77777777" w:rsidR="008F1787" w:rsidRPr="00FF5679" w:rsidRDefault="00B02697" w:rsidP="0021758F">
      <w:pPr>
        <w:rPr>
          <w:rFonts w:asciiTheme="majorHAnsi" w:hAnsiTheme="majorHAnsi" w:cs="Times New Roman"/>
          <w:sz w:val="24"/>
          <w:szCs w:val="24"/>
        </w:rPr>
      </w:pPr>
      <w:r w:rsidRPr="00FF5679">
        <w:rPr>
          <w:rFonts w:asciiTheme="majorHAnsi" w:hAnsiTheme="majorHAnsi" w:cs="Times New Roman"/>
          <w:sz w:val="24"/>
          <w:szCs w:val="24"/>
        </w:rPr>
        <w:t>Follow-Me allow</w:t>
      </w:r>
      <w:r w:rsidR="00FF5679">
        <w:rPr>
          <w:rFonts w:asciiTheme="majorHAnsi" w:hAnsiTheme="majorHAnsi" w:cs="Times New Roman"/>
          <w:sz w:val="24"/>
          <w:szCs w:val="24"/>
        </w:rPr>
        <w:t>s</w:t>
      </w:r>
      <w:r w:rsidR="008F1787" w:rsidRPr="00FF5679">
        <w:rPr>
          <w:rFonts w:asciiTheme="majorHAnsi" w:hAnsiTheme="majorHAnsi" w:cs="Times New Roman"/>
          <w:sz w:val="24"/>
          <w:szCs w:val="24"/>
        </w:rPr>
        <w:t xml:space="preserve"> Classics to share charge stages</w:t>
      </w:r>
      <w:r w:rsidRPr="00FF5679">
        <w:rPr>
          <w:rFonts w:asciiTheme="majorHAnsi" w:hAnsiTheme="majorHAnsi" w:cs="Times New Roman"/>
          <w:sz w:val="24"/>
          <w:szCs w:val="24"/>
        </w:rPr>
        <w:t>,</w:t>
      </w:r>
      <w:r w:rsidR="008F1787" w:rsidRPr="00FF5679">
        <w:rPr>
          <w:rFonts w:asciiTheme="majorHAnsi" w:hAnsiTheme="majorHAnsi" w:cs="Times New Roman"/>
          <w:sz w:val="24"/>
          <w:szCs w:val="24"/>
        </w:rPr>
        <w:t xml:space="preserve"> </w:t>
      </w:r>
      <w:r w:rsidR="00FF5679">
        <w:rPr>
          <w:rFonts w:asciiTheme="majorHAnsi" w:hAnsiTheme="majorHAnsi" w:cs="Times New Roman"/>
          <w:sz w:val="24"/>
          <w:szCs w:val="24"/>
        </w:rPr>
        <w:t>b</w:t>
      </w:r>
      <w:r w:rsidR="008F1787" w:rsidRPr="00FF5679">
        <w:rPr>
          <w:rFonts w:asciiTheme="majorHAnsi" w:hAnsiTheme="majorHAnsi" w:cs="Times New Roman"/>
          <w:sz w:val="24"/>
          <w:szCs w:val="24"/>
        </w:rPr>
        <w:t>attery temperature info</w:t>
      </w:r>
      <w:r w:rsidR="00FF5679">
        <w:rPr>
          <w:rFonts w:asciiTheme="majorHAnsi" w:hAnsiTheme="majorHAnsi" w:cs="Times New Roman"/>
          <w:sz w:val="24"/>
          <w:szCs w:val="24"/>
        </w:rPr>
        <w:t>,</w:t>
      </w:r>
      <w:r w:rsidR="008F1787" w:rsidRPr="00FF5679">
        <w:rPr>
          <w:rFonts w:asciiTheme="majorHAnsi" w:hAnsiTheme="majorHAnsi" w:cs="Times New Roman"/>
          <w:sz w:val="24"/>
          <w:szCs w:val="24"/>
        </w:rPr>
        <w:t xml:space="preserve"> and </w:t>
      </w:r>
      <w:r w:rsidR="00FF5679">
        <w:rPr>
          <w:rFonts w:asciiTheme="majorHAnsi" w:hAnsiTheme="majorHAnsi" w:cs="Times New Roman"/>
          <w:sz w:val="24"/>
          <w:szCs w:val="24"/>
        </w:rPr>
        <w:t>g</w:t>
      </w:r>
      <w:r w:rsidR="008F1787" w:rsidRPr="00FF5679">
        <w:rPr>
          <w:rFonts w:asciiTheme="majorHAnsi" w:hAnsiTheme="majorHAnsi" w:cs="Times New Roman"/>
          <w:sz w:val="24"/>
          <w:szCs w:val="24"/>
        </w:rPr>
        <w:t xml:space="preserve">round fault coordination. </w:t>
      </w:r>
      <w:r w:rsidR="00FF5679">
        <w:rPr>
          <w:rFonts w:asciiTheme="majorHAnsi" w:hAnsiTheme="majorHAnsi" w:cs="Times New Roman"/>
          <w:sz w:val="24"/>
          <w:szCs w:val="24"/>
        </w:rPr>
        <w:t xml:space="preserve"> </w:t>
      </w:r>
      <w:r w:rsidR="008F1787" w:rsidRPr="00FF5679">
        <w:rPr>
          <w:rFonts w:asciiTheme="majorHAnsi" w:hAnsiTheme="majorHAnsi" w:cs="Times New Roman"/>
          <w:sz w:val="24"/>
          <w:szCs w:val="24"/>
        </w:rPr>
        <w:t xml:space="preserve">Follow-Me also allows you to program a single Classic for Equalize charging and it will instruct all the others to Equalize as well. </w:t>
      </w:r>
      <w:r w:rsidR="00FF5679">
        <w:rPr>
          <w:rFonts w:asciiTheme="majorHAnsi" w:hAnsiTheme="majorHAnsi" w:cs="Times New Roman"/>
          <w:sz w:val="24"/>
          <w:szCs w:val="24"/>
        </w:rPr>
        <w:t xml:space="preserve"> </w:t>
      </w:r>
      <w:r w:rsidR="008F1787" w:rsidRPr="00FF5679">
        <w:rPr>
          <w:rFonts w:asciiTheme="majorHAnsi" w:hAnsiTheme="majorHAnsi" w:cs="Times New Roman"/>
          <w:sz w:val="24"/>
          <w:szCs w:val="24"/>
        </w:rPr>
        <w:t>You do need to set the Equalize para</w:t>
      </w:r>
      <w:r w:rsidRPr="00FF5679">
        <w:rPr>
          <w:rFonts w:asciiTheme="majorHAnsi" w:hAnsiTheme="majorHAnsi" w:cs="Times New Roman"/>
          <w:sz w:val="24"/>
          <w:szCs w:val="24"/>
        </w:rPr>
        <w:t>meters in each C</w:t>
      </w:r>
      <w:r w:rsidR="008F1787" w:rsidRPr="00FF5679">
        <w:rPr>
          <w:rFonts w:asciiTheme="majorHAnsi" w:hAnsiTheme="majorHAnsi" w:cs="Times New Roman"/>
          <w:sz w:val="24"/>
          <w:szCs w:val="24"/>
        </w:rPr>
        <w:t xml:space="preserve">lassic. </w:t>
      </w:r>
      <w:r w:rsidR="00FF5679">
        <w:rPr>
          <w:rFonts w:asciiTheme="majorHAnsi" w:hAnsiTheme="majorHAnsi" w:cs="Times New Roman"/>
          <w:sz w:val="24"/>
          <w:szCs w:val="24"/>
        </w:rPr>
        <w:t xml:space="preserve"> Y</w:t>
      </w:r>
      <w:r w:rsidR="009254A9" w:rsidRPr="00FF5679">
        <w:rPr>
          <w:rFonts w:asciiTheme="majorHAnsi" w:hAnsiTheme="majorHAnsi" w:cs="Times New Roman"/>
          <w:sz w:val="24"/>
          <w:szCs w:val="24"/>
        </w:rPr>
        <w:t>ou will only need one BTS</w:t>
      </w:r>
      <w:r w:rsidR="008F1787" w:rsidRPr="00FF5679">
        <w:rPr>
          <w:rFonts w:asciiTheme="majorHAnsi" w:hAnsiTheme="majorHAnsi" w:cs="Times New Roman"/>
          <w:sz w:val="24"/>
          <w:szCs w:val="24"/>
        </w:rPr>
        <w:t xml:space="preserve"> and it can be on any of the Classics.</w:t>
      </w:r>
    </w:p>
    <w:p w14:paraId="06262AB2" w14:textId="77777777" w:rsidR="00FF5679" w:rsidRDefault="00FF5679" w:rsidP="0021758F">
      <w:pPr>
        <w:rPr>
          <w:rFonts w:ascii="Times New Roman" w:hAnsi="Times New Roman" w:cs="Times New Roman"/>
          <w:color w:val="FF0000"/>
          <w:sz w:val="24"/>
          <w:szCs w:val="24"/>
        </w:rPr>
      </w:pPr>
    </w:p>
    <w:p w14:paraId="0140B075" w14:textId="77777777" w:rsidR="00104939" w:rsidRDefault="00104939" w:rsidP="0021758F">
      <w:pPr>
        <w:rPr>
          <w:rFonts w:asciiTheme="majorHAnsi" w:hAnsiTheme="majorHAnsi" w:cs="Times New Roman"/>
          <w:bCs/>
          <w:sz w:val="24"/>
          <w:szCs w:val="24"/>
        </w:rPr>
      </w:pPr>
      <w:r>
        <w:rPr>
          <w:rFonts w:asciiTheme="majorHAnsi" w:hAnsiTheme="majorHAnsi" w:cs="Times New Roman"/>
          <w:b/>
          <w:color w:val="FF0000"/>
          <w:sz w:val="24"/>
          <w:szCs w:val="24"/>
        </w:rPr>
        <w:t xml:space="preserve">WARNING: </w:t>
      </w:r>
      <w:r w:rsidRPr="00104939">
        <w:rPr>
          <w:rFonts w:asciiTheme="majorHAnsi" w:hAnsiTheme="majorHAnsi" w:cs="Times New Roman"/>
          <w:bCs/>
          <w:sz w:val="24"/>
          <w:szCs w:val="24"/>
        </w:rPr>
        <w:t xml:space="preserve">MidNite HIGHLY recommends using Follow-Me with </w:t>
      </w:r>
      <w:r w:rsidR="00032E37">
        <w:rPr>
          <w:rFonts w:asciiTheme="majorHAnsi" w:hAnsiTheme="majorHAnsi" w:cs="Times New Roman"/>
          <w:bCs/>
          <w:sz w:val="24"/>
          <w:szCs w:val="24"/>
        </w:rPr>
        <w:t>two</w:t>
      </w:r>
      <w:r w:rsidRPr="00104939">
        <w:rPr>
          <w:rFonts w:asciiTheme="majorHAnsi" w:hAnsiTheme="majorHAnsi" w:cs="Times New Roman"/>
          <w:bCs/>
          <w:sz w:val="24"/>
          <w:szCs w:val="24"/>
        </w:rPr>
        <w:t xml:space="preserve"> or more Classics.  Best for </w:t>
      </w:r>
      <w:r>
        <w:rPr>
          <w:rFonts w:asciiTheme="majorHAnsi" w:hAnsiTheme="majorHAnsi" w:cs="Times New Roman"/>
          <w:bCs/>
          <w:sz w:val="24"/>
          <w:szCs w:val="24"/>
        </w:rPr>
        <w:t xml:space="preserve"> </w:t>
      </w:r>
    </w:p>
    <w:p w14:paraId="24B86889" w14:textId="6E626958" w:rsidR="00FF5679" w:rsidRPr="00FF5679" w:rsidRDefault="00104939" w:rsidP="0021758F">
      <w:pPr>
        <w:rPr>
          <w:rFonts w:asciiTheme="majorHAnsi" w:hAnsiTheme="majorHAnsi" w:cs="Times New Roman"/>
          <w:sz w:val="24"/>
          <w:szCs w:val="24"/>
        </w:rPr>
      </w:pPr>
      <w:r>
        <w:rPr>
          <w:rFonts w:asciiTheme="majorHAnsi" w:hAnsiTheme="majorHAnsi" w:cs="Times New Roman"/>
          <w:bCs/>
          <w:sz w:val="24"/>
          <w:szCs w:val="24"/>
        </w:rPr>
        <w:t xml:space="preserve">                       </w:t>
      </w:r>
      <w:r w:rsidRPr="00104939">
        <w:rPr>
          <w:rFonts w:asciiTheme="majorHAnsi" w:hAnsiTheme="majorHAnsi" w:cs="Times New Roman"/>
          <w:bCs/>
          <w:sz w:val="24"/>
          <w:szCs w:val="24"/>
        </w:rPr>
        <w:t>battery bank health.</w:t>
      </w:r>
      <w:r w:rsidR="00D67380">
        <w:rPr>
          <w:rFonts w:asciiTheme="majorHAnsi" w:hAnsiTheme="majorHAnsi" w:cs="Times New Roman"/>
          <w:bCs/>
          <w:sz w:val="24"/>
          <w:szCs w:val="24"/>
        </w:rPr>
        <w:t xml:space="preserve">  </w:t>
      </w:r>
      <w:r w:rsidR="00FF5679" w:rsidRPr="00FF5679">
        <w:rPr>
          <w:rFonts w:asciiTheme="majorHAnsi" w:hAnsiTheme="majorHAnsi" w:cs="Times New Roman"/>
          <w:sz w:val="24"/>
          <w:szCs w:val="24"/>
        </w:rPr>
        <w:t>All firmware should match across all Classics.</w:t>
      </w:r>
    </w:p>
    <w:p w14:paraId="2DF2FEE9" w14:textId="77777777" w:rsidR="00D67380" w:rsidRDefault="00D67380" w:rsidP="0021758F">
      <w:pPr>
        <w:rPr>
          <w:rFonts w:asciiTheme="majorHAnsi" w:hAnsiTheme="majorHAnsi" w:cs="Times New Roman"/>
          <w:b/>
          <w:color w:val="FF0000"/>
          <w:sz w:val="24"/>
          <w:szCs w:val="24"/>
        </w:rPr>
      </w:pPr>
    </w:p>
    <w:p w14:paraId="7945397C" w14:textId="15F332DD" w:rsidR="007A1819" w:rsidRDefault="00937854" w:rsidP="0021758F">
      <w:pPr>
        <w:rPr>
          <w:rFonts w:asciiTheme="majorHAnsi" w:hAnsiTheme="majorHAnsi" w:cs="Times New Roman"/>
          <w:sz w:val="24"/>
          <w:szCs w:val="24"/>
        </w:rPr>
      </w:pPr>
      <w:r w:rsidRPr="00D17EDA">
        <w:rPr>
          <w:rFonts w:asciiTheme="majorHAnsi" w:hAnsiTheme="majorHAnsi" w:cs="Times New Roman"/>
          <w:b/>
          <w:color w:val="FF0000"/>
          <w:sz w:val="24"/>
          <w:szCs w:val="24"/>
        </w:rPr>
        <w:t>WARNING:</w:t>
      </w:r>
      <w:r w:rsidRPr="00FF5679">
        <w:rPr>
          <w:rFonts w:asciiTheme="majorHAnsi" w:hAnsiTheme="majorHAnsi" w:cs="Times New Roman"/>
          <w:color w:val="FF0000"/>
          <w:sz w:val="24"/>
          <w:szCs w:val="24"/>
        </w:rPr>
        <w:t xml:space="preserve"> </w:t>
      </w:r>
      <w:r w:rsidR="00FF5679">
        <w:rPr>
          <w:rFonts w:asciiTheme="majorHAnsi" w:hAnsiTheme="majorHAnsi" w:cs="Times New Roman"/>
          <w:sz w:val="24"/>
          <w:szCs w:val="24"/>
        </w:rPr>
        <w:t xml:space="preserve">Reversed Follow-Me cables can damage the Classic if left in place for extended periods </w:t>
      </w:r>
    </w:p>
    <w:p w14:paraId="6FBB3138" w14:textId="77777777" w:rsidR="007A1819" w:rsidRDefault="007A1819" w:rsidP="0021758F">
      <w:pPr>
        <w:rPr>
          <w:rFonts w:asciiTheme="majorHAnsi" w:hAnsiTheme="majorHAnsi" w:cs="Times New Roman"/>
          <w:sz w:val="24"/>
          <w:szCs w:val="24"/>
        </w:rPr>
      </w:pPr>
      <w:r>
        <w:rPr>
          <w:rFonts w:asciiTheme="majorHAnsi" w:hAnsiTheme="majorHAnsi" w:cs="Times New Roman"/>
          <w:sz w:val="24"/>
          <w:szCs w:val="24"/>
        </w:rPr>
        <w:lastRenderedPageBreak/>
        <w:t xml:space="preserve">                       </w:t>
      </w:r>
      <w:r w:rsidR="00FF5679">
        <w:rPr>
          <w:rFonts w:asciiTheme="majorHAnsi" w:hAnsiTheme="majorHAnsi" w:cs="Times New Roman"/>
          <w:sz w:val="24"/>
          <w:szCs w:val="24"/>
        </w:rPr>
        <w:t xml:space="preserve">of time and will not be considered under warranty.  Please verify the proper operation </w:t>
      </w:r>
    </w:p>
    <w:p w14:paraId="7B5C3630" w14:textId="77777777" w:rsidR="00FF5679" w:rsidRDefault="007A1819" w:rsidP="0021758F">
      <w:pPr>
        <w:rPr>
          <w:rFonts w:asciiTheme="majorHAnsi" w:hAnsiTheme="majorHAnsi" w:cs="Times New Roman"/>
          <w:sz w:val="24"/>
          <w:szCs w:val="24"/>
        </w:rPr>
      </w:pPr>
      <w:r>
        <w:rPr>
          <w:rFonts w:asciiTheme="majorHAnsi" w:hAnsiTheme="majorHAnsi" w:cs="Times New Roman"/>
          <w:sz w:val="24"/>
          <w:szCs w:val="24"/>
        </w:rPr>
        <w:t xml:space="preserve">                       </w:t>
      </w:r>
      <w:r w:rsidR="00FF5679">
        <w:rPr>
          <w:rFonts w:asciiTheme="majorHAnsi" w:hAnsiTheme="majorHAnsi" w:cs="Times New Roman"/>
          <w:sz w:val="24"/>
          <w:szCs w:val="24"/>
        </w:rPr>
        <w:t>of Follow-Me during the initial set-up.</w:t>
      </w:r>
    </w:p>
    <w:p w14:paraId="2A5054F7" w14:textId="77777777" w:rsidR="00032E37" w:rsidRDefault="00032E37" w:rsidP="0021758F">
      <w:pPr>
        <w:rPr>
          <w:rFonts w:asciiTheme="majorHAnsi" w:hAnsiTheme="majorHAnsi" w:cs="Times New Roman"/>
          <w:sz w:val="24"/>
          <w:szCs w:val="24"/>
        </w:rPr>
      </w:pPr>
      <w:r w:rsidRPr="007A5F66">
        <w:rPr>
          <w:rFonts w:asciiTheme="majorHAnsi" w:hAnsiTheme="majorHAnsi" w:cs="Times New Roman"/>
          <w:b/>
          <w:bCs/>
          <w:color w:val="FF0000"/>
          <w:sz w:val="24"/>
          <w:szCs w:val="24"/>
        </w:rPr>
        <w:t>WARNING:</w:t>
      </w:r>
      <w:r>
        <w:rPr>
          <w:rFonts w:asciiTheme="majorHAnsi" w:hAnsiTheme="majorHAnsi" w:cs="Times New Roman"/>
          <w:sz w:val="24"/>
          <w:szCs w:val="24"/>
        </w:rPr>
        <w:t xml:space="preserve">  If using Follow-Me on multiple Classics in a positive-grounded system, contact MidNite </w:t>
      </w:r>
    </w:p>
    <w:p w14:paraId="66D849AA" w14:textId="77777777" w:rsidR="00032E37" w:rsidRPr="00FF5679" w:rsidRDefault="00032E37" w:rsidP="0021758F">
      <w:pPr>
        <w:rPr>
          <w:rFonts w:asciiTheme="majorHAnsi" w:hAnsiTheme="majorHAnsi" w:cs="Times New Roman"/>
          <w:sz w:val="24"/>
          <w:szCs w:val="24"/>
        </w:rPr>
      </w:pPr>
      <w:r>
        <w:rPr>
          <w:rFonts w:asciiTheme="majorHAnsi" w:hAnsiTheme="majorHAnsi" w:cs="Times New Roman"/>
          <w:sz w:val="24"/>
          <w:szCs w:val="24"/>
        </w:rPr>
        <w:t xml:space="preserve">                       </w:t>
      </w:r>
      <w:r w:rsidR="005F49FA">
        <w:rPr>
          <w:rFonts w:asciiTheme="majorHAnsi" w:hAnsiTheme="majorHAnsi" w:cs="Times New Roman"/>
          <w:sz w:val="24"/>
          <w:szCs w:val="24"/>
        </w:rPr>
        <w:t xml:space="preserve"> </w:t>
      </w:r>
      <w:r>
        <w:rPr>
          <w:rFonts w:asciiTheme="majorHAnsi" w:hAnsiTheme="majorHAnsi" w:cs="Times New Roman"/>
          <w:sz w:val="24"/>
          <w:szCs w:val="24"/>
        </w:rPr>
        <w:t>Tech Support for information on modifying the F</w:t>
      </w:r>
      <w:r w:rsidR="00D271A3">
        <w:rPr>
          <w:rFonts w:asciiTheme="majorHAnsi" w:hAnsiTheme="majorHAnsi" w:cs="Times New Roman"/>
          <w:sz w:val="24"/>
          <w:szCs w:val="24"/>
        </w:rPr>
        <w:t xml:space="preserve">ollow-Me </w:t>
      </w:r>
      <w:r>
        <w:rPr>
          <w:rFonts w:asciiTheme="majorHAnsi" w:hAnsiTheme="majorHAnsi" w:cs="Times New Roman"/>
          <w:sz w:val="24"/>
          <w:szCs w:val="24"/>
        </w:rPr>
        <w:t>cables.</w:t>
      </w:r>
    </w:p>
    <w:p w14:paraId="128EF8F8" w14:textId="77777777" w:rsidR="00FF5679" w:rsidRDefault="00FF5679" w:rsidP="0021758F">
      <w:pPr>
        <w:rPr>
          <w:rFonts w:asciiTheme="majorHAnsi" w:hAnsiTheme="majorHAnsi" w:cs="Times New Roman"/>
          <w:sz w:val="24"/>
          <w:szCs w:val="24"/>
        </w:rPr>
      </w:pPr>
    </w:p>
    <w:p w14:paraId="11F1FF63" w14:textId="77777777" w:rsidR="008F1787" w:rsidRDefault="008F1787" w:rsidP="0021758F">
      <w:pPr>
        <w:rPr>
          <w:rFonts w:asciiTheme="majorHAnsi" w:hAnsiTheme="majorHAnsi" w:cs="Times New Roman"/>
          <w:sz w:val="24"/>
          <w:szCs w:val="24"/>
        </w:rPr>
      </w:pPr>
      <w:r w:rsidRPr="00D15FEA">
        <w:rPr>
          <w:rFonts w:asciiTheme="majorHAnsi" w:hAnsiTheme="majorHAnsi" w:cs="Times New Roman"/>
          <w:sz w:val="24"/>
          <w:szCs w:val="24"/>
        </w:rPr>
        <w:t>The Follow</w:t>
      </w:r>
      <w:r w:rsidR="009C0F8A" w:rsidRPr="00D15FEA">
        <w:rPr>
          <w:rFonts w:asciiTheme="majorHAnsi" w:hAnsiTheme="majorHAnsi" w:cs="Times New Roman"/>
          <w:sz w:val="24"/>
          <w:szCs w:val="24"/>
        </w:rPr>
        <w:t>-</w:t>
      </w:r>
      <w:r w:rsidRPr="00D15FEA">
        <w:rPr>
          <w:rFonts w:asciiTheme="majorHAnsi" w:hAnsiTheme="majorHAnsi" w:cs="Times New Roman"/>
          <w:sz w:val="24"/>
          <w:szCs w:val="24"/>
        </w:rPr>
        <w:t>Me function basically is just what it is called.</w:t>
      </w:r>
      <w:r w:rsidR="009C0F8A" w:rsidRPr="00D15FEA">
        <w:rPr>
          <w:rFonts w:asciiTheme="majorHAnsi" w:hAnsiTheme="majorHAnsi" w:cs="Times New Roman"/>
          <w:sz w:val="24"/>
          <w:szCs w:val="24"/>
        </w:rPr>
        <w:t xml:space="preserve">  </w:t>
      </w:r>
      <w:r w:rsidRPr="00D15FEA">
        <w:rPr>
          <w:rFonts w:asciiTheme="majorHAnsi" w:hAnsiTheme="majorHAnsi" w:cs="Times New Roman"/>
          <w:sz w:val="24"/>
          <w:szCs w:val="24"/>
        </w:rPr>
        <w:t>The Classic will simply ask the Classic to its right</w:t>
      </w:r>
      <w:r w:rsidR="009C0F8A" w:rsidRPr="00D15FEA">
        <w:rPr>
          <w:rFonts w:asciiTheme="majorHAnsi" w:hAnsiTheme="majorHAnsi" w:cs="Times New Roman"/>
          <w:sz w:val="24"/>
          <w:szCs w:val="24"/>
        </w:rPr>
        <w:t>,</w:t>
      </w:r>
      <w:r w:rsidRPr="00D15FEA">
        <w:rPr>
          <w:rFonts w:asciiTheme="majorHAnsi" w:hAnsiTheme="majorHAnsi" w:cs="Times New Roman"/>
          <w:sz w:val="24"/>
          <w:szCs w:val="24"/>
        </w:rPr>
        <w:t xml:space="preserve"> “What do I do now</w:t>
      </w:r>
      <w:r w:rsidR="009C0F8A" w:rsidRPr="00D15FEA">
        <w:rPr>
          <w:rFonts w:asciiTheme="majorHAnsi" w:hAnsiTheme="majorHAnsi" w:cs="Times New Roman"/>
          <w:sz w:val="24"/>
          <w:szCs w:val="24"/>
        </w:rPr>
        <w:t>?</w:t>
      </w:r>
      <w:r w:rsidRPr="00D15FEA">
        <w:rPr>
          <w:rFonts w:asciiTheme="majorHAnsi" w:hAnsiTheme="majorHAnsi" w:cs="Times New Roman"/>
          <w:sz w:val="24"/>
          <w:szCs w:val="24"/>
        </w:rPr>
        <w:t xml:space="preserve">” and this propagates around the loop continually. </w:t>
      </w:r>
      <w:r w:rsidR="009C0F8A" w:rsidRPr="00D15FEA">
        <w:rPr>
          <w:rFonts w:asciiTheme="majorHAnsi" w:hAnsiTheme="majorHAnsi" w:cs="Times New Roman"/>
          <w:sz w:val="24"/>
          <w:szCs w:val="24"/>
        </w:rPr>
        <w:t xml:space="preserve"> </w:t>
      </w:r>
      <w:r w:rsidRPr="00D15FEA">
        <w:rPr>
          <w:rFonts w:asciiTheme="majorHAnsi" w:hAnsiTheme="majorHAnsi" w:cs="Times New Roman"/>
          <w:sz w:val="24"/>
          <w:szCs w:val="24"/>
        </w:rPr>
        <w:t>Wh</w:t>
      </w:r>
      <w:r w:rsidR="00D15FEA" w:rsidRPr="00D15FEA">
        <w:rPr>
          <w:rFonts w:asciiTheme="majorHAnsi" w:hAnsiTheme="majorHAnsi" w:cs="Times New Roman"/>
          <w:sz w:val="24"/>
          <w:szCs w:val="24"/>
        </w:rPr>
        <w:t xml:space="preserve">ichever Classic </w:t>
      </w:r>
      <w:r w:rsidRPr="00D15FEA">
        <w:rPr>
          <w:rFonts w:asciiTheme="majorHAnsi" w:hAnsiTheme="majorHAnsi" w:cs="Times New Roman"/>
          <w:sz w:val="24"/>
          <w:szCs w:val="24"/>
        </w:rPr>
        <w:t>goes to Float first</w:t>
      </w:r>
      <w:r w:rsidR="00D15FEA" w:rsidRPr="00D15FEA">
        <w:rPr>
          <w:rFonts w:asciiTheme="majorHAnsi" w:hAnsiTheme="majorHAnsi" w:cs="Times New Roman"/>
          <w:sz w:val="24"/>
          <w:szCs w:val="24"/>
        </w:rPr>
        <w:t>,</w:t>
      </w:r>
      <w:r w:rsidRPr="00D15FEA">
        <w:rPr>
          <w:rFonts w:asciiTheme="majorHAnsi" w:hAnsiTheme="majorHAnsi" w:cs="Times New Roman"/>
          <w:sz w:val="24"/>
          <w:szCs w:val="24"/>
        </w:rPr>
        <w:t xml:space="preserve"> for </w:t>
      </w:r>
      <w:r w:rsidR="00D15FEA" w:rsidRPr="00D15FEA">
        <w:rPr>
          <w:rFonts w:asciiTheme="majorHAnsi" w:hAnsiTheme="majorHAnsi" w:cs="Times New Roman"/>
          <w:sz w:val="24"/>
          <w:szCs w:val="24"/>
        </w:rPr>
        <w:t>example,</w:t>
      </w:r>
      <w:r w:rsidRPr="00D15FEA">
        <w:rPr>
          <w:rFonts w:asciiTheme="majorHAnsi" w:hAnsiTheme="majorHAnsi" w:cs="Times New Roman"/>
          <w:sz w:val="24"/>
          <w:szCs w:val="24"/>
        </w:rPr>
        <w:t xml:space="preserve"> will simply tell </w:t>
      </w:r>
      <w:r w:rsidR="00D15FEA" w:rsidRPr="00D15FEA">
        <w:rPr>
          <w:rFonts w:asciiTheme="majorHAnsi" w:hAnsiTheme="majorHAnsi" w:cs="Times New Roman"/>
          <w:sz w:val="24"/>
          <w:szCs w:val="24"/>
        </w:rPr>
        <w:t>the other Classics</w:t>
      </w:r>
      <w:r w:rsidRPr="00D15FEA">
        <w:rPr>
          <w:rFonts w:asciiTheme="majorHAnsi" w:hAnsiTheme="majorHAnsi" w:cs="Times New Roman"/>
          <w:sz w:val="24"/>
          <w:szCs w:val="24"/>
        </w:rPr>
        <w:t xml:space="preserve"> it is time to go to </w:t>
      </w:r>
      <w:r w:rsidR="00B504B8">
        <w:rPr>
          <w:rFonts w:asciiTheme="majorHAnsi" w:hAnsiTheme="majorHAnsi" w:cs="Times New Roman"/>
          <w:sz w:val="24"/>
          <w:szCs w:val="24"/>
        </w:rPr>
        <w:t>F</w:t>
      </w:r>
      <w:r w:rsidRPr="00D15FEA">
        <w:rPr>
          <w:rFonts w:asciiTheme="majorHAnsi" w:hAnsiTheme="majorHAnsi" w:cs="Times New Roman"/>
          <w:sz w:val="24"/>
          <w:szCs w:val="24"/>
        </w:rPr>
        <w:t xml:space="preserve">loat. </w:t>
      </w:r>
    </w:p>
    <w:p w14:paraId="0BDF42C6" w14:textId="77777777" w:rsidR="004B1350" w:rsidRDefault="004B1350" w:rsidP="0021758F">
      <w:pPr>
        <w:rPr>
          <w:rFonts w:asciiTheme="majorHAnsi" w:hAnsiTheme="majorHAnsi" w:cs="Times New Roman"/>
          <w:sz w:val="24"/>
          <w:szCs w:val="24"/>
        </w:rPr>
      </w:pPr>
    </w:p>
    <w:p w14:paraId="0F115630" w14:textId="77777777" w:rsidR="004B1350" w:rsidRPr="00D15FEA" w:rsidRDefault="004B1350" w:rsidP="0021758F">
      <w:pPr>
        <w:rPr>
          <w:rFonts w:asciiTheme="majorHAnsi" w:hAnsiTheme="majorHAnsi" w:cs="Times New Roman"/>
          <w:sz w:val="24"/>
          <w:szCs w:val="24"/>
        </w:rPr>
      </w:pPr>
      <w:r w:rsidRPr="004B1350">
        <w:rPr>
          <w:rFonts w:asciiTheme="majorHAnsi" w:hAnsiTheme="majorHAnsi" w:cs="Times New Roman"/>
          <w:b/>
          <w:sz w:val="24"/>
          <w:szCs w:val="24"/>
        </w:rPr>
        <w:t>NOTE</w:t>
      </w:r>
      <w:r>
        <w:rPr>
          <w:rFonts w:asciiTheme="majorHAnsi" w:hAnsiTheme="majorHAnsi" w:cs="Times New Roman"/>
          <w:sz w:val="24"/>
          <w:szCs w:val="24"/>
        </w:rPr>
        <w:t xml:space="preserve">: </w:t>
      </w:r>
      <w:r w:rsidRPr="004B1350">
        <w:rPr>
          <w:rFonts w:asciiTheme="majorHAnsi" w:hAnsiTheme="majorHAnsi"/>
          <w:sz w:val="24"/>
          <w:szCs w:val="24"/>
        </w:rPr>
        <w:t>A</w:t>
      </w:r>
      <w:r>
        <w:rPr>
          <w:rFonts w:asciiTheme="majorHAnsi" w:hAnsiTheme="majorHAnsi"/>
          <w:sz w:val="24"/>
          <w:szCs w:val="24"/>
        </w:rPr>
        <w:t>bsorb</w:t>
      </w:r>
      <w:r w:rsidRPr="004B1350">
        <w:rPr>
          <w:rFonts w:asciiTheme="majorHAnsi" w:hAnsiTheme="majorHAnsi"/>
          <w:sz w:val="24"/>
          <w:szCs w:val="24"/>
        </w:rPr>
        <w:t xml:space="preserve"> is NOT a Follow-me </w:t>
      </w:r>
      <w:r>
        <w:rPr>
          <w:rFonts w:asciiTheme="majorHAnsi" w:hAnsiTheme="majorHAnsi"/>
          <w:sz w:val="24"/>
          <w:szCs w:val="24"/>
        </w:rPr>
        <w:t>mode</w:t>
      </w:r>
      <w:r w:rsidRPr="004B1350">
        <w:rPr>
          <w:rFonts w:asciiTheme="majorHAnsi" w:hAnsiTheme="majorHAnsi"/>
          <w:sz w:val="24"/>
          <w:szCs w:val="24"/>
        </w:rPr>
        <w:t xml:space="preserve">, </w:t>
      </w:r>
      <w:r>
        <w:rPr>
          <w:rFonts w:asciiTheme="majorHAnsi" w:hAnsiTheme="majorHAnsi"/>
          <w:sz w:val="24"/>
          <w:szCs w:val="24"/>
        </w:rPr>
        <w:t>each</w:t>
      </w:r>
      <w:r w:rsidRPr="004B1350">
        <w:rPr>
          <w:rFonts w:asciiTheme="majorHAnsi" w:hAnsiTheme="majorHAnsi"/>
          <w:sz w:val="24"/>
          <w:szCs w:val="24"/>
        </w:rPr>
        <w:t xml:space="preserve"> Classic MUST reach the Absorb voltage setting on its own.</w:t>
      </w:r>
      <w:r>
        <w:rPr>
          <w:rFonts w:asciiTheme="majorHAnsi" w:hAnsiTheme="majorHAnsi"/>
          <w:sz w:val="24"/>
          <w:szCs w:val="24"/>
        </w:rPr>
        <w:t xml:space="preserve">  </w:t>
      </w:r>
      <w:r w:rsidRPr="004B1350">
        <w:rPr>
          <w:rFonts w:asciiTheme="majorHAnsi" w:hAnsiTheme="majorHAnsi"/>
          <w:sz w:val="24"/>
          <w:szCs w:val="24"/>
        </w:rPr>
        <w:t>R</w:t>
      </w:r>
      <w:r>
        <w:rPr>
          <w:rFonts w:asciiTheme="majorHAnsi" w:hAnsiTheme="majorHAnsi"/>
          <w:sz w:val="24"/>
          <w:szCs w:val="24"/>
        </w:rPr>
        <w:t>esting</w:t>
      </w:r>
      <w:r w:rsidRPr="004B1350">
        <w:rPr>
          <w:rFonts w:asciiTheme="majorHAnsi" w:hAnsiTheme="majorHAnsi"/>
          <w:sz w:val="24"/>
          <w:szCs w:val="24"/>
        </w:rPr>
        <w:t xml:space="preserve"> is NOT a Follow-me </w:t>
      </w:r>
      <w:r>
        <w:rPr>
          <w:rFonts w:asciiTheme="majorHAnsi" w:hAnsiTheme="majorHAnsi"/>
          <w:sz w:val="24"/>
          <w:szCs w:val="24"/>
        </w:rPr>
        <w:t>mode</w:t>
      </w:r>
      <w:r w:rsidRPr="004B1350">
        <w:rPr>
          <w:rFonts w:asciiTheme="majorHAnsi" w:hAnsiTheme="majorHAnsi"/>
          <w:sz w:val="24"/>
          <w:szCs w:val="24"/>
        </w:rPr>
        <w:t xml:space="preserve">, each Classic goes </w:t>
      </w:r>
      <w:r>
        <w:rPr>
          <w:rFonts w:asciiTheme="majorHAnsi" w:hAnsiTheme="majorHAnsi"/>
          <w:sz w:val="24"/>
          <w:szCs w:val="24"/>
        </w:rPr>
        <w:t>to Resting</w:t>
      </w:r>
      <w:r w:rsidRPr="004B1350">
        <w:rPr>
          <w:rFonts w:asciiTheme="majorHAnsi" w:hAnsiTheme="majorHAnsi"/>
          <w:sz w:val="24"/>
          <w:szCs w:val="24"/>
        </w:rPr>
        <w:t xml:space="preserve"> on its own.</w:t>
      </w:r>
    </w:p>
    <w:p w14:paraId="27242204" w14:textId="77777777" w:rsidR="00B504B8" w:rsidRDefault="00B504B8" w:rsidP="0021758F">
      <w:pPr>
        <w:rPr>
          <w:rFonts w:asciiTheme="majorHAnsi" w:hAnsiTheme="majorHAnsi" w:cs="Times New Roman"/>
          <w:b/>
          <w:sz w:val="24"/>
          <w:szCs w:val="24"/>
        </w:rPr>
      </w:pPr>
    </w:p>
    <w:p w14:paraId="3039BE3C" w14:textId="77777777" w:rsidR="001E132C" w:rsidRDefault="001E132C" w:rsidP="0021758F">
      <w:pPr>
        <w:rPr>
          <w:rFonts w:asciiTheme="majorHAnsi" w:hAnsiTheme="majorHAnsi" w:cs="Times New Roman"/>
          <w:sz w:val="24"/>
          <w:szCs w:val="24"/>
        </w:rPr>
      </w:pPr>
      <w:r w:rsidRPr="00D15FEA">
        <w:rPr>
          <w:rFonts w:asciiTheme="majorHAnsi" w:hAnsiTheme="majorHAnsi" w:cs="Times New Roman"/>
          <w:b/>
          <w:sz w:val="24"/>
          <w:szCs w:val="24"/>
        </w:rPr>
        <w:t>NOTE</w:t>
      </w:r>
      <w:r w:rsidRPr="00D15FEA">
        <w:rPr>
          <w:rFonts w:asciiTheme="majorHAnsi" w:hAnsiTheme="majorHAnsi" w:cs="Times New Roman"/>
          <w:sz w:val="24"/>
          <w:szCs w:val="24"/>
        </w:rPr>
        <w:t>: Follow</w:t>
      </w:r>
      <w:r w:rsidR="00D15FEA">
        <w:rPr>
          <w:rFonts w:asciiTheme="majorHAnsi" w:hAnsiTheme="majorHAnsi" w:cs="Times New Roman"/>
          <w:sz w:val="24"/>
          <w:szCs w:val="24"/>
        </w:rPr>
        <w:t>-</w:t>
      </w:r>
      <w:r w:rsidRPr="00D15FEA">
        <w:rPr>
          <w:rFonts w:asciiTheme="majorHAnsi" w:hAnsiTheme="majorHAnsi" w:cs="Times New Roman"/>
          <w:sz w:val="24"/>
          <w:szCs w:val="24"/>
        </w:rPr>
        <w:t>Me coordinates charge stage</w:t>
      </w:r>
      <w:r w:rsidR="00D15FEA">
        <w:rPr>
          <w:rFonts w:asciiTheme="majorHAnsi" w:hAnsiTheme="majorHAnsi" w:cs="Times New Roman"/>
          <w:sz w:val="24"/>
          <w:szCs w:val="24"/>
        </w:rPr>
        <w:t>s</w:t>
      </w:r>
      <w:r w:rsidRPr="00D15FEA">
        <w:rPr>
          <w:rFonts w:asciiTheme="majorHAnsi" w:hAnsiTheme="majorHAnsi" w:cs="Times New Roman"/>
          <w:sz w:val="24"/>
          <w:szCs w:val="24"/>
        </w:rPr>
        <w:t xml:space="preserve"> but the Classics will still vary in the amount of power processed</w:t>
      </w:r>
      <w:r w:rsidR="00D15FEA">
        <w:rPr>
          <w:rFonts w:asciiTheme="majorHAnsi" w:hAnsiTheme="majorHAnsi" w:cs="Times New Roman"/>
          <w:sz w:val="24"/>
          <w:szCs w:val="24"/>
        </w:rPr>
        <w:t xml:space="preserve">.  </w:t>
      </w:r>
      <w:r w:rsidRPr="00D15FEA">
        <w:rPr>
          <w:rFonts w:asciiTheme="majorHAnsi" w:hAnsiTheme="majorHAnsi" w:cs="Times New Roman"/>
          <w:sz w:val="24"/>
          <w:szCs w:val="24"/>
        </w:rPr>
        <w:t>Follow</w:t>
      </w:r>
      <w:r w:rsidR="00D15FEA">
        <w:rPr>
          <w:rFonts w:asciiTheme="majorHAnsi" w:hAnsiTheme="majorHAnsi" w:cs="Times New Roman"/>
          <w:sz w:val="24"/>
          <w:szCs w:val="24"/>
        </w:rPr>
        <w:t>-</w:t>
      </w:r>
      <w:r w:rsidRPr="00D15FEA">
        <w:rPr>
          <w:rFonts w:asciiTheme="majorHAnsi" w:hAnsiTheme="majorHAnsi" w:cs="Times New Roman"/>
          <w:sz w:val="24"/>
          <w:szCs w:val="24"/>
        </w:rPr>
        <w:t>Me was not intended to make them all produce the same amount of current</w:t>
      </w:r>
      <w:r w:rsidR="00D15FEA">
        <w:rPr>
          <w:rFonts w:asciiTheme="majorHAnsi" w:hAnsiTheme="majorHAnsi" w:cs="Times New Roman"/>
          <w:sz w:val="24"/>
          <w:szCs w:val="24"/>
        </w:rPr>
        <w:t>.</w:t>
      </w:r>
    </w:p>
    <w:p w14:paraId="3243C1EA" w14:textId="77777777" w:rsidR="00D15FEA" w:rsidRPr="00D15FEA" w:rsidRDefault="00D15FEA" w:rsidP="0021758F">
      <w:pPr>
        <w:rPr>
          <w:rFonts w:asciiTheme="majorHAnsi" w:hAnsiTheme="majorHAnsi" w:cs="Times New Roman"/>
          <w:sz w:val="24"/>
          <w:szCs w:val="24"/>
        </w:rPr>
      </w:pPr>
    </w:p>
    <w:p w14:paraId="6C72F7BC" w14:textId="77777777" w:rsidR="00D15FEA" w:rsidRDefault="008F1787" w:rsidP="0021758F">
      <w:pPr>
        <w:rPr>
          <w:rFonts w:asciiTheme="majorHAnsi" w:hAnsiTheme="majorHAnsi" w:cs="Times New Roman"/>
          <w:sz w:val="24"/>
          <w:szCs w:val="24"/>
        </w:rPr>
      </w:pPr>
      <w:r w:rsidRPr="00D15FEA">
        <w:rPr>
          <w:rFonts w:asciiTheme="majorHAnsi" w:hAnsiTheme="majorHAnsi" w:cs="Times New Roman"/>
          <w:sz w:val="24"/>
          <w:szCs w:val="24"/>
        </w:rPr>
        <w:t xml:space="preserve">To enable </w:t>
      </w:r>
      <w:r w:rsidR="00B02697" w:rsidRPr="00D15FEA">
        <w:rPr>
          <w:rFonts w:asciiTheme="majorHAnsi" w:hAnsiTheme="majorHAnsi" w:cs="Times New Roman"/>
          <w:sz w:val="24"/>
          <w:szCs w:val="24"/>
        </w:rPr>
        <w:t>Follow</w:t>
      </w:r>
      <w:r w:rsidR="00CC22D8">
        <w:rPr>
          <w:rFonts w:asciiTheme="majorHAnsi" w:hAnsiTheme="majorHAnsi" w:cs="Times New Roman"/>
          <w:sz w:val="24"/>
          <w:szCs w:val="24"/>
        </w:rPr>
        <w:t>-</w:t>
      </w:r>
      <w:r w:rsidR="00B02697" w:rsidRPr="00D15FEA">
        <w:rPr>
          <w:rFonts w:asciiTheme="majorHAnsi" w:hAnsiTheme="majorHAnsi" w:cs="Times New Roman"/>
          <w:sz w:val="24"/>
          <w:szCs w:val="24"/>
        </w:rPr>
        <w:t>Me</w:t>
      </w:r>
      <w:r w:rsidR="00D15FEA">
        <w:rPr>
          <w:rFonts w:asciiTheme="majorHAnsi" w:hAnsiTheme="majorHAnsi" w:cs="Times New Roman"/>
          <w:sz w:val="24"/>
          <w:szCs w:val="24"/>
        </w:rPr>
        <w:t>,</w:t>
      </w:r>
      <w:r w:rsidR="00B02697" w:rsidRPr="00D15FEA">
        <w:rPr>
          <w:rFonts w:asciiTheme="majorHAnsi" w:hAnsiTheme="majorHAnsi" w:cs="Times New Roman"/>
          <w:sz w:val="24"/>
          <w:szCs w:val="24"/>
        </w:rPr>
        <w:t xml:space="preserve"> you need to wire the C</w:t>
      </w:r>
      <w:r w:rsidRPr="00D15FEA">
        <w:rPr>
          <w:rFonts w:asciiTheme="majorHAnsi" w:hAnsiTheme="majorHAnsi" w:cs="Times New Roman"/>
          <w:sz w:val="24"/>
          <w:szCs w:val="24"/>
        </w:rPr>
        <w:t xml:space="preserve">lassic network cables as shown </w:t>
      </w:r>
      <w:r w:rsidR="00D15FEA">
        <w:rPr>
          <w:rFonts w:asciiTheme="majorHAnsi" w:hAnsiTheme="majorHAnsi" w:cs="Times New Roman"/>
          <w:sz w:val="24"/>
          <w:szCs w:val="24"/>
        </w:rPr>
        <w:t xml:space="preserve">in </w:t>
      </w:r>
      <w:r w:rsidR="00152EB2">
        <w:rPr>
          <w:rFonts w:asciiTheme="majorHAnsi" w:hAnsiTheme="majorHAnsi" w:cs="Times New Roman"/>
          <w:sz w:val="24"/>
          <w:szCs w:val="24"/>
        </w:rPr>
        <w:t>Diagram 3</w:t>
      </w:r>
      <w:r w:rsidRPr="00D15FEA">
        <w:rPr>
          <w:rFonts w:asciiTheme="majorHAnsi" w:hAnsiTheme="majorHAnsi" w:cs="Times New Roman"/>
          <w:sz w:val="24"/>
          <w:szCs w:val="24"/>
        </w:rPr>
        <w:t xml:space="preserve">. </w:t>
      </w:r>
      <w:r w:rsidR="00D15FEA">
        <w:rPr>
          <w:rFonts w:asciiTheme="majorHAnsi" w:hAnsiTheme="majorHAnsi" w:cs="Times New Roman"/>
          <w:sz w:val="24"/>
          <w:szCs w:val="24"/>
        </w:rPr>
        <w:t xml:space="preserve"> </w:t>
      </w:r>
      <w:r w:rsidRPr="00D15FEA">
        <w:rPr>
          <w:rFonts w:asciiTheme="majorHAnsi" w:hAnsiTheme="majorHAnsi" w:cs="Times New Roman"/>
          <w:sz w:val="24"/>
          <w:szCs w:val="24"/>
        </w:rPr>
        <w:t>You also need to enable Follow-M</w:t>
      </w:r>
      <w:r w:rsidR="00B504B8">
        <w:rPr>
          <w:rFonts w:asciiTheme="majorHAnsi" w:hAnsiTheme="majorHAnsi" w:cs="Times New Roman"/>
          <w:sz w:val="24"/>
          <w:szCs w:val="24"/>
        </w:rPr>
        <w:t>e</w:t>
      </w:r>
      <w:r w:rsidR="00D15FEA">
        <w:rPr>
          <w:rFonts w:asciiTheme="majorHAnsi" w:hAnsiTheme="majorHAnsi" w:cs="Times New Roman"/>
          <w:sz w:val="24"/>
          <w:szCs w:val="24"/>
        </w:rPr>
        <w:t xml:space="preserve"> as follows:</w:t>
      </w:r>
    </w:p>
    <w:p w14:paraId="1196DD50" w14:textId="77777777" w:rsidR="001225D2" w:rsidRDefault="001225D2" w:rsidP="0021758F">
      <w:pPr>
        <w:rPr>
          <w:rFonts w:asciiTheme="majorHAnsi" w:hAnsiTheme="majorHAnsi" w:cs="Times New Roman"/>
          <w:sz w:val="24"/>
          <w:szCs w:val="24"/>
        </w:rPr>
      </w:pPr>
    </w:p>
    <w:p w14:paraId="63B4FCD5" w14:textId="77777777" w:rsidR="00D15FEA" w:rsidRPr="005D7DA1" w:rsidRDefault="00D15FEA" w:rsidP="0021758F">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Pr>
          <w:rFonts w:asciiTheme="majorHAnsi" w:hAnsiTheme="majorHAnsi" w:cs="Times New Roman"/>
          <w:sz w:val="24"/>
          <w:szCs w:val="24"/>
        </w:rPr>
        <w:t xml:space="preserve">Navigate </w:t>
      </w:r>
      <w:r w:rsidR="008F1787" w:rsidRPr="00D15FEA">
        <w:rPr>
          <w:rFonts w:asciiTheme="majorHAnsi" w:hAnsiTheme="majorHAnsi" w:cs="Times New Roman"/>
          <w:sz w:val="24"/>
          <w:szCs w:val="24"/>
        </w:rPr>
        <w:t>to the T</w:t>
      </w:r>
      <w:r w:rsidR="00B504B8">
        <w:rPr>
          <w:rFonts w:asciiTheme="majorHAnsi" w:hAnsiTheme="majorHAnsi" w:cs="Times New Roman"/>
          <w:sz w:val="24"/>
          <w:szCs w:val="24"/>
        </w:rPr>
        <w:t xml:space="preserve">WEAKS </w:t>
      </w:r>
      <w:r w:rsidR="008F1787" w:rsidRPr="00D15FEA">
        <w:rPr>
          <w:rFonts w:asciiTheme="majorHAnsi" w:hAnsiTheme="majorHAnsi" w:cs="Times New Roman"/>
          <w:sz w:val="24"/>
          <w:szCs w:val="24"/>
        </w:rPr>
        <w:t xml:space="preserve">Menu. </w:t>
      </w:r>
      <w:r w:rsidRPr="00D15FEA">
        <w:rPr>
          <w:rFonts w:asciiTheme="majorHAnsi" w:hAnsiTheme="majorHAnsi" w:cs="Times New Roman"/>
          <w:sz w:val="24"/>
          <w:szCs w:val="24"/>
        </w:rPr>
        <w:t xml:space="preserve"> </w:t>
      </w:r>
    </w:p>
    <w:p w14:paraId="31546F1E" w14:textId="77777777" w:rsidR="00D15FEA" w:rsidRPr="00D15FEA" w:rsidRDefault="00D15FEA" w:rsidP="0021758F">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sidRPr="00D15FEA">
        <w:rPr>
          <w:rFonts w:asciiTheme="majorHAnsi" w:hAnsiTheme="majorHAnsi" w:cs="Times New Roman"/>
          <w:sz w:val="24"/>
          <w:szCs w:val="24"/>
        </w:rPr>
        <w:t>Dep</w:t>
      </w:r>
      <w:r w:rsidR="008F1787" w:rsidRPr="00D15FEA">
        <w:rPr>
          <w:rFonts w:asciiTheme="majorHAnsi" w:hAnsiTheme="majorHAnsi" w:cs="Times New Roman"/>
          <w:sz w:val="24"/>
          <w:szCs w:val="24"/>
        </w:rPr>
        <w:t xml:space="preserve">ress the </w:t>
      </w:r>
      <w:r w:rsidR="00B504B8">
        <w:rPr>
          <w:rFonts w:asciiTheme="majorHAnsi" w:hAnsiTheme="majorHAnsi" w:cs="Times New Roman"/>
          <w:sz w:val="24"/>
          <w:szCs w:val="24"/>
        </w:rPr>
        <w:t>MAIN MENU key</w:t>
      </w:r>
      <w:r w:rsidR="008F1787" w:rsidRPr="00D15FEA">
        <w:rPr>
          <w:rFonts w:asciiTheme="majorHAnsi" w:hAnsiTheme="majorHAnsi" w:cs="Times New Roman"/>
          <w:sz w:val="24"/>
          <w:szCs w:val="24"/>
        </w:rPr>
        <w:t xml:space="preserve"> repeatedly until “Charge” is highlighted. </w:t>
      </w:r>
      <w:r w:rsidRPr="00D15FEA">
        <w:rPr>
          <w:rFonts w:asciiTheme="majorHAnsi" w:hAnsiTheme="majorHAnsi" w:cs="Times New Roman"/>
          <w:sz w:val="24"/>
          <w:szCs w:val="24"/>
        </w:rPr>
        <w:t xml:space="preserve"> </w:t>
      </w:r>
    </w:p>
    <w:p w14:paraId="0F378F6B" w14:textId="77777777" w:rsidR="00D15FEA" w:rsidRPr="00D15FEA" w:rsidRDefault="008F1787" w:rsidP="0021758F">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sidRPr="00D15FEA">
        <w:rPr>
          <w:rFonts w:asciiTheme="majorHAnsi" w:hAnsiTheme="majorHAnsi" w:cs="Times New Roman"/>
          <w:sz w:val="24"/>
          <w:szCs w:val="24"/>
        </w:rPr>
        <w:t xml:space="preserve">Scroll to the </w:t>
      </w:r>
      <w:r w:rsidR="00D15FEA">
        <w:rPr>
          <w:rFonts w:asciiTheme="majorHAnsi" w:hAnsiTheme="majorHAnsi" w:cs="Times New Roman"/>
          <w:sz w:val="24"/>
          <w:szCs w:val="24"/>
        </w:rPr>
        <w:t>r</w:t>
      </w:r>
      <w:r w:rsidRPr="00D15FEA">
        <w:rPr>
          <w:rFonts w:asciiTheme="majorHAnsi" w:hAnsiTheme="majorHAnsi" w:cs="Times New Roman"/>
          <w:sz w:val="24"/>
          <w:szCs w:val="24"/>
        </w:rPr>
        <w:t xml:space="preserve">ight until </w:t>
      </w:r>
      <w:r w:rsidR="00B504B8">
        <w:rPr>
          <w:rFonts w:asciiTheme="majorHAnsi" w:hAnsiTheme="majorHAnsi" w:cs="Times New Roman"/>
          <w:sz w:val="24"/>
          <w:szCs w:val="24"/>
        </w:rPr>
        <w:t xml:space="preserve">TWEAKs </w:t>
      </w:r>
      <w:r w:rsidRPr="00D15FEA">
        <w:rPr>
          <w:rFonts w:asciiTheme="majorHAnsi" w:hAnsiTheme="majorHAnsi" w:cs="Times New Roman"/>
          <w:sz w:val="24"/>
          <w:szCs w:val="24"/>
        </w:rPr>
        <w:t xml:space="preserve">is highlighted and </w:t>
      </w:r>
      <w:r w:rsidR="00D15FEA">
        <w:rPr>
          <w:rFonts w:asciiTheme="majorHAnsi" w:hAnsiTheme="majorHAnsi" w:cs="Times New Roman"/>
          <w:sz w:val="24"/>
          <w:szCs w:val="24"/>
        </w:rPr>
        <w:t>de</w:t>
      </w:r>
      <w:r w:rsidRPr="00D15FEA">
        <w:rPr>
          <w:rFonts w:asciiTheme="majorHAnsi" w:hAnsiTheme="majorHAnsi" w:cs="Times New Roman"/>
          <w:sz w:val="24"/>
          <w:szCs w:val="24"/>
        </w:rPr>
        <w:t xml:space="preserve">press </w:t>
      </w:r>
      <w:r w:rsidR="00B504B8">
        <w:rPr>
          <w:rFonts w:asciiTheme="majorHAnsi" w:hAnsiTheme="majorHAnsi" w:cs="Times New Roman"/>
          <w:sz w:val="24"/>
          <w:szCs w:val="24"/>
        </w:rPr>
        <w:t>the ENTER key</w:t>
      </w:r>
      <w:r w:rsidRPr="00D15FEA">
        <w:rPr>
          <w:rFonts w:asciiTheme="majorHAnsi" w:hAnsiTheme="majorHAnsi" w:cs="Times New Roman"/>
          <w:sz w:val="24"/>
          <w:szCs w:val="24"/>
        </w:rPr>
        <w:t xml:space="preserve">. </w:t>
      </w:r>
    </w:p>
    <w:p w14:paraId="6185B437" w14:textId="77777777" w:rsidR="00D15FEA" w:rsidRPr="00D15FEA" w:rsidRDefault="00D15FEA" w:rsidP="0021758F">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Pr>
          <w:rFonts w:asciiTheme="majorHAnsi" w:hAnsiTheme="majorHAnsi" w:cs="Times New Roman"/>
          <w:sz w:val="24"/>
          <w:szCs w:val="24"/>
        </w:rPr>
        <w:t>Dep</w:t>
      </w:r>
      <w:r w:rsidR="008F1787" w:rsidRPr="00D15FEA">
        <w:rPr>
          <w:rFonts w:asciiTheme="majorHAnsi" w:hAnsiTheme="majorHAnsi" w:cs="Times New Roman"/>
          <w:sz w:val="24"/>
          <w:szCs w:val="24"/>
        </w:rPr>
        <w:t xml:space="preserve">ress the </w:t>
      </w:r>
      <w:r w:rsidR="00B504B8">
        <w:rPr>
          <w:rFonts w:asciiTheme="majorHAnsi" w:hAnsiTheme="majorHAnsi" w:cs="Times New Roman"/>
          <w:sz w:val="24"/>
          <w:szCs w:val="24"/>
        </w:rPr>
        <w:t>RIGHT SOFT</w:t>
      </w:r>
      <w:r w:rsidR="008F1787" w:rsidRPr="00D15FEA">
        <w:rPr>
          <w:rFonts w:asciiTheme="majorHAnsi" w:hAnsiTheme="majorHAnsi" w:cs="Times New Roman"/>
          <w:sz w:val="24"/>
          <w:szCs w:val="24"/>
        </w:rPr>
        <w:t xml:space="preserve"> key (</w:t>
      </w:r>
      <w:r>
        <w:rPr>
          <w:rFonts w:asciiTheme="majorHAnsi" w:hAnsiTheme="majorHAnsi" w:cs="Times New Roman"/>
          <w:sz w:val="24"/>
          <w:szCs w:val="24"/>
        </w:rPr>
        <w:t>u</w:t>
      </w:r>
      <w:r w:rsidR="008F1787" w:rsidRPr="00D15FEA">
        <w:rPr>
          <w:rFonts w:asciiTheme="majorHAnsi" w:hAnsiTheme="majorHAnsi" w:cs="Times New Roman"/>
          <w:sz w:val="24"/>
          <w:szCs w:val="24"/>
        </w:rPr>
        <w:t xml:space="preserve">pper right button) </w:t>
      </w:r>
      <w:r>
        <w:rPr>
          <w:rFonts w:asciiTheme="majorHAnsi" w:hAnsiTheme="majorHAnsi" w:cs="Times New Roman"/>
          <w:sz w:val="24"/>
          <w:szCs w:val="24"/>
        </w:rPr>
        <w:t>four</w:t>
      </w:r>
      <w:r w:rsidR="008F1787" w:rsidRPr="00D15FEA">
        <w:rPr>
          <w:rFonts w:asciiTheme="majorHAnsi" w:hAnsiTheme="majorHAnsi" w:cs="Times New Roman"/>
          <w:sz w:val="24"/>
          <w:szCs w:val="24"/>
        </w:rPr>
        <w:t xml:space="preserve"> times until you see the screen with “Follow-ME” and “BTSNET.</w:t>
      </w:r>
      <w:r w:rsidR="00B504B8">
        <w:rPr>
          <w:rFonts w:asciiTheme="majorHAnsi" w:hAnsiTheme="majorHAnsi" w:cs="Times New Roman"/>
          <w:sz w:val="24"/>
          <w:szCs w:val="24"/>
        </w:rPr>
        <w:t>”</w:t>
      </w:r>
      <w:r w:rsidR="008F1787" w:rsidRPr="00D15FEA">
        <w:rPr>
          <w:rFonts w:asciiTheme="majorHAnsi" w:hAnsiTheme="majorHAnsi" w:cs="Times New Roman"/>
          <w:sz w:val="24"/>
          <w:szCs w:val="24"/>
        </w:rPr>
        <w:t xml:space="preserve"> </w:t>
      </w:r>
    </w:p>
    <w:p w14:paraId="615F9299" w14:textId="77777777" w:rsidR="00D15FEA" w:rsidRPr="00D15FEA" w:rsidRDefault="00D15FEA" w:rsidP="0021758F">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Pr>
          <w:rFonts w:asciiTheme="majorHAnsi" w:hAnsiTheme="majorHAnsi" w:cs="Times New Roman"/>
          <w:sz w:val="24"/>
          <w:szCs w:val="24"/>
        </w:rPr>
        <w:t>Using the left/right arrow buttons, h</w:t>
      </w:r>
      <w:r w:rsidR="008F1787" w:rsidRPr="00D15FEA">
        <w:rPr>
          <w:rFonts w:asciiTheme="majorHAnsi" w:hAnsiTheme="majorHAnsi" w:cs="Times New Roman"/>
          <w:sz w:val="24"/>
          <w:szCs w:val="24"/>
        </w:rPr>
        <w:t>ighlight Follow-M</w:t>
      </w:r>
      <w:r>
        <w:rPr>
          <w:rFonts w:asciiTheme="majorHAnsi" w:hAnsiTheme="majorHAnsi" w:cs="Times New Roman"/>
          <w:sz w:val="24"/>
          <w:szCs w:val="24"/>
        </w:rPr>
        <w:t>e</w:t>
      </w:r>
      <w:r w:rsidR="008F1787" w:rsidRPr="00D15FEA">
        <w:rPr>
          <w:rFonts w:asciiTheme="majorHAnsi" w:hAnsiTheme="majorHAnsi" w:cs="Times New Roman"/>
          <w:sz w:val="24"/>
          <w:szCs w:val="24"/>
        </w:rPr>
        <w:t xml:space="preserve"> and turn it on using the up arrow.</w:t>
      </w:r>
    </w:p>
    <w:p w14:paraId="2A87D1A6" w14:textId="77777777" w:rsidR="00FC0590" w:rsidRPr="00FC0590" w:rsidRDefault="00D15FEA" w:rsidP="00CB5C37">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sidRPr="00FC0590">
        <w:rPr>
          <w:rFonts w:asciiTheme="majorHAnsi" w:hAnsiTheme="majorHAnsi" w:cs="Times New Roman"/>
          <w:sz w:val="24"/>
          <w:szCs w:val="24"/>
        </w:rPr>
        <w:t>H</w:t>
      </w:r>
      <w:r w:rsidR="008F1787" w:rsidRPr="00FC0590">
        <w:rPr>
          <w:rFonts w:asciiTheme="majorHAnsi" w:hAnsiTheme="majorHAnsi" w:cs="Times New Roman"/>
          <w:sz w:val="24"/>
          <w:szCs w:val="24"/>
        </w:rPr>
        <w:t xml:space="preserve">ighlight BTSNET and turn it on if you want to share battery temperature data. </w:t>
      </w:r>
    </w:p>
    <w:p w14:paraId="267BF458" w14:textId="770AD0D3" w:rsidR="00FC0590" w:rsidRDefault="00FC0590" w:rsidP="00FC0590">
      <w:pPr>
        <w:widowControl w:val="0"/>
        <w:numPr>
          <w:ilvl w:val="0"/>
          <w:numId w:val="3"/>
        </w:numPr>
        <w:suppressAutoHyphens/>
        <w:autoSpaceDN w:val="0"/>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Depress ENTER to save this data.</w:t>
      </w:r>
    </w:p>
    <w:p w14:paraId="74FA3392" w14:textId="77777777" w:rsidR="00D67380" w:rsidRPr="00D67380" w:rsidRDefault="00D67380" w:rsidP="00D67380">
      <w:pPr>
        <w:widowControl w:val="0"/>
        <w:suppressAutoHyphens/>
        <w:autoSpaceDN w:val="0"/>
        <w:ind w:left="720"/>
        <w:textAlignment w:val="baseline"/>
        <w:rPr>
          <w:rFonts w:asciiTheme="majorHAnsi" w:eastAsia="MyriadPro-Light" w:hAnsiTheme="majorHAnsi" w:cs="MyriadPro-Light"/>
          <w:kern w:val="3"/>
          <w:sz w:val="24"/>
          <w:szCs w:val="24"/>
        </w:rPr>
      </w:pPr>
    </w:p>
    <w:p w14:paraId="7C59A351" w14:textId="01AFBE46" w:rsidR="009C0F8A" w:rsidRPr="009C0F8A" w:rsidRDefault="00D67380" w:rsidP="009C0F8A">
      <w:pPr>
        <w:widowControl w:val="0"/>
        <w:suppressAutoHyphens/>
        <w:autoSpaceDN w:val="0"/>
        <w:textAlignment w:val="baseline"/>
        <w:rPr>
          <w:rFonts w:ascii="Times New Roman" w:eastAsia="Arial Unicode MS" w:hAnsi="Times New Roman" w:cs="Tahoma"/>
          <w:kern w:val="3"/>
          <w:sz w:val="24"/>
          <w:szCs w:val="24"/>
        </w:rPr>
      </w:pPr>
      <w:r w:rsidRPr="005436B9">
        <w:rPr>
          <w:rFonts w:ascii="Times New Roman" w:eastAsia="Arial Unicode MS" w:hAnsi="Times New Roman" w:cs="Tahoma"/>
          <w:noProof/>
          <w:kern w:val="3"/>
          <w:sz w:val="24"/>
          <w:szCs w:val="24"/>
        </w:rPr>
        <w:drawing>
          <wp:anchor distT="0" distB="0" distL="114300" distR="114300" simplePos="0" relativeHeight="251626496" behindDoc="0" locked="0" layoutInCell="1" allowOverlap="1" wp14:anchorId="433972A5" wp14:editId="025800A4">
            <wp:simplePos x="0" y="0"/>
            <wp:positionH relativeFrom="margin">
              <wp:posOffset>1019175</wp:posOffset>
            </wp:positionH>
            <wp:positionV relativeFrom="paragraph">
              <wp:posOffset>536575</wp:posOffset>
            </wp:positionV>
            <wp:extent cx="4476115" cy="3019425"/>
            <wp:effectExtent l="133350" t="114300" r="133985" b="161925"/>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wo classics"/>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4476115" cy="3019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C0F8A" w:rsidRPr="009C0F8A">
        <w:rPr>
          <w:rFonts w:asciiTheme="majorHAnsi" w:eastAsia="Arial Unicode MS" w:hAnsiTheme="majorHAnsi" w:cs="Tahoma"/>
          <w:kern w:val="3"/>
          <w:sz w:val="24"/>
          <w:szCs w:val="24"/>
        </w:rPr>
        <w:t>When installing the Follow-Me cables for the last time, it is recommended you add a bit of the included silicone grease on the metal contacts of the male ends of all the cables</w:t>
      </w:r>
      <w:r w:rsidR="009C0F8A" w:rsidRPr="009C0F8A">
        <w:rPr>
          <w:rFonts w:ascii="Times New Roman" w:eastAsia="Arial Unicode MS" w:hAnsi="Times New Roman" w:cs="Tahoma"/>
          <w:kern w:val="3"/>
          <w:sz w:val="24"/>
          <w:szCs w:val="24"/>
        </w:rPr>
        <w:t>.</w:t>
      </w:r>
    </w:p>
    <w:p w14:paraId="15DB41FB" w14:textId="4E232812" w:rsidR="0004136C" w:rsidRDefault="00D67380" w:rsidP="0021758F">
      <w:pPr>
        <w:rPr>
          <w:rFonts w:asciiTheme="majorHAnsi" w:hAnsiTheme="majorHAnsi" w:cs="Times New Roman"/>
          <w:b/>
          <w:sz w:val="28"/>
          <w:szCs w:val="28"/>
        </w:rPr>
      </w:pPr>
      <w:r>
        <w:rPr>
          <w:noProof/>
        </w:rPr>
        <w:lastRenderedPageBreak/>
        <mc:AlternateContent>
          <mc:Choice Requires="wps">
            <w:drawing>
              <wp:anchor distT="0" distB="0" distL="114300" distR="114300" simplePos="0" relativeHeight="251711488" behindDoc="0" locked="0" layoutInCell="1" allowOverlap="1" wp14:anchorId="7820D812" wp14:editId="051D48A2">
                <wp:simplePos x="0" y="0"/>
                <wp:positionH relativeFrom="column">
                  <wp:posOffset>1009650</wp:posOffset>
                </wp:positionH>
                <wp:positionV relativeFrom="paragraph">
                  <wp:posOffset>3369945</wp:posOffset>
                </wp:positionV>
                <wp:extent cx="1955800" cy="266700"/>
                <wp:effectExtent l="0" t="0" r="6350" b="3810"/>
                <wp:wrapSquare wrapText="bothSides"/>
                <wp:docPr id="117"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5800" cy="266700"/>
                        </a:xfrm>
                        <a:prstGeom prst="rect">
                          <a:avLst/>
                        </a:prstGeom>
                        <a:solidFill>
                          <a:prstClr val="white"/>
                        </a:solidFill>
                        <a:ln>
                          <a:noFill/>
                        </a:ln>
                        <a:effectLst/>
                      </wps:spPr>
                      <wps:txbx>
                        <w:txbxContent>
                          <w:p w14:paraId="43EE7409" w14:textId="64206BBB" w:rsidR="00D67380" w:rsidRPr="005E6C76" w:rsidRDefault="00D67380" w:rsidP="00D67380">
                            <w:pPr>
                              <w:pStyle w:val="Caption"/>
                              <w:rPr>
                                <w:rFonts w:ascii="Times New Roman" w:eastAsia="Arial Unicode MS" w:hAnsi="Times New Roman" w:cs="Tahoma"/>
                                <w:noProof/>
                                <w:kern w:val="3"/>
                                <w:sz w:val="20"/>
                                <w:szCs w:val="20"/>
                              </w:rPr>
                            </w:pPr>
                            <w:r>
                              <w:rPr>
                                <w:sz w:val="20"/>
                                <w:szCs w:val="20"/>
                              </w:rPr>
                              <w:t>Diagram 3 – Follow-Me Wiring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7820D812" id="_x0000_s1033" type="#_x0000_t202" style="position:absolute;margin-left:79.5pt;margin-top:265.35pt;width:154pt;height:21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" stroked="f">
                <v:textbox style="mso-fit-shape-to-text:t" inset="0,0,0,0">
                  <w:txbxContent>
                    <w:p w14:paraId="43EE7409" w14:textId="64206BBB" w:rsidR="00D67380" w:rsidRPr="005E6C76" w:rsidRDefault="00D67380" w:rsidP="00D67380">
                      <w:pPr>
                        <w:pStyle w:val="Caption"/>
                        <w:rPr>
                          <w:rFonts w:ascii="Times New Roman" w:eastAsia="Arial Unicode MS" w:hAnsi="Times New Roman" w:cs="Tahoma"/>
                          <w:noProof/>
                          <w:kern w:val="3"/>
                          <w:sz w:val="20"/>
                          <w:szCs w:val="20"/>
                        </w:rPr>
                      </w:pPr>
                      <w:r>
                        <w:rPr>
                          <w:sz w:val="20"/>
                          <w:szCs w:val="20"/>
                        </w:rPr>
                        <w:t>Diagram 3 – Follow-Me Wiring</w:t>
                      </w:r>
                    </w:p>
                  </w:txbxContent>
                </v:textbox>
                <w10:wrap type="square"/>
              </v:shape>
            </w:pict>
          </mc:Fallback>
        </mc:AlternateContent>
      </w:r>
    </w:p>
    <w:p w14:paraId="177EEEDC" w14:textId="539392DE" w:rsidR="008F1787" w:rsidRPr="004A62D4" w:rsidRDefault="008F1787" w:rsidP="0021758F">
      <w:pPr>
        <w:rPr>
          <w:rFonts w:asciiTheme="majorHAnsi" w:hAnsiTheme="majorHAnsi" w:cs="Times New Roman"/>
          <w:b/>
          <w:sz w:val="28"/>
          <w:szCs w:val="28"/>
        </w:rPr>
      </w:pPr>
      <w:r w:rsidRPr="004A62D4">
        <w:rPr>
          <w:rFonts w:asciiTheme="majorHAnsi" w:hAnsiTheme="majorHAnsi" w:cs="Times New Roman"/>
          <w:b/>
          <w:sz w:val="28"/>
          <w:szCs w:val="28"/>
        </w:rPr>
        <w:t xml:space="preserve">Ground Fault </w:t>
      </w:r>
      <w:r w:rsidR="004A62D4">
        <w:rPr>
          <w:rFonts w:asciiTheme="majorHAnsi" w:hAnsiTheme="majorHAnsi" w:cs="Times New Roman"/>
          <w:b/>
          <w:sz w:val="28"/>
          <w:szCs w:val="28"/>
        </w:rPr>
        <w:t>S</w:t>
      </w:r>
      <w:r w:rsidRPr="004A62D4">
        <w:rPr>
          <w:rFonts w:asciiTheme="majorHAnsi" w:hAnsiTheme="majorHAnsi" w:cs="Times New Roman"/>
          <w:b/>
          <w:sz w:val="28"/>
          <w:szCs w:val="28"/>
        </w:rPr>
        <w:t>haring</w:t>
      </w:r>
      <w:r w:rsidR="004A62D4">
        <w:rPr>
          <w:rFonts w:asciiTheme="majorHAnsi" w:hAnsiTheme="majorHAnsi" w:cs="Times New Roman"/>
          <w:b/>
          <w:sz w:val="28"/>
          <w:szCs w:val="28"/>
        </w:rPr>
        <w:t xml:space="preserve"> (in Follow-Me configuration)</w:t>
      </w:r>
    </w:p>
    <w:p w14:paraId="7B9E3BFE" w14:textId="57C3D491" w:rsidR="008F1787" w:rsidRDefault="008F1787" w:rsidP="0021758F">
      <w:pPr>
        <w:rPr>
          <w:rFonts w:asciiTheme="majorHAnsi" w:hAnsiTheme="majorHAnsi" w:cs="Times New Roman"/>
          <w:sz w:val="24"/>
          <w:szCs w:val="24"/>
        </w:rPr>
      </w:pPr>
      <w:r w:rsidRPr="004A62D4">
        <w:rPr>
          <w:rFonts w:asciiTheme="majorHAnsi" w:hAnsiTheme="majorHAnsi" w:cs="Times New Roman"/>
          <w:sz w:val="24"/>
          <w:szCs w:val="24"/>
        </w:rPr>
        <w:t xml:space="preserve">To share </w:t>
      </w:r>
      <w:r w:rsidR="004A62D4">
        <w:rPr>
          <w:rFonts w:asciiTheme="majorHAnsi" w:hAnsiTheme="majorHAnsi" w:cs="Times New Roman"/>
          <w:sz w:val="24"/>
          <w:szCs w:val="24"/>
        </w:rPr>
        <w:t>g</w:t>
      </w:r>
      <w:r w:rsidRPr="004A62D4">
        <w:rPr>
          <w:rFonts w:asciiTheme="majorHAnsi" w:hAnsiTheme="majorHAnsi" w:cs="Times New Roman"/>
          <w:sz w:val="24"/>
          <w:szCs w:val="24"/>
        </w:rPr>
        <w:t>round fault</w:t>
      </w:r>
      <w:r w:rsidR="004A62D4">
        <w:rPr>
          <w:rFonts w:asciiTheme="majorHAnsi" w:hAnsiTheme="majorHAnsi" w:cs="Times New Roman"/>
          <w:sz w:val="24"/>
          <w:szCs w:val="24"/>
        </w:rPr>
        <w:t>,</w:t>
      </w:r>
      <w:r w:rsidRPr="004A62D4">
        <w:rPr>
          <w:rFonts w:asciiTheme="majorHAnsi" w:hAnsiTheme="majorHAnsi" w:cs="Times New Roman"/>
          <w:sz w:val="24"/>
          <w:szCs w:val="24"/>
        </w:rPr>
        <w:t xml:space="preserve"> you need to </w:t>
      </w:r>
      <w:r w:rsidR="00335928" w:rsidRPr="004A62D4">
        <w:rPr>
          <w:rFonts w:asciiTheme="majorHAnsi" w:hAnsiTheme="majorHAnsi" w:cs="Times New Roman"/>
          <w:sz w:val="24"/>
          <w:szCs w:val="24"/>
        </w:rPr>
        <w:t xml:space="preserve">remove </w:t>
      </w:r>
      <w:r w:rsidR="00076521" w:rsidRPr="004A62D4">
        <w:rPr>
          <w:rFonts w:asciiTheme="majorHAnsi" w:hAnsiTheme="majorHAnsi" w:cs="Times New Roman"/>
          <w:sz w:val="24"/>
          <w:szCs w:val="24"/>
        </w:rPr>
        <w:t>the</w:t>
      </w:r>
      <w:r w:rsidRPr="004A62D4">
        <w:rPr>
          <w:rFonts w:asciiTheme="majorHAnsi" w:hAnsiTheme="majorHAnsi" w:cs="Times New Roman"/>
          <w:sz w:val="24"/>
          <w:szCs w:val="24"/>
        </w:rPr>
        <w:t xml:space="preserve"> GFP </w:t>
      </w:r>
      <w:r w:rsidR="004A62D4">
        <w:rPr>
          <w:rFonts w:asciiTheme="majorHAnsi" w:hAnsiTheme="majorHAnsi" w:cs="Times New Roman"/>
          <w:sz w:val="24"/>
          <w:szCs w:val="24"/>
        </w:rPr>
        <w:t>j</w:t>
      </w:r>
      <w:r w:rsidRPr="004A62D4">
        <w:rPr>
          <w:rFonts w:asciiTheme="majorHAnsi" w:hAnsiTheme="majorHAnsi" w:cs="Times New Roman"/>
          <w:sz w:val="24"/>
          <w:szCs w:val="24"/>
        </w:rPr>
        <w:t>umper</w:t>
      </w:r>
      <w:r w:rsidR="00076521" w:rsidRPr="004A62D4">
        <w:rPr>
          <w:rFonts w:asciiTheme="majorHAnsi" w:hAnsiTheme="majorHAnsi" w:cs="Times New Roman"/>
          <w:sz w:val="24"/>
          <w:szCs w:val="24"/>
        </w:rPr>
        <w:t xml:space="preserve">s </w:t>
      </w:r>
      <w:r w:rsidR="00E7155A" w:rsidRPr="004A62D4">
        <w:rPr>
          <w:rFonts w:asciiTheme="majorHAnsi" w:hAnsiTheme="majorHAnsi" w:cs="Times New Roman"/>
          <w:sz w:val="24"/>
          <w:szCs w:val="24"/>
        </w:rPr>
        <w:t xml:space="preserve">on all </w:t>
      </w:r>
      <w:r w:rsidR="00076521" w:rsidRPr="004A62D4">
        <w:rPr>
          <w:rFonts w:asciiTheme="majorHAnsi" w:hAnsiTheme="majorHAnsi" w:cs="Times New Roman"/>
          <w:sz w:val="24"/>
          <w:szCs w:val="24"/>
        </w:rPr>
        <w:t xml:space="preserve">except </w:t>
      </w:r>
      <w:r w:rsidR="00E7155A" w:rsidRPr="004A62D4">
        <w:rPr>
          <w:rFonts w:asciiTheme="majorHAnsi" w:hAnsiTheme="majorHAnsi" w:cs="Times New Roman"/>
          <w:sz w:val="24"/>
          <w:szCs w:val="24"/>
        </w:rPr>
        <w:t xml:space="preserve">one </w:t>
      </w:r>
      <w:r w:rsidR="004A62D4">
        <w:rPr>
          <w:rFonts w:asciiTheme="majorHAnsi" w:hAnsiTheme="majorHAnsi" w:cs="Times New Roman"/>
          <w:sz w:val="24"/>
          <w:szCs w:val="24"/>
        </w:rPr>
        <w:t>C</w:t>
      </w:r>
      <w:r w:rsidR="00E7155A" w:rsidRPr="004A62D4">
        <w:rPr>
          <w:rFonts w:asciiTheme="majorHAnsi" w:hAnsiTheme="majorHAnsi" w:cs="Times New Roman"/>
          <w:sz w:val="24"/>
          <w:szCs w:val="24"/>
        </w:rPr>
        <w:t>lassic</w:t>
      </w:r>
      <w:r w:rsidRPr="004A62D4">
        <w:rPr>
          <w:rFonts w:asciiTheme="majorHAnsi" w:hAnsiTheme="majorHAnsi" w:cs="Times New Roman"/>
          <w:sz w:val="24"/>
          <w:szCs w:val="24"/>
        </w:rPr>
        <w:t xml:space="preserve">. </w:t>
      </w:r>
      <w:r w:rsidR="004A62D4">
        <w:rPr>
          <w:rFonts w:asciiTheme="majorHAnsi" w:hAnsiTheme="majorHAnsi" w:cs="Times New Roman"/>
          <w:sz w:val="24"/>
          <w:szCs w:val="24"/>
        </w:rPr>
        <w:t xml:space="preserve"> </w:t>
      </w:r>
      <w:r w:rsidRPr="004A62D4">
        <w:rPr>
          <w:rFonts w:asciiTheme="majorHAnsi" w:hAnsiTheme="majorHAnsi" w:cs="Times New Roman"/>
          <w:sz w:val="24"/>
          <w:szCs w:val="24"/>
        </w:rPr>
        <w:t xml:space="preserve">You then need to make sure </w:t>
      </w:r>
      <w:r w:rsidR="00412B64" w:rsidRPr="004A62D4">
        <w:rPr>
          <w:rFonts w:asciiTheme="majorHAnsi" w:hAnsiTheme="majorHAnsi" w:cs="Times New Roman"/>
          <w:sz w:val="24"/>
          <w:szCs w:val="24"/>
        </w:rPr>
        <w:t xml:space="preserve">Ground Fault is </w:t>
      </w:r>
      <w:r w:rsidR="004A62D4">
        <w:rPr>
          <w:rFonts w:asciiTheme="majorHAnsi" w:hAnsiTheme="majorHAnsi" w:cs="Times New Roman"/>
          <w:sz w:val="24"/>
          <w:szCs w:val="24"/>
        </w:rPr>
        <w:t>e</w:t>
      </w:r>
      <w:r w:rsidR="00412B64" w:rsidRPr="004A62D4">
        <w:rPr>
          <w:rFonts w:asciiTheme="majorHAnsi" w:hAnsiTheme="majorHAnsi" w:cs="Times New Roman"/>
          <w:sz w:val="24"/>
          <w:szCs w:val="24"/>
        </w:rPr>
        <w:t>nabled in the T</w:t>
      </w:r>
      <w:r w:rsidRPr="004A62D4">
        <w:rPr>
          <w:rFonts w:asciiTheme="majorHAnsi" w:hAnsiTheme="majorHAnsi" w:cs="Times New Roman"/>
          <w:sz w:val="24"/>
          <w:szCs w:val="24"/>
        </w:rPr>
        <w:t xml:space="preserve">weaks menu for any of the networked Classics you want to shut down on detection of ground fault. </w:t>
      </w:r>
      <w:r w:rsidR="004A62D4">
        <w:rPr>
          <w:rFonts w:asciiTheme="majorHAnsi" w:hAnsiTheme="majorHAnsi" w:cs="Times New Roman"/>
          <w:sz w:val="24"/>
          <w:szCs w:val="24"/>
        </w:rPr>
        <w:t xml:space="preserve"> </w:t>
      </w:r>
      <w:r w:rsidRPr="004A62D4">
        <w:rPr>
          <w:rFonts w:asciiTheme="majorHAnsi" w:hAnsiTheme="majorHAnsi" w:cs="Times New Roman"/>
          <w:sz w:val="24"/>
          <w:szCs w:val="24"/>
        </w:rPr>
        <w:t>For example</w:t>
      </w:r>
      <w:r w:rsidR="004A62D4">
        <w:rPr>
          <w:rFonts w:asciiTheme="majorHAnsi" w:hAnsiTheme="majorHAnsi" w:cs="Times New Roman"/>
          <w:sz w:val="24"/>
          <w:szCs w:val="24"/>
        </w:rPr>
        <w:t>,</w:t>
      </w:r>
      <w:r w:rsidRPr="004A62D4">
        <w:rPr>
          <w:rFonts w:asciiTheme="majorHAnsi" w:hAnsiTheme="majorHAnsi" w:cs="Times New Roman"/>
          <w:sz w:val="24"/>
          <w:szCs w:val="24"/>
        </w:rPr>
        <w:t xml:space="preserve"> say you have </w:t>
      </w:r>
      <w:r w:rsidR="00412B64" w:rsidRPr="004A62D4">
        <w:rPr>
          <w:rFonts w:asciiTheme="majorHAnsi" w:hAnsiTheme="majorHAnsi" w:cs="Times New Roman"/>
          <w:sz w:val="24"/>
          <w:szCs w:val="24"/>
        </w:rPr>
        <w:t>three</w:t>
      </w:r>
      <w:r w:rsidRPr="004A62D4">
        <w:rPr>
          <w:rFonts w:asciiTheme="majorHAnsi" w:hAnsiTheme="majorHAnsi" w:cs="Times New Roman"/>
          <w:sz w:val="24"/>
          <w:szCs w:val="24"/>
        </w:rPr>
        <w:t xml:space="preserve"> solar Classics and one </w:t>
      </w:r>
      <w:r w:rsidR="00E92167">
        <w:rPr>
          <w:rFonts w:asciiTheme="majorHAnsi" w:hAnsiTheme="majorHAnsi" w:cs="Times New Roman"/>
          <w:sz w:val="24"/>
          <w:szCs w:val="24"/>
        </w:rPr>
        <w:t>w</w:t>
      </w:r>
      <w:r w:rsidRPr="004A62D4">
        <w:rPr>
          <w:rFonts w:asciiTheme="majorHAnsi" w:hAnsiTheme="majorHAnsi" w:cs="Times New Roman"/>
          <w:sz w:val="24"/>
          <w:szCs w:val="24"/>
        </w:rPr>
        <w:t>ind Classic and you do not want the wind Classic to shut down for GFP</w:t>
      </w:r>
      <w:r w:rsidR="00412B64" w:rsidRPr="004A62D4">
        <w:rPr>
          <w:rFonts w:asciiTheme="majorHAnsi" w:hAnsiTheme="majorHAnsi" w:cs="Times New Roman"/>
          <w:sz w:val="24"/>
          <w:szCs w:val="24"/>
        </w:rPr>
        <w:t xml:space="preserve">. </w:t>
      </w:r>
      <w:r w:rsidR="004A62D4">
        <w:rPr>
          <w:rFonts w:asciiTheme="majorHAnsi" w:hAnsiTheme="majorHAnsi" w:cs="Times New Roman"/>
          <w:sz w:val="24"/>
          <w:szCs w:val="24"/>
        </w:rPr>
        <w:t xml:space="preserve"> </w:t>
      </w:r>
      <w:r w:rsidR="00412B64" w:rsidRPr="004A62D4">
        <w:rPr>
          <w:rFonts w:asciiTheme="majorHAnsi" w:hAnsiTheme="majorHAnsi" w:cs="Times New Roman"/>
          <w:sz w:val="24"/>
          <w:szCs w:val="24"/>
        </w:rPr>
        <w:t>M</w:t>
      </w:r>
      <w:r w:rsidRPr="004A62D4">
        <w:rPr>
          <w:rFonts w:asciiTheme="majorHAnsi" w:hAnsiTheme="majorHAnsi" w:cs="Times New Roman"/>
          <w:sz w:val="24"/>
          <w:szCs w:val="24"/>
        </w:rPr>
        <w:t xml:space="preserve">ake sure in the </w:t>
      </w:r>
      <w:r w:rsidR="004A62D4">
        <w:rPr>
          <w:rFonts w:asciiTheme="majorHAnsi" w:hAnsiTheme="majorHAnsi" w:cs="Times New Roman"/>
          <w:sz w:val="24"/>
          <w:szCs w:val="24"/>
        </w:rPr>
        <w:t>T</w:t>
      </w:r>
      <w:r w:rsidRPr="004A62D4">
        <w:rPr>
          <w:rFonts w:asciiTheme="majorHAnsi" w:hAnsiTheme="majorHAnsi" w:cs="Times New Roman"/>
          <w:sz w:val="24"/>
          <w:szCs w:val="24"/>
        </w:rPr>
        <w:t xml:space="preserve">weaks menu of </w:t>
      </w:r>
      <w:r w:rsidR="004A62D4">
        <w:rPr>
          <w:rFonts w:asciiTheme="majorHAnsi" w:hAnsiTheme="majorHAnsi" w:cs="Times New Roman"/>
          <w:sz w:val="24"/>
          <w:szCs w:val="24"/>
        </w:rPr>
        <w:t xml:space="preserve">the wind </w:t>
      </w:r>
      <w:r w:rsidRPr="004A62D4">
        <w:rPr>
          <w:rFonts w:asciiTheme="majorHAnsi" w:hAnsiTheme="majorHAnsi" w:cs="Times New Roman"/>
          <w:sz w:val="24"/>
          <w:szCs w:val="24"/>
        </w:rPr>
        <w:t>Classic</w:t>
      </w:r>
      <w:r w:rsidR="004A62D4">
        <w:rPr>
          <w:rFonts w:asciiTheme="majorHAnsi" w:hAnsiTheme="majorHAnsi" w:cs="Times New Roman"/>
          <w:sz w:val="24"/>
          <w:szCs w:val="24"/>
        </w:rPr>
        <w:t xml:space="preserve"> that</w:t>
      </w:r>
      <w:r w:rsidRPr="004A62D4">
        <w:rPr>
          <w:rFonts w:asciiTheme="majorHAnsi" w:hAnsiTheme="majorHAnsi" w:cs="Times New Roman"/>
          <w:sz w:val="24"/>
          <w:szCs w:val="24"/>
        </w:rPr>
        <w:t xml:space="preserve"> GFP is </w:t>
      </w:r>
      <w:r w:rsidR="004A62D4">
        <w:rPr>
          <w:rFonts w:asciiTheme="majorHAnsi" w:hAnsiTheme="majorHAnsi" w:cs="Times New Roman"/>
          <w:sz w:val="24"/>
          <w:szCs w:val="24"/>
        </w:rPr>
        <w:t>d</w:t>
      </w:r>
      <w:r w:rsidRPr="004A62D4">
        <w:rPr>
          <w:rFonts w:asciiTheme="majorHAnsi" w:hAnsiTheme="majorHAnsi" w:cs="Times New Roman"/>
          <w:sz w:val="24"/>
          <w:szCs w:val="24"/>
        </w:rPr>
        <w:t>isabled</w:t>
      </w:r>
      <w:r w:rsidR="004A62D4">
        <w:rPr>
          <w:rFonts w:asciiTheme="majorHAnsi" w:hAnsiTheme="majorHAnsi" w:cs="Times New Roman"/>
          <w:sz w:val="24"/>
          <w:szCs w:val="24"/>
        </w:rPr>
        <w:t xml:space="preserve"> (off).</w:t>
      </w:r>
    </w:p>
    <w:p w14:paraId="007089D2" w14:textId="77777777" w:rsidR="0021758F" w:rsidRPr="008F1787" w:rsidRDefault="0021758F" w:rsidP="0021758F">
      <w:pPr>
        <w:rPr>
          <w:rFonts w:ascii="Times New Roman" w:hAnsi="Times New Roman" w:cs="Times New Roman"/>
        </w:rPr>
      </w:pPr>
    </w:p>
    <w:p w14:paraId="7863EB38" w14:textId="77777777" w:rsidR="008F1787" w:rsidRPr="00757712" w:rsidRDefault="008F1787" w:rsidP="0021758F">
      <w:pPr>
        <w:rPr>
          <w:rFonts w:asciiTheme="majorHAnsi" w:hAnsiTheme="majorHAnsi" w:cs="Times New Roman"/>
          <w:b/>
          <w:sz w:val="28"/>
          <w:szCs w:val="28"/>
        </w:rPr>
      </w:pPr>
      <w:r w:rsidRPr="00757712">
        <w:rPr>
          <w:rFonts w:asciiTheme="majorHAnsi" w:hAnsiTheme="majorHAnsi" w:cs="Times New Roman"/>
          <w:b/>
          <w:sz w:val="28"/>
          <w:szCs w:val="28"/>
        </w:rPr>
        <w:t>Naming the Classic</w:t>
      </w:r>
    </w:p>
    <w:p w14:paraId="2C43AA73" w14:textId="3860D428" w:rsidR="008F1787" w:rsidRDefault="001E132C" w:rsidP="0021758F">
      <w:pPr>
        <w:rPr>
          <w:rFonts w:asciiTheme="majorHAnsi" w:hAnsiTheme="majorHAnsi" w:cs="Times New Roman"/>
          <w:sz w:val="24"/>
          <w:szCs w:val="24"/>
        </w:rPr>
      </w:pPr>
      <w:r w:rsidRPr="00757712">
        <w:rPr>
          <w:rFonts w:asciiTheme="majorHAnsi" w:hAnsiTheme="majorHAnsi" w:cs="Times New Roman"/>
          <w:sz w:val="24"/>
          <w:szCs w:val="24"/>
        </w:rPr>
        <w:t xml:space="preserve">The </w:t>
      </w:r>
      <w:r w:rsidR="008F1787" w:rsidRPr="00757712">
        <w:rPr>
          <w:rFonts w:asciiTheme="majorHAnsi" w:hAnsiTheme="majorHAnsi" w:cs="Times New Roman"/>
          <w:sz w:val="24"/>
          <w:szCs w:val="24"/>
        </w:rPr>
        <w:t>Local Application software allows you to issue a name to the Classic with upper</w:t>
      </w:r>
      <w:r w:rsidR="00431D0B">
        <w:rPr>
          <w:rFonts w:asciiTheme="majorHAnsi" w:hAnsiTheme="majorHAnsi" w:cs="Times New Roman"/>
          <w:sz w:val="24"/>
          <w:szCs w:val="24"/>
        </w:rPr>
        <w:t>-</w:t>
      </w:r>
      <w:r w:rsidR="008F1787" w:rsidRPr="00757712">
        <w:rPr>
          <w:rFonts w:asciiTheme="majorHAnsi" w:hAnsiTheme="majorHAnsi" w:cs="Times New Roman"/>
          <w:sz w:val="24"/>
          <w:szCs w:val="24"/>
        </w:rPr>
        <w:t xml:space="preserve"> and lower</w:t>
      </w:r>
      <w:r w:rsidR="00431D0B">
        <w:rPr>
          <w:rFonts w:asciiTheme="majorHAnsi" w:hAnsiTheme="majorHAnsi" w:cs="Times New Roman"/>
          <w:sz w:val="24"/>
          <w:szCs w:val="24"/>
        </w:rPr>
        <w:t>-</w:t>
      </w:r>
      <w:r w:rsidR="008F1787" w:rsidRPr="00757712">
        <w:rPr>
          <w:rFonts w:asciiTheme="majorHAnsi" w:hAnsiTheme="majorHAnsi" w:cs="Times New Roman"/>
          <w:sz w:val="24"/>
          <w:szCs w:val="24"/>
        </w:rPr>
        <w:t>case letters,</w:t>
      </w:r>
      <w:r w:rsidR="00E7155A" w:rsidRPr="00757712">
        <w:rPr>
          <w:rFonts w:asciiTheme="majorHAnsi" w:hAnsiTheme="majorHAnsi" w:cs="Times New Roman"/>
          <w:sz w:val="24"/>
          <w:szCs w:val="24"/>
        </w:rPr>
        <w:t xml:space="preserve"> as well as numbers </w:t>
      </w:r>
      <w:r w:rsidR="00226BCB" w:rsidRPr="00757712">
        <w:rPr>
          <w:rFonts w:asciiTheme="majorHAnsi" w:hAnsiTheme="majorHAnsi" w:cs="Times New Roman"/>
          <w:sz w:val="24"/>
          <w:szCs w:val="24"/>
        </w:rPr>
        <w:t>(</w:t>
      </w:r>
      <w:r w:rsidR="00226BCB">
        <w:rPr>
          <w:rFonts w:asciiTheme="majorHAnsi" w:hAnsiTheme="majorHAnsi" w:cs="Times New Roman"/>
          <w:sz w:val="24"/>
          <w:szCs w:val="24"/>
        </w:rPr>
        <w:t>a</w:t>
      </w:r>
      <w:r w:rsidR="00226BCB" w:rsidRPr="00757712">
        <w:rPr>
          <w:rFonts w:asciiTheme="majorHAnsi" w:hAnsiTheme="majorHAnsi" w:cs="Times New Roman"/>
          <w:sz w:val="24"/>
          <w:szCs w:val="24"/>
        </w:rPr>
        <w:t>vailable as a free download at</w:t>
      </w:r>
      <w:r w:rsidR="00226BCB">
        <w:rPr>
          <w:rFonts w:asciiTheme="majorHAnsi" w:hAnsiTheme="majorHAnsi" w:cs="Times New Roman"/>
          <w:sz w:val="24"/>
          <w:szCs w:val="24"/>
        </w:rPr>
        <w:t xml:space="preserve"> </w:t>
      </w:r>
      <w:hyperlink r:id="rId34" w:history="1">
        <w:r w:rsidR="00226BCB" w:rsidRPr="00922E26">
          <w:rPr>
            <w:rStyle w:val="Hyperlink"/>
            <w:rFonts w:asciiTheme="majorHAnsi" w:hAnsiTheme="majorHAnsi" w:cs="Times New Roman"/>
            <w:sz w:val="24"/>
            <w:szCs w:val="24"/>
          </w:rPr>
          <w:t>https://mymidnite2.com/?q=node/7</w:t>
        </w:r>
      </w:hyperlink>
      <w:r w:rsidR="00226BCB">
        <w:rPr>
          <w:rFonts w:asciiTheme="majorHAnsi" w:hAnsiTheme="majorHAnsi" w:cs="Times New Roman"/>
          <w:sz w:val="24"/>
          <w:szCs w:val="24"/>
        </w:rPr>
        <w:t xml:space="preserve">). </w:t>
      </w:r>
      <w:r w:rsidR="00431D0B">
        <w:rPr>
          <w:rFonts w:asciiTheme="majorHAnsi" w:hAnsiTheme="majorHAnsi" w:cs="Times New Roman"/>
          <w:sz w:val="24"/>
          <w:szCs w:val="24"/>
        </w:rPr>
        <w:t xml:space="preserve"> </w:t>
      </w:r>
      <w:r w:rsidR="00E7155A" w:rsidRPr="00757712">
        <w:rPr>
          <w:rFonts w:asciiTheme="majorHAnsi" w:hAnsiTheme="majorHAnsi" w:cs="Times New Roman"/>
          <w:sz w:val="24"/>
          <w:szCs w:val="24"/>
        </w:rPr>
        <w:t>This</w:t>
      </w:r>
      <w:r w:rsidR="008F1787" w:rsidRPr="00757712">
        <w:rPr>
          <w:rFonts w:asciiTheme="majorHAnsi" w:hAnsiTheme="majorHAnsi" w:cs="Times New Roman"/>
          <w:sz w:val="24"/>
          <w:szCs w:val="24"/>
        </w:rPr>
        <w:t xml:space="preserve"> name can be up to 8 characters. </w:t>
      </w:r>
      <w:r w:rsidR="00431D0B">
        <w:rPr>
          <w:rFonts w:asciiTheme="majorHAnsi" w:hAnsiTheme="majorHAnsi" w:cs="Times New Roman"/>
          <w:sz w:val="24"/>
          <w:szCs w:val="24"/>
        </w:rPr>
        <w:t xml:space="preserve"> </w:t>
      </w:r>
      <w:r w:rsidR="008F1787" w:rsidRPr="00757712">
        <w:rPr>
          <w:rFonts w:asciiTheme="majorHAnsi" w:hAnsiTheme="majorHAnsi" w:cs="Times New Roman"/>
          <w:sz w:val="24"/>
          <w:szCs w:val="24"/>
        </w:rPr>
        <w:t xml:space="preserve">This name will show up on the </w:t>
      </w:r>
      <w:r w:rsidR="00431D0B">
        <w:rPr>
          <w:rFonts w:asciiTheme="majorHAnsi" w:hAnsiTheme="majorHAnsi" w:cs="Times New Roman"/>
          <w:sz w:val="24"/>
          <w:szCs w:val="24"/>
        </w:rPr>
        <w:t>d</w:t>
      </w:r>
      <w:r w:rsidR="008F1787" w:rsidRPr="00757712">
        <w:rPr>
          <w:rFonts w:asciiTheme="majorHAnsi" w:hAnsiTheme="majorHAnsi" w:cs="Times New Roman"/>
          <w:sz w:val="24"/>
          <w:szCs w:val="24"/>
        </w:rPr>
        <w:t xml:space="preserve">isplay of the Classic instead of the word CLASSIC. </w:t>
      </w:r>
      <w:r w:rsidR="00431D0B">
        <w:rPr>
          <w:rFonts w:asciiTheme="majorHAnsi" w:hAnsiTheme="majorHAnsi" w:cs="Times New Roman"/>
          <w:sz w:val="24"/>
          <w:szCs w:val="24"/>
        </w:rPr>
        <w:t xml:space="preserve"> </w:t>
      </w:r>
      <w:r w:rsidR="008F1787" w:rsidRPr="00757712">
        <w:rPr>
          <w:rFonts w:asciiTheme="majorHAnsi" w:hAnsiTheme="majorHAnsi" w:cs="Times New Roman"/>
          <w:sz w:val="24"/>
          <w:szCs w:val="24"/>
        </w:rPr>
        <w:t>It will be shown in all upper</w:t>
      </w:r>
      <w:r w:rsidR="00431D0B">
        <w:rPr>
          <w:rFonts w:asciiTheme="majorHAnsi" w:hAnsiTheme="majorHAnsi" w:cs="Times New Roman"/>
          <w:sz w:val="24"/>
          <w:szCs w:val="24"/>
        </w:rPr>
        <w:t>-</w:t>
      </w:r>
      <w:r w:rsidR="008F1787" w:rsidRPr="00757712">
        <w:rPr>
          <w:rFonts w:asciiTheme="majorHAnsi" w:hAnsiTheme="majorHAnsi" w:cs="Times New Roman"/>
          <w:sz w:val="24"/>
          <w:szCs w:val="24"/>
        </w:rPr>
        <w:t>case on the Classic</w:t>
      </w:r>
      <w:r w:rsidR="00412B64" w:rsidRPr="00757712">
        <w:rPr>
          <w:rFonts w:asciiTheme="majorHAnsi" w:hAnsiTheme="majorHAnsi" w:cs="Times New Roman"/>
          <w:sz w:val="24"/>
          <w:szCs w:val="24"/>
        </w:rPr>
        <w:t>’</w:t>
      </w:r>
      <w:r w:rsidR="008F1787" w:rsidRPr="00757712">
        <w:rPr>
          <w:rFonts w:asciiTheme="majorHAnsi" w:hAnsiTheme="majorHAnsi" w:cs="Times New Roman"/>
          <w:sz w:val="24"/>
          <w:szCs w:val="24"/>
        </w:rPr>
        <w:t xml:space="preserve">s display. </w:t>
      </w:r>
      <w:r w:rsidR="00431D0B">
        <w:rPr>
          <w:rFonts w:asciiTheme="majorHAnsi" w:hAnsiTheme="majorHAnsi" w:cs="Times New Roman"/>
          <w:sz w:val="24"/>
          <w:szCs w:val="24"/>
        </w:rPr>
        <w:t xml:space="preserve"> </w:t>
      </w:r>
      <w:r w:rsidR="008F1787" w:rsidRPr="00757712">
        <w:rPr>
          <w:rFonts w:asciiTheme="majorHAnsi" w:hAnsiTheme="majorHAnsi" w:cs="Times New Roman"/>
          <w:sz w:val="24"/>
          <w:szCs w:val="24"/>
        </w:rPr>
        <w:t xml:space="preserve">The </w:t>
      </w:r>
      <w:r w:rsidR="00431D0B">
        <w:rPr>
          <w:rFonts w:asciiTheme="majorHAnsi" w:hAnsiTheme="majorHAnsi" w:cs="Times New Roman"/>
          <w:sz w:val="24"/>
          <w:szCs w:val="24"/>
        </w:rPr>
        <w:t>n</w:t>
      </w:r>
      <w:r w:rsidR="008F1787" w:rsidRPr="00757712">
        <w:rPr>
          <w:rFonts w:asciiTheme="majorHAnsi" w:hAnsiTheme="majorHAnsi" w:cs="Times New Roman"/>
          <w:sz w:val="24"/>
          <w:szCs w:val="24"/>
        </w:rPr>
        <w:t>aming process can be helpful for networked Classics that use one MNGP (Display) to view multiple Classics.</w:t>
      </w:r>
    </w:p>
    <w:p w14:paraId="3AEEBA65" w14:textId="77777777" w:rsidR="0021758F" w:rsidRPr="00757712" w:rsidRDefault="0021758F" w:rsidP="0021758F">
      <w:pPr>
        <w:rPr>
          <w:rFonts w:asciiTheme="majorHAnsi" w:hAnsiTheme="majorHAnsi" w:cs="Times New Roman"/>
          <w:sz w:val="24"/>
          <w:szCs w:val="24"/>
        </w:rPr>
      </w:pPr>
    </w:p>
    <w:p w14:paraId="73718C81" w14:textId="77777777" w:rsidR="008F1787" w:rsidRPr="00221674" w:rsidRDefault="008F1787" w:rsidP="0021758F">
      <w:pPr>
        <w:rPr>
          <w:rFonts w:asciiTheme="majorHAnsi" w:hAnsiTheme="majorHAnsi" w:cs="Times New Roman"/>
          <w:b/>
          <w:sz w:val="28"/>
          <w:szCs w:val="28"/>
        </w:rPr>
      </w:pPr>
      <w:r w:rsidRPr="00221674">
        <w:rPr>
          <w:rFonts w:asciiTheme="majorHAnsi" w:hAnsiTheme="majorHAnsi" w:cs="Times New Roman"/>
          <w:b/>
          <w:sz w:val="28"/>
          <w:szCs w:val="28"/>
        </w:rPr>
        <w:t>Addre</w:t>
      </w:r>
      <w:r w:rsidR="00412B64" w:rsidRPr="00221674">
        <w:rPr>
          <w:rFonts w:asciiTheme="majorHAnsi" w:hAnsiTheme="majorHAnsi" w:cs="Times New Roman"/>
          <w:b/>
          <w:sz w:val="28"/>
          <w:szCs w:val="28"/>
        </w:rPr>
        <w:t>ssing Classic</w:t>
      </w:r>
      <w:r w:rsidRPr="00221674">
        <w:rPr>
          <w:rFonts w:asciiTheme="majorHAnsi" w:hAnsiTheme="majorHAnsi" w:cs="Times New Roman"/>
          <w:b/>
          <w:sz w:val="28"/>
          <w:szCs w:val="28"/>
        </w:rPr>
        <w:t>s</w:t>
      </w:r>
    </w:p>
    <w:p w14:paraId="66282C91" w14:textId="77777777" w:rsidR="008F1787" w:rsidRPr="00221674" w:rsidRDefault="008F1787" w:rsidP="0021758F">
      <w:pPr>
        <w:rPr>
          <w:rFonts w:asciiTheme="majorHAnsi" w:hAnsiTheme="majorHAnsi" w:cs="Times New Roman"/>
          <w:sz w:val="24"/>
          <w:szCs w:val="24"/>
        </w:rPr>
      </w:pPr>
      <w:r w:rsidRPr="00221674">
        <w:rPr>
          <w:rFonts w:asciiTheme="majorHAnsi" w:hAnsiTheme="majorHAnsi" w:cs="Times New Roman"/>
          <w:sz w:val="24"/>
          <w:szCs w:val="24"/>
        </w:rPr>
        <w:t xml:space="preserve">You can assign unique addresses to each networked Classic. </w:t>
      </w:r>
      <w:r w:rsidR="00221674">
        <w:rPr>
          <w:rFonts w:asciiTheme="majorHAnsi" w:hAnsiTheme="majorHAnsi" w:cs="Times New Roman"/>
          <w:sz w:val="24"/>
          <w:szCs w:val="24"/>
        </w:rPr>
        <w:t xml:space="preserve"> </w:t>
      </w:r>
      <w:r w:rsidRPr="00221674">
        <w:rPr>
          <w:rFonts w:asciiTheme="majorHAnsi" w:hAnsiTheme="majorHAnsi" w:cs="Times New Roman"/>
          <w:sz w:val="24"/>
          <w:szCs w:val="24"/>
        </w:rPr>
        <w:t>This is not necessary for Follow</w:t>
      </w:r>
      <w:r w:rsidR="00221674">
        <w:rPr>
          <w:rFonts w:asciiTheme="majorHAnsi" w:hAnsiTheme="majorHAnsi" w:cs="Times New Roman"/>
          <w:sz w:val="24"/>
          <w:szCs w:val="24"/>
        </w:rPr>
        <w:t>-</w:t>
      </w:r>
      <w:r w:rsidRPr="00221674">
        <w:rPr>
          <w:rFonts w:asciiTheme="majorHAnsi" w:hAnsiTheme="majorHAnsi" w:cs="Times New Roman"/>
          <w:sz w:val="24"/>
          <w:szCs w:val="24"/>
        </w:rPr>
        <w:t xml:space="preserve">Me to work but it is necessary if you want to view multiple Classics from a single MNGP. </w:t>
      </w:r>
      <w:r w:rsidR="00221674">
        <w:rPr>
          <w:rFonts w:asciiTheme="majorHAnsi" w:hAnsiTheme="majorHAnsi" w:cs="Times New Roman"/>
          <w:sz w:val="24"/>
          <w:szCs w:val="24"/>
        </w:rPr>
        <w:t xml:space="preserve"> </w:t>
      </w:r>
      <w:r w:rsidRPr="00221674">
        <w:rPr>
          <w:rFonts w:asciiTheme="majorHAnsi" w:hAnsiTheme="majorHAnsi" w:cs="Times New Roman"/>
          <w:sz w:val="24"/>
          <w:szCs w:val="24"/>
        </w:rPr>
        <w:t>To address a Classic simply use the MNGP that is plugged into that Classic</w:t>
      </w:r>
      <w:r w:rsidR="00221674">
        <w:rPr>
          <w:rFonts w:asciiTheme="majorHAnsi" w:hAnsiTheme="majorHAnsi" w:cs="Times New Roman"/>
          <w:sz w:val="24"/>
          <w:szCs w:val="24"/>
        </w:rPr>
        <w:t xml:space="preserve"> </w:t>
      </w:r>
      <w:r w:rsidRPr="00221674">
        <w:rPr>
          <w:rFonts w:asciiTheme="majorHAnsi" w:hAnsiTheme="majorHAnsi" w:cs="Times New Roman"/>
          <w:sz w:val="24"/>
          <w:szCs w:val="24"/>
        </w:rPr>
        <w:t xml:space="preserve">or plug the MNGP into that </w:t>
      </w:r>
      <w:r w:rsidR="00221674">
        <w:rPr>
          <w:rFonts w:asciiTheme="majorHAnsi" w:hAnsiTheme="majorHAnsi" w:cs="Times New Roman"/>
          <w:sz w:val="24"/>
          <w:szCs w:val="24"/>
        </w:rPr>
        <w:t>C</w:t>
      </w:r>
      <w:r w:rsidRPr="00221674">
        <w:rPr>
          <w:rFonts w:asciiTheme="majorHAnsi" w:hAnsiTheme="majorHAnsi" w:cs="Times New Roman"/>
          <w:sz w:val="24"/>
          <w:szCs w:val="24"/>
        </w:rPr>
        <w:t xml:space="preserve">lassic and hold the </w:t>
      </w:r>
      <w:r w:rsidR="00221674">
        <w:rPr>
          <w:rFonts w:asciiTheme="majorHAnsi" w:hAnsiTheme="majorHAnsi" w:cs="Times New Roman"/>
          <w:sz w:val="24"/>
          <w:szCs w:val="24"/>
        </w:rPr>
        <w:t>l</w:t>
      </w:r>
      <w:r w:rsidRPr="00221674">
        <w:rPr>
          <w:rFonts w:asciiTheme="majorHAnsi" w:hAnsiTheme="majorHAnsi" w:cs="Times New Roman"/>
          <w:sz w:val="24"/>
          <w:szCs w:val="24"/>
        </w:rPr>
        <w:t xml:space="preserve">eft arrow button down and tap the up or down button. </w:t>
      </w:r>
      <w:r w:rsidR="00221674">
        <w:rPr>
          <w:rFonts w:asciiTheme="majorHAnsi" w:hAnsiTheme="majorHAnsi" w:cs="Times New Roman"/>
          <w:sz w:val="24"/>
          <w:szCs w:val="24"/>
        </w:rPr>
        <w:t xml:space="preserve"> </w:t>
      </w:r>
      <w:r w:rsidRPr="00221674">
        <w:rPr>
          <w:rFonts w:asciiTheme="majorHAnsi" w:hAnsiTheme="majorHAnsi" w:cs="Times New Roman"/>
          <w:sz w:val="24"/>
          <w:szCs w:val="24"/>
        </w:rPr>
        <w:t xml:space="preserve">The normal default address is 10 so going up will take you to 11 and down to 9. </w:t>
      </w:r>
      <w:r w:rsidR="00221674">
        <w:rPr>
          <w:rFonts w:asciiTheme="majorHAnsi" w:hAnsiTheme="majorHAnsi" w:cs="Times New Roman"/>
          <w:sz w:val="24"/>
          <w:szCs w:val="24"/>
        </w:rPr>
        <w:t xml:space="preserve"> </w:t>
      </w:r>
      <w:r w:rsidRPr="00221674">
        <w:rPr>
          <w:rFonts w:asciiTheme="majorHAnsi" w:hAnsiTheme="majorHAnsi" w:cs="Times New Roman"/>
          <w:sz w:val="24"/>
          <w:szCs w:val="24"/>
        </w:rPr>
        <w:t xml:space="preserve">When you get to the unused address you want for that Classic hold the left and right </w:t>
      </w:r>
      <w:r w:rsidR="00412B64" w:rsidRPr="00221674">
        <w:rPr>
          <w:rFonts w:asciiTheme="majorHAnsi" w:hAnsiTheme="majorHAnsi" w:cs="Times New Roman"/>
          <w:sz w:val="24"/>
          <w:szCs w:val="24"/>
        </w:rPr>
        <w:t>arrows for a second until “Data Sent and S</w:t>
      </w:r>
      <w:r w:rsidRPr="00221674">
        <w:rPr>
          <w:rFonts w:asciiTheme="majorHAnsi" w:hAnsiTheme="majorHAnsi" w:cs="Times New Roman"/>
          <w:sz w:val="24"/>
          <w:szCs w:val="24"/>
        </w:rPr>
        <w:t>aved</w:t>
      </w:r>
      <w:r w:rsidR="00412B64" w:rsidRPr="00221674">
        <w:rPr>
          <w:rFonts w:asciiTheme="majorHAnsi" w:hAnsiTheme="majorHAnsi" w:cs="Times New Roman"/>
          <w:sz w:val="24"/>
          <w:szCs w:val="24"/>
        </w:rPr>
        <w:t>”</w:t>
      </w:r>
      <w:r w:rsidRPr="00221674">
        <w:rPr>
          <w:rFonts w:asciiTheme="majorHAnsi" w:hAnsiTheme="majorHAnsi" w:cs="Times New Roman"/>
          <w:sz w:val="24"/>
          <w:szCs w:val="24"/>
        </w:rPr>
        <w:t xml:space="preserve"> shows up. </w:t>
      </w:r>
      <w:r w:rsidR="00221674">
        <w:rPr>
          <w:rFonts w:asciiTheme="majorHAnsi" w:hAnsiTheme="majorHAnsi" w:cs="Times New Roman"/>
          <w:sz w:val="24"/>
          <w:szCs w:val="24"/>
        </w:rPr>
        <w:t xml:space="preserve"> </w:t>
      </w:r>
      <w:r w:rsidRPr="00221674">
        <w:rPr>
          <w:rFonts w:asciiTheme="majorHAnsi" w:hAnsiTheme="majorHAnsi" w:cs="Times New Roman"/>
          <w:sz w:val="24"/>
          <w:szCs w:val="24"/>
        </w:rPr>
        <w:t>Now this Classic has been re</w:t>
      </w:r>
      <w:r w:rsidR="00221674">
        <w:rPr>
          <w:rFonts w:asciiTheme="majorHAnsi" w:hAnsiTheme="majorHAnsi" w:cs="Times New Roman"/>
          <w:sz w:val="24"/>
          <w:szCs w:val="24"/>
        </w:rPr>
        <w:t>-</w:t>
      </w:r>
      <w:r w:rsidRPr="00221674">
        <w:rPr>
          <w:rFonts w:asciiTheme="majorHAnsi" w:hAnsiTheme="majorHAnsi" w:cs="Times New Roman"/>
          <w:sz w:val="24"/>
          <w:szCs w:val="24"/>
        </w:rPr>
        <w:t xml:space="preserve">addressed to the new address. </w:t>
      </w:r>
      <w:r w:rsidR="00221674">
        <w:rPr>
          <w:rFonts w:asciiTheme="majorHAnsi" w:hAnsiTheme="majorHAnsi" w:cs="Times New Roman"/>
          <w:sz w:val="24"/>
          <w:szCs w:val="24"/>
        </w:rPr>
        <w:t xml:space="preserve"> </w:t>
      </w:r>
      <w:r w:rsidRPr="00221674">
        <w:rPr>
          <w:rFonts w:asciiTheme="majorHAnsi" w:hAnsiTheme="majorHAnsi" w:cs="Times New Roman"/>
          <w:sz w:val="24"/>
          <w:szCs w:val="24"/>
        </w:rPr>
        <w:t>Do this f</w:t>
      </w:r>
      <w:r w:rsidR="00412B64" w:rsidRPr="00221674">
        <w:rPr>
          <w:rFonts w:asciiTheme="majorHAnsi" w:hAnsiTheme="majorHAnsi" w:cs="Times New Roman"/>
          <w:sz w:val="24"/>
          <w:szCs w:val="24"/>
        </w:rPr>
        <w:t xml:space="preserve">or all the Classics </w:t>
      </w:r>
      <w:r w:rsidRPr="00221674">
        <w:rPr>
          <w:rFonts w:asciiTheme="majorHAnsi" w:hAnsiTheme="majorHAnsi" w:cs="Times New Roman"/>
          <w:sz w:val="24"/>
          <w:szCs w:val="24"/>
        </w:rPr>
        <w:t xml:space="preserve">on the network. </w:t>
      </w:r>
    </w:p>
    <w:p w14:paraId="2E42B2AF" w14:textId="77777777" w:rsidR="005F7418" w:rsidRDefault="008F1787" w:rsidP="0021758F">
      <w:pPr>
        <w:rPr>
          <w:rFonts w:asciiTheme="majorHAnsi" w:hAnsiTheme="majorHAnsi" w:cs="Times New Roman"/>
          <w:sz w:val="24"/>
          <w:szCs w:val="24"/>
        </w:rPr>
      </w:pPr>
      <w:r w:rsidRPr="00221674">
        <w:rPr>
          <w:rFonts w:asciiTheme="majorHAnsi" w:hAnsiTheme="majorHAnsi" w:cs="Times New Roman"/>
          <w:sz w:val="24"/>
          <w:szCs w:val="24"/>
        </w:rPr>
        <w:t>To view other Classics on the network</w:t>
      </w:r>
      <w:r w:rsidR="00221674">
        <w:rPr>
          <w:rFonts w:asciiTheme="majorHAnsi" w:hAnsiTheme="majorHAnsi" w:cs="Times New Roman"/>
          <w:sz w:val="24"/>
          <w:szCs w:val="24"/>
        </w:rPr>
        <w:t>,</w:t>
      </w:r>
      <w:r w:rsidRPr="00221674">
        <w:rPr>
          <w:rFonts w:asciiTheme="majorHAnsi" w:hAnsiTheme="majorHAnsi" w:cs="Times New Roman"/>
          <w:sz w:val="24"/>
          <w:szCs w:val="24"/>
        </w:rPr>
        <w:t xml:space="preserve"> use the same button strokes. </w:t>
      </w:r>
      <w:r w:rsidR="00221674">
        <w:rPr>
          <w:rFonts w:asciiTheme="majorHAnsi" w:hAnsiTheme="majorHAnsi" w:cs="Times New Roman"/>
          <w:sz w:val="24"/>
          <w:szCs w:val="24"/>
        </w:rPr>
        <w:t xml:space="preserve"> </w:t>
      </w:r>
      <w:r w:rsidRPr="00221674">
        <w:rPr>
          <w:rFonts w:asciiTheme="majorHAnsi" w:hAnsiTheme="majorHAnsi" w:cs="Times New Roman"/>
          <w:sz w:val="24"/>
          <w:szCs w:val="24"/>
        </w:rPr>
        <w:t>Hold the left arrow down and</w:t>
      </w:r>
      <w:r w:rsidR="001A7826">
        <w:rPr>
          <w:rFonts w:asciiTheme="majorHAnsi" w:hAnsiTheme="majorHAnsi" w:cs="Times New Roman"/>
          <w:sz w:val="24"/>
          <w:szCs w:val="24"/>
        </w:rPr>
        <w:t xml:space="preserve"> </w:t>
      </w:r>
      <w:r w:rsidRPr="00221674">
        <w:rPr>
          <w:rFonts w:asciiTheme="majorHAnsi" w:hAnsiTheme="majorHAnsi" w:cs="Times New Roman"/>
          <w:sz w:val="24"/>
          <w:szCs w:val="24"/>
        </w:rPr>
        <w:t xml:space="preserve">tap the up or down arrow depending on which number you are looking for. </w:t>
      </w:r>
      <w:r w:rsidR="00221674">
        <w:rPr>
          <w:rFonts w:asciiTheme="majorHAnsi" w:hAnsiTheme="majorHAnsi" w:cs="Times New Roman"/>
          <w:sz w:val="24"/>
          <w:szCs w:val="24"/>
        </w:rPr>
        <w:t xml:space="preserve"> </w:t>
      </w:r>
      <w:r w:rsidRPr="00221674">
        <w:rPr>
          <w:rFonts w:asciiTheme="majorHAnsi" w:hAnsiTheme="majorHAnsi" w:cs="Times New Roman"/>
          <w:sz w:val="24"/>
          <w:szCs w:val="24"/>
        </w:rPr>
        <w:t xml:space="preserve">We suggest going from 10 up for clarity. </w:t>
      </w:r>
      <w:r w:rsidR="00221674">
        <w:rPr>
          <w:rFonts w:asciiTheme="majorHAnsi" w:hAnsiTheme="majorHAnsi" w:cs="Times New Roman"/>
          <w:sz w:val="24"/>
          <w:szCs w:val="24"/>
        </w:rPr>
        <w:t xml:space="preserve"> </w:t>
      </w:r>
      <w:r w:rsidRPr="00221674">
        <w:rPr>
          <w:rFonts w:asciiTheme="majorHAnsi" w:hAnsiTheme="majorHAnsi" w:cs="Times New Roman"/>
          <w:sz w:val="24"/>
          <w:szCs w:val="24"/>
        </w:rPr>
        <w:t>So</w:t>
      </w:r>
      <w:r w:rsidR="00221674">
        <w:rPr>
          <w:rFonts w:asciiTheme="majorHAnsi" w:hAnsiTheme="majorHAnsi" w:cs="Times New Roman"/>
          <w:sz w:val="24"/>
          <w:szCs w:val="24"/>
        </w:rPr>
        <w:t>,</w:t>
      </w:r>
      <w:r w:rsidRPr="00221674">
        <w:rPr>
          <w:rFonts w:asciiTheme="majorHAnsi" w:hAnsiTheme="majorHAnsi" w:cs="Times New Roman"/>
          <w:sz w:val="24"/>
          <w:szCs w:val="24"/>
        </w:rPr>
        <w:t xml:space="preserve"> if you ha</w:t>
      </w:r>
      <w:r w:rsidR="00221674">
        <w:rPr>
          <w:rFonts w:asciiTheme="majorHAnsi" w:hAnsiTheme="majorHAnsi" w:cs="Times New Roman"/>
          <w:sz w:val="24"/>
          <w:szCs w:val="24"/>
        </w:rPr>
        <w:t>ve</w:t>
      </w:r>
      <w:r w:rsidRPr="00221674">
        <w:rPr>
          <w:rFonts w:asciiTheme="majorHAnsi" w:hAnsiTheme="majorHAnsi" w:cs="Times New Roman"/>
          <w:sz w:val="24"/>
          <w:szCs w:val="24"/>
        </w:rPr>
        <w:t xml:space="preserve"> </w:t>
      </w:r>
      <w:r w:rsidR="00412B64" w:rsidRPr="00221674">
        <w:rPr>
          <w:rFonts w:asciiTheme="majorHAnsi" w:hAnsiTheme="majorHAnsi" w:cs="Times New Roman"/>
          <w:sz w:val="24"/>
          <w:szCs w:val="24"/>
        </w:rPr>
        <w:t>four</w:t>
      </w:r>
      <w:r w:rsidRPr="00221674">
        <w:rPr>
          <w:rFonts w:asciiTheme="majorHAnsi" w:hAnsiTheme="majorHAnsi" w:cs="Times New Roman"/>
          <w:sz w:val="24"/>
          <w:szCs w:val="24"/>
        </w:rPr>
        <w:t xml:space="preserve"> Classics</w:t>
      </w:r>
      <w:r w:rsidR="00221674">
        <w:rPr>
          <w:rFonts w:asciiTheme="majorHAnsi" w:hAnsiTheme="majorHAnsi" w:cs="Times New Roman"/>
          <w:sz w:val="24"/>
          <w:szCs w:val="24"/>
        </w:rPr>
        <w:t>,</w:t>
      </w:r>
      <w:r w:rsidRPr="00221674">
        <w:rPr>
          <w:rFonts w:asciiTheme="majorHAnsi" w:hAnsiTheme="majorHAnsi" w:cs="Times New Roman"/>
          <w:sz w:val="24"/>
          <w:szCs w:val="24"/>
        </w:rPr>
        <w:t xml:space="preserve"> they would be 10,</w:t>
      </w:r>
      <w:r w:rsidR="00221674">
        <w:rPr>
          <w:rFonts w:asciiTheme="majorHAnsi" w:hAnsiTheme="majorHAnsi" w:cs="Times New Roman"/>
          <w:sz w:val="24"/>
          <w:szCs w:val="24"/>
        </w:rPr>
        <w:t xml:space="preserve"> </w:t>
      </w:r>
      <w:r w:rsidRPr="00221674">
        <w:rPr>
          <w:rFonts w:asciiTheme="majorHAnsi" w:hAnsiTheme="majorHAnsi" w:cs="Times New Roman"/>
          <w:sz w:val="24"/>
          <w:szCs w:val="24"/>
        </w:rPr>
        <w:t>11,</w:t>
      </w:r>
      <w:r w:rsidR="00221674">
        <w:rPr>
          <w:rFonts w:asciiTheme="majorHAnsi" w:hAnsiTheme="majorHAnsi" w:cs="Times New Roman"/>
          <w:sz w:val="24"/>
          <w:szCs w:val="24"/>
        </w:rPr>
        <w:t xml:space="preserve"> </w:t>
      </w:r>
      <w:r w:rsidRPr="00221674">
        <w:rPr>
          <w:rFonts w:asciiTheme="majorHAnsi" w:hAnsiTheme="majorHAnsi" w:cs="Times New Roman"/>
          <w:sz w:val="24"/>
          <w:szCs w:val="24"/>
        </w:rPr>
        <w:t>12</w:t>
      </w:r>
      <w:r w:rsidR="00221674">
        <w:rPr>
          <w:rFonts w:asciiTheme="majorHAnsi" w:hAnsiTheme="majorHAnsi" w:cs="Times New Roman"/>
          <w:sz w:val="24"/>
          <w:szCs w:val="24"/>
        </w:rPr>
        <w:t>,</w:t>
      </w:r>
      <w:r w:rsidRPr="00221674">
        <w:rPr>
          <w:rFonts w:asciiTheme="majorHAnsi" w:hAnsiTheme="majorHAnsi" w:cs="Times New Roman"/>
          <w:sz w:val="24"/>
          <w:szCs w:val="24"/>
        </w:rPr>
        <w:t xml:space="preserve"> and 13. </w:t>
      </w:r>
      <w:r w:rsidR="00221674">
        <w:rPr>
          <w:rFonts w:asciiTheme="majorHAnsi" w:hAnsiTheme="majorHAnsi" w:cs="Times New Roman"/>
          <w:sz w:val="24"/>
          <w:szCs w:val="24"/>
        </w:rPr>
        <w:t xml:space="preserve"> </w:t>
      </w:r>
      <w:r w:rsidRPr="00221674">
        <w:rPr>
          <w:rFonts w:asciiTheme="majorHAnsi" w:hAnsiTheme="majorHAnsi" w:cs="Times New Roman"/>
          <w:sz w:val="24"/>
          <w:szCs w:val="24"/>
        </w:rPr>
        <w:t>You would scroll up from the normal p</w:t>
      </w:r>
      <w:r w:rsidR="00412B64" w:rsidRPr="00221674">
        <w:rPr>
          <w:rFonts w:asciiTheme="majorHAnsi" w:hAnsiTheme="majorHAnsi" w:cs="Times New Roman"/>
          <w:sz w:val="24"/>
          <w:szCs w:val="24"/>
        </w:rPr>
        <w:t>osition to find the other three</w:t>
      </w:r>
      <w:r w:rsidRPr="00221674">
        <w:rPr>
          <w:rFonts w:asciiTheme="majorHAnsi" w:hAnsiTheme="majorHAnsi" w:cs="Times New Roman"/>
          <w:sz w:val="24"/>
          <w:szCs w:val="24"/>
        </w:rPr>
        <w:t xml:space="preserve">. </w:t>
      </w:r>
    </w:p>
    <w:p w14:paraId="4FCDAEA7" w14:textId="77777777" w:rsidR="0021758F" w:rsidRPr="00221674" w:rsidRDefault="0021758F" w:rsidP="0021758F">
      <w:pPr>
        <w:rPr>
          <w:rFonts w:asciiTheme="majorHAnsi" w:hAnsiTheme="majorHAnsi"/>
          <w:sz w:val="24"/>
          <w:szCs w:val="24"/>
        </w:rPr>
      </w:pPr>
    </w:p>
    <w:p w14:paraId="20B216A9" w14:textId="77777777" w:rsidR="005F7418" w:rsidRPr="005436B9" w:rsidRDefault="004B50FF" w:rsidP="005F7418">
      <w:pPr>
        <w:widowControl w:val="0"/>
        <w:suppressAutoHyphens/>
        <w:autoSpaceDE w:val="0"/>
        <w:autoSpaceDN w:val="0"/>
        <w:textAlignment w:val="baseline"/>
        <w:rPr>
          <w:rFonts w:ascii="Times New Roman" w:eastAsia="MyriadPro-Light" w:hAnsi="Times New Roman" w:cs="MyriadPro-Light"/>
          <w:color w:val="FF0000"/>
          <w:kern w:val="3"/>
        </w:rPr>
      </w:pPr>
      <w:r w:rsidRPr="00137BD8">
        <w:rPr>
          <w:rFonts w:ascii="Times New Roman" w:eastAsia="Arial Unicode MS" w:hAnsi="Times New Roman" w:cs="Tahoma"/>
          <w:noProof/>
          <w:kern w:val="3"/>
          <w:sz w:val="20"/>
          <w:szCs w:val="20"/>
        </w:rPr>
        <mc:AlternateContent>
          <mc:Choice Requires="wps">
            <w:drawing>
              <wp:anchor distT="0" distB="0" distL="114300" distR="114300" simplePos="0" relativeHeight="251612160" behindDoc="0" locked="0" layoutInCell="1" allowOverlap="1" wp14:anchorId="4A9736F3" wp14:editId="4F78130B">
                <wp:simplePos x="0" y="0"/>
                <wp:positionH relativeFrom="margin">
                  <wp:posOffset>2143125</wp:posOffset>
                </wp:positionH>
                <wp:positionV relativeFrom="paragraph">
                  <wp:posOffset>170180</wp:posOffset>
                </wp:positionV>
                <wp:extent cx="2072640" cy="228600"/>
                <wp:effectExtent l="19050" t="19050" r="22860" b="38100"/>
                <wp:wrapNone/>
                <wp:docPr id="125" name="AutoShape 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2640" cy="228600"/>
                        </a:xfrm>
                        <a:prstGeom prst="leftArrow">
                          <a:avLst>
                            <a:gd name="adj1" fmla="val 50000"/>
                            <a:gd name="adj2" fmla="val 91634"/>
                          </a:avLst>
                        </a:prstGeom>
                        <a:solidFill>
                          <a:srgbClr val="C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16242C"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601" o:spid="_x0000_s1026" type="#_x0000_t66" style="position:absolute;margin-left:168.75pt;margin-top:13.4pt;width:163.2pt;height:18pt;z-index:25161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" adj="2183" fillcolor="#c00000">
                <w10:wrap anchorx="margin"/>
              </v:shape>
            </w:pict>
          </mc:Fallback>
        </mc:AlternateContent>
      </w:r>
      <w:r w:rsidRPr="00137BD8">
        <w:rPr>
          <w:rFonts w:ascii="Times New Roman" w:eastAsia="Arial Unicode MS" w:hAnsi="Times New Roman" w:cs="Tahoma"/>
          <w:noProof/>
          <w:kern w:val="3"/>
          <w:sz w:val="20"/>
          <w:szCs w:val="20"/>
        </w:rPr>
        <mc:AlternateContent>
          <mc:Choice Requires="wps">
            <w:drawing>
              <wp:anchor distT="0" distB="0" distL="114300" distR="114300" simplePos="0" relativeHeight="251611136" behindDoc="0" locked="0" layoutInCell="1" allowOverlap="1" wp14:anchorId="49A0AAD4" wp14:editId="4C7F7390">
                <wp:simplePos x="0" y="0"/>
                <wp:positionH relativeFrom="column">
                  <wp:posOffset>2724150</wp:posOffset>
                </wp:positionH>
                <wp:positionV relativeFrom="paragraph">
                  <wp:posOffset>770255</wp:posOffset>
                </wp:positionV>
                <wp:extent cx="1413510" cy="276225"/>
                <wp:effectExtent l="19050" t="19050" r="15240" b="47625"/>
                <wp:wrapNone/>
                <wp:docPr id="1311" name="AutoShape 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3510" cy="276225"/>
                        </a:xfrm>
                        <a:prstGeom prst="leftArrow">
                          <a:avLst>
                            <a:gd name="adj1" fmla="val 46667"/>
                            <a:gd name="adj2" fmla="val 71241"/>
                          </a:avLst>
                        </a:prstGeom>
                        <a:solidFill>
                          <a:srgbClr val="C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929261" id="AutoShape 600" o:spid="_x0000_s1026" type="#_x0000_t66" style="position:absolute;margin-left:214.5pt;margin-top:60.65pt;width:111.3pt;height:21.7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" adj="3007,5760" fillcolor="#c00000"/>
            </w:pict>
          </mc:Fallback>
        </mc:AlternateContent>
      </w:r>
      <w:r>
        <w:rPr>
          <w:rFonts w:ascii="Times New Roman" w:eastAsia="Arial Unicode MS" w:hAnsi="Times New Roman" w:cs="Tahoma"/>
          <w:noProof/>
          <w:kern w:val="3"/>
          <w:sz w:val="24"/>
          <w:szCs w:val="24"/>
        </w:rPr>
        <mc:AlternateContent>
          <mc:Choice Requires="wps">
            <w:drawing>
              <wp:anchor distT="0" distB="0" distL="114300" distR="114300" simplePos="0" relativeHeight="251616256" behindDoc="0" locked="0" layoutInCell="1" allowOverlap="1" wp14:anchorId="5DA975C7" wp14:editId="50813F6A">
                <wp:simplePos x="0" y="0"/>
                <wp:positionH relativeFrom="column">
                  <wp:posOffset>2221492</wp:posOffset>
                </wp:positionH>
                <wp:positionV relativeFrom="paragraph">
                  <wp:posOffset>1351357</wp:posOffset>
                </wp:positionV>
                <wp:extent cx="2301240" cy="266316"/>
                <wp:effectExtent l="38100" t="76200" r="22860" b="19685"/>
                <wp:wrapNone/>
                <wp:docPr id="132" name="AutoShape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40647">
                          <a:off x="0" y="0"/>
                          <a:ext cx="2301240" cy="266316"/>
                        </a:xfrm>
                        <a:prstGeom prst="leftArrow">
                          <a:avLst>
                            <a:gd name="adj1" fmla="val 46407"/>
                            <a:gd name="adj2" fmla="val 107083"/>
                          </a:avLst>
                        </a:prstGeom>
                        <a:solidFill>
                          <a:srgbClr val="C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1B808" id="AutoShape 604" o:spid="_x0000_s1026" type="#_x0000_t66" style="position:absolute;margin-left:174.9pt;margin-top:106.4pt;width:181.2pt;height:20.95pt;rotation:262851fd;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" adj="2677,5788" fillcolor="#c00000"/>
            </w:pict>
          </mc:Fallback>
        </mc:AlternateContent>
      </w:r>
      <w:r w:rsidR="00306154" w:rsidRPr="00137BD8">
        <w:rPr>
          <w:rFonts w:ascii="Times New Roman" w:eastAsia="Arial Unicode MS" w:hAnsi="Times New Roman" w:cs="Tahoma"/>
          <w:noProof/>
          <w:kern w:val="3"/>
          <w:sz w:val="20"/>
          <w:szCs w:val="20"/>
        </w:rPr>
        <mc:AlternateContent>
          <mc:Choice Requires="wps">
            <w:drawing>
              <wp:anchor distT="0" distB="0" distL="114300" distR="114300" simplePos="0" relativeHeight="251617280" behindDoc="0" locked="0" layoutInCell="1" allowOverlap="1" wp14:anchorId="4439CCF7" wp14:editId="096AB920">
                <wp:simplePos x="0" y="0"/>
                <wp:positionH relativeFrom="column">
                  <wp:posOffset>1269344</wp:posOffset>
                </wp:positionH>
                <wp:positionV relativeFrom="paragraph">
                  <wp:posOffset>1913313</wp:posOffset>
                </wp:positionV>
                <wp:extent cx="3262476" cy="255896"/>
                <wp:effectExtent l="38100" t="95250" r="14605" b="30480"/>
                <wp:wrapNone/>
                <wp:docPr id="128" name="AutoShape 6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6805">
                          <a:off x="0" y="0"/>
                          <a:ext cx="3262476" cy="255896"/>
                        </a:xfrm>
                        <a:prstGeom prst="leftArrow">
                          <a:avLst>
                            <a:gd name="adj1" fmla="val 44843"/>
                            <a:gd name="adj2" fmla="val 105175"/>
                          </a:avLst>
                        </a:prstGeom>
                        <a:solidFill>
                          <a:srgbClr val="C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5CF503" id="AutoShape 605" o:spid="_x0000_s1026" type="#_x0000_t66" style="position:absolute;margin-left:99.95pt;margin-top:150.65pt;width:256.9pt;height:20.15pt;rotation:171273fd;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" adj="1782,5957" fillcolor="#c00000"/>
            </w:pict>
          </mc:Fallback>
        </mc:AlternateContent>
      </w:r>
      <w:r w:rsidR="00306154" w:rsidRPr="00137BD8">
        <w:rPr>
          <w:rFonts w:ascii="Times New Roman" w:eastAsia="Arial Unicode MS" w:hAnsi="Times New Roman" w:cs="Tahoma"/>
          <w:noProof/>
          <w:kern w:val="3"/>
          <w:sz w:val="20"/>
          <w:szCs w:val="20"/>
        </w:rPr>
        <mc:AlternateContent>
          <mc:Choice Requires="wps">
            <w:drawing>
              <wp:anchor distT="0" distB="0" distL="114300" distR="114300" simplePos="0" relativeHeight="251618304" behindDoc="0" locked="0" layoutInCell="1" allowOverlap="1" wp14:anchorId="5489A205" wp14:editId="5E4CBE84">
                <wp:simplePos x="0" y="0"/>
                <wp:positionH relativeFrom="column">
                  <wp:posOffset>4665626</wp:posOffset>
                </wp:positionH>
                <wp:positionV relativeFrom="paragraph">
                  <wp:posOffset>2054771</wp:posOffset>
                </wp:positionV>
                <wp:extent cx="1329069" cy="287080"/>
                <wp:effectExtent l="0" t="0" r="23495" b="17780"/>
                <wp:wrapNone/>
                <wp:docPr id="129" name="Text Box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069" cy="287080"/>
                        </a:xfrm>
                        <a:prstGeom prst="rect">
                          <a:avLst/>
                        </a:prstGeom>
                        <a:solidFill>
                          <a:srgbClr val="FFFFFF"/>
                        </a:solidFill>
                        <a:ln w="9525">
                          <a:solidFill>
                            <a:srgbClr val="000000"/>
                          </a:solidFill>
                          <a:miter lim="800000"/>
                          <a:headEnd/>
                          <a:tailEnd/>
                        </a:ln>
                      </wps:spPr>
                      <wps:txbx>
                        <w:txbxContent>
                          <w:p w14:paraId="186B2180" w14:textId="77777777" w:rsidR="006E0AD9" w:rsidRDefault="006E0AD9" w:rsidP="005F7418">
                            <w:r>
                              <w:t>Ethernet connector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89A205" id="Text Box 606" o:spid="_x0000_s1034" type="#_x0000_t202" style="position:absolute;margin-left:367.35pt;margin-top:161.8pt;width:104.65pt;height:22.6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">
                <v:textbox>
                  <w:txbxContent>
                    <w:p w14:paraId="186B2180" w14:textId="77777777" w:rsidR="006E0AD9" w:rsidRDefault="006E0AD9" w:rsidP="005F7418">
                      <w:r>
                        <w:t>Ethernet connector</w:t>
                      </w:r>
                    </w:p>
                  </w:txbxContent>
                </v:textbox>
              </v:shape>
            </w:pict>
          </mc:Fallback>
        </mc:AlternateContent>
      </w:r>
      <w:r w:rsidR="00306154" w:rsidRPr="00137BD8">
        <w:rPr>
          <w:rFonts w:ascii="Times New Roman" w:eastAsia="Arial Unicode MS" w:hAnsi="Times New Roman" w:cs="Tahoma"/>
          <w:noProof/>
          <w:kern w:val="3"/>
          <w:sz w:val="20"/>
          <w:szCs w:val="20"/>
        </w:rPr>
        <mc:AlternateContent>
          <mc:Choice Requires="wps">
            <w:drawing>
              <wp:anchor distT="0" distB="0" distL="114300" distR="114300" simplePos="0" relativeHeight="251615232" behindDoc="0" locked="0" layoutInCell="1" allowOverlap="1" wp14:anchorId="4FFDB41D" wp14:editId="4135A924">
                <wp:simplePos x="0" y="0"/>
                <wp:positionH relativeFrom="column">
                  <wp:posOffset>4814821</wp:posOffset>
                </wp:positionH>
                <wp:positionV relativeFrom="paragraph">
                  <wp:posOffset>1468198</wp:posOffset>
                </wp:positionV>
                <wp:extent cx="1031358" cy="308344"/>
                <wp:effectExtent l="0" t="0" r="16510" b="15875"/>
                <wp:wrapNone/>
                <wp:docPr id="127" name="Text Box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1358" cy="308344"/>
                        </a:xfrm>
                        <a:prstGeom prst="rect">
                          <a:avLst/>
                        </a:prstGeom>
                        <a:solidFill>
                          <a:srgbClr val="FFFFFF"/>
                        </a:solidFill>
                        <a:ln w="9525">
                          <a:solidFill>
                            <a:srgbClr val="000000"/>
                          </a:solidFill>
                          <a:miter lim="800000"/>
                          <a:headEnd/>
                          <a:tailEnd/>
                        </a:ln>
                      </wps:spPr>
                      <wps:txbx>
                        <w:txbxContent>
                          <w:p w14:paraId="12BE18F8" w14:textId="77777777" w:rsidR="006E0AD9" w:rsidRDefault="006E0AD9" w:rsidP="005F7418">
                            <w:r>
                              <w:t>USB connector</w:t>
                            </w:r>
                          </w:p>
                          <w:p w14:paraId="21D0B005" w14:textId="77777777" w:rsidR="006E0AD9" w:rsidRDefault="006E0AD9" w:rsidP="005F741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FDB41D" id="Text Box 603" o:spid="_x0000_s1035" type="#_x0000_t202" style="position:absolute;margin-left:379.1pt;margin-top:115.6pt;width:81.2pt;height:24.3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">
                <v:textbox>
                  <w:txbxContent>
                    <w:p w14:paraId="12BE18F8" w14:textId="77777777" w:rsidR="006E0AD9" w:rsidRDefault="006E0AD9" w:rsidP="005F7418">
                      <w:r>
                        <w:t>USB connector</w:t>
                      </w:r>
                    </w:p>
                    <w:p w14:paraId="21D0B005" w14:textId="77777777" w:rsidR="006E0AD9" w:rsidRDefault="006E0AD9" w:rsidP="005F7418"/>
                  </w:txbxContent>
                </v:textbox>
              </v:shape>
            </w:pict>
          </mc:Fallback>
        </mc:AlternateContent>
      </w:r>
      <w:r w:rsidR="00306154">
        <w:rPr>
          <w:rFonts w:ascii="Times New Roman" w:eastAsia="Arial Unicode MS" w:hAnsi="Times New Roman" w:cs="Tahoma"/>
          <w:noProof/>
          <w:kern w:val="3"/>
          <w:sz w:val="24"/>
          <w:szCs w:val="24"/>
        </w:rPr>
        <mc:AlternateContent>
          <mc:Choice Requires="wps">
            <w:drawing>
              <wp:anchor distT="0" distB="0" distL="114300" distR="114300" simplePos="0" relativeHeight="251610112" behindDoc="0" locked="0" layoutInCell="1" allowOverlap="1" wp14:anchorId="680A5975" wp14:editId="42A6A617">
                <wp:simplePos x="0" y="0"/>
                <wp:positionH relativeFrom="column">
                  <wp:posOffset>4368653</wp:posOffset>
                </wp:positionH>
                <wp:positionV relativeFrom="paragraph">
                  <wp:posOffset>772721</wp:posOffset>
                </wp:positionV>
                <wp:extent cx="2009554" cy="350520"/>
                <wp:effectExtent l="0" t="0" r="10160" b="11430"/>
                <wp:wrapNone/>
                <wp:docPr id="131" name="Text Box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554" cy="350520"/>
                        </a:xfrm>
                        <a:prstGeom prst="rect">
                          <a:avLst/>
                        </a:prstGeom>
                        <a:solidFill>
                          <a:srgbClr val="FFFFFF"/>
                        </a:solidFill>
                        <a:ln w="9525">
                          <a:solidFill>
                            <a:srgbClr val="000000"/>
                          </a:solidFill>
                          <a:miter lim="800000"/>
                          <a:headEnd/>
                          <a:tailEnd/>
                        </a:ln>
                      </wps:spPr>
                      <wps:txbx>
                        <w:txbxContent>
                          <w:p w14:paraId="620CC9E9" w14:textId="77777777" w:rsidR="006E0AD9" w:rsidRDefault="006E0AD9" w:rsidP="005F7418">
                            <w:r>
                              <w:t>Battery Temp Sensor (included)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0A5975" id="Text Box 599" o:spid="_x0000_s1036" type="#_x0000_t202" style="position:absolute;margin-left:344pt;margin-top:60.85pt;width:158.25pt;height:27.6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">
                <v:textbox>
                  <w:txbxContent>
                    <w:p w14:paraId="620CC9E9" w14:textId="77777777" w:rsidR="006E0AD9" w:rsidRDefault="006E0AD9" w:rsidP="005F7418">
                      <w:r>
                        <w:t>Battery Temp Sensor (included)</w:t>
                      </w:r>
                    </w:p>
                  </w:txbxContent>
                </v:textbox>
              </v:shape>
            </w:pict>
          </mc:Fallback>
        </mc:AlternateContent>
      </w:r>
      <w:r w:rsidR="00306154" w:rsidRPr="00137BD8">
        <w:rPr>
          <w:rFonts w:ascii="Times New Roman" w:eastAsia="Arial Unicode MS" w:hAnsi="Times New Roman" w:cs="Tahoma"/>
          <w:noProof/>
          <w:kern w:val="3"/>
          <w:sz w:val="20"/>
          <w:szCs w:val="20"/>
        </w:rPr>
        <mc:AlternateContent>
          <mc:Choice Requires="wps">
            <w:drawing>
              <wp:anchor distT="0" distB="0" distL="114300" distR="114300" simplePos="0" relativeHeight="251614208" behindDoc="0" locked="0" layoutInCell="1" allowOverlap="1" wp14:anchorId="335EF2D0" wp14:editId="0E3E9C4C">
                <wp:simplePos x="0" y="0"/>
                <wp:positionH relativeFrom="column">
                  <wp:posOffset>4347387</wp:posOffset>
                </wp:positionH>
                <wp:positionV relativeFrom="paragraph">
                  <wp:posOffset>70973</wp:posOffset>
                </wp:positionV>
                <wp:extent cx="1945758" cy="340242"/>
                <wp:effectExtent l="0" t="0" r="16510" b="22225"/>
                <wp:wrapNone/>
                <wp:docPr id="126" name="Text Box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5758" cy="340242"/>
                        </a:xfrm>
                        <a:prstGeom prst="rect">
                          <a:avLst/>
                        </a:prstGeom>
                        <a:solidFill>
                          <a:srgbClr val="FFFFFF"/>
                        </a:solidFill>
                        <a:ln w="9525">
                          <a:solidFill>
                            <a:srgbClr val="000000"/>
                          </a:solidFill>
                          <a:miter lim="800000"/>
                          <a:headEnd/>
                          <a:tailEnd/>
                        </a:ln>
                      </wps:spPr>
                      <wps:txbx>
                        <w:txbxContent>
                          <w:p w14:paraId="76D52225" w14:textId="77777777" w:rsidR="006E0AD9" w:rsidRDefault="006E0AD9" w:rsidP="005F7418">
                            <w:r>
                              <w:t>Cable Clamp for MNGP cable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5EF2D0" id="Text Box 602" o:spid="_x0000_s1037" type="#_x0000_t202" style="position:absolute;margin-left:342.3pt;margin-top:5.6pt;width:153.2pt;height:26.8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">
                <v:textbox>
                  <w:txbxContent>
                    <w:p w14:paraId="76D52225" w14:textId="77777777" w:rsidR="006E0AD9" w:rsidRDefault="006E0AD9" w:rsidP="005F7418">
                      <w:r>
                        <w:t>Cable Clamp for MNGP cable</w:t>
                      </w:r>
                    </w:p>
                  </w:txbxContent>
                </v:textbox>
              </v:shape>
            </w:pict>
          </mc:Fallback>
        </mc:AlternateContent>
      </w:r>
      <w:r w:rsidR="005F7418" w:rsidRPr="005436B9">
        <w:rPr>
          <w:rFonts w:ascii="Times New Roman" w:eastAsia="Arial Unicode MS" w:hAnsi="Times New Roman" w:cs="Tahoma"/>
          <w:noProof/>
          <w:kern w:val="3"/>
          <w:sz w:val="24"/>
          <w:szCs w:val="24"/>
        </w:rPr>
        <w:drawing>
          <wp:inline distT="0" distB="0" distL="0" distR="0" wp14:anchorId="7E111F78" wp14:editId="12FEBE38">
            <wp:extent cx="3311624" cy="2551814"/>
            <wp:effectExtent l="133350" t="114300" r="136525" b="172720"/>
            <wp:docPr id="23" name="Picture 15" descr="100_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0_2094"/>
                    <pic:cNvPicPr>
                      <a:picLocks noChangeAspect="1" noChangeArrowheads="1"/>
                    </pic:cNvPicPr>
                  </pic:nvPicPr>
                  <pic:blipFill>
                    <a:blip r:embed="rId35" cstate="print">
                      <a:extLst>
                        <a:ext uri="{28A0092B-C50C-407E-A947-70E740481C1C}">
                          <a14:useLocalDpi xmlns:a14="http://schemas.microsoft.com/office/drawing/2010/main" val="0"/>
                        </a:ext>
                      </a:extLst>
                    </a:blip>
                    <a:srcRect l="15846" t="11066" r="14207" b="8197"/>
                    <a:stretch>
                      <a:fillRect/>
                    </a:stretch>
                  </pic:blipFill>
                  <pic:spPr bwMode="auto">
                    <a:xfrm>
                      <a:off x="0" y="0"/>
                      <a:ext cx="3324681" cy="25618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2961ED6" w14:textId="77777777" w:rsidR="00C154CA" w:rsidRDefault="00221674" w:rsidP="005F7418">
      <w:pPr>
        <w:pStyle w:val="Caption"/>
        <w:rPr>
          <w:rFonts w:ascii="Times New Roman" w:eastAsia="MyriadPro-Light" w:hAnsi="Times New Roman" w:cs="MyriadPro-Light"/>
          <w:kern w:val="3"/>
          <w:sz w:val="20"/>
          <w:szCs w:val="20"/>
        </w:rPr>
      </w:pPr>
      <w:r w:rsidRPr="00137BD8">
        <w:rPr>
          <w:sz w:val="20"/>
          <w:szCs w:val="20"/>
        </w:rPr>
        <w:t xml:space="preserve">   </w:t>
      </w:r>
      <w:r w:rsidR="005F7418" w:rsidRPr="00137BD8">
        <w:rPr>
          <w:sz w:val="20"/>
          <w:szCs w:val="20"/>
        </w:rPr>
        <w:t xml:space="preserve">Figure </w:t>
      </w:r>
      <w:r w:rsidR="00E92167">
        <w:rPr>
          <w:sz w:val="20"/>
          <w:szCs w:val="20"/>
        </w:rPr>
        <w:t>12</w:t>
      </w:r>
      <w:r w:rsidR="005F7418" w:rsidRPr="00137BD8">
        <w:rPr>
          <w:rFonts w:ascii="Times New Roman" w:eastAsia="MyriadPro-Light" w:hAnsi="Times New Roman" w:cs="MyriadPro-Light"/>
          <w:kern w:val="3"/>
          <w:sz w:val="20"/>
          <w:szCs w:val="20"/>
        </w:rPr>
        <w:tab/>
      </w:r>
      <w:r w:rsidR="005F7418" w:rsidRPr="00137BD8">
        <w:rPr>
          <w:rFonts w:ascii="Times New Roman" w:eastAsia="MyriadPro-Light" w:hAnsi="Times New Roman" w:cs="MyriadPro-Light"/>
          <w:kern w:val="3"/>
          <w:sz w:val="20"/>
          <w:szCs w:val="20"/>
        </w:rPr>
        <w:tab/>
      </w:r>
      <w:r w:rsidR="005F7418" w:rsidRPr="00137BD8">
        <w:rPr>
          <w:rFonts w:ascii="Times New Roman" w:eastAsia="MyriadPro-Light" w:hAnsi="Times New Roman" w:cs="MyriadPro-Light"/>
          <w:kern w:val="3"/>
          <w:sz w:val="20"/>
          <w:szCs w:val="20"/>
        </w:rPr>
        <w:tab/>
      </w:r>
      <w:r w:rsidR="005F7418" w:rsidRPr="00137BD8">
        <w:rPr>
          <w:rFonts w:ascii="Times New Roman" w:eastAsia="MyriadPro-Light" w:hAnsi="Times New Roman" w:cs="MyriadPro-Light"/>
          <w:kern w:val="3"/>
          <w:sz w:val="20"/>
          <w:szCs w:val="20"/>
        </w:rPr>
        <w:tab/>
      </w:r>
      <w:r w:rsidR="005F7418" w:rsidRPr="00137BD8">
        <w:rPr>
          <w:rFonts w:ascii="Times New Roman" w:eastAsia="MyriadPro-Light" w:hAnsi="Times New Roman" w:cs="MyriadPro-Light"/>
          <w:kern w:val="3"/>
          <w:sz w:val="20"/>
          <w:szCs w:val="20"/>
        </w:rPr>
        <w:tab/>
      </w:r>
      <w:r w:rsidR="005F7418" w:rsidRPr="00137BD8">
        <w:rPr>
          <w:rFonts w:ascii="Times New Roman" w:eastAsia="MyriadPro-Light" w:hAnsi="Times New Roman" w:cs="MyriadPro-Light"/>
          <w:kern w:val="3"/>
          <w:sz w:val="20"/>
          <w:szCs w:val="20"/>
        </w:rPr>
        <w:tab/>
      </w:r>
      <w:r w:rsidR="005F7418" w:rsidRPr="00137BD8">
        <w:rPr>
          <w:rFonts w:ascii="Times New Roman" w:eastAsia="MyriadPro-Light" w:hAnsi="Times New Roman" w:cs="MyriadPro-Light"/>
          <w:kern w:val="3"/>
          <w:sz w:val="20"/>
          <w:szCs w:val="20"/>
        </w:rPr>
        <w:tab/>
      </w:r>
    </w:p>
    <w:p w14:paraId="6B1C0AA3" w14:textId="0AAD39FC" w:rsidR="005F7418" w:rsidRPr="00137BD8" w:rsidRDefault="005F7418" w:rsidP="005F7418">
      <w:pPr>
        <w:pStyle w:val="Caption"/>
        <w:rPr>
          <w:rFonts w:ascii="Times New Roman" w:eastAsia="MyriadPro-Light" w:hAnsi="Times New Roman" w:cs="MyriadPro-Light"/>
          <w:kern w:val="3"/>
          <w:sz w:val="20"/>
          <w:szCs w:val="20"/>
        </w:rPr>
      </w:pPr>
      <w:r w:rsidRPr="00137BD8">
        <w:rPr>
          <w:rFonts w:ascii="Times New Roman" w:eastAsia="MyriadPro-Light" w:hAnsi="Times New Roman" w:cs="MyriadPro-Light"/>
          <w:kern w:val="3"/>
          <w:sz w:val="20"/>
          <w:szCs w:val="20"/>
        </w:rPr>
        <w:lastRenderedPageBreak/>
        <w:tab/>
      </w:r>
    </w:p>
    <w:p w14:paraId="2DD106BA" w14:textId="4B921B10" w:rsidR="00C63E1E" w:rsidRPr="008B0A55" w:rsidRDefault="00C63E1E" w:rsidP="00C63E1E">
      <w:pPr>
        <w:keepNext/>
        <w:spacing w:before="240" w:after="60" w:line="276" w:lineRule="auto"/>
        <w:outlineLvl w:val="1"/>
        <w:rPr>
          <w:rFonts w:asciiTheme="majorHAnsi" w:eastAsia="MyriadPro-Light" w:hAnsiTheme="majorHAnsi" w:cs="Times New Roman"/>
          <w:b/>
          <w:bCs/>
          <w:iCs/>
          <w:color w:val="000000"/>
          <w:sz w:val="28"/>
          <w:szCs w:val="28"/>
        </w:rPr>
      </w:pPr>
      <w:bookmarkStart w:id="54" w:name="_Toc326745627"/>
      <w:bookmarkStart w:id="55" w:name="_Toc300241909"/>
      <w:bookmarkStart w:id="56" w:name="_Ref325619118"/>
      <w:bookmarkStart w:id="57" w:name="_Ref325619143"/>
      <w:bookmarkStart w:id="58" w:name="_Toc326745592"/>
      <w:bookmarkStart w:id="59" w:name="_Toc326858820"/>
      <w:r w:rsidRPr="008B0A55">
        <w:rPr>
          <w:rFonts w:asciiTheme="majorHAnsi" w:eastAsia="MyriadPro-Light" w:hAnsiTheme="majorHAnsi" w:cs="Times New Roman"/>
          <w:b/>
          <w:bCs/>
          <w:iCs/>
          <w:color w:val="000000"/>
          <w:sz w:val="28"/>
          <w:szCs w:val="28"/>
        </w:rPr>
        <w:t xml:space="preserve">Connecting the Classic to Two MNGPs/Network </w:t>
      </w:r>
      <w:r>
        <w:rPr>
          <w:rFonts w:asciiTheme="majorHAnsi" w:eastAsia="MyriadPro-Light" w:hAnsiTheme="majorHAnsi" w:cs="Times New Roman"/>
          <w:b/>
          <w:bCs/>
          <w:iCs/>
          <w:color w:val="000000"/>
          <w:sz w:val="28"/>
          <w:szCs w:val="28"/>
        </w:rPr>
        <w:t>C</w:t>
      </w:r>
      <w:r w:rsidRPr="008B0A55">
        <w:rPr>
          <w:rFonts w:asciiTheme="majorHAnsi" w:eastAsia="MyriadPro-Light" w:hAnsiTheme="majorHAnsi" w:cs="Times New Roman"/>
          <w:b/>
          <w:bCs/>
          <w:iCs/>
          <w:color w:val="000000"/>
          <w:sz w:val="28"/>
          <w:szCs w:val="28"/>
        </w:rPr>
        <w:t>able</w:t>
      </w:r>
      <w:bookmarkEnd w:id="54"/>
    </w:p>
    <w:p w14:paraId="46FBDC9F" w14:textId="77777777" w:rsidR="00C63E1E" w:rsidRPr="008B0A55" w:rsidRDefault="00694E41" w:rsidP="00694E41">
      <w:pPr>
        <w:widowControl w:val="0"/>
        <w:suppressAutoHyphens/>
        <w:autoSpaceDN w:val="0"/>
        <w:ind w:left="4320"/>
        <w:textAlignment w:val="baseline"/>
        <w:rPr>
          <w:rFonts w:asciiTheme="majorHAnsi" w:eastAsia="Arial Unicode MS" w:hAnsiTheme="majorHAnsi" w:cs="Tahoma"/>
          <w:kern w:val="3"/>
          <w:sz w:val="24"/>
          <w:szCs w:val="24"/>
        </w:rPr>
      </w:pPr>
      <w:r>
        <w:rPr>
          <w:noProof/>
        </w:rPr>
        <mc:AlternateContent>
          <mc:Choice Requires="wps">
            <w:drawing>
              <wp:anchor distT="0" distB="0" distL="114300" distR="114300" simplePos="0" relativeHeight="251651072" behindDoc="0" locked="0" layoutInCell="1" allowOverlap="1" wp14:anchorId="4BCCCED8" wp14:editId="51D41D12">
                <wp:simplePos x="0" y="0"/>
                <wp:positionH relativeFrom="margin">
                  <wp:align>left</wp:align>
                </wp:positionH>
                <wp:positionV relativeFrom="paragraph">
                  <wp:posOffset>1562381</wp:posOffset>
                </wp:positionV>
                <wp:extent cx="638175" cy="266700"/>
                <wp:effectExtent l="0" t="0" r="9525" b="3810"/>
                <wp:wrapTight wrapText="bothSides">
                  <wp:wrapPolygon edited="0">
                    <wp:start x="0" y="0"/>
                    <wp:lineTo x="0" y="20432"/>
                    <wp:lineTo x="21278" y="20432"/>
                    <wp:lineTo x="21278" y="0"/>
                    <wp:lineTo x="0" y="0"/>
                  </wp:wrapPolygon>
                </wp:wrapTight>
                <wp:docPr id="9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8175" cy="266700"/>
                        </a:xfrm>
                        <a:prstGeom prst="rect">
                          <a:avLst/>
                        </a:prstGeom>
                        <a:solidFill>
                          <a:prstClr val="white"/>
                        </a:solidFill>
                        <a:ln>
                          <a:noFill/>
                        </a:ln>
                        <a:effectLst/>
                      </wps:spPr>
                      <wps:txbx>
                        <w:txbxContent>
                          <w:p w14:paraId="372F3A1A" w14:textId="77777777" w:rsidR="006E0AD9" w:rsidRPr="00CE6B9D" w:rsidRDefault="006E0AD9" w:rsidP="00C63E1E">
                            <w:pPr>
                              <w:pStyle w:val="Caption"/>
                              <w:rPr>
                                <w:rFonts w:ascii="Times New Roman" w:eastAsia="Arial Unicode MS" w:hAnsi="Times New Roman" w:cs="Tahoma"/>
                                <w:noProof/>
                                <w:kern w:val="3"/>
                                <w:sz w:val="20"/>
                                <w:szCs w:val="20"/>
                              </w:rPr>
                            </w:pPr>
                            <w:r w:rsidRPr="00CE6B9D">
                              <w:rPr>
                                <w:sz w:val="20"/>
                                <w:szCs w:val="20"/>
                              </w:rPr>
                              <w:t xml:space="preserve">Figure </w:t>
                            </w:r>
                            <w:r>
                              <w:rPr>
                                <w:noProof/>
                                <w:sz w:val="20"/>
                                <w:szCs w:val="20"/>
                              </w:rPr>
                              <w:t>13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BCCCED8" id="Text Box 43" o:spid="_x0000_s1038" type="#_x0000_t202" style="position:absolute;left:0;text-align:left;margin-left:0;margin-top:123pt;width:50.25pt;height:21pt;z-index:251651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" stroked="f">
                <v:textbox style="mso-fit-shape-to-text:t" inset="0,0,0,0">
                  <w:txbxContent>
                    <w:p w14:paraId="372F3A1A" w14:textId="77777777" w:rsidR="006E0AD9" w:rsidRPr="00CE6B9D" w:rsidRDefault="006E0AD9" w:rsidP="00C63E1E">
                      <w:pPr>
                        <w:pStyle w:val="Caption"/>
                        <w:rPr>
                          <w:rFonts w:ascii="Times New Roman" w:eastAsia="Arial Unicode MS" w:hAnsi="Times New Roman" w:cs="Tahoma"/>
                          <w:noProof/>
                          <w:kern w:val="3"/>
                          <w:sz w:val="20"/>
                          <w:szCs w:val="20"/>
                        </w:rPr>
                      </w:pPr>
                      <w:r w:rsidRPr="00CE6B9D">
                        <w:rPr>
                          <w:sz w:val="20"/>
                          <w:szCs w:val="20"/>
                        </w:rPr>
                        <w:t xml:space="preserve">Figure </w:t>
                      </w:r>
                      <w:r>
                        <w:rPr>
                          <w:noProof/>
                          <w:sz w:val="20"/>
                          <w:szCs w:val="20"/>
                        </w:rPr>
                        <w:t>13</w:t>
                      </w:r>
                    </w:p>
                  </w:txbxContent>
                </v:textbox>
                <w10:wrap type="tight" anchorx="margin"/>
              </v:shape>
            </w:pict>
          </mc:Fallback>
        </mc:AlternateContent>
      </w:r>
      <w:r w:rsidRPr="00B7240D">
        <w:rPr>
          <w:rFonts w:ascii="Times New Roman" w:eastAsia="Arial Unicode MS" w:hAnsi="Times New Roman" w:cs="Tahoma"/>
          <w:noProof/>
          <w:kern w:val="3"/>
        </w:rPr>
        <w:drawing>
          <wp:anchor distT="0" distB="0" distL="114300" distR="114300" simplePos="0" relativeHeight="251653120" behindDoc="1" locked="0" layoutInCell="1" allowOverlap="1" wp14:anchorId="1A1E855B" wp14:editId="516C1441">
            <wp:simplePos x="0" y="0"/>
            <wp:positionH relativeFrom="column">
              <wp:posOffset>-1270</wp:posOffset>
            </wp:positionH>
            <wp:positionV relativeFrom="paragraph">
              <wp:posOffset>563511</wp:posOffset>
            </wp:positionV>
            <wp:extent cx="2420620" cy="847725"/>
            <wp:effectExtent l="133350" t="114300" r="151130" b="161925"/>
            <wp:wrapTight wrapText="bothSides">
              <wp:wrapPolygon edited="0">
                <wp:start x="-1020" y="-2912"/>
                <wp:lineTo x="-1190" y="21357"/>
                <wp:lineTo x="-680" y="25240"/>
                <wp:lineTo x="22099" y="25240"/>
                <wp:lineTo x="22779" y="21357"/>
                <wp:lineTo x="22779" y="5825"/>
                <wp:lineTo x="22439" y="-2912"/>
                <wp:lineTo x="-1020" y="-2912"/>
              </wp:wrapPolygon>
            </wp:wrapTight>
            <wp:docPr id="474" name="Picture 1115" descr="Place wire All the way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Place wire All the way in"/>
                    <pic:cNvPicPr>
                      <a:picLocks noChangeAspect="1" noChangeArrowheads="1"/>
                    </pic:cNvPicPr>
                  </pic:nvPicPr>
                  <pic:blipFill>
                    <a:blip r:embed="rId36" cstate="print">
                      <a:extLst>
                        <a:ext uri="{28A0092B-C50C-407E-A947-70E740481C1C}">
                          <a14:useLocalDpi xmlns:a14="http://schemas.microsoft.com/office/drawing/2010/main" val="0"/>
                        </a:ext>
                      </a:extLst>
                    </a:blip>
                    <a:srcRect l="9474" t="4755" b="15622"/>
                    <a:stretch>
                      <a:fillRect/>
                    </a:stretch>
                  </pic:blipFill>
                  <pic:spPr bwMode="auto">
                    <a:xfrm>
                      <a:off x="0" y="0"/>
                      <a:ext cx="2420620" cy="847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C63E1E" w:rsidRPr="008B0A55">
        <w:rPr>
          <w:rFonts w:asciiTheme="majorHAnsi" w:eastAsia="Arial Unicode MS" w:hAnsiTheme="majorHAnsi" w:cs="Tahoma"/>
          <w:kern w:val="3"/>
          <w:sz w:val="24"/>
          <w:szCs w:val="24"/>
        </w:rPr>
        <w:t xml:space="preserve">The Classic can be controlled with two MNGPs at the same time. This will help when the Classic is in a shop and there is a considerable distance between the Classic and the controlling point (office, inside house, garage etc.). Instead of going to the Classic to check status or to change a setting, the user can run a cable to the controlling point and see the Classic in a second MNGP. </w:t>
      </w:r>
      <w:r w:rsidR="001646AD">
        <w:rPr>
          <w:rFonts w:asciiTheme="majorHAnsi" w:eastAsia="Arial Unicode MS" w:hAnsiTheme="majorHAnsi" w:cs="Tahoma"/>
          <w:kern w:val="3"/>
          <w:sz w:val="24"/>
          <w:szCs w:val="24"/>
        </w:rPr>
        <w:t xml:space="preserve"> </w:t>
      </w:r>
      <w:r w:rsidR="00C63E1E" w:rsidRPr="008B0A55">
        <w:rPr>
          <w:rFonts w:asciiTheme="majorHAnsi" w:eastAsia="Arial Unicode MS" w:hAnsiTheme="majorHAnsi" w:cs="Tahoma"/>
          <w:kern w:val="3"/>
          <w:sz w:val="24"/>
          <w:szCs w:val="24"/>
        </w:rPr>
        <w:t xml:space="preserve">The cable is a </w:t>
      </w:r>
      <w:r w:rsidR="001646AD">
        <w:rPr>
          <w:rFonts w:asciiTheme="majorHAnsi" w:eastAsia="Arial Unicode MS" w:hAnsiTheme="majorHAnsi" w:cs="Tahoma"/>
          <w:kern w:val="3"/>
          <w:sz w:val="24"/>
          <w:szCs w:val="24"/>
        </w:rPr>
        <w:t>6-w</w:t>
      </w:r>
      <w:r w:rsidR="00C63E1E" w:rsidRPr="008B0A55">
        <w:rPr>
          <w:rFonts w:asciiTheme="majorHAnsi" w:eastAsia="Arial Unicode MS" w:hAnsiTheme="majorHAnsi" w:cs="Tahoma"/>
          <w:kern w:val="3"/>
          <w:sz w:val="24"/>
          <w:szCs w:val="24"/>
        </w:rPr>
        <w:t xml:space="preserve">ire phone cable. </w:t>
      </w:r>
      <w:r w:rsidR="001A7826">
        <w:rPr>
          <w:rFonts w:asciiTheme="majorHAnsi" w:eastAsia="Arial Unicode MS" w:hAnsiTheme="majorHAnsi" w:cs="Tahoma"/>
          <w:kern w:val="3"/>
          <w:sz w:val="24"/>
          <w:szCs w:val="24"/>
        </w:rPr>
        <w:t xml:space="preserve"> </w:t>
      </w:r>
      <w:r w:rsidR="00C63E1E" w:rsidRPr="008B0A55">
        <w:rPr>
          <w:rFonts w:asciiTheme="majorHAnsi" w:eastAsia="Arial Unicode MS" w:hAnsiTheme="majorHAnsi" w:cs="Tahoma"/>
          <w:kern w:val="3"/>
          <w:sz w:val="24"/>
          <w:szCs w:val="24"/>
        </w:rPr>
        <w:t>Connect one side of the extension cable to the jack in the Classic labeled SLAVE/OUT and the other end to the second</w:t>
      </w:r>
      <w:r>
        <w:rPr>
          <w:rFonts w:asciiTheme="majorHAnsi" w:eastAsia="Arial Unicode MS" w:hAnsiTheme="majorHAnsi" w:cs="Tahoma"/>
          <w:kern w:val="3"/>
          <w:sz w:val="24"/>
          <w:szCs w:val="24"/>
        </w:rPr>
        <w:t xml:space="preserve"> </w:t>
      </w:r>
      <w:r w:rsidR="00C63E1E" w:rsidRPr="008B0A55">
        <w:rPr>
          <w:rFonts w:asciiTheme="majorHAnsi" w:eastAsia="Arial Unicode MS" w:hAnsiTheme="majorHAnsi" w:cs="Tahoma"/>
          <w:kern w:val="3"/>
          <w:sz w:val="24"/>
          <w:szCs w:val="24"/>
        </w:rPr>
        <w:t xml:space="preserve">MNGP. </w:t>
      </w:r>
      <w:r w:rsidR="001A7826">
        <w:rPr>
          <w:rFonts w:asciiTheme="majorHAnsi" w:eastAsia="Arial Unicode MS" w:hAnsiTheme="majorHAnsi" w:cs="Tahoma"/>
          <w:kern w:val="3"/>
          <w:sz w:val="24"/>
          <w:szCs w:val="24"/>
        </w:rPr>
        <w:t xml:space="preserve"> </w:t>
      </w:r>
      <w:r w:rsidR="00C63E1E" w:rsidRPr="008B0A55">
        <w:rPr>
          <w:rFonts w:asciiTheme="majorHAnsi" w:eastAsia="Arial Unicode MS" w:hAnsiTheme="majorHAnsi" w:cs="Tahoma"/>
          <w:kern w:val="3"/>
          <w:sz w:val="24"/>
          <w:szCs w:val="24"/>
        </w:rPr>
        <w:t>Since the Classic transmits power and data signals through the phone cable to the MNGP</w:t>
      </w:r>
      <w:r w:rsidR="001A7826">
        <w:rPr>
          <w:rFonts w:asciiTheme="majorHAnsi" w:eastAsia="Arial Unicode MS" w:hAnsiTheme="majorHAnsi" w:cs="Tahoma"/>
          <w:kern w:val="3"/>
          <w:sz w:val="24"/>
          <w:szCs w:val="24"/>
        </w:rPr>
        <w:t>,</w:t>
      </w:r>
      <w:r w:rsidR="00C63E1E" w:rsidRPr="008B0A55">
        <w:rPr>
          <w:rFonts w:asciiTheme="majorHAnsi" w:eastAsia="Arial Unicode MS" w:hAnsiTheme="majorHAnsi" w:cs="Tahoma"/>
          <w:kern w:val="3"/>
          <w:sz w:val="24"/>
          <w:szCs w:val="24"/>
        </w:rPr>
        <w:t xml:space="preserve"> the length of the cable is limited to 100</w:t>
      </w:r>
      <w:r w:rsidR="00691C77">
        <w:rPr>
          <w:rFonts w:asciiTheme="majorHAnsi" w:eastAsia="Arial Unicode MS" w:hAnsiTheme="majorHAnsi" w:cs="Tahoma"/>
          <w:kern w:val="3"/>
          <w:sz w:val="24"/>
          <w:szCs w:val="24"/>
        </w:rPr>
        <w:t xml:space="preserve"> feet</w:t>
      </w:r>
      <w:r w:rsidR="00C63E1E" w:rsidRPr="008B0A55">
        <w:rPr>
          <w:rFonts w:asciiTheme="majorHAnsi" w:eastAsia="Arial Unicode MS" w:hAnsiTheme="majorHAnsi" w:cs="Tahoma"/>
          <w:kern w:val="3"/>
          <w:sz w:val="24"/>
          <w:szCs w:val="24"/>
        </w:rPr>
        <w:t xml:space="preserve">. </w:t>
      </w:r>
    </w:p>
    <w:p w14:paraId="474B8B70" w14:textId="77777777" w:rsidR="00CE6B9D" w:rsidRDefault="00CE6B9D" w:rsidP="00933FF3">
      <w:pPr>
        <w:widowControl w:val="0"/>
        <w:suppressAutoHyphens/>
        <w:autoSpaceDN w:val="0"/>
        <w:textAlignment w:val="baseline"/>
        <w:rPr>
          <w:rFonts w:asciiTheme="majorHAnsi" w:eastAsia="Arial Unicode MS" w:hAnsiTheme="majorHAnsi" w:cs="Tahoma"/>
          <w:kern w:val="3"/>
          <w:sz w:val="24"/>
          <w:szCs w:val="24"/>
        </w:rPr>
      </w:pPr>
    </w:p>
    <w:p w14:paraId="3831330F" w14:textId="0CCDA8BB" w:rsidR="00933FF3" w:rsidRDefault="001A7826" w:rsidP="00933FF3">
      <w:pPr>
        <w:widowControl w:val="0"/>
        <w:suppressAutoHyphens/>
        <w:autoSpaceDN w:val="0"/>
        <w:textAlignment w:val="baseline"/>
        <w:rPr>
          <w:rFonts w:asciiTheme="majorHAnsi" w:eastAsia="Arial Unicode MS" w:hAnsiTheme="majorHAnsi" w:cs="Tahoma"/>
          <w:kern w:val="3"/>
          <w:sz w:val="24"/>
          <w:szCs w:val="24"/>
        </w:rPr>
      </w:pPr>
      <w:r>
        <w:rPr>
          <w:noProof/>
        </w:rPr>
        <mc:AlternateContent>
          <mc:Choice Requires="wps">
            <w:drawing>
              <wp:anchor distT="0" distB="0" distL="114300" distR="114300" simplePos="0" relativeHeight="251712512" behindDoc="0" locked="0" layoutInCell="1" allowOverlap="1" wp14:anchorId="26275032" wp14:editId="3A51DDDA">
                <wp:simplePos x="0" y="0"/>
                <wp:positionH relativeFrom="column">
                  <wp:posOffset>4067175</wp:posOffset>
                </wp:positionH>
                <wp:positionV relativeFrom="paragraph">
                  <wp:posOffset>1724660</wp:posOffset>
                </wp:positionV>
                <wp:extent cx="1190625" cy="266700"/>
                <wp:effectExtent l="0" t="0" r="9525" b="0"/>
                <wp:wrapTight wrapText="bothSides">
                  <wp:wrapPolygon edited="0">
                    <wp:start x="0" y="0"/>
                    <wp:lineTo x="0" y="20057"/>
                    <wp:lineTo x="21427" y="20057"/>
                    <wp:lineTo x="21427" y="0"/>
                    <wp:lineTo x="0" y="0"/>
                  </wp:wrapPolygon>
                </wp:wrapTight>
                <wp:docPr id="9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0625" cy="266700"/>
                        </a:xfrm>
                        <a:prstGeom prst="rect">
                          <a:avLst/>
                        </a:prstGeom>
                        <a:solidFill>
                          <a:prstClr val="white"/>
                        </a:solidFill>
                        <a:ln>
                          <a:noFill/>
                        </a:ln>
                        <a:effectLst/>
                      </wps:spPr>
                      <wps:txbx>
                        <w:txbxContent>
                          <w:p w14:paraId="648D4DC4" w14:textId="77777777" w:rsidR="006E0AD9" w:rsidRPr="00CE6B9D" w:rsidRDefault="006E0AD9" w:rsidP="001A7826">
                            <w:pPr>
                              <w:pStyle w:val="Caption"/>
                              <w:rPr>
                                <w:rFonts w:ascii="Times New Roman" w:eastAsia="Arial Unicode MS" w:hAnsi="Times New Roman" w:cs="Tahoma"/>
                                <w:noProof/>
                                <w:kern w:val="3"/>
                                <w:sz w:val="20"/>
                                <w:szCs w:val="20"/>
                              </w:rPr>
                            </w:pPr>
                            <w:r w:rsidRPr="00CE6B9D">
                              <w:rPr>
                                <w:sz w:val="20"/>
                                <w:szCs w:val="20"/>
                              </w:rPr>
                              <w:t xml:space="preserve">Figure </w:t>
                            </w:r>
                            <w:r>
                              <w:rPr>
                                <w:noProof/>
                                <w:sz w:val="20"/>
                                <w:szCs w:val="20"/>
                              </w:rPr>
                              <w:t>14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6275032" id="Text Box 44" o:spid="_x0000_s1039" type="#_x0000_t202" style="position:absolute;margin-left:320.25pt;margin-top:135.8pt;width:93.75pt;height:2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" stroked="f">
                <v:textbox style="mso-fit-shape-to-text:t" inset="0,0,0,0">
                  <w:txbxContent>
                    <w:p w14:paraId="648D4DC4" w14:textId="77777777" w:rsidR="006E0AD9" w:rsidRPr="00CE6B9D" w:rsidRDefault="006E0AD9" w:rsidP="001A7826">
                      <w:pPr>
                        <w:pStyle w:val="Caption"/>
                        <w:rPr>
                          <w:rFonts w:ascii="Times New Roman" w:eastAsia="Arial Unicode MS" w:hAnsi="Times New Roman" w:cs="Tahoma"/>
                          <w:noProof/>
                          <w:kern w:val="3"/>
                          <w:sz w:val="20"/>
                          <w:szCs w:val="20"/>
                        </w:rPr>
                      </w:pPr>
                      <w:r w:rsidRPr="00CE6B9D">
                        <w:rPr>
                          <w:sz w:val="20"/>
                          <w:szCs w:val="20"/>
                        </w:rPr>
                        <w:t xml:space="preserve">Figure </w:t>
                      </w:r>
                      <w:r>
                        <w:rPr>
                          <w:noProof/>
                          <w:sz w:val="20"/>
                          <w:szCs w:val="20"/>
                        </w:rPr>
                        <w:t>14</w:t>
                      </w:r>
                    </w:p>
                  </w:txbxContent>
                </v:textbox>
                <w10:wrap type="tight"/>
              </v:shape>
            </w:pict>
          </mc:Fallback>
        </mc:AlternateContent>
      </w:r>
      <w:r w:rsidR="00CE6B9D" w:rsidRPr="004B4401">
        <w:rPr>
          <w:rFonts w:ascii="Times New Roman" w:eastAsia="Arial Unicode MS" w:hAnsi="Times New Roman" w:cs="Tahoma"/>
          <w:noProof/>
          <w:kern w:val="3"/>
          <w:sz w:val="24"/>
          <w:szCs w:val="24"/>
        </w:rPr>
        <w:drawing>
          <wp:anchor distT="0" distB="0" distL="114300" distR="114300" simplePos="0" relativeHeight="251681792" behindDoc="1" locked="0" layoutInCell="1" allowOverlap="1" wp14:anchorId="1F131B32" wp14:editId="71B8BEAC">
            <wp:simplePos x="0" y="0"/>
            <wp:positionH relativeFrom="margin">
              <wp:align>right</wp:align>
            </wp:positionH>
            <wp:positionV relativeFrom="paragraph">
              <wp:posOffset>121920</wp:posOffset>
            </wp:positionV>
            <wp:extent cx="2305050" cy="1419860"/>
            <wp:effectExtent l="133350" t="114300" r="114300" b="142240"/>
            <wp:wrapSquare wrapText="bothSides"/>
            <wp:docPr id="473" name="Picture 1116" descr="Crim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Crimpi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05050" cy="1419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33FF3" w:rsidRPr="00B145B0">
        <w:rPr>
          <w:rFonts w:asciiTheme="majorHAnsi" w:eastAsia="Arial Unicode MS" w:hAnsiTheme="majorHAnsi" w:cs="Tahoma"/>
          <w:kern w:val="3"/>
          <w:sz w:val="24"/>
          <w:szCs w:val="24"/>
        </w:rPr>
        <w:t>MidNite only offers a 3</w:t>
      </w:r>
      <w:r w:rsidR="00691C77">
        <w:rPr>
          <w:rFonts w:asciiTheme="majorHAnsi" w:eastAsia="Arial Unicode MS" w:hAnsiTheme="majorHAnsi" w:cs="Tahoma"/>
          <w:kern w:val="3"/>
          <w:sz w:val="24"/>
          <w:szCs w:val="24"/>
        </w:rPr>
        <w:t>-ft cable</w:t>
      </w:r>
      <w:r w:rsidR="00933FF3" w:rsidRPr="00B145B0">
        <w:rPr>
          <w:rFonts w:asciiTheme="majorHAnsi" w:eastAsia="Arial Unicode MS" w:hAnsiTheme="majorHAnsi" w:cs="Tahoma"/>
          <w:kern w:val="3"/>
          <w:sz w:val="24"/>
          <w:szCs w:val="24"/>
        </w:rPr>
        <w:t xml:space="preserve"> as an optional accessory. </w:t>
      </w:r>
      <w:r w:rsidR="00691C77">
        <w:rPr>
          <w:rFonts w:asciiTheme="majorHAnsi" w:eastAsia="Arial Unicode MS" w:hAnsiTheme="majorHAnsi" w:cs="Tahoma"/>
          <w:kern w:val="3"/>
          <w:sz w:val="24"/>
          <w:szCs w:val="24"/>
        </w:rPr>
        <w:t xml:space="preserve"> </w:t>
      </w:r>
      <w:r w:rsidR="00933FF3" w:rsidRPr="00B145B0">
        <w:rPr>
          <w:rFonts w:asciiTheme="majorHAnsi" w:eastAsia="Arial Unicode MS" w:hAnsiTheme="majorHAnsi" w:cs="Tahoma"/>
          <w:kern w:val="3"/>
          <w:sz w:val="24"/>
          <w:szCs w:val="24"/>
        </w:rPr>
        <w:t>If you are making your own cable</w:t>
      </w:r>
      <w:r w:rsidR="00691C77">
        <w:rPr>
          <w:rFonts w:asciiTheme="majorHAnsi" w:eastAsia="Arial Unicode MS" w:hAnsiTheme="majorHAnsi" w:cs="Tahoma"/>
          <w:kern w:val="3"/>
          <w:sz w:val="24"/>
          <w:szCs w:val="24"/>
        </w:rPr>
        <w:t>,</w:t>
      </w:r>
      <w:r w:rsidR="00933FF3" w:rsidRPr="00B145B0">
        <w:rPr>
          <w:rFonts w:asciiTheme="majorHAnsi" w:eastAsia="Arial Unicode MS" w:hAnsiTheme="majorHAnsi" w:cs="Tahoma"/>
          <w:kern w:val="3"/>
          <w:sz w:val="24"/>
          <w:szCs w:val="24"/>
        </w:rPr>
        <w:t xml:space="preserve"> insert cable end all the way into the phone terminal to get a good contact. </w:t>
      </w:r>
      <w:r w:rsidR="00691C77">
        <w:rPr>
          <w:rFonts w:asciiTheme="majorHAnsi" w:eastAsia="Arial Unicode MS" w:hAnsiTheme="majorHAnsi" w:cs="Tahoma"/>
          <w:kern w:val="3"/>
          <w:sz w:val="24"/>
          <w:szCs w:val="24"/>
        </w:rPr>
        <w:t xml:space="preserve"> </w:t>
      </w:r>
      <w:r w:rsidR="00933FF3" w:rsidRPr="00B145B0">
        <w:rPr>
          <w:rFonts w:asciiTheme="majorHAnsi" w:eastAsia="Arial Unicode MS" w:hAnsiTheme="majorHAnsi" w:cs="Tahoma"/>
          <w:kern w:val="3"/>
          <w:sz w:val="24"/>
          <w:szCs w:val="24"/>
        </w:rPr>
        <w:t xml:space="preserve">Use phone crimping pliers to crimp both ends of the cable. </w:t>
      </w:r>
      <w:r w:rsidR="00FC0590">
        <w:rPr>
          <w:rFonts w:asciiTheme="majorHAnsi" w:eastAsia="Arial Unicode MS" w:hAnsiTheme="majorHAnsi" w:cs="Tahoma"/>
          <w:kern w:val="3"/>
          <w:sz w:val="24"/>
          <w:szCs w:val="24"/>
        </w:rPr>
        <w:t xml:space="preserve">  </w:t>
      </w:r>
      <w:r w:rsidR="00933FF3" w:rsidRPr="00BE5641">
        <w:rPr>
          <w:rFonts w:asciiTheme="majorHAnsi" w:eastAsia="Arial Unicode MS" w:hAnsiTheme="majorHAnsi" w:cs="Tahoma"/>
          <w:kern w:val="3"/>
          <w:sz w:val="24"/>
          <w:szCs w:val="24"/>
        </w:rPr>
        <w:t xml:space="preserve">We recommend using flat phone cable for extension, just because it is easier to work with. </w:t>
      </w:r>
      <w:r w:rsidR="00691C77">
        <w:rPr>
          <w:rFonts w:asciiTheme="majorHAnsi" w:eastAsia="Arial Unicode MS" w:hAnsiTheme="majorHAnsi" w:cs="Tahoma"/>
          <w:kern w:val="3"/>
          <w:sz w:val="24"/>
          <w:szCs w:val="24"/>
        </w:rPr>
        <w:t xml:space="preserve"> </w:t>
      </w:r>
      <w:r>
        <w:rPr>
          <w:rFonts w:asciiTheme="majorHAnsi" w:eastAsia="Arial Unicode MS" w:hAnsiTheme="majorHAnsi" w:cs="Tahoma"/>
          <w:kern w:val="3"/>
          <w:sz w:val="24"/>
          <w:szCs w:val="24"/>
        </w:rPr>
        <w:t>Reference Figures 13 and 14</w:t>
      </w:r>
      <w:r w:rsidR="00933FF3" w:rsidRPr="00BE5641">
        <w:rPr>
          <w:rFonts w:asciiTheme="majorHAnsi" w:eastAsia="Arial Unicode MS" w:hAnsiTheme="majorHAnsi" w:cs="Tahoma"/>
          <w:kern w:val="3"/>
          <w:sz w:val="24"/>
          <w:szCs w:val="24"/>
        </w:rPr>
        <w:t xml:space="preserve">. </w:t>
      </w:r>
      <w:r w:rsidR="00691C77">
        <w:rPr>
          <w:rFonts w:asciiTheme="majorHAnsi" w:eastAsia="Arial Unicode MS" w:hAnsiTheme="majorHAnsi" w:cs="Tahoma"/>
          <w:kern w:val="3"/>
          <w:sz w:val="24"/>
          <w:szCs w:val="24"/>
        </w:rPr>
        <w:t xml:space="preserve"> </w:t>
      </w:r>
      <w:r w:rsidR="00FC0590">
        <w:rPr>
          <w:rFonts w:asciiTheme="majorHAnsi" w:eastAsia="Arial Unicode MS" w:hAnsiTheme="majorHAnsi" w:cs="Tahoma"/>
          <w:kern w:val="3"/>
          <w:sz w:val="24"/>
          <w:szCs w:val="24"/>
        </w:rPr>
        <w:t>En</w:t>
      </w:r>
      <w:r w:rsidR="00933FF3" w:rsidRPr="00BE5641">
        <w:rPr>
          <w:rFonts w:asciiTheme="majorHAnsi" w:eastAsia="Arial Unicode MS" w:hAnsiTheme="majorHAnsi" w:cs="Tahoma"/>
          <w:kern w:val="3"/>
          <w:sz w:val="24"/>
          <w:szCs w:val="24"/>
        </w:rPr>
        <w:t xml:space="preserve">sure the color and position of the wires are as shown in </w:t>
      </w:r>
      <w:r>
        <w:rPr>
          <w:rFonts w:asciiTheme="majorHAnsi" w:eastAsia="Arial Unicode MS" w:hAnsiTheme="majorHAnsi" w:cs="Tahoma"/>
          <w:kern w:val="3"/>
          <w:sz w:val="24"/>
          <w:szCs w:val="24"/>
        </w:rPr>
        <w:t>Diagram 4</w:t>
      </w:r>
      <w:r w:rsidR="00933FF3" w:rsidRPr="00BE5641">
        <w:rPr>
          <w:rFonts w:asciiTheme="majorHAnsi" w:eastAsia="Arial Unicode MS" w:hAnsiTheme="majorHAnsi" w:cs="Tahoma"/>
          <w:kern w:val="3"/>
          <w:sz w:val="24"/>
          <w:szCs w:val="24"/>
        </w:rPr>
        <w:t xml:space="preserve">. </w:t>
      </w:r>
      <w:r w:rsidR="00691C77">
        <w:rPr>
          <w:rFonts w:asciiTheme="majorHAnsi" w:eastAsia="Arial Unicode MS" w:hAnsiTheme="majorHAnsi" w:cs="Tahoma"/>
          <w:kern w:val="3"/>
          <w:sz w:val="24"/>
          <w:szCs w:val="24"/>
        </w:rPr>
        <w:t xml:space="preserve"> </w:t>
      </w:r>
      <w:r w:rsidR="00933FF3" w:rsidRPr="00BE5641">
        <w:rPr>
          <w:rFonts w:asciiTheme="majorHAnsi" w:eastAsia="Arial Unicode MS" w:hAnsiTheme="majorHAnsi" w:cs="Tahoma"/>
          <w:kern w:val="3"/>
          <w:sz w:val="24"/>
          <w:szCs w:val="24"/>
        </w:rPr>
        <w:t>Use terminal</w:t>
      </w:r>
      <w:r>
        <w:rPr>
          <w:rFonts w:asciiTheme="majorHAnsi" w:eastAsia="Arial Unicode MS" w:hAnsiTheme="majorHAnsi" w:cs="Tahoma"/>
          <w:kern w:val="3"/>
          <w:sz w:val="24"/>
          <w:szCs w:val="24"/>
        </w:rPr>
        <w:t xml:space="preserve"> </w:t>
      </w:r>
      <w:r w:rsidR="00933FF3" w:rsidRPr="00BE5641">
        <w:rPr>
          <w:rFonts w:asciiTheme="majorHAnsi" w:eastAsia="Arial Unicode MS" w:hAnsiTheme="majorHAnsi" w:cs="Tahoma"/>
          <w:kern w:val="3"/>
          <w:sz w:val="24"/>
          <w:szCs w:val="24"/>
        </w:rPr>
        <w:t>connector tab as reference.</w:t>
      </w:r>
      <w:r w:rsidRPr="001A7826">
        <w:rPr>
          <w:noProof/>
        </w:rPr>
        <w:t xml:space="preserve"> </w:t>
      </w:r>
    </w:p>
    <w:p w14:paraId="19E7F4A5" w14:textId="7D59E7E8" w:rsidR="00C154CA" w:rsidRDefault="00C154CA" w:rsidP="00E829B4">
      <w:pPr>
        <w:widowControl w:val="0"/>
        <w:suppressAutoHyphens/>
        <w:autoSpaceDN w:val="0"/>
        <w:textAlignment w:val="baseline"/>
        <w:rPr>
          <w:rFonts w:asciiTheme="majorHAnsi" w:eastAsia="MyriadPro-Light" w:hAnsiTheme="majorHAnsi" w:cs="MyriadPro-Light"/>
          <w:b/>
          <w:bCs/>
          <w:kern w:val="32"/>
          <w:sz w:val="28"/>
          <w:szCs w:val="28"/>
        </w:rPr>
      </w:pPr>
      <w:r>
        <w:rPr>
          <w:noProof/>
        </w:rPr>
        <mc:AlternateContent>
          <mc:Choice Requires="wps">
            <w:drawing>
              <wp:anchor distT="0" distB="0" distL="114300" distR="114300" simplePos="0" relativeHeight="251679744" behindDoc="0" locked="0" layoutInCell="1" allowOverlap="1" wp14:anchorId="19D5410B" wp14:editId="5777BB74">
                <wp:simplePos x="0" y="0"/>
                <wp:positionH relativeFrom="column">
                  <wp:posOffset>483870</wp:posOffset>
                </wp:positionH>
                <wp:positionV relativeFrom="paragraph">
                  <wp:posOffset>1273810</wp:posOffset>
                </wp:positionV>
                <wp:extent cx="771525" cy="266700"/>
                <wp:effectExtent l="0" t="0" r="9525" b="0"/>
                <wp:wrapTopAndBottom/>
                <wp:docPr id="97"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1525" cy="266700"/>
                        </a:xfrm>
                        <a:prstGeom prst="rect">
                          <a:avLst/>
                        </a:prstGeom>
                        <a:solidFill>
                          <a:prstClr val="white"/>
                        </a:solidFill>
                        <a:ln>
                          <a:noFill/>
                        </a:ln>
                        <a:effectLst/>
                      </wps:spPr>
                      <wps:txbx>
                        <w:txbxContent>
                          <w:p w14:paraId="7A48CC41" w14:textId="77777777" w:rsidR="006E0AD9" w:rsidRPr="00CE6B9D" w:rsidRDefault="006E0AD9" w:rsidP="00933FF3">
                            <w:pPr>
                              <w:pStyle w:val="Caption"/>
                              <w:rPr>
                                <w:rFonts w:ascii="Times New Roman" w:eastAsia="Arial Unicode MS" w:hAnsi="Times New Roman" w:cs="Tahoma"/>
                                <w:noProof/>
                                <w:kern w:val="3"/>
                                <w:sz w:val="20"/>
                                <w:szCs w:val="20"/>
                              </w:rPr>
                            </w:pPr>
                            <w:r w:rsidRPr="00CE6B9D">
                              <w:rPr>
                                <w:sz w:val="20"/>
                                <w:szCs w:val="20"/>
                              </w:rPr>
                              <w:t xml:space="preserve">Diagram </w:t>
                            </w:r>
                            <w:r>
                              <w:rPr>
                                <w:noProof/>
                                <w:sz w:val="20"/>
                                <w:szCs w:val="20"/>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9D5410B" id="Text Box 45" o:spid="_x0000_s1040" type="#_x0000_t202" style="position:absolute;margin-left:38.1pt;margin-top:100.3pt;width:60.75pt;height:2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" stroked="f">
                <v:textbox style="mso-fit-shape-to-text:t" inset="0,0,0,0">
                  <w:txbxContent>
                    <w:p w14:paraId="7A48CC41" w14:textId="77777777" w:rsidR="006E0AD9" w:rsidRPr="00CE6B9D" w:rsidRDefault="006E0AD9" w:rsidP="00933FF3">
                      <w:pPr>
                        <w:pStyle w:val="Caption"/>
                        <w:rPr>
                          <w:rFonts w:ascii="Times New Roman" w:eastAsia="Arial Unicode MS" w:hAnsi="Times New Roman" w:cs="Tahoma"/>
                          <w:noProof/>
                          <w:kern w:val="3"/>
                          <w:sz w:val="20"/>
                          <w:szCs w:val="20"/>
                        </w:rPr>
                      </w:pPr>
                      <w:r w:rsidRPr="00CE6B9D">
                        <w:rPr>
                          <w:sz w:val="20"/>
                          <w:szCs w:val="20"/>
                        </w:rPr>
                        <w:t xml:space="preserve">Diagram </w:t>
                      </w:r>
                      <w:r>
                        <w:rPr>
                          <w:noProof/>
                          <w:sz w:val="20"/>
                          <w:szCs w:val="20"/>
                        </w:rPr>
                        <w:t>4</w:t>
                      </w:r>
                    </w:p>
                  </w:txbxContent>
                </v:textbox>
                <w10:wrap type="topAndBottom"/>
              </v:shape>
            </w:pict>
          </mc:Fallback>
        </mc:AlternateContent>
      </w:r>
      <w:r w:rsidRPr="00BE5641">
        <w:rPr>
          <w:rFonts w:asciiTheme="majorHAnsi" w:eastAsia="Arial Unicode MS" w:hAnsiTheme="majorHAnsi" w:cs="Tahoma"/>
          <w:noProof/>
          <w:kern w:val="3"/>
          <w:sz w:val="24"/>
          <w:szCs w:val="24"/>
        </w:rPr>
        <w:drawing>
          <wp:anchor distT="0" distB="0" distL="114300" distR="114300" simplePos="0" relativeHeight="251632640" behindDoc="1" locked="0" layoutInCell="1" allowOverlap="1" wp14:anchorId="48741794" wp14:editId="275F2B6E">
            <wp:simplePos x="0" y="0"/>
            <wp:positionH relativeFrom="margin">
              <wp:posOffset>514350</wp:posOffset>
            </wp:positionH>
            <wp:positionV relativeFrom="paragraph">
              <wp:posOffset>483870</wp:posOffset>
            </wp:positionV>
            <wp:extent cx="4880610" cy="638175"/>
            <wp:effectExtent l="133350" t="114300" r="129540" b="161925"/>
            <wp:wrapTopAndBottom/>
            <wp:docPr id="475" name="Picture 1113" descr="long phone cab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long phone cable2"/>
                    <pic:cNvPicPr>
                      <a:picLocks noChangeAspect="1" noChangeArrowheads="1"/>
                    </pic:cNvPicPr>
                  </pic:nvPicPr>
                  <pic:blipFill>
                    <a:blip r:embed="rId38" cstate="print">
                      <a:extLst>
                        <a:ext uri="{28A0092B-C50C-407E-A947-70E740481C1C}">
                          <a14:useLocalDpi xmlns:a14="http://schemas.microsoft.com/office/drawing/2010/main" val="0"/>
                        </a:ext>
                      </a:extLst>
                    </a:blip>
                    <a:srcRect l="4913" t="21077" r="4800" b="55846"/>
                    <a:stretch>
                      <a:fillRect/>
                    </a:stretch>
                  </pic:blipFill>
                  <pic:spPr bwMode="auto">
                    <a:xfrm>
                      <a:off x="0" y="0"/>
                      <a:ext cx="4880610" cy="638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BA3FF53" w14:textId="5089FB74" w:rsidR="00C154CA" w:rsidRDefault="00C154CA" w:rsidP="00E829B4">
      <w:pPr>
        <w:widowControl w:val="0"/>
        <w:suppressAutoHyphens/>
        <w:autoSpaceDN w:val="0"/>
        <w:textAlignment w:val="baseline"/>
        <w:rPr>
          <w:rFonts w:asciiTheme="majorHAnsi" w:eastAsia="MyriadPro-Light" w:hAnsiTheme="majorHAnsi" w:cs="MyriadPro-Light"/>
          <w:b/>
          <w:bCs/>
          <w:kern w:val="32"/>
          <w:sz w:val="28"/>
          <w:szCs w:val="28"/>
        </w:rPr>
      </w:pPr>
    </w:p>
    <w:p w14:paraId="5280AB74" w14:textId="37BB7024" w:rsidR="00A469B7" w:rsidRPr="001A7826" w:rsidRDefault="00A469B7" w:rsidP="00E829B4">
      <w:pPr>
        <w:widowControl w:val="0"/>
        <w:suppressAutoHyphens/>
        <w:autoSpaceDN w:val="0"/>
        <w:textAlignment w:val="baseline"/>
        <w:rPr>
          <w:rFonts w:asciiTheme="majorHAnsi" w:eastAsia="Arial Unicode MS" w:hAnsiTheme="majorHAnsi" w:cs="Tahoma"/>
          <w:kern w:val="3"/>
          <w:sz w:val="24"/>
          <w:szCs w:val="24"/>
        </w:rPr>
      </w:pPr>
      <w:bookmarkStart w:id="60" w:name="_Toc300241957"/>
      <w:bookmarkStart w:id="61" w:name="_Toc326745647"/>
      <w:r w:rsidRPr="00E829B4">
        <w:rPr>
          <w:rFonts w:asciiTheme="majorHAnsi" w:eastAsia="MyriadPro-Light" w:hAnsiTheme="majorHAnsi" w:cs="MyriadPro-Light"/>
          <w:b/>
          <w:bCs/>
          <w:kern w:val="32"/>
          <w:sz w:val="28"/>
          <w:szCs w:val="28"/>
        </w:rPr>
        <w:t>Connecting the Classic to the Internet</w:t>
      </w:r>
      <w:bookmarkEnd w:id="60"/>
      <w:bookmarkEnd w:id="61"/>
    </w:p>
    <w:p w14:paraId="2D3E5549" w14:textId="1AAC4922" w:rsidR="00A469B7" w:rsidRDefault="00A469B7" w:rsidP="00E829B4">
      <w:pPr>
        <w:widowControl w:val="0"/>
        <w:suppressAutoHyphens/>
        <w:autoSpaceDN w:val="0"/>
        <w:textAlignment w:val="baseline"/>
        <w:rPr>
          <w:rFonts w:asciiTheme="majorHAnsi" w:eastAsia="Arial Unicode MS" w:hAnsiTheme="majorHAnsi" w:cs="Tahoma"/>
          <w:kern w:val="3"/>
          <w:sz w:val="24"/>
          <w:szCs w:val="24"/>
        </w:rPr>
      </w:pPr>
      <w:r w:rsidRPr="006304FB">
        <w:rPr>
          <w:rFonts w:asciiTheme="majorHAnsi" w:eastAsia="Arial Unicode MS" w:hAnsiTheme="majorHAnsi" w:cs="Tahoma"/>
          <w:kern w:val="3"/>
          <w:sz w:val="24"/>
          <w:szCs w:val="24"/>
        </w:rPr>
        <w:t xml:space="preserve">The Classic supports standard 10/100-base T Ethernet networks. </w:t>
      </w:r>
      <w:r w:rsidR="00605473">
        <w:rPr>
          <w:rFonts w:asciiTheme="majorHAnsi" w:eastAsia="Arial Unicode MS" w:hAnsiTheme="majorHAnsi" w:cs="Tahoma"/>
          <w:kern w:val="3"/>
          <w:sz w:val="24"/>
          <w:szCs w:val="24"/>
        </w:rPr>
        <w:t xml:space="preserve"> </w:t>
      </w:r>
      <w:r w:rsidRPr="006304FB">
        <w:rPr>
          <w:rFonts w:asciiTheme="majorHAnsi" w:eastAsia="Arial Unicode MS" w:hAnsiTheme="majorHAnsi" w:cs="Tahoma"/>
          <w:kern w:val="3"/>
          <w:sz w:val="24"/>
          <w:szCs w:val="24"/>
        </w:rPr>
        <w:t xml:space="preserve">For Gigabit networks you will need a common network switch that is capable of mixed mode operation. </w:t>
      </w:r>
      <w:r w:rsidR="00605473">
        <w:rPr>
          <w:rFonts w:asciiTheme="majorHAnsi" w:eastAsia="Arial Unicode MS" w:hAnsiTheme="majorHAnsi" w:cs="Tahoma"/>
          <w:kern w:val="3"/>
          <w:sz w:val="24"/>
          <w:szCs w:val="24"/>
        </w:rPr>
        <w:t xml:space="preserve"> </w:t>
      </w:r>
      <w:r w:rsidRPr="006304FB">
        <w:rPr>
          <w:rFonts w:asciiTheme="majorHAnsi" w:eastAsia="Arial Unicode MS" w:hAnsiTheme="majorHAnsi" w:cs="Tahoma"/>
          <w:kern w:val="3"/>
          <w:sz w:val="24"/>
          <w:szCs w:val="24"/>
        </w:rPr>
        <w:t>The Classic may also be placed on a, b, g, or n wireless networks by using a wireless network bridge device.</w:t>
      </w:r>
      <w:r w:rsidR="00715916">
        <w:rPr>
          <w:rFonts w:asciiTheme="majorHAnsi" w:eastAsia="Arial Unicode MS" w:hAnsiTheme="majorHAnsi" w:cs="Tahoma"/>
          <w:kern w:val="3"/>
          <w:sz w:val="24"/>
          <w:szCs w:val="24"/>
        </w:rPr>
        <w:t xml:space="preserve">  </w:t>
      </w:r>
      <w:r w:rsidRPr="006304FB">
        <w:rPr>
          <w:rFonts w:asciiTheme="majorHAnsi" w:eastAsia="Arial Unicode MS" w:hAnsiTheme="majorHAnsi" w:cs="Tahoma"/>
          <w:kern w:val="3"/>
          <w:sz w:val="24"/>
          <w:szCs w:val="24"/>
        </w:rPr>
        <w:t>Depending on your network you may use one of the topographies detailed in Example 1 through 4</w:t>
      </w:r>
      <w:r w:rsidR="00E829B4">
        <w:rPr>
          <w:rFonts w:asciiTheme="majorHAnsi" w:eastAsia="Arial Unicode MS" w:hAnsiTheme="majorHAnsi" w:cs="Tahoma"/>
          <w:kern w:val="3"/>
          <w:sz w:val="24"/>
          <w:szCs w:val="24"/>
        </w:rPr>
        <w:t xml:space="preserve"> </w:t>
      </w:r>
      <w:r w:rsidRPr="006304FB">
        <w:rPr>
          <w:rFonts w:asciiTheme="majorHAnsi" w:eastAsia="Arial Unicode MS" w:hAnsiTheme="majorHAnsi" w:cs="Tahoma"/>
          <w:kern w:val="3"/>
          <w:sz w:val="24"/>
          <w:szCs w:val="24"/>
        </w:rPr>
        <w:t xml:space="preserve">below. </w:t>
      </w:r>
      <w:r w:rsidR="00605473">
        <w:rPr>
          <w:rFonts w:asciiTheme="majorHAnsi" w:eastAsia="Arial Unicode MS" w:hAnsiTheme="majorHAnsi" w:cs="Tahoma"/>
          <w:kern w:val="3"/>
          <w:sz w:val="24"/>
          <w:szCs w:val="24"/>
        </w:rPr>
        <w:t xml:space="preserve"> </w:t>
      </w:r>
      <w:r w:rsidRPr="006304FB">
        <w:rPr>
          <w:rFonts w:asciiTheme="majorHAnsi" w:eastAsia="Arial Unicode MS" w:hAnsiTheme="majorHAnsi" w:cs="Tahoma"/>
          <w:kern w:val="3"/>
          <w:sz w:val="24"/>
          <w:szCs w:val="24"/>
        </w:rPr>
        <w:t>Note that the switch may be self-contained or, in many cases, may already be integrated into</w:t>
      </w:r>
      <w:r>
        <w:rPr>
          <w:rFonts w:asciiTheme="majorHAnsi" w:eastAsia="Arial Unicode MS" w:hAnsiTheme="majorHAnsi" w:cs="Tahoma"/>
          <w:kern w:val="3"/>
          <w:sz w:val="24"/>
          <w:szCs w:val="24"/>
        </w:rPr>
        <w:t xml:space="preserve"> </w:t>
      </w:r>
      <w:r w:rsidRPr="006304FB">
        <w:rPr>
          <w:rFonts w:asciiTheme="majorHAnsi" w:eastAsia="Arial Unicode MS" w:hAnsiTheme="majorHAnsi" w:cs="Tahoma"/>
          <w:kern w:val="3"/>
          <w:sz w:val="24"/>
          <w:szCs w:val="24"/>
        </w:rPr>
        <w:t xml:space="preserve">your cable or DSL modem. </w:t>
      </w:r>
      <w:r w:rsidR="00605473">
        <w:rPr>
          <w:rFonts w:asciiTheme="majorHAnsi" w:eastAsia="Arial Unicode MS" w:hAnsiTheme="majorHAnsi" w:cs="Tahoma"/>
          <w:kern w:val="3"/>
          <w:sz w:val="24"/>
          <w:szCs w:val="24"/>
        </w:rPr>
        <w:t xml:space="preserve"> </w:t>
      </w:r>
      <w:r w:rsidRPr="006304FB">
        <w:rPr>
          <w:rFonts w:asciiTheme="majorHAnsi" w:eastAsia="Arial Unicode MS" w:hAnsiTheme="majorHAnsi" w:cs="Tahoma"/>
          <w:kern w:val="3"/>
          <w:sz w:val="24"/>
          <w:szCs w:val="24"/>
        </w:rPr>
        <w:t xml:space="preserve">Refer to </w:t>
      </w:r>
      <w:r w:rsidRPr="00E506B0">
        <w:rPr>
          <w:rFonts w:asciiTheme="majorHAnsi" w:eastAsia="Arial Unicode MS" w:hAnsiTheme="majorHAnsi" w:cs="Tahoma"/>
          <w:kern w:val="3"/>
          <w:sz w:val="24"/>
          <w:szCs w:val="24"/>
        </w:rPr>
        <w:t xml:space="preserve">Figure </w:t>
      </w:r>
      <w:r w:rsidR="00E506B0" w:rsidRPr="00E506B0">
        <w:rPr>
          <w:rFonts w:asciiTheme="majorHAnsi" w:eastAsia="Arial Unicode MS" w:hAnsiTheme="majorHAnsi" w:cs="Tahoma"/>
          <w:kern w:val="3"/>
          <w:sz w:val="24"/>
          <w:szCs w:val="24"/>
        </w:rPr>
        <w:t>12</w:t>
      </w:r>
      <w:r w:rsidRPr="00E506B0">
        <w:rPr>
          <w:rFonts w:asciiTheme="majorHAnsi" w:eastAsia="Arial Unicode MS" w:hAnsiTheme="majorHAnsi" w:cs="Tahoma"/>
          <w:kern w:val="3"/>
          <w:sz w:val="24"/>
          <w:szCs w:val="24"/>
        </w:rPr>
        <w:t xml:space="preserve"> </w:t>
      </w:r>
      <w:r w:rsidRPr="006304FB">
        <w:rPr>
          <w:rFonts w:asciiTheme="majorHAnsi" w:eastAsia="Arial Unicode MS" w:hAnsiTheme="majorHAnsi" w:cs="Tahoma"/>
          <w:kern w:val="3"/>
          <w:sz w:val="24"/>
          <w:szCs w:val="24"/>
        </w:rPr>
        <w:t>for Ethernet connector location in the Classic.</w:t>
      </w:r>
    </w:p>
    <w:p w14:paraId="1CD1CA81" w14:textId="375283D1" w:rsidR="00C154CA" w:rsidRDefault="00C154CA" w:rsidP="00E829B4">
      <w:pPr>
        <w:widowControl w:val="0"/>
        <w:suppressAutoHyphens/>
        <w:autoSpaceDN w:val="0"/>
        <w:textAlignment w:val="baseline"/>
        <w:rPr>
          <w:rFonts w:asciiTheme="majorHAnsi" w:eastAsia="Arial Unicode MS" w:hAnsiTheme="majorHAnsi" w:cs="Tahoma"/>
          <w:kern w:val="3"/>
          <w:sz w:val="24"/>
          <w:szCs w:val="24"/>
        </w:rPr>
      </w:pPr>
    </w:p>
    <w:p w14:paraId="7397B14E" w14:textId="1D79E903" w:rsidR="00C154CA" w:rsidRDefault="00C154CA" w:rsidP="00E829B4">
      <w:pPr>
        <w:widowControl w:val="0"/>
        <w:suppressAutoHyphens/>
        <w:autoSpaceDN w:val="0"/>
        <w:textAlignment w:val="baseline"/>
        <w:rPr>
          <w:rFonts w:asciiTheme="majorHAnsi" w:eastAsia="Arial Unicode MS" w:hAnsiTheme="majorHAnsi" w:cs="Tahoma"/>
          <w:kern w:val="3"/>
          <w:sz w:val="24"/>
          <w:szCs w:val="24"/>
        </w:rPr>
      </w:pPr>
    </w:p>
    <w:p w14:paraId="68ECCC50" w14:textId="2F1A3940" w:rsidR="00C154CA" w:rsidRDefault="00C154CA" w:rsidP="00E829B4">
      <w:pPr>
        <w:widowControl w:val="0"/>
        <w:suppressAutoHyphens/>
        <w:autoSpaceDN w:val="0"/>
        <w:textAlignment w:val="baseline"/>
        <w:rPr>
          <w:rFonts w:asciiTheme="majorHAnsi" w:eastAsia="Arial Unicode MS" w:hAnsiTheme="majorHAnsi" w:cs="Tahoma"/>
          <w:kern w:val="3"/>
          <w:sz w:val="24"/>
          <w:szCs w:val="24"/>
        </w:rPr>
      </w:pPr>
      <w:r>
        <w:rPr>
          <w:rFonts w:ascii="Times New Roman" w:eastAsia="Arial Unicode MS" w:hAnsi="Times New Roman" w:cs="Tahoma"/>
          <w:noProof/>
          <w:kern w:val="3"/>
          <w:sz w:val="24"/>
          <w:szCs w:val="24"/>
        </w:rPr>
        <w:lastRenderedPageBreak/>
        <mc:AlternateContent>
          <mc:Choice Requires="wpc">
            <w:drawing>
              <wp:anchor distT="0" distB="0" distL="114300" distR="114300" simplePos="0" relativeHeight="251685888" behindDoc="0" locked="0" layoutInCell="1" allowOverlap="1" wp14:anchorId="6AA12AA2" wp14:editId="0911F015">
                <wp:simplePos x="0" y="0"/>
                <wp:positionH relativeFrom="margin">
                  <wp:posOffset>681780</wp:posOffset>
                </wp:positionH>
                <wp:positionV relativeFrom="line">
                  <wp:posOffset>-182245</wp:posOffset>
                </wp:positionV>
                <wp:extent cx="5119499" cy="1249423"/>
                <wp:effectExtent l="0" t="0" r="24130" b="236855"/>
                <wp:wrapTopAndBottom/>
                <wp:docPr id="86" name="Canvas 54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34" name="Group 34"/>
                        <wpg:cNvGrpSpPr/>
                        <wpg:grpSpPr>
                          <a:xfrm>
                            <a:off x="19050" y="0"/>
                            <a:ext cx="5083500" cy="1213424"/>
                            <a:chOff x="35870" y="35621"/>
                            <a:chExt cx="5083500" cy="1213424"/>
                          </a:xfrm>
                        </wpg:grpSpPr>
                        <wps:wsp>
                          <wps:cNvPr id="64" name="Text Box 463"/>
                          <wps:cNvSpPr txBox="1">
                            <a:spLocks noChangeArrowheads="1"/>
                          </wps:cNvSpPr>
                          <wps:spPr bwMode="auto">
                            <a:xfrm>
                              <a:off x="1703584" y="127521"/>
                              <a:ext cx="1506341" cy="3995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1631B5" w14:textId="77777777" w:rsidR="006E0AD9" w:rsidRDefault="006E0AD9" w:rsidP="00A469B7">
                                <w:pPr>
                                  <w:pStyle w:val="NoSpacing"/>
                                  <w:jc w:val="center"/>
                                </w:pPr>
                                <w:r>
                                  <w:t>4-Port Switch / Router</w:t>
                                </w:r>
                              </w:p>
                            </w:txbxContent>
                          </wps:txbx>
                          <wps:bodyPr rot="0" vert="horz" wrap="square" lIns="91440" tIns="45720" rIns="91440" bIns="45720" anchor="t" anchorCtr="0" upright="1">
                            <a:noAutofit/>
                          </wps:bodyPr>
                        </wps:wsp>
                        <wpg:grpSp>
                          <wpg:cNvPr id="74" name="Group 471"/>
                          <wpg:cNvGrpSpPr>
                            <a:grpSpLocks/>
                          </wpg:cNvGrpSpPr>
                          <wpg:grpSpPr bwMode="auto">
                            <a:xfrm>
                              <a:off x="1789399" y="474357"/>
                              <a:ext cx="1236600" cy="334307"/>
                              <a:chOff x="4708" y="3620"/>
                              <a:chExt cx="1496" cy="406"/>
                            </a:xfrm>
                          </wpg:grpSpPr>
                          <wps:wsp>
                            <wps:cNvPr id="76" name="Rectangle 472"/>
                            <wps:cNvSpPr>
                              <a:spLocks noChangeArrowheads="1"/>
                            </wps:cNvSpPr>
                            <wps:spPr bwMode="auto">
                              <a:xfrm>
                                <a:off x="4708" y="3620"/>
                                <a:ext cx="1496" cy="40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7" name="Rectangle 473"/>
                            <wps:cNvSpPr>
                              <a:spLocks noChangeArrowheads="1"/>
                            </wps:cNvSpPr>
                            <wps:spPr bwMode="auto">
                              <a:xfrm>
                                <a:off x="4754" y="3684"/>
                                <a:ext cx="1163" cy="287"/>
                              </a:xfrm>
                              <a:prstGeom prst="rect">
                                <a:avLst/>
                              </a:prstGeom>
                              <a:solidFill>
                                <a:srgbClr val="D8D8D8"/>
                              </a:solidFill>
                              <a:ln w="9525">
                                <a:solidFill>
                                  <a:srgbClr val="000000"/>
                                </a:solidFill>
                                <a:miter lim="800000"/>
                                <a:headEnd/>
                                <a:tailEnd/>
                              </a:ln>
                            </wps:spPr>
                            <wps:bodyPr rot="0" vert="horz" wrap="square" lIns="91440" tIns="45720" rIns="91440" bIns="45720" anchor="t" anchorCtr="0" upright="1">
                              <a:noAutofit/>
                            </wps:bodyPr>
                          </wps:wsp>
                          <wps:wsp>
                            <wps:cNvPr id="78" name="Freeform 474"/>
                            <wps:cNvSpPr>
                              <a:spLocks/>
                            </wps:cNvSpPr>
                            <wps:spPr bwMode="auto">
                              <a:xfrm>
                                <a:off x="4810" y="3731"/>
                                <a:ext cx="212" cy="176"/>
                              </a:xfrm>
                              <a:custGeom>
                                <a:avLst/>
                                <a:gdLst>
                                  <a:gd name="T0" fmla="*/ 0 w 382"/>
                                  <a:gd name="T1" fmla="*/ 0 h 319"/>
                                  <a:gd name="T2" fmla="*/ 0 w 382"/>
                                  <a:gd name="T3" fmla="*/ 76 h 319"/>
                                  <a:gd name="T4" fmla="*/ 33 w 382"/>
                                  <a:gd name="T5" fmla="*/ 76 h 319"/>
                                  <a:gd name="T6" fmla="*/ 33 w 382"/>
                                  <a:gd name="T7" fmla="*/ 97 h 319"/>
                                  <a:gd name="T8" fmla="*/ 85 w 382"/>
                                  <a:gd name="T9" fmla="*/ 97 h 319"/>
                                  <a:gd name="T10" fmla="*/ 85 w 382"/>
                                  <a:gd name="T11" fmla="*/ 76 h 319"/>
                                  <a:gd name="T12" fmla="*/ 118 w 382"/>
                                  <a:gd name="T13" fmla="*/ 76 h 319"/>
                                  <a:gd name="T14" fmla="*/ 118 w 382"/>
                                  <a:gd name="T15" fmla="*/ 0 h 319"/>
                                  <a:gd name="T16" fmla="*/ 0 w 382"/>
                                  <a:gd name="T17" fmla="*/ 0 h 31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9" name="Freeform 475"/>
                            <wps:cNvSpPr>
                              <a:spLocks/>
                            </wps:cNvSpPr>
                            <wps:spPr bwMode="auto">
                              <a:xfrm>
                                <a:off x="5096" y="3731"/>
                                <a:ext cx="212" cy="176"/>
                              </a:xfrm>
                              <a:custGeom>
                                <a:avLst/>
                                <a:gdLst>
                                  <a:gd name="T0" fmla="*/ 0 w 382"/>
                                  <a:gd name="T1" fmla="*/ 0 h 319"/>
                                  <a:gd name="T2" fmla="*/ 0 w 382"/>
                                  <a:gd name="T3" fmla="*/ 76 h 319"/>
                                  <a:gd name="T4" fmla="*/ 33 w 382"/>
                                  <a:gd name="T5" fmla="*/ 76 h 319"/>
                                  <a:gd name="T6" fmla="*/ 33 w 382"/>
                                  <a:gd name="T7" fmla="*/ 97 h 319"/>
                                  <a:gd name="T8" fmla="*/ 85 w 382"/>
                                  <a:gd name="T9" fmla="*/ 97 h 319"/>
                                  <a:gd name="T10" fmla="*/ 85 w 382"/>
                                  <a:gd name="T11" fmla="*/ 76 h 319"/>
                                  <a:gd name="T12" fmla="*/ 118 w 382"/>
                                  <a:gd name="T13" fmla="*/ 76 h 319"/>
                                  <a:gd name="T14" fmla="*/ 118 w 382"/>
                                  <a:gd name="T15" fmla="*/ 0 h 319"/>
                                  <a:gd name="T16" fmla="*/ 0 w 382"/>
                                  <a:gd name="T17" fmla="*/ 0 h 31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0" name="Freeform 476"/>
                            <wps:cNvSpPr>
                              <a:spLocks/>
                            </wps:cNvSpPr>
                            <wps:spPr bwMode="auto">
                              <a:xfrm>
                                <a:off x="5364" y="3731"/>
                                <a:ext cx="212" cy="176"/>
                              </a:xfrm>
                              <a:custGeom>
                                <a:avLst/>
                                <a:gdLst>
                                  <a:gd name="T0" fmla="*/ 0 w 382"/>
                                  <a:gd name="T1" fmla="*/ 0 h 319"/>
                                  <a:gd name="T2" fmla="*/ 0 w 382"/>
                                  <a:gd name="T3" fmla="*/ 76 h 319"/>
                                  <a:gd name="T4" fmla="*/ 33 w 382"/>
                                  <a:gd name="T5" fmla="*/ 76 h 319"/>
                                  <a:gd name="T6" fmla="*/ 33 w 382"/>
                                  <a:gd name="T7" fmla="*/ 97 h 319"/>
                                  <a:gd name="T8" fmla="*/ 85 w 382"/>
                                  <a:gd name="T9" fmla="*/ 97 h 319"/>
                                  <a:gd name="T10" fmla="*/ 85 w 382"/>
                                  <a:gd name="T11" fmla="*/ 76 h 319"/>
                                  <a:gd name="T12" fmla="*/ 118 w 382"/>
                                  <a:gd name="T13" fmla="*/ 76 h 319"/>
                                  <a:gd name="T14" fmla="*/ 118 w 382"/>
                                  <a:gd name="T15" fmla="*/ 0 h 319"/>
                                  <a:gd name="T16" fmla="*/ 0 w 382"/>
                                  <a:gd name="T17" fmla="*/ 0 h 31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1" name="Freeform 477"/>
                            <wps:cNvSpPr>
                              <a:spLocks/>
                            </wps:cNvSpPr>
                            <wps:spPr bwMode="auto">
                              <a:xfrm>
                                <a:off x="5644" y="3731"/>
                                <a:ext cx="211" cy="176"/>
                              </a:xfrm>
                              <a:custGeom>
                                <a:avLst/>
                                <a:gdLst>
                                  <a:gd name="T0" fmla="*/ 0 w 382"/>
                                  <a:gd name="T1" fmla="*/ 0 h 319"/>
                                  <a:gd name="T2" fmla="*/ 0 w 382"/>
                                  <a:gd name="T3" fmla="*/ 76 h 319"/>
                                  <a:gd name="T4" fmla="*/ 33 w 382"/>
                                  <a:gd name="T5" fmla="*/ 76 h 319"/>
                                  <a:gd name="T6" fmla="*/ 33 w 382"/>
                                  <a:gd name="T7" fmla="*/ 97 h 319"/>
                                  <a:gd name="T8" fmla="*/ 84 w 382"/>
                                  <a:gd name="T9" fmla="*/ 97 h 319"/>
                                  <a:gd name="T10" fmla="*/ 84 w 382"/>
                                  <a:gd name="T11" fmla="*/ 76 h 319"/>
                                  <a:gd name="T12" fmla="*/ 117 w 382"/>
                                  <a:gd name="T13" fmla="*/ 76 h 319"/>
                                  <a:gd name="T14" fmla="*/ 117 w 382"/>
                                  <a:gd name="T15" fmla="*/ 0 h 319"/>
                                  <a:gd name="T16" fmla="*/ 0 w 382"/>
                                  <a:gd name="T17" fmla="*/ 0 h 31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2" name="Oval 478"/>
                            <wps:cNvSpPr>
                              <a:spLocks noChangeArrowheads="1"/>
                            </wps:cNvSpPr>
                            <wps:spPr bwMode="auto">
                              <a:xfrm>
                                <a:off x="5991" y="3788"/>
                                <a:ext cx="139" cy="11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32" name="Group 32"/>
                          <wpg:cNvGrpSpPr/>
                          <wpg:grpSpPr>
                            <a:xfrm>
                              <a:off x="35870" y="35621"/>
                              <a:ext cx="5083500" cy="1213424"/>
                              <a:chOff x="35999" y="35999"/>
                              <a:chExt cx="5083500" cy="1213424"/>
                            </a:xfrm>
                          </wpg:grpSpPr>
                          <wpg:grpSp>
                            <wpg:cNvPr id="66" name="Group 464"/>
                            <wpg:cNvGrpSpPr>
                              <a:grpSpLocks/>
                            </wpg:cNvGrpSpPr>
                            <wpg:grpSpPr bwMode="auto">
                              <a:xfrm>
                                <a:off x="4371599" y="301804"/>
                                <a:ext cx="747900" cy="644613"/>
                                <a:chOff x="2850" y="2115"/>
                                <a:chExt cx="1178" cy="1016"/>
                              </a:xfrm>
                            </wpg:grpSpPr>
                            <wps:wsp>
                              <wps:cNvPr id="67" name="AutoShape 465"/>
                              <wps:cNvSpPr>
                                <a:spLocks noChangeArrowheads="1"/>
                              </wps:cNvSpPr>
                              <wps:spPr bwMode="auto">
                                <a:xfrm flipV="1">
                                  <a:off x="2850" y="2760"/>
                                  <a:ext cx="1178" cy="300"/>
                                </a:xfrm>
                                <a:custGeom>
                                  <a:avLst/>
                                  <a:gdLst>
                                    <a:gd name="T0" fmla="*/ 60 w 21600"/>
                                    <a:gd name="T1" fmla="*/ 2 h 21600"/>
                                    <a:gd name="T2" fmla="*/ 32 w 21600"/>
                                    <a:gd name="T3" fmla="*/ 4 h 21600"/>
                                    <a:gd name="T4" fmla="*/ 4 w 21600"/>
                                    <a:gd name="T5" fmla="*/ 2 h 21600"/>
                                    <a:gd name="T6" fmla="*/ 32 w 21600"/>
                                    <a:gd name="T7" fmla="*/ 0 h 21600"/>
                                    <a:gd name="T8" fmla="*/ 0 60000 65536"/>
                                    <a:gd name="T9" fmla="*/ 0 60000 65536"/>
                                    <a:gd name="T10" fmla="*/ 0 60000 65536"/>
                                    <a:gd name="T11" fmla="*/ 0 60000 65536"/>
                                    <a:gd name="T12" fmla="*/ 3301 w 21600"/>
                                    <a:gd name="T13" fmla="*/ 3312 h 21600"/>
                                    <a:gd name="T14" fmla="*/ 18299 w 21600"/>
                                    <a:gd name="T15" fmla="*/ 18288 h 21600"/>
                                  </a:gdLst>
                                  <a:ahLst/>
                                  <a:cxnLst>
                                    <a:cxn ang="T8">
                                      <a:pos x="T0" y="T1"/>
                                    </a:cxn>
                                    <a:cxn ang="T9">
                                      <a:pos x="T2" y="T3"/>
                                    </a:cxn>
                                    <a:cxn ang="T10">
                                      <a:pos x="T4" y="T5"/>
                                    </a:cxn>
                                    <a:cxn ang="T11">
                                      <a:pos x="T6" y="T7"/>
                                    </a:cxn>
                                  </a:cxnLst>
                                  <a:rect l="T12" t="T13" r="T14" b="T15"/>
                                  <a:pathLst>
                                    <a:path w="21600" h="21600">
                                      <a:moveTo>
                                        <a:pt x="0" y="0"/>
                                      </a:moveTo>
                                      <a:lnTo>
                                        <a:pt x="2985" y="21600"/>
                                      </a:lnTo>
                                      <a:lnTo>
                                        <a:pt x="18615" y="21600"/>
                                      </a:lnTo>
                                      <a:lnTo>
                                        <a:pt x="21600" y="0"/>
                                      </a:lnTo>
                                      <a:lnTo>
                                        <a:pt x="0" y="0"/>
                                      </a:lnTo>
                                      <a:close/>
                                    </a:path>
                                  </a:pathLst>
                                </a:custGeom>
                                <a:solidFill>
                                  <a:srgbClr val="C4BC96"/>
                                </a:solidFill>
                                <a:ln w="9525">
                                  <a:solidFill>
                                    <a:srgbClr val="000000"/>
                                  </a:solidFill>
                                  <a:miter lim="800000"/>
                                  <a:headEnd/>
                                  <a:tailEnd/>
                                </a:ln>
                              </wps:spPr>
                              <wps:bodyPr rot="0" vert="horz" wrap="square" lIns="91440" tIns="45720" rIns="91440" bIns="45720" anchor="t" anchorCtr="0" upright="1">
                                <a:noAutofit/>
                              </wps:bodyPr>
                            </wps:wsp>
                            <wps:wsp>
                              <wps:cNvPr id="68" name="Rectangle 466"/>
                              <wps:cNvSpPr>
                                <a:spLocks noChangeArrowheads="1"/>
                              </wps:cNvSpPr>
                              <wps:spPr bwMode="auto">
                                <a:xfrm>
                                  <a:off x="3030" y="2115"/>
                                  <a:ext cx="840" cy="645"/>
                                </a:xfrm>
                                <a:prstGeom prst="rect">
                                  <a:avLst/>
                                </a:prstGeom>
                                <a:solidFill>
                                  <a:srgbClr val="C4BC96"/>
                                </a:solidFill>
                                <a:ln w="9525">
                                  <a:solidFill>
                                    <a:srgbClr val="000000"/>
                                  </a:solidFill>
                                  <a:miter lim="800000"/>
                                  <a:headEnd/>
                                  <a:tailEnd/>
                                </a:ln>
                              </wps:spPr>
                              <wps:bodyPr rot="0" vert="horz" wrap="square" lIns="91440" tIns="45720" rIns="91440" bIns="45720" anchor="t" anchorCtr="0" upright="1">
                                <a:noAutofit/>
                              </wps:bodyPr>
                            </wps:wsp>
                            <wps:wsp>
                              <wps:cNvPr id="69" name="AutoShape 467"/>
                              <wps:cNvSpPr>
                                <a:spLocks noChangeArrowheads="1"/>
                              </wps:cNvSpPr>
                              <wps:spPr bwMode="auto">
                                <a:xfrm>
                                  <a:off x="2850" y="3060"/>
                                  <a:ext cx="1178" cy="71"/>
                                </a:xfrm>
                                <a:prstGeom prst="flowChartProcess">
                                  <a:avLst/>
                                </a:prstGeom>
                                <a:solidFill>
                                  <a:srgbClr val="938953"/>
                                </a:solidFill>
                                <a:ln w="9525">
                                  <a:solidFill>
                                    <a:srgbClr val="000000"/>
                                  </a:solidFill>
                                  <a:miter lim="800000"/>
                                  <a:headEnd/>
                                  <a:tailEnd/>
                                </a:ln>
                              </wps:spPr>
                              <wps:bodyPr rot="0" vert="horz" wrap="square" lIns="91440" tIns="45720" rIns="91440" bIns="45720" anchor="t" anchorCtr="0" upright="1">
                                <a:noAutofit/>
                              </wps:bodyPr>
                            </wps:wsp>
                            <wps:wsp>
                              <wps:cNvPr id="71" name="AutoShape 468"/>
                              <wps:cNvSpPr>
                                <a:spLocks noChangeArrowheads="1"/>
                              </wps:cNvSpPr>
                              <wps:spPr bwMode="auto">
                                <a:xfrm flipV="1">
                                  <a:off x="2963" y="2812"/>
                                  <a:ext cx="960" cy="143"/>
                                </a:xfrm>
                                <a:custGeom>
                                  <a:avLst/>
                                  <a:gdLst>
                                    <a:gd name="T0" fmla="*/ 41 w 21600"/>
                                    <a:gd name="T1" fmla="*/ 0 h 21600"/>
                                    <a:gd name="T2" fmla="*/ 21 w 21600"/>
                                    <a:gd name="T3" fmla="*/ 1 h 21600"/>
                                    <a:gd name="T4" fmla="*/ 1 w 21600"/>
                                    <a:gd name="T5" fmla="*/ 0 h 21600"/>
                                    <a:gd name="T6" fmla="*/ 21 w 21600"/>
                                    <a:gd name="T7" fmla="*/ 0 h 21600"/>
                                    <a:gd name="T8" fmla="*/ 0 60000 65536"/>
                                    <a:gd name="T9" fmla="*/ 0 60000 65536"/>
                                    <a:gd name="T10" fmla="*/ 0 60000 65536"/>
                                    <a:gd name="T11" fmla="*/ 0 60000 65536"/>
                                    <a:gd name="T12" fmla="*/ 2543 w 21600"/>
                                    <a:gd name="T13" fmla="*/ 2568 h 21600"/>
                                    <a:gd name="T14" fmla="*/ 19058 w 21600"/>
                                    <a:gd name="T15" fmla="*/ 19032 h 21600"/>
                                  </a:gdLst>
                                  <a:ahLst/>
                                  <a:cxnLst>
                                    <a:cxn ang="T8">
                                      <a:pos x="T0" y="T1"/>
                                    </a:cxn>
                                    <a:cxn ang="T9">
                                      <a:pos x="T2" y="T3"/>
                                    </a:cxn>
                                    <a:cxn ang="T10">
                                      <a:pos x="T4" y="T5"/>
                                    </a:cxn>
                                    <a:cxn ang="T11">
                                      <a:pos x="T6" y="T7"/>
                                    </a:cxn>
                                  </a:cxnLst>
                                  <a:rect l="T12" t="T13" r="T14" b="T15"/>
                                  <a:pathLst>
                                    <a:path w="21600" h="21600">
                                      <a:moveTo>
                                        <a:pt x="0" y="0"/>
                                      </a:moveTo>
                                      <a:lnTo>
                                        <a:pt x="1506" y="21600"/>
                                      </a:lnTo>
                                      <a:lnTo>
                                        <a:pt x="20094" y="21600"/>
                                      </a:lnTo>
                                      <a:lnTo>
                                        <a:pt x="21600" y="0"/>
                                      </a:lnTo>
                                      <a:lnTo>
                                        <a:pt x="0" y="0"/>
                                      </a:lnTo>
                                      <a:close/>
                                    </a:path>
                                  </a:pathLst>
                                </a:custGeom>
                                <a:solidFill>
                                  <a:srgbClr val="938953"/>
                                </a:solidFill>
                                <a:ln w="9525">
                                  <a:solidFill>
                                    <a:srgbClr val="000000"/>
                                  </a:solidFill>
                                  <a:miter lim="800000"/>
                                  <a:headEnd/>
                                  <a:tailEnd/>
                                </a:ln>
                              </wps:spPr>
                              <wps:bodyPr rot="0" vert="horz" wrap="square" lIns="91440" tIns="45720" rIns="91440" bIns="45720" anchor="t" anchorCtr="0" upright="1">
                                <a:noAutofit/>
                              </wps:bodyPr>
                            </wps:wsp>
                            <wps:wsp>
                              <wps:cNvPr id="72" name="AutoShape 469"/>
                              <wps:cNvSpPr>
                                <a:spLocks noChangeArrowheads="1"/>
                              </wps:cNvSpPr>
                              <wps:spPr bwMode="auto">
                                <a:xfrm>
                                  <a:off x="3075" y="2198"/>
                                  <a:ext cx="735" cy="502"/>
                                </a:xfrm>
                                <a:prstGeom prst="flowChartProcess">
                                  <a:avLst/>
                                </a:prstGeom>
                                <a:gradFill rotWithShape="0">
                                  <a:gsLst>
                                    <a:gs pos="0">
                                      <a:srgbClr val="2B2819"/>
                                    </a:gs>
                                    <a:gs pos="100000">
                                      <a:srgbClr val="484329"/>
                                    </a:gs>
                                  </a:gsLst>
                                  <a:lin ang="0" scaled="1"/>
                                </a:gradFill>
                                <a:ln w="9525">
                                  <a:solidFill>
                                    <a:srgbClr val="000000"/>
                                  </a:solidFill>
                                  <a:miter lim="800000"/>
                                  <a:headEnd/>
                                  <a:tailEnd/>
                                </a:ln>
                              </wps:spPr>
                              <wps:bodyPr rot="0" vert="horz" wrap="square" lIns="91440" tIns="45720" rIns="91440" bIns="45720" anchor="t" anchorCtr="0" upright="1">
                                <a:noAutofit/>
                              </wps:bodyPr>
                            </wps:wsp>
                          </wpg:grpSp>
                          <pic:pic xmlns:pic="http://schemas.openxmlformats.org/drawingml/2006/picture">
                            <pic:nvPicPr>
                              <pic:cNvPr id="73" name="Picture 470" descr="classi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35999" y="35999"/>
                                <a:ext cx="630700" cy="1213424"/>
                              </a:xfrm>
                              <a:prstGeom prst="rect">
                                <a:avLst/>
                              </a:prstGeom>
                              <a:noFill/>
                              <a:extLst>
                                <a:ext uri="{909E8E84-426E-40DD-AFC4-6F175D3DCCD1}">
                                  <a14:hiddenFill xmlns:a14="http://schemas.microsoft.com/office/drawing/2010/main">
                                    <a:solidFill>
                                      <a:srgbClr val="FFFFFF"/>
                                    </a:solidFill>
                                  </a14:hiddenFill>
                                </a:ext>
                              </a:extLst>
                            </pic:spPr>
                          </pic:pic>
                          <wps:wsp>
                            <wps:cNvPr id="83" name="AutoShape 479"/>
                            <wps:cNvCnPr>
                              <a:cxnSpLocks noChangeShapeType="1"/>
                            </wps:cNvCnPr>
                            <wps:spPr bwMode="auto">
                              <a:xfrm rot="5400000" flipH="1" flipV="1">
                                <a:off x="887993" y="154817"/>
                                <a:ext cx="558011" cy="1631200"/>
                              </a:xfrm>
                              <a:prstGeom prst="bentConnector3">
                                <a:avLst>
                                  <a:gd name="adj1" fmla="val -41000"/>
                                </a:avLst>
                              </a:prstGeom>
                              <a:noFill/>
                              <a:ln w="50800">
                                <a:solidFill>
                                  <a:srgbClr val="0070C0"/>
                                </a:solidFill>
                                <a:miter lim="800000"/>
                                <a:headEnd/>
                                <a:tailEnd/>
                              </a:ln>
                              <a:extLst>
                                <a:ext uri="{909E8E84-426E-40DD-AFC4-6F175D3DCCD1}">
                                  <a14:hiddenFill xmlns:a14="http://schemas.microsoft.com/office/drawing/2010/main">
                                    <a:noFill/>
                                  </a14:hiddenFill>
                                </a:ext>
                              </a:extLst>
                            </wps:spPr>
                            <wps:bodyPr/>
                          </wps:wsp>
                          <wps:wsp>
                            <wps:cNvPr id="84" name="AutoShape 480"/>
                            <wps:cNvCnPr>
                              <a:cxnSpLocks noChangeShapeType="1"/>
                            </wps:cNvCnPr>
                            <wps:spPr bwMode="auto">
                              <a:xfrm rot="16200000" flipV="1">
                                <a:off x="3799871" y="-217685"/>
                                <a:ext cx="255005" cy="2073700"/>
                              </a:xfrm>
                              <a:prstGeom prst="bentConnector3">
                                <a:avLst>
                                  <a:gd name="adj1" fmla="val -89528"/>
                                </a:avLst>
                              </a:prstGeom>
                              <a:noFill/>
                              <a:ln w="50800">
                                <a:solidFill>
                                  <a:srgbClr val="0070C0"/>
                                </a:solidFill>
                                <a:miter lim="800000"/>
                                <a:headEnd/>
                                <a:tailEnd/>
                              </a:ln>
                              <a:extLst>
                                <a:ext uri="{909E8E84-426E-40DD-AFC4-6F175D3DCCD1}">
                                  <a14:hiddenFill xmlns:a14="http://schemas.microsoft.com/office/drawing/2010/main">
                                    <a:noFill/>
                                  </a14:hiddenFill>
                                </a:ext>
                              </a:extLst>
                            </wps:spPr>
                            <wps:bodyPr/>
                          </wps:wsp>
                        </wpg:grpSp>
                      </wpg:wgp>
                    </wpc:wpc>
                  </a:graphicData>
                </a:graphic>
                <wp14:sizeRelH relativeFrom="page">
                  <wp14:pctWidth>0</wp14:pctWidth>
                </wp14:sizeRelH>
                <wp14:sizeRelV relativeFrom="page">
                  <wp14:pctHeight>0</wp14:pctHeight>
                </wp14:sizeRelV>
              </wp:anchor>
            </w:drawing>
          </mc:Choice>
          <mc:Fallback>
            <w:pict>
              <v:group w14:anchorId="6AA12AA2" id="Canvas 545" o:spid="_x0000_s1041" editas="canvas" style="position:absolute;margin-left:53.7pt;margin-top:-14.35pt;width:403.1pt;height:98.4pt;z-index:251685888;mso-position-horizontal-relative:margin;mso-position-vertical-relative:line" coordsize="51193,12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2" type="#_x0000_t75" style="position:absolute;width:51193;height:12490;visibility:visible;mso-wrap-style:square">
                  <v:fill o:detectmouseclick="t"/>
                  <v:path o:connecttype="none"/>
                </v:shape>
                <v:group id="Group 34" o:spid="_x0000_s1043" style="position:absolute;left:190;width:50835;height:12134" coordorigin="358,356" coordsize="50835,12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Text Box 463" o:spid="_x0000_s1044" type="#_x0000_t202" style="position:absolute;left:17035;top:1275;width:15064;height:3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" stroked="f">
                    <v:textbox>
                      <w:txbxContent>
                        <w:p w14:paraId="461631B5" w14:textId="77777777" w:rsidR="006E0AD9" w:rsidRDefault="006E0AD9" w:rsidP="00A469B7">
                          <w:pPr>
                            <w:pStyle w:val="NoSpacing"/>
                            <w:jc w:val="center"/>
                          </w:pPr>
                          <w:r>
                            <w:t>4-Port Switch / Router</w:t>
                          </w:r>
                        </w:p>
                      </w:txbxContent>
                    </v:textbox>
                  </v:shape>
                  <v:group id="Group 471" o:spid="_x0000_s1045" style="position:absolute;left:17893;top:4743;width:12366;height:3343" coordorigin="4708,3620" coordsize="1496,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rect id="Rectangle 472" o:spid="_x0000_s1046" style="position:absolute;left:4708;top:3620;width:1496;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"/>
                    <v:rect id="Rectangle 473" o:spid="_x0000_s1047" style="position:absolute;left:4754;top:3684;width:1163;height: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" fillcolor="#d8d8d8"/>
                    <v:shape id="Freeform 474" o:spid="_x0000_s1048" style="position:absolute;left:4810;top:3731;width:212;height:176;visibility:visible;mso-wrap-style:square;v-text-anchor:top" coordsize="38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" path="m,l,248r106,l106,319r169,l275,248r107,l382,,,xe">
                      <v:path arrowok="t" o:connecttype="custom" o:connectlocs="0,0;0,42;18,42;18,54;47,54;47,42;65,42;65,0;0,0" o:connectangles="0,0,0,0,0,0,0,0,0"/>
                    </v:shape>
                    <v:shape id="Freeform 475" o:spid="_x0000_s1049" style="position:absolute;left:5096;top:3731;width:212;height:176;visibility:visible;mso-wrap-style:square;v-text-anchor:top" coordsize="38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" path="m,l,248r106,l106,319r169,l275,248r107,l382,,,xe">
                      <v:path arrowok="t" o:connecttype="custom" o:connectlocs="0,0;0,42;18,42;18,54;47,54;47,42;65,42;65,0;0,0" o:connectangles="0,0,0,0,0,0,0,0,0"/>
                    </v:shape>
                    <v:shape id="Freeform 476" o:spid="_x0000_s1050" style="position:absolute;left:5364;top:3731;width:212;height:176;visibility:visible;mso-wrap-style:square;v-text-anchor:top" coordsize="38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" path="m,l,248r106,l106,319r169,l275,248r107,l382,,,xe">
                      <v:path arrowok="t" o:connecttype="custom" o:connectlocs="0,0;0,42;18,42;18,54;47,54;47,42;65,42;65,0;0,0" o:connectangles="0,0,0,0,0,0,0,0,0"/>
                    </v:shape>
                    <v:shape id="Freeform 477" o:spid="_x0000_s1051" style="position:absolute;left:5644;top:3731;width:211;height:176;visibility:visible;mso-wrap-style:square;v-text-anchor:top" coordsize="38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" path="m,l,248r106,l106,319r169,l275,248r107,l382,,,xe">
                      <v:path arrowok="t" o:connecttype="custom" o:connectlocs="0,0;0,42;18,42;18,54;46,54;46,42;65,42;65,0;0,0" o:connectangles="0,0,0,0,0,0,0,0,0"/>
                    </v:shape>
                    <v:oval id="Oval 478" o:spid="_x0000_s1052" style="position:absolute;left:5991;top:3788;width:139;height: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" fillcolor="black"/>
                  </v:group>
                  <v:group id="Group 32" o:spid="_x0000_s1053" style="position:absolute;left:358;top:356;width:50835;height:12134" coordorigin="359,359" coordsize="50835,12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group id="Group 464" o:spid="_x0000_s1054" style="position:absolute;left:43715;top:3018;width:7479;height:6446" coordorigin="2850,2115" coordsize="1178,1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AutoShape 465" o:spid="_x0000_s1055" style="position:absolute;left:2850;top:2760;width:1178;height:300;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" path="m,l2985,21600r15630,l21600,,,xe" fillcolor="#c4bc96">
                        <v:stroke joinstyle="miter"/>
                        <v:path o:connecttype="custom" o:connectlocs="3,0;2,0;0,0;2,0" o:connectangles="0,0,0,0" textboxrect="3301,3312,18299,18288"/>
                      </v:shape>
                      <v:rect id="Rectangle 466" o:spid="_x0000_s1056" style="position:absolute;left:3030;top:2115;width:840;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" fillcolor="#c4bc96"/>
                      <v:shapetype id="_x0000_t109" coordsize="21600,21600" o:spt="109" path="m,l,21600r21600,l21600,xe">
                        <v:stroke joinstyle="miter"/>
                        <v:path gradientshapeok="t" o:connecttype="rect"/>
                      </v:shapetype>
                      <v:shape id="AutoShape 467" o:spid="_x0000_s1057" type="#_x0000_t109" style="position:absolute;left:2850;top:3060;width:1178;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" fillcolor="#938953"/>
                      <v:shape id="AutoShape 468" o:spid="_x0000_s1058" style="position:absolute;left:2963;top:2812;width:960;height:143;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" path="m,l1506,21600r18588,l21600,,,xe" fillcolor="#938953">
                        <v:stroke joinstyle="miter"/>
                        <v:path o:connecttype="custom" o:connectlocs="2,0;1,0;0,0;1,0" o:connectangles="0,0,0,0" textboxrect="2543,2568,19058,19032"/>
                      </v:shape>
                      <v:shape id="AutoShape 469" o:spid="_x0000_s1059" type="#_x0000_t109" style="position:absolute;left:3075;top:2198;width:735;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" fillcolor="#2b2819">
                        <v:fill color2="#484329" angle="90" focus="100%" type="gradient"/>
                      </v:shape>
                    </v:group>
                    <v:shape id="Picture 470" o:spid="_x0000_s1060" type="#_x0000_t75" alt="classic" style="position:absolute;left:359;top:359;width:6307;height:12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">
                      <v:imagedata r:id="rId40" o:title="classic"/>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79" o:spid="_x0000_s1061" type="#_x0000_t34" style="position:absolute;left:8879;top:1548;width:5580;height:16312;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" adj="-8856" strokecolor="#0070c0" strokeweight="4pt"/>
                    <v:shape id="AutoShape 480" o:spid="_x0000_s1062" type="#_x0000_t34" style="position:absolute;left:37999;top:-2178;width:2550;height:20737;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" adj="-19338" strokecolor="#0070c0" strokeweight="4pt"/>
                  </v:group>
                </v:group>
                <w10:wrap type="topAndBottom" anchorx="margin" anchory="line"/>
              </v:group>
            </w:pict>
          </mc:Fallback>
        </mc:AlternateContent>
      </w:r>
    </w:p>
    <w:p w14:paraId="7EC31CBE" w14:textId="3D782F36" w:rsidR="00C154CA" w:rsidRDefault="00C154CA" w:rsidP="00E829B4">
      <w:pPr>
        <w:widowControl w:val="0"/>
        <w:suppressAutoHyphens/>
        <w:autoSpaceDN w:val="0"/>
        <w:textAlignment w:val="baseline"/>
        <w:rPr>
          <w:rFonts w:asciiTheme="majorHAnsi" w:eastAsia="Arial Unicode MS" w:hAnsiTheme="majorHAnsi" w:cs="Tahoma"/>
          <w:kern w:val="3"/>
          <w:sz w:val="24"/>
          <w:szCs w:val="24"/>
        </w:rPr>
      </w:pPr>
      <w:r>
        <w:rPr>
          <w:rFonts w:ascii="Times New Roman" w:eastAsia="Arial Unicode MS" w:hAnsi="Times New Roman" w:cs="Tahoma"/>
          <w:noProof/>
          <w:kern w:val="3"/>
          <w:sz w:val="24"/>
          <w:szCs w:val="24"/>
        </w:rPr>
        <mc:AlternateContent>
          <mc:Choice Requires="wps">
            <w:drawing>
              <wp:anchor distT="0" distB="0" distL="114300" distR="114300" simplePos="0" relativeHeight="251693056" behindDoc="0" locked="0" layoutInCell="1" allowOverlap="1" wp14:anchorId="09DAF955" wp14:editId="1034164C">
                <wp:simplePos x="0" y="0"/>
                <wp:positionH relativeFrom="margin">
                  <wp:posOffset>615315</wp:posOffset>
                </wp:positionH>
                <wp:positionV relativeFrom="paragraph">
                  <wp:posOffset>3175</wp:posOffset>
                </wp:positionV>
                <wp:extent cx="6076950" cy="350520"/>
                <wp:effectExtent l="0" t="0" r="0" b="0"/>
                <wp:wrapNone/>
                <wp:docPr id="480" name="Text 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0" cy="350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B42154" w14:textId="35F8867B" w:rsidR="006E0AD9" w:rsidRPr="006304FB" w:rsidRDefault="006E0AD9" w:rsidP="00A469B7">
                            <w:pPr>
                              <w:pStyle w:val="Caption"/>
                              <w:rPr>
                                <w:sz w:val="20"/>
                                <w:szCs w:val="20"/>
                              </w:rPr>
                            </w:pPr>
                            <w:r w:rsidRPr="006304FB">
                              <w:rPr>
                                <w:sz w:val="20"/>
                                <w:szCs w:val="20"/>
                              </w:rPr>
                              <w:t xml:space="preserve">Example </w:t>
                            </w:r>
                            <w:r w:rsidRPr="006304FB">
                              <w:rPr>
                                <w:noProof/>
                                <w:sz w:val="20"/>
                                <w:szCs w:val="20"/>
                              </w:rPr>
                              <w:fldChar w:fldCharType="begin"/>
                            </w:r>
                            <w:r w:rsidRPr="006304FB">
                              <w:rPr>
                                <w:noProof/>
                                <w:sz w:val="20"/>
                                <w:szCs w:val="20"/>
                              </w:rPr>
                              <w:instrText xml:space="preserve"> SEQ Example \* ARABIC </w:instrText>
                            </w:r>
                            <w:r w:rsidRPr="006304FB">
                              <w:rPr>
                                <w:noProof/>
                                <w:sz w:val="20"/>
                                <w:szCs w:val="20"/>
                              </w:rPr>
                              <w:fldChar w:fldCharType="separate"/>
                            </w:r>
                            <w:r w:rsidR="00524252">
                              <w:rPr>
                                <w:noProof/>
                                <w:sz w:val="20"/>
                                <w:szCs w:val="20"/>
                              </w:rPr>
                              <w:t>1</w:t>
                            </w:r>
                            <w:r w:rsidRPr="006304FB">
                              <w:rPr>
                                <w:noProof/>
                                <w:sz w:val="20"/>
                                <w:szCs w:val="20"/>
                              </w:rPr>
                              <w:fldChar w:fldCharType="end"/>
                            </w:r>
                            <w:r w:rsidRPr="006304FB">
                              <w:rPr>
                                <w:noProof/>
                                <w:sz w:val="20"/>
                                <w:szCs w:val="20"/>
                              </w:rPr>
                              <w:t xml:space="preserve"> - </w:t>
                            </w:r>
                            <w:r w:rsidRPr="006304FB">
                              <w:rPr>
                                <w:sz w:val="20"/>
                                <w:szCs w:val="20"/>
                              </w:rPr>
                              <w:t xml:space="preserve">Local network through switch.  </w:t>
                            </w:r>
                            <w:r>
                              <w:rPr>
                                <w:sz w:val="20"/>
                                <w:szCs w:val="20"/>
                              </w:rPr>
                              <w:t>We do NOT recommend direct-connect between Classic and computer.</w:t>
                            </w:r>
                          </w:p>
                          <w:p w14:paraId="796F7B83" w14:textId="77777777" w:rsidR="006E0AD9" w:rsidRPr="00264A00" w:rsidRDefault="006E0AD9" w:rsidP="00A469B7">
                            <w:pPr>
                              <w:pStyle w:val="Caption"/>
                              <w:rPr>
                                <w:rFonts w:ascii="Times New Roman" w:eastAsia="Arial Unicode MS" w:hAnsi="Times New Roman" w:cs="Tahoma"/>
                                <w:noProof/>
                                <w:kern w:val="3"/>
                                <w:sz w:val="24"/>
                                <w:szCs w:val="24"/>
                              </w:rPr>
                            </w:pPr>
                          </w:p>
                          <w:p w14:paraId="44E2554A" w14:textId="77777777" w:rsidR="006E0AD9" w:rsidRPr="00EC7F62" w:rsidRDefault="006E0AD9" w:rsidP="00A469B7">
                            <w:pPr>
                              <w:pStyle w:val="Caption"/>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DAF955" id="Text Box 481" o:spid="_x0000_s1063" type="#_x0000_t202" style="position:absolute;margin-left:48.45pt;margin-top:.25pt;width:478.5pt;height:27.6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" stroked="f">
                <v:textbox inset="0,0,0,0">
                  <w:txbxContent>
                    <w:p w14:paraId="60B42154" w14:textId="35F8867B" w:rsidR="006E0AD9" w:rsidRPr="006304FB" w:rsidRDefault="006E0AD9" w:rsidP="00A469B7">
                      <w:pPr>
                        <w:pStyle w:val="Caption"/>
                        <w:rPr>
                          <w:sz w:val="20"/>
                          <w:szCs w:val="20"/>
                        </w:rPr>
                      </w:pPr>
                      <w:r w:rsidRPr="006304FB">
                        <w:rPr>
                          <w:sz w:val="20"/>
                          <w:szCs w:val="20"/>
                        </w:rPr>
                        <w:t xml:space="preserve">Example </w:t>
                      </w:r>
                      <w:r w:rsidRPr="006304FB">
                        <w:rPr>
                          <w:noProof/>
                          <w:sz w:val="20"/>
                          <w:szCs w:val="20"/>
                        </w:rPr>
                        <w:fldChar w:fldCharType="begin"/>
                      </w:r>
                      <w:r w:rsidRPr="006304FB">
                        <w:rPr>
                          <w:noProof/>
                          <w:sz w:val="20"/>
                          <w:szCs w:val="20"/>
                        </w:rPr>
                        <w:instrText xml:space="preserve"> SEQ Example \* ARABIC </w:instrText>
                      </w:r>
                      <w:r w:rsidRPr="006304FB">
                        <w:rPr>
                          <w:noProof/>
                          <w:sz w:val="20"/>
                          <w:szCs w:val="20"/>
                        </w:rPr>
                        <w:fldChar w:fldCharType="separate"/>
                      </w:r>
                      <w:r w:rsidR="00524252">
                        <w:rPr>
                          <w:noProof/>
                          <w:sz w:val="20"/>
                          <w:szCs w:val="20"/>
                        </w:rPr>
                        <w:t>1</w:t>
                      </w:r>
                      <w:r w:rsidRPr="006304FB">
                        <w:rPr>
                          <w:noProof/>
                          <w:sz w:val="20"/>
                          <w:szCs w:val="20"/>
                        </w:rPr>
                        <w:fldChar w:fldCharType="end"/>
                      </w:r>
                      <w:r w:rsidRPr="006304FB">
                        <w:rPr>
                          <w:noProof/>
                          <w:sz w:val="20"/>
                          <w:szCs w:val="20"/>
                        </w:rPr>
                        <w:t xml:space="preserve"> - </w:t>
                      </w:r>
                      <w:r w:rsidRPr="006304FB">
                        <w:rPr>
                          <w:sz w:val="20"/>
                          <w:szCs w:val="20"/>
                        </w:rPr>
                        <w:t xml:space="preserve">Local network through switch.  </w:t>
                      </w:r>
                      <w:r>
                        <w:rPr>
                          <w:sz w:val="20"/>
                          <w:szCs w:val="20"/>
                        </w:rPr>
                        <w:t>We do NOT recommend direct-connect between Classic and computer.</w:t>
                      </w:r>
                    </w:p>
                    <w:p w14:paraId="796F7B83" w14:textId="77777777" w:rsidR="006E0AD9" w:rsidRPr="00264A00" w:rsidRDefault="006E0AD9" w:rsidP="00A469B7">
                      <w:pPr>
                        <w:pStyle w:val="Caption"/>
                        <w:rPr>
                          <w:rFonts w:ascii="Times New Roman" w:eastAsia="Arial Unicode MS" w:hAnsi="Times New Roman" w:cs="Tahoma"/>
                          <w:noProof/>
                          <w:kern w:val="3"/>
                          <w:sz w:val="24"/>
                          <w:szCs w:val="24"/>
                        </w:rPr>
                      </w:pPr>
                    </w:p>
                    <w:p w14:paraId="44E2554A" w14:textId="77777777" w:rsidR="006E0AD9" w:rsidRPr="00EC7F62" w:rsidRDefault="006E0AD9" w:rsidP="00A469B7">
                      <w:pPr>
                        <w:pStyle w:val="Caption"/>
                      </w:pPr>
                    </w:p>
                  </w:txbxContent>
                </v:textbox>
                <w10:wrap anchorx="margin"/>
              </v:shape>
            </w:pict>
          </mc:Fallback>
        </mc:AlternateContent>
      </w:r>
    </w:p>
    <w:p w14:paraId="35B24B18" w14:textId="4A65C660" w:rsidR="00A469B7" w:rsidRPr="002B0A92" w:rsidRDefault="00E829B4" w:rsidP="00A469B7">
      <w:pPr>
        <w:widowControl w:val="0"/>
        <w:suppressAutoHyphens/>
        <w:autoSpaceDN w:val="0"/>
        <w:textAlignment w:val="baseline"/>
        <w:rPr>
          <w:rFonts w:ascii="Times New Roman" w:eastAsia="MyriadPro-Light" w:hAnsi="Times New Roman" w:cs="MyriadPro-Light"/>
          <w:kern w:val="3"/>
          <w:sz w:val="24"/>
          <w:szCs w:val="24"/>
        </w:rPr>
      </w:pPr>
      <w:r>
        <w:rPr>
          <w:rFonts w:ascii="Times New Roman" w:eastAsia="Arial Unicode MS" w:hAnsi="Times New Roman" w:cs="Tahoma"/>
          <w:noProof/>
          <w:kern w:val="3"/>
          <w:sz w:val="24"/>
          <w:szCs w:val="24"/>
        </w:rPr>
        <mc:AlternateContent>
          <mc:Choice Requires="wpc">
            <w:drawing>
              <wp:anchor distT="0" distB="0" distL="114300" distR="114300" simplePos="0" relativeHeight="251702272" behindDoc="0" locked="0" layoutInCell="1" allowOverlap="1" wp14:anchorId="675EA9DE" wp14:editId="39480BB8">
                <wp:simplePos x="0" y="0"/>
                <wp:positionH relativeFrom="margin">
                  <wp:posOffset>361950</wp:posOffset>
                </wp:positionH>
                <wp:positionV relativeFrom="paragraph">
                  <wp:posOffset>18415</wp:posOffset>
                </wp:positionV>
                <wp:extent cx="5943600" cy="1753235"/>
                <wp:effectExtent l="0" t="0" r="0" b="104140"/>
                <wp:wrapNone/>
                <wp:docPr id="85" name="Canvas 54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360" name="Text Box 484"/>
                        <wps:cNvSpPr txBox="1">
                          <a:spLocks noChangeArrowheads="1"/>
                        </wps:cNvSpPr>
                        <wps:spPr bwMode="auto">
                          <a:xfrm>
                            <a:off x="2722400" y="559611"/>
                            <a:ext cx="1593300" cy="4680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248C93" w14:textId="77777777" w:rsidR="006E0AD9" w:rsidRDefault="006E0AD9" w:rsidP="00A469B7">
                              <w:pPr>
                                <w:pStyle w:val="NoSpacing"/>
                                <w:jc w:val="center"/>
                              </w:pPr>
                              <w:r>
                                <w:t>Wireless Router/</w:t>
                              </w:r>
                            </w:p>
                            <w:p w14:paraId="4D319D9F" w14:textId="77777777" w:rsidR="006E0AD9" w:rsidRDefault="006E0AD9" w:rsidP="00A469B7">
                              <w:pPr>
                                <w:pStyle w:val="NoSpacing"/>
                                <w:jc w:val="center"/>
                              </w:pPr>
                              <w:r>
                                <w:t>Access Point</w:t>
                              </w:r>
                            </w:p>
                          </w:txbxContent>
                        </wps:txbx>
                        <wps:bodyPr rot="0" vert="horz" wrap="square" lIns="91440" tIns="45720" rIns="91440" bIns="45720" anchor="t" anchorCtr="0" upright="1">
                          <a:noAutofit/>
                        </wps:bodyPr>
                      </wps:wsp>
                      <wps:wsp>
                        <wps:cNvPr id="1361" name="Text Box 485"/>
                        <wps:cNvSpPr txBox="1">
                          <a:spLocks noChangeArrowheads="1"/>
                        </wps:cNvSpPr>
                        <wps:spPr bwMode="auto">
                          <a:xfrm>
                            <a:off x="1123500" y="411008"/>
                            <a:ext cx="863400" cy="4598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C85AB2" w14:textId="77777777" w:rsidR="006E0AD9" w:rsidRDefault="006E0AD9" w:rsidP="00A469B7">
                              <w:pPr>
                                <w:pStyle w:val="NoSpacing"/>
                                <w:jc w:val="center"/>
                              </w:pPr>
                              <w:r>
                                <w:t>Wireless</w:t>
                              </w:r>
                            </w:p>
                            <w:p w14:paraId="264C283F" w14:textId="77777777" w:rsidR="006E0AD9" w:rsidRDefault="006E0AD9" w:rsidP="00A469B7">
                              <w:pPr>
                                <w:pStyle w:val="NoSpacing"/>
                                <w:jc w:val="center"/>
                              </w:pPr>
                              <w:r>
                                <w:t>Bridge</w:t>
                              </w:r>
                            </w:p>
                          </w:txbxContent>
                        </wps:txbx>
                        <wps:bodyPr rot="0" vert="horz" wrap="square" lIns="91440" tIns="45720" rIns="91440" bIns="45720" anchor="t" anchorCtr="0" upright="1">
                          <a:noAutofit/>
                        </wps:bodyPr>
                      </wps:wsp>
                      <wpg:wgp>
                        <wpg:cNvPr id="1362" name="Group 486"/>
                        <wpg:cNvGrpSpPr>
                          <a:grpSpLocks/>
                        </wpg:cNvGrpSpPr>
                        <wpg:grpSpPr bwMode="auto">
                          <a:xfrm>
                            <a:off x="2781100" y="612412"/>
                            <a:ext cx="1372800" cy="695914"/>
                            <a:chOff x="6193" y="1676"/>
                            <a:chExt cx="1662" cy="845"/>
                          </a:xfrm>
                        </wpg:grpSpPr>
                        <wps:wsp>
                          <wps:cNvPr id="1363" name="Rectangle 487"/>
                          <wps:cNvSpPr>
                            <a:spLocks noChangeArrowheads="1"/>
                          </wps:cNvSpPr>
                          <wps:spPr bwMode="auto">
                            <a:xfrm>
                              <a:off x="6357" y="2116"/>
                              <a:ext cx="1498"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65" name="Rectangle 488"/>
                          <wps:cNvSpPr>
                            <a:spLocks noChangeArrowheads="1"/>
                          </wps:cNvSpPr>
                          <wps:spPr bwMode="auto">
                            <a:xfrm>
                              <a:off x="6403" y="2180"/>
                              <a:ext cx="1164" cy="286"/>
                            </a:xfrm>
                            <a:prstGeom prst="rect">
                              <a:avLst/>
                            </a:prstGeom>
                            <a:solidFill>
                              <a:srgbClr val="D8D8D8"/>
                            </a:solidFill>
                            <a:ln w="9525">
                              <a:solidFill>
                                <a:srgbClr val="000000"/>
                              </a:solidFill>
                              <a:miter lim="800000"/>
                              <a:headEnd/>
                              <a:tailEnd/>
                            </a:ln>
                          </wps:spPr>
                          <wps:bodyPr rot="0" vert="horz" wrap="square" lIns="91440" tIns="45720" rIns="91440" bIns="45720" anchor="t" anchorCtr="0" upright="1">
                            <a:noAutofit/>
                          </wps:bodyPr>
                        </wps:wsp>
                        <wps:wsp>
                          <wps:cNvPr id="1366" name="Freeform 489"/>
                          <wps:cNvSpPr>
                            <a:spLocks/>
                          </wps:cNvSpPr>
                          <wps:spPr bwMode="auto">
                            <a:xfrm>
                              <a:off x="6459" y="2227"/>
                              <a:ext cx="213" cy="175"/>
                            </a:xfrm>
                            <a:custGeom>
                              <a:avLst/>
                              <a:gdLst>
                                <a:gd name="T0" fmla="*/ 0 w 382"/>
                                <a:gd name="T1" fmla="*/ 0 h 319"/>
                                <a:gd name="T2" fmla="*/ 0 w 382"/>
                                <a:gd name="T3" fmla="*/ 75 h 319"/>
                                <a:gd name="T4" fmla="*/ 33 w 382"/>
                                <a:gd name="T5" fmla="*/ 75 h 319"/>
                                <a:gd name="T6" fmla="*/ 33 w 382"/>
                                <a:gd name="T7" fmla="*/ 96 h 319"/>
                                <a:gd name="T8" fmla="*/ 85 w 382"/>
                                <a:gd name="T9" fmla="*/ 96 h 319"/>
                                <a:gd name="T10" fmla="*/ 85 w 382"/>
                                <a:gd name="T11" fmla="*/ 75 h 319"/>
                                <a:gd name="T12" fmla="*/ 119 w 382"/>
                                <a:gd name="T13" fmla="*/ 75 h 319"/>
                                <a:gd name="T14" fmla="*/ 119 w 382"/>
                                <a:gd name="T15" fmla="*/ 0 h 319"/>
                                <a:gd name="T16" fmla="*/ 0 w 382"/>
                                <a:gd name="T17" fmla="*/ 0 h 31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67" name="Freeform 490"/>
                          <wps:cNvSpPr>
                            <a:spLocks/>
                          </wps:cNvSpPr>
                          <wps:spPr bwMode="auto">
                            <a:xfrm>
                              <a:off x="6745" y="2227"/>
                              <a:ext cx="213" cy="175"/>
                            </a:xfrm>
                            <a:custGeom>
                              <a:avLst/>
                              <a:gdLst>
                                <a:gd name="T0" fmla="*/ 0 w 382"/>
                                <a:gd name="T1" fmla="*/ 0 h 319"/>
                                <a:gd name="T2" fmla="*/ 0 w 382"/>
                                <a:gd name="T3" fmla="*/ 75 h 319"/>
                                <a:gd name="T4" fmla="*/ 33 w 382"/>
                                <a:gd name="T5" fmla="*/ 75 h 319"/>
                                <a:gd name="T6" fmla="*/ 33 w 382"/>
                                <a:gd name="T7" fmla="*/ 96 h 319"/>
                                <a:gd name="T8" fmla="*/ 85 w 382"/>
                                <a:gd name="T9" fmla="*/ 96 h 319"/>
                                <a:gd name="T10" fmla="*/ 85 w 382"/>
                                <a:gd name="T11" fmla="*/ 75 h 319"/>
                                <a:gd name="T12" fmla="*/ 119 w 382"/>
                                <a:gd name="T13" fmla="*/ 75 h 319"/>
                                <a:gd name="T14" fmla="*/ 119 w 382"/>
                                <a:gd name="T15" fmla="*/ 0 h 319"/>
                                <a:gd name="T16" fmla="*/ 0 w 382"/>
                                <a:gd name="T17" fmla="*/ 0 h 31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68" name="Freeform 491"/>
                          <wps:cNvSpPr>
                            <a:spLocks/>
                          </wps:cNvSpPr>
                          <wps:spPr bwMode="auto">
                            <a:xfrm>
                              <a:off x="7014" y="2227"/>
                              <a:ext cx="212" cy="175"/>
                            </a:xfrm>
                            <a:custGeom>
                              <a:avLst/>
                              <a:gdLst>
                                <a:gd name="T0" fmla="*/ 0 w 382"/>
                                <a:gd name="T1" fmla="*/ 0 h 319"/>
                                <a:gd name="T2" fmla="*/ 0 w 382"/>
                                <a:gd name="T3" fmla="*/ 75 h 319"/>
                                <a:gd name="T4" fmla="*/ 33 w 382"/>
                                <a:gd name="T5" fmla="*/ 75 h 319"/>
                                <a:gd name="T6" fmla="*/ 33 w 382"/>
                                <a:gd name="T7" fmla="*/ 96 h 319"/>
                                <a:gd name="T8" fmla="*/ 85 w 382"/>
                                <a:gd name="T9" fmla="*/ 96 h 319"/>
                                <a:gd name="T10" fmla="*/ 85 w 382"/>
                                <a:gd name="T11" fmla="*/ 75 h 319"/>
                                <a:gd name="T12" fmla="*/ 118 w 382"/>
                                <a:gd name="T13" fmla="*/ 75 h 319"/>
                                <a:gd name="T14" fmla="*/ 118 w 382"/>
                                <a:gd name="T15" fmla="*/ 0 h 319"/>
                                <a:gd name="T16" fmla="*/ 0 w 382"/>
                                <a:gd name="T17" fmla="*/ 0 h 31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69" name="Freeform 492"/>
                          <wps:cNvSpPr>
                            <a:spLocks/>
                          </wps:cNvSpPr>
                          <wps:spPr bwMode="auto">
                            <a:xfrm>
                              <a:off x="7294" y="2227"/>
                              <a:ext cx="212" cy="175"/>
                            </a:xfrm>
                            <a:custGeom>
                              <a:avLst/>
                              <a:gdLst>
                                <a:gd name="T0" fmla="*/ 0 w 382"/>
                                <a:gd name="T1" fmla="*/ 0 h 319"/>
                                <a:gd name="T2" fmla="*/ 0 w 382"/>
                                <a:gd name="T3" fmla="*/ 75 h 319"/>
                                <a:gd name="T4" fmla="*/ 33 w 382"/>
                                <a:gd name="T5" fmla="*/ 75 h 319"/>
                                <a:gd name="T6" fmla="*/ 33 w 382"/>
                                <a:gd name="T7" fmla="*/ 96 h 319"/>
                                <a:gd name="T8" fmla="*/ 85 w 382"/>
                                <a:gd name="T9" fmla="*/ 96 h 319"/>
                                <a:gd name="T10" fmla="*/ 85 w 382"/>
                                <a:gd name="T11" fmla="*/ 75 h 319"/>
                                <a:gd name="T12" fmla="*/ 118 w 382"/>
                                <a:gd name="T13" fmla="*/ 75 h 319"/>
                                <a:gd name="T14" fmla="*/ 118 w 382"/>
                                <a:gd name="T15" fmla="*/ 0 h 319"/>
                                <a:gd name="T16" fmla="*/ 0 w 382"/>
                                <a:gd name="T17" fmla="*/ 0 h 31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70" name="Oval 493"/>
                          <wps:cNvSpPr>
                            <a:spLocks noChangeArrowheads="1"/>
                          </wps:cNvSpPr>
                          <wps:spPr bwMode="auto">
                            <a:xfrm>
                              <a:off x="7642" y="2284"/>
                              <a:ext cx="139" cy="11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cNvPr id="1371" name="Group 494"/>
                          <wpg:cNvGrpSpPr>
                            <a:grpSpLocks/>
                          </wpg:cNvGrpSpPr>
                          <wpg:grpSpPr bwMode="auto">
                            <a:xfrm>
                              <a:off x="6193" y="1676"/>
                              <a:ext cx="164" cy="664"/>
                              <a:chOff x="4939" y="1676"/>
                              <a:chExt cx="164" cy="664"/>
                            </a:xfrm>
                          </wpg:grpSpPr>
                          <wps:wsp>
                            <wps:cNvPr id="1372" name="Freeform 495"/>
                            <wps:cNvSpPr>
                              <a:spLocks/>
                            </wps:cNvSpPr>
                            <wps:spPr bwMode="auto">
                              <a:xfrm>
                                <a:off x="4939" y="1676"/>
                                <a:ext cx="163" cy="664"/>
                              </a:xfrm>
                              <a:custGeom>
                                <a:avLst/>
                                <a:gdLst>
                                  <a:gd name="T0" fmla="*/ 125 w 212"/>
                                  <a:gd name="T1" fmla="*/ 426 h 863"/>
                                  <a:gd name="T2" fmla="*/ 68 w 212"/>
                                  <a:gd name="T3" fmla="*/ 422 h 863"/>
                                  <a:gd name="T4" fmla="*/ 64 w 212"/>
                                  <a:gd name="T5" fmla="*/ 0 h 863"/>
                                  <a:gd name="T6" fmla="*/ 0 w 212"/>
                                  <a:gd name="T7" fmla="*/ 0 h 863"/>
                                  <a:gd name="T8" fmla="*/ 2 w 212"/>
                                  <a:gd name="T9" fmla="*/ 511 h 863"/>
                                  <a:gd name="T10" fmla="*/ 125 w 212"/>
                                  <a:gd name="T11" fmla="*/ 511 h 863"/>
                                  <a:gd name="T12" fmla="*/ 125 w 212"/>
                                  <a:gd name="T13" fmla="*/ 426 h 86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12" h="863">
                                    <a:moveTo>
                                      <a:pt x="212" y="720"/>
                                    </a:moveTo>
                                    <a:lnTo>
                                      <a:pt x="114" y="713"/>
                                    </a:lnTo>
                                    <a:lnTo>
                                      <a:pt x="108" y="0"/>
                                    </a:lnTo>
                                    <a:lnTo>
                                      <a:pt x="0" y="0"/>
                                    </a:lnTo>
                                    <a:lnTo>
                                      <a:pt x="2" y="863"/>
                                    </a:lnTo>
                                    <a:lnTo>
                                      <a:pt x="212" y="863"/>
                                    </a:lnTo>
                                    <a:lnTo>
                                      <a:pt x="212" y="72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73" name="Freeform 496"/>
                            <wps:cNvSpPr>
                              <a:spLocks/>
                            </wps:cNvSpPr>
                            <wps:spPr bwMode="auto">
                              <a:xfrm>
                                <a:off x="4939" y="1786"/>
                                <a:ext cx="82" cy="64"/>
                              </a:xfrm>
                              <a:custGeom>
                                <a:avLst/>
                                <a:gdLst>
                                  <a:gd name="T0" fmla="*/ 0 w 107"/>
                                  <a:gd name="T1" fmla="*/ 0 h 83"/>
                                  <a:gd name="T2" fmla="*/ 63 w 107"/>
                                  <a:gd name="T3" fmla="*/ 0 h 83"/>
                                  <a:gd name="T4" fmla="*/ 63 w 107"/>
                                  <a:gd name="T5" fmla="*/ 49 h 83"/>
                                  <a:gd name="T6" fmla="*/ 0 w 107"/>
                                  <a:gd name="T7" fmla="*/ 49 h 83"/>
                                  <a:gd name="T8" fmla="*/ 0 w 107"/>
                                  <a:gd name="T9" fmla="*/ 0 h 8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7" h="83">
                                    <a:moveTo>
                                      <a:pt x="0" y="0"/>
                                    </a:moveTo>
                                    <a:lnTo>
                                      <a:pt x="107" y="0"/>
                                    </a:lnTo>
                                    <a:lnTo>
                                      <a:pt x="107" y="83"/>
                                    </a:lnTo>
                                    <a:lnTo>
                                      <a:pt x="0" y="83"/>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74" name="Rectangle 497"/>
                            <wps:cNvSpPr>
                              <a:spLocks noChangeArrowheads="1"/>
                            </wps:cNvSpPr>
                            <wps:spPr bwMode="auto">
                              <a:xfrm>
                                <a:off x="5021" y="2227"/>
                                <a:ext cx="82" cy="1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wgp>
                      <wpg:wgp>
                        <wpg:cNvPr id="1375" name="Group 498"/>
                        <wpg:cNvGrpSpPr>
                          <a:grpSpLocks/>
                        </wpg:cNvGrpSpPr>
                        <wpg:grpSpPr bwMode="auto">
                          <a:xfrm>
                            <a:off x="1364500" y="598412"/>
                            <a:ext cx="668700" cy="664513"/>
                            <a:chOff x="4395" y="2171"/>
                            <a:chExt cx="810" cy="805"/>
                          </a:xfrm>
                        </wpg:grpSpPr>
                        <wps:wsp>
                          <wps:cNvPr id="55" name="Rectangle 499"/>
                          <wps:cNvSpPr>
                            <a:spLocks noChangeArrowheads="1"/>
                          </wps:cNvSpPr>
                          <wps:spPr bwMode="auto">
                            <a:xfrm>
                              <a:off x="4395" y="2572"/>
                              <a:ext cx="646" cy="40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6" name="Rectangle 500"/>
                          <wps:cNvSpPr>
                            <a:spLocks noChangeArrowheads="1"/>
                          </wps:cNvSpPr>
                          <wps:spPr bwMode="auto">
                            <a:xfrm>
                              <a:off x="4650" y="2644"/>
                              <a:ext cx="345" cy="286"/>
                            </a:xfrm>
                            <a:prstGeom prst="rect">
                              <a:avLst/>
                            </a:prstGeom>
                            <a:solidFill>
                              <a:srgbClr val="D8D8D8"/>
                            </a:solidFill>
                            <a:ln w="9525">
                              <a:solidFill>
                                <a:srgbClr val="000000"/>
                              </a:solidFill>
                              <a:miter lim="800000"/>
                              <a:headEnd/>
                              <a:tailEnd/>
                            </a:ln>
                          </wps:spPr>
                          <wps:bodyPr rot="0" vert="horz" wrap="square" lIns="91440" tIns="45720" rIns="91440" bIns="45720" anchor="t" anchorCtr="0" upright="1">
                            <a:noAutofit/>
                          </wps:bodyPr>
                        </wps:wsp>
                        <wps:wsp>
                          <wps:cNvPr id="57" name="Freeform 501"/>
                          <wps:cNvSpPr>
                            <a:spLocks/>
                          </wps:cNvSpPr>
                          <wps:spPr bwMode="auto">
                            <a:xfrm>
                              <a:off x="4719" y="2706"/>
                              <a:ext cx="212" cy="176"/>
                            </a:xfrm>
                            <a:custGeom>
                              <a:avLst/>
                              <a:gdLst>
                                <a:gd name="T0" fmla="*/ 0 w 382"/>
                                <a:gd name="T1" fmla="*/ 0 h 319"/>
                                <a:gd name="T2" fmla="*/ 0 w 382"/>
                                <a:gd name="T3" fmla="*/ 76 h 319"/>
                                <a:gd name="T4" fmla="*/ 33 w 382"/>
                                <a:gd name="T5" fmla="*/ 76 h 319"/>
                                <a:gd name="T6" fmla="*/ 33 w 382"/>
                                <a:gd name="T7" fmla="*/ 97 h 319"/>
                                <a:gd name="T8" fmla="*/ 85 w 382"/>
                                <a:gd name="T9" fmla="*/ 97 h 319"/>
                                <a:gd name="T10" fmla="*/ 85 w 382"/>
                                <a:gd name="T11" fmla="*/ 76 h 319"/>
                                <a:gd name="T12" fmla="*/ 118 w 382"/>
                                <a:gd name="T13" fmla="*/ 76 h 319"/>
                                <a:gd name="T14" fmla="*/ 118 w 382"/>
                                <a:gd name="T15" fmla="*/ 0 h 319"/>
                                <a:gd name="T16" fmla="*/ 0 w 382"/>
                                <a:gd name="T17" fmla="*/ 0 h 31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8" name="Oval 502"/>
                          <wps:cNvSpPr>
                            <a:spLocks noChangeArrowheads="1"/>
                          </wps:cNvSpPr>
                          <wps:spPr bwMode="auto">
                            <a:xfrm>
                              <a:off x="4452" y="2706"/>
                              <a:ext cx="140" cy="11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cNvPr id="59" name="Group 503"/>
                          <wpg:cNvGrpSpPr>
                            <a:grpSpLocks/>
                          </wpg:cNvGrpSpPr>
                          <wpg:grpSpPr bwMode="auto">
                            <a:xfrm flipH="1">
                              <a:off x="5041" y="2171"/>
                              <a:ext cx="164" cy="664"/>
                              <a:chOff x="4939" y="1676"/>
                              <a:chExt cx="164" cy="664"/>
                            </a:xfrm>
                          </wpg:grpSpPr>
                          <wps:wsp>
                            <wps:cNvPr id="60" name="Freeform 504"/>
                            <wps:cNvSpPr>
                              <a:spLocks/>
                            </wps:cNvSpPr>
                            <wps:spPr bwMode="auto">
                              <a:xfrm>
                                <a:off x="4939" y="1676"/>
                                <a:ext cx="163" cy="664"/>
                              </a:xfrm>
                              <a:custGeom>
                                <a:avLst/>
                                <a:gdLst>
                                  <a:gd name="T0" fmla="*/ 125 w 212"/>
                                  <a:gd name="T1" fmla="*/ 426 h 863"/>
                                  <a:gd name="T2" fmla="*/ 68 w 212"/>
                                  <a:gd name="T3" fmla="*/ 422 h 863"/>
                                  <a:gd name="T4" fmla="*/ 64 w 212"/>
                                  <a:gd name="T5" fmla="*/ 0 h 863"/>
                                  <a:gd name="T6" fmla="*/ 0 w 212"/>
                                  <a:gd name="T7" fmla="*/ 0 h 863"/>
                                  <a:gd name="T8" fmla="*/ 2 w 212"/>
                                  <a:gd name="T9" fmla="*/ 511 h 863"/>
                                  <a:gd name="T10" fmla="*/ 125 w 212"/>
                                  <a:gd name="T11" fmla="*/ 511 h 863"/>
                                  <a:gd name="T12" fmla="*/ 125 w 212"/>
                                  <a:gd name="T13" fmla="*/ 426 h 86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12" h="863">
                                    <a:moveTo>
                                      <a:pt x="212" y="720"/>
                                    </a:moveTo>
                                    <a:lnTo>
                                      <a:pt x="114" y="713"/>
                                    </a:lnTo>
                                    <a:lnTo>
                                      <a:pt x="108" y="0"/>
                                    </a:lnTo>
                                    <a:lnTo>
                                      <a:pt x="0" y="0"/>
                                    </a:lnTo>
                                    <a:lnTo>
                                      <a:pt x="2" y="863"/>
                                    </a:lnTo>
                                    <a:lnTo>
                                      <a:pt x="212" y="863"/>
                                    </a:lnTo>
                                    <a:lnTo>
                                      <a:pt x="212" y="72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1" name="Freeform 505"/>
                            <wps:cNvSpPr>
                              <a:spLocks/>
                            </wps:cNvSpPr>
                            <wps:spPr bwMode="auto">
                              <a:xfrm>
                                <a:off x="4939" y="1786"/>
                                <a:ext cx="82" cy="64"/>
                              </a:xfrm>
                              <a:custGeom>
                                <a:avLst/>
                                <a:gdLst>
                                  <a:gd name="T0" fmla="*/ 0 w 107"/>
                                  <a:gd name="T1" fmla="*/ 0 h 83"/>
                                  <a:gd name="T2" fmla="*/ 63 w 107"/>
                                  <a:gd name="T3" fmla="*/ 0 h 83"/>
                                  <a:gd name="T4" fmla="*/ 63 w 107"/>
                                  <a:gd name="T5" fmla="*/ 49 h 83"/>
                                  <a:gd name="T6" fmla="*/ 0 w 107"/>
                                  <a:gd name="T7" fmla="*/ 49 h 83"/>
                                  <a:gd name="T8" fmla="*/ 0 w 107"/>
                                  <a:gd name="T9" fmla="*/ 0 h 8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7" h="83">
                                    <a:moveTo>
                                      <a:pt x="0" y="0"/>
                                    </a:moveTo>
                                    <a:lnTo>
                                      <a:pt x="107" y="0"/>
                                    </a:lnTo>
                                    <a:lnTo>
                                      <a:pt x="107" y="83"/>
                                    </a:lnTo>
                                    <a:lnTo>
                                      <a:pt x="0" y="83"/>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 name="Rectangle 506"/>
                            <wps:cNvSpPr>
                              <a:spLocks noChangeArrowheads="1"/>
                            </wps:cNvSpPr>
                            <wps:spPr bwMode="auto">
                              <a:xfrm>
                                <a:off x="5021" y="2227"/>
                                <a:ext cx="82" cy="1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wgp>
                      <wpg:wgp>
                        <wpg:cNvPr id="63" name="Group 507"/>
                        <wpg:cNvGrpSpPr>
                          <a:grpSpLocks/>
                        </wpg:cNvGrpSpPr>
                        <wpg:grpSpPr bwMode="auto">
                          <a:xfrm>
                            <a:off x="4691300" y="462209"/>
                            <a:ext cx="747900" cy="644713"/>
                            <a:chOff x="2850" y="2115"/>
                            <a:chExt cx="1178" cy="1016"/>
                          </a:xfrm>
                        </wpg:grpSpPr>
                        <wps:wsp>
                          <wps:cNvPr id="85" name="AutoShape 508"/>
                          <wps:cNvSpPr>
                            <a:spLocks noChangeArrowheads="1"/>
                          </wps:cNvSpPr>
                          <wps:spPr bwMode="auto">
                            <a:xfrm flipV="1">
                              <a:off x="2850" y="2760"/>
                              <a:ext cx="1178" cy="300"/>
                            </a:xfrm>
                            <a:custGeom>
                              <a:avLst/>
                              <a:gdLst>
                                <a:gd name="T0" fmla="*/ 60 w 21600"/>
                                <a:gd name="T1" fmla="*/ 2 h 21600"/>
                                <a:gd name="T2" fmla="*/ 32 w 21600"/>
                                <a:gd name="T3" fmla="*/ 4 h 21600"/>
                                <a:gd name="T4" fmla="*/ 4 w 21600"/>
                                <a:gd name="T5" fmla="*/ 2 h 21600"/>
                                <a:gd name="T6" fmla="*/ 32 w 21600"/>
                                <a:gd name="T7" fmla="*/ 0 h 21600"/>
                                <a:gd name="T8" fmla="*/ 0 60000 65536"/>
                                <a:gd name="T9" fmla="*/ 0 60000 65536"/>
                                <a:gd name="T10" fmla="*/ 0 60000 65536"/>
                                <a:gd name="T11" fmla="*/ 0 60000 65536"/>
                                <a:gd name="T12" fmla="*/ 3301 w 21600"/>
                                <a:gd name="T13" fmla="*/ 3312 h 21600"/>
                                <a:gd name="T14" fmla="*/ 18299 w 21600"/>
                                <a:gd name="T15" fmla="*/ 18288 h 21600"/>
                              </a:gdLst>
                              <a:ahLst/>
                              <a:cxnLst>
                                <a:cxn ang="T8">
                                  <a:pos x="T0" y="T1"/>
                                </a:cxn>
                                <a:cxn ang="T9">
                                  <a:pos x="T2" y="T3"/>
                                </a:cxn>
                                <a:cxn ang="T10">
                                  <a:pos x="T4" y="T5"/>
                                </a:cxn>
                                <a:cxn ang="T11">
                                  <a:pos x="T6" y="T7"/>
                                </a:cxn>
                              </a:cxnLst>
                              <a:rect l="T12" t="T13" r="T14" b="T15"/>
                              <a:pathLst>
                                <a:path w="21600" h="21600">
                                  <a:moveTo>
                                    <a:pt x="0" y="0"/>
                                  </a:moveTo>
                                  <a:lnTo>
                                    <a:pt x="2985" y="21600"/>
                                  </a:lnTo>
                                  <a:lnTo>
                                    <a:pt x="18615" y="21600"/>
                                  </a:lnTo>
                                  <a:lnTo>
                                    <a:pt x="21600" y="0"/>
                                  </a:lnTo>
                                  <a:lnTo>
                                    <a:pt x="0" y="0"/>
                                  </a:lnTo>
                                  <a:close/>
                                </a:path>
                              </a:pathLst>
                            </a:custGeom>
                            <a:solidFill>
                              <a:srgbClr val="C4BC96"/>
                            </a:solidFill>
                            <a:ln w="9525">
                              <a:solidFill>
                                <a:srgbClr val="000000"/>
                              </a:solidFill>
                              <a:miter lim="800000"/>
                              <a:headEnd/>
                              <a:tailEnd/>
                            </a:ln>
                          </wps:spPr>
                          <wps:bodyPr rot="0" vert="horz" wrap="square" lIns="91440" tIns="45720" rIns="91440" bIns="45720" anchor="t" anchorCtr="0" upright="1">
                            <a:noAutofit/>
                          </wps:bodyPr>
                        </wps:wsp>
                        <wps:wsp>
                          <wps:cNvPr id="115" name="Rectangle 509"/>
                          <wps:cNvSpPr>
                            <a:spLocks noChangeArrowheads="1"/>
                          </wps:cNvSpPr>
                          <wps:spPr bwMode="auto">
                            <a:xfrm>
                              <a:off x="3030" y="2115"/>
                              <a:ext cx="840" cy="645"/>
                            </a:xfrm>
                            <a:prstGeom prst="rect">
                              <a:avLst/>
                            </a:prstGeom>
                            <a:solidFill>
                              <a:srgbClr val="C4BC96"/>
                            </a:solidFill>
                            <a:ln w="9525">
                              <a:solidFill>
                                <a:srgbClr val="000000"/>
                              </a:solidFill>
                              <a:miter lim="800000"/>
                              <a:headEnd/>
                              <a:tailEnd/>
                            </a:ln>
                          </wps:spPr>
                          <wps:bodyPr rot="0" vert="horz" wrap="square" lIns="91440" tIns="45720" rIns="91440" bIns="45720" anchor="t" anchorCtr="0" upright="1">
                            <a:noAutofit/>
                          </wps:bodyPr>
                        </wps:wsp>
                        <wps:wsp>
                          <wps:cNvPr id="118" name="AutoShape 510"/>
                          <wps:cNvSpPr>
                            <a:spLocks noChangeArrowheads="1"/>
                          </wps:cNvSpPr>
                          <wps:spPr bwMode="auto">
                            <a:xfrm>
                              <a:off x="2850" y="3060"/>
                              <a:ext cx="1178" cy="71"/>
                            </a:xfrm>
                            <a:prstGeom prst="flowChartProcess">
                              <a:avLst/>
                            </a:prstGeom>
                            <a:solidFill>
                              <a:srgbClr val="938953"/>
                            </a:solidFill>
                            <a:ln w="9525">
                              <a:solidFill>
                                <a:srgbClr val="000000"/>
                              </a:solidFill>
                              <a:miter lim="800000"/>
                              <a:headEnd/>
                              <a:tailEnd/>
                            </a:ln>
                          </wps:spPr>
                          <wps:bodyPr rot="0" vert="horz" wrap="square" lIns="91440" tIns="45720" rIns="91440" bIns="45720" anchor="t" anchorCtr="0" upright="1">
                            <a:noAutofit/>
                          </wps:bodyPr>
                        </wps:wsp>
                        <wps:wsp>
                          <wps:cNvPr id="124" name="AutoShape 511"/>
                          <wps:cNvSpPr>
                            <a:spLocks noChangeArrowheads="1"/>
                          </wps:cNvSpPr>
                          <wps:spPr bwMode="auto">
                            <a:xfrm flipV="1">
                              <a:off x="2963" y="2812"/>
                              <a:ext cx="960" cy="143"/>
                            </a:xfrm>
                            <a:custGeom>
                              <a:avLst/>
                              <a:gdLst>
                                <a:gd name="T0" fmla="*/ 41 w 21600"/>
                                <a:gd name="T1" fmla="*/ 0 h 21600"/>
                                <a:gd name="T2" fmla="*/ 21 w 21600"/>
                                <a:gd name="T3" fmla="*/ 1 h 21600"/>
                                <a:gd name="T4" fmla="*/ 1 w 21600"/>
                                <a:gd name="T5" fmla="*/ 0 h 21600"/>
                                <a:gd name="T6" fmla="*/ 21 w 21600"/>
                                <a:gd name="T7" fmla="*/ 0 h 21600"/>
                                <a:gd name="T8" fmla="*/ 0 60000 65536"/>
                                <a:gd name="T9" fmla="*/ 0 60000 65536"/>
                                <a:gd name="T10" fmla="*/ 0 60000 65536"/>
                                <a:gd name="T11" fmla="*/ 0 60000 65536"/>
                                <a:gd name="T12" fmla="*/ 2543 w 21600"/>
                                <a:gd name="T13" fmla="*/ 2568 h 21600"/>
                                <a:gd name="T14" fmla="*/ 19058 w 21600"/>
                                <a:gd name="T15" fmla="*/ 19032 h 21600"/>
                              </a:gdLst>
                              <a:ahLst/>
                              <a:cxnLst>
                                <a:cxn ang="T8">
                                  <a:pos x="T0" y="T1"/>
                                </a:cxn>
                                <a:cxn ang="T9">
                                  <a:pos x="T2" y="T3"/>
                                </a:cxn>
                                <a:cxn ang="T10">
                                  <a:pos x="T4" y="T5"/>
                                </a:cxn>
                                <a:cxn ang="T11">
                                  <a:pos x="T6" y="T7"/>
                                </a:cxn>
                              </a:cxnLst>
                              <a:rect l="T12" t="T13" r="T14" b="T15"/>
                              <a:pathLst>
                                <a:path w="21600" h="21600">
                                  <a:moveTo>
                                    <a:pt x="0" y="0"/>
                                  </a:moveTo>
                                  <a:lnTo>
                                    <a:pt x="1506" y="21600"/>
                                  </a:lnTo>
                                  <a:lnTo>
                                    <a:pt x="20094" y="21600"/>
                                  </a:lnTo>
                                  <a:lnTo>
                                    <a:pt x="21600" y="0"/>
                                  </a:lnTo>
                                  <a:lnTo>
                                    <a:pt x="0" y="0"/>
                                  </a:lnTo>
                                  <a:close/>
                                </a:path>
                              </a:pathLst>
                            </a:custGeom>
                            <a:solidFill>
                              <a:srgbClr val="938953"/>
                            </a:solidFill>
                            <a:ln w="9525">
                              <a:solidFill>
                                <a:srgbClr val="000000"/>
                              </a:solidFill>
                              <a:miter lim="800000"/>
                              <a:headEnd/>
                              <a:tailEnd/>
                            </a:ln>
                          </wps:spPr>
                          <wps:bodyPr rot="0" vert="horz" wrap="square" lIns="91440" tIns="45720" rIns="91440" bIns="45720" anchor="t" anchorCtr="0" upright="1">
                            <a:noAutofit/>
                          </wps:bodyPr>
                        </wps:wsp>
                        <wps:wsp>
                          <wps:cNvPr id="135" name="AutoShape 512"/>
                          <wps:cNvSpPr>
                            <a:spLocks noChangeArrowheads="1"/>
                          </wps:cNvSpPr>
                          <wps:spPr bwMode="auto">
                            <a:xfrm>
                              <a:off x="3075" y="2198"/>
                              <a:ext cx="735" cy="502"/>
                            </a:xfrm>
                            <a:prstGeom prst="flowChartProcess">
                              <a:avLst/>
                            </a:prstGeom>
                            <a:gradFill rotWithShape="0">
                              <a:gsLst>
                                <a:gs pos="0">
                                  <a:srgbClr val="2B2819"/>
                                </a:gs>
                                <a:gs pos="100000">
                                  <a:srgbClr val="484329"/>
                                </a:gs>
                              </a:gsLst>
                              <a:lin ang="0" scaled="1"/>
                            </a:gradFill>
                            <a:ln w="9525">
                              <a:solidFill>
                                <a:srgbClr val="000000"/>
                              </a:solidFill>
                              <a:miter lim="800000"/>
                              <a:headEnd/>
                              <a:tailEnd/>
                            </a:ln>
                          </wps:spPr>
                          <wps:bodyPr rot="0" vert="horz" wrap="square" lIns="91440" tIns="45720" rIns="91440" bIns="45720" anchor="t" anchorCtr="0" upright="1">
                            <a:noAutofit/>
                          </wps:bodyPr>
                        </wps:wsp>
                      </wpg:wgp>
                      <pic:pic xmlns:pic="http://schemas.openxmlformats.org/drawingml/2006/picture">
                        <pic:nvPicPr>
                          <pic:cNvPr id="137" name="Picture 513" descr="classi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12900" y="133703"/>
                            <a:ext cx="630700" cy="1213424"/>
                          </a:xfrm>
                          <a:prstGeom prst="rect">
                            <a:avLst/>
                          </a:prstGeom>
                          <a:noFill/>
                          <a:extLst>
                            <a:ext uri="{909E8E84-426E-40DD-AFC4-6F175D3DCCD1}">
                              <a14:hiddenFill xmlns:a14="http://schemas.microsoft.com/office/drawing/2010/main">
                                <a:solidFill>
                                  <a:srgbClr val="FFFFFF"/>
                                </a:solidFill>
                              </a14:hiddenFill>
                            </a:ext>
                          </a:extLst>
                        </pic:spPr>
                      </pic:pic>
                      <wps:wsp>
                        <wps:cNvPr id="141" name="AutoShape 514"/>
                        <wps:cNvCnPr>
                          <a:cxnSpLocks noChangeShapeType="1"/>
                        </wps:cNvCnPr>
                        <wps:spPr bwMode="auto">
                          <a:xfrm rot="5400000" flipH="1" flipV="1">
                            <a:off x="1007098" y="674325"/>
                            <a:ext cx="194004" cy="1152400"/>
                          </a:xfrm>
                          <a:prstGeom prst="bentConnector3">
                            <a:avLst>
                              <a:gd name="adj1" fmla="val -118032"/>
                            </a:avLst>
                          </a:prstGeom>
                          <a:noFill/>
                          <a:ln w="50800">
                            <a:solidFill>
                              <a:srgbClr val="0070C0"/>
                            </a:solidFill>
                            <a:miter lim="800000"/>
                            <a:headEnd/>
                            <a:tailEnd/>
                          </a:ln>
                          <a:extLst>
                            <a:ext uri="{909E8E84-426E-40DD-AFC4-6F175D3DCCD1}">
                              <a14:hiddenFill xmlns:a14="http://schemas.microsoft.com/office/drawing/2010/main">
                                <a:noFill/>
                              </a14:hiddenFill>
                            </a:ext>
                          </a:extLst>
                        </wps:spPr>
                        <wps:bodyPr/>
                      </wps:wsp>
                      <wps:wsp>
                        <wps:cNvPr id="142" name="AutoShape 515"/>
                        <wps:cNvCnPr>
                          <a:cxnSpLocks noChangeShapeType="1"/>
                        </wps:cNvCnPr>
                        <wps:spPr bwMode="auto">
                          <a:xfrm rot="5400000" flipH="1" flipV="1">
                            <a:off x="4389099" y="534823"/>
                            <a:ext cx="103202" cy="1248200"/>
                          </a:xfrm>
                          <a:prstGeom prst="bentConnector3">
                            <a:avLst>
                              <a:gd name="adj1" fmla="val -220245"/>
                            </a:avLst>
                          </a:prstGeom>
                          <a:noFill/>
                          <a:ln w="50800">
                            <a:solidFill>
                              <a:srgbClr val="0070C0"/>
                            </a:solidFill>
                            <a:miter lim="800000"/>
                            <a:headEnd/>
                            <a:tailEnd/>
                          </a:ln>
                          <a:extLst>
                            <a:ext uri="{909E8E84-426E-40DD-AFC4-6F175D3DCCD1}">
                              <a14:hiddenFill xmlns:a14="http://schemas.microsoft.com/office/drawing/2010/main">
                                <a:noFill/>
                              </a14:hiddenFill>
                            </a:ext>
                          </a:extLst>
                        </wps:spPr>
                        <wps:bodyPr/>
                      </wps:wsp>
                      <wpg:wgp>
                        <wpg:cNvPr id="143" name="Group 516"/>
                        <wpg:cNvGrpSpPr>
                          <a:grpSpLocks/>
                        </wpg:cNvGrpSpPr>
                        <wpg:grpSpPr bwMode="auto">
                          <a:xfrm rot="5400000">
                            <a:off x="1898493" y="263312"/>
                            <a:ext cx="666113" cy="667000"/>
                            <a:chOff x="5270" y="1868"/>
                            <a:chExt cx="1107" cy="1108"/>
                          </a:xfrm>
                        </wpg:grpSpPr>
                        <wps:wsp>
                          <wps:cNvPr id="144" name="AutoShape 517"/>
                          <wps:cNvSpPr>
                            <a:spLocks noChangeArrowheads="1"/>
                          </wps:cNvSpPr>
                          <wps:spPr bwMode="auto">
                            <a:xfrm>
                              <a:off x="5270" y="1868"/>
                              <a:ext cx="1107" cy="1108"/>
                            </a:xfrm>
                            <a:custGeom>
                              <a:avLst/>
                              <a:gdLst>
                                <a:gd name="T0" fmla="*/ 28 w 21600"/>
                                <a:gd name="T1" fmla="*/ 0 h 21600"/>
                                <a:gd name="T2" fmla="*/ 3 w 21600"/>
                                <a:gd name="T3" fmla="*/ 27 h 21600"/>
                                <a:gd name="T4" fmla="*/ 28 w 21600"/>
                                <a:gd name="T5" fmla="*/ 6 h 21600"/>
                                <a:gd name="T6" fmla="*/ 54 w 21600"/>
                                <a:gd name="T7" fmla="*/ 27 h 21600"/>
                                <a:gd name="T8" fmla="*/ 0 60000 65536"/>
                                <a:gd name="T9" fmla="*/ 0 60000 65536"/>
                                <a:gd name="T10" fmla="*/ 0 60000 65536"/>
                                <a:gd name="T11" fmla="*/ 0 60000 65536"/>
                                <a:gd name="T12" fmla="*/ 293 w 21600"/>
                                <a:gd name="T13" fmla="*/ 0 h 21600"/>
                                <a:gd name="T14" fmla="*/ 21307 w 21600"/>
                                <a:gd name="T15" fmla="*/ 12769 h 21600"/>
                              </a:gdLst>
                              <a:ahLst/>
                              <a:cxnLst>
                                <a:cxn ang="T8">
                                  <a:pos x="T0" y="T1"/>
                                </a:cxn>
                                <a:cxn ang="T9">
                                  <a:pos x="T2" y="T3"/>
                                </a:cxn>
                                <a:cxn ang="T10">
                                  <a:pos x="T4" y="T5"/>
                                </a:cxn>
                                <a:cxn ang="T11">
                                  <a:pos x="T6" y="T7"/>
                                </a:cxn>
                              </a:cxnLst>
                              <a:rect l="T12" t="T13" r="T14" b="T15"/>
                              <a:pathLst>
                                <a:path w="21600" h="21600">
                                  <a:moveTo>
                                    <a:pt x="2250" y="10350"/>
                                  </a:moveTo>
                                  <a:cubicBezTo>
                                    <a:pt x="2490" y="5803"/>
                                    <a:pt x="6246" y="2238"/>
                                    <a:pt x="10800" y="2239"/>
                                  </a:cubicBezTo>
                                  <a:cubicBezTo>
                                    <a:pt x="15353" y="2239"/>
                                    <a:pt x="19109" y="5803"/>
                                    <a:pt x="19349" y="10350"/>
                                  </a:cubicBezTo>
                                  <a:lnTo>
                                    <a:pt x="21585" y="10232"/>
                                  </a:lnTo>
                                  <a:cubicBezTo>
                                    <a:pt x="21283" y="4496"/>
                                    <a:pt x="16544" y="-1"/>
                                    <a:pt x="10799" y="0"/>
                                  </a:cubicBezTo>
                                  <a:cubicBezTo>
                                    <a:pt x="5055" y="0"/>
                                    <a:pt x="316" y="4496"/>
                                    <a:pt x="14" y="10232"/>
                                  </a:cubicBezTo>
                                  <a:lnTo>
                                    <a:pt x="2250" y="1035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5" name="AutoShape 518"/>
                          <wps:cNvSpPr>
                            <a:spLocks noChangeArrowheads="1"/>
                          </wps:cNvSpPr>
                          <wps:spPr bwMode="auto">
                            <a:xfrm>
                              <a:off x="5445" y="2060"/>
                              <a:ext cx="757" cy="678"/>
                            </a:xfrm>
                            <a:custGeom>
                              <a:avLst/>
                              <a:gdLst>
                                <a:gd name="T0" fmla="*/ 13 w 21600"/>
                                <a:gd name="T1" fmla="*/ 0 h 21600"/>
                                <a:gd name="T2" fmla="*/ 2 w 21600"/>
                                <a:gd name="T3" fmla="*/ 10 h 21600"/>
                                <a:gd name="T4" fmla="*/ 13 w 21600"/>
                                <a:gd name="T5" fmla="*/ 3 h 21600"/>
                                <a:gd name="T6" fmla="*/ 25 w 21600"/>
                                <a:gd name="T7" fmla="*/ 10 h 21600"/>
                                <a:gd name="T8" fmla="*/ 0 60000 65536"/>
                                <a:gd name="T9" fmla="*/ 0 60000 65536"/>
                                <a:gd name="T10" fmla="*/ 0 60000 65536"/>
                                <a:gd name="T11" fmla="*/ 0 60000 65536"/>
                                <a:gd name="T12" fmla="*/ 285 w 21600"/>
                                <a:gd name="T13" fmla="*/ 0 h 21600"/>
                                <a:gd name="T14" fmla="*/ 21315 w 21600"/>
                                <a:gd name="T15" fmla="*/ 12488 h 21600"/>
                              </a:gdLst>
                              <a:ahLst/>
                              <a:cxnLst>
                                <a:cxn ang="T8">
                                  <a:pos x="T0" y="T1"/>
                                </a:cxn>
                                <a:cxn ang="T9">
                                  <a:pos x="T2" y="T3"/>
                                </a:cxn>
                                <a:cxn ang="T10">
                                  <a:pos x="T4" y="T5"/>
                                </a:cxn>
                                <a:cxn ang="T11">
                                  <a:pos x="T6" y="T7"/>
                                </a:cxn>
                              </a:cxnLst>
                              <a:rect l="T12" t="T13" r="T14" b="T15"/>
                              <a:pathLst>
                                <a:path w="21600" h="21600">
                                  <a:moveTo>
                                    <a:pt x="3249" y="10353"/>
                                  </a:moveTo>
                                  <a:cubicBezTo>
                                    <a:pt x="3485" y="6356"/>
                                    <a:pt x="6796" y="3235"/>
                                    <a:pt x="10800" y="3236"/>
                                  </a:cubicBezTo>
                                  <a:cubicBezTo>
                                    <a:pt x="14803" y="3236"/>
                                    <a:pt x="18114" y="6356"/>
                                    <a:pt x="18350" y="10353"/>
                                  </a:cubicBezTo>
                                  <a:lnTo>
                                    <a:pt x="21581" y="10161"/>
                                  </a:lnTo>
                                  <a:cubicBezTo>
                                    <a:pt x="21243" y="4454"/>
                                    <a:pt x="16516" y="-1"/>
                                    <a:pt x="10799" y="0"/>
                                  </a:cubicBezTo>
                                  <a:cubicBezTo>
                                    <a:pt x="5083" y="0"/>
                                    <a:pt x="356" y="4454"/>
                                    <a:pt x="18" y="10161"/>
                                  </a:cubicBezTo>
                                  <a:lnTo>
                                    <a:pt x="3249" y="10353"/>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6" name="AutoShape 519"/>
                          <wps:cNvSpPr>
                            <a:spLocks noChangeArrowheads="1"/>
                          </wps:cNvSpPr>
                          <wps:spPr bwMode="auto">
                            <a:xfrm>
                              <a:off x="5621" y="2206"/>
                              <a:ext cx="406" cy="421"/>
                            </a:xfrm>
                            <a:custGeom>
                              <a:avLst/>
                              <a:gdLst>
                                <a:gd name="T0" fmla="*/ 4 w 21600"/>
                                <a:gd name="T1" fmla="*/ 0 h 21600"/>
                                <a:gd name="T2" fmla="*/ 1 w 21600"/>
                                <a:gd name="T3" fmla="*/ 4 h 21600"/>
                                <a:gd name="T4" fmla="*/ 4 w 21600"/>
                                <a:gd name="T5" fmla="*/ 2 h 21600"/>
                                <a:gd name="T6" fmla="*/ 7 w 21600"/>
                                <a:gd name="T7" fmla="*/ 4 h 21600"/>
                                <a:gd name="T8" fmla="*/ 0 60000 65536"/>
                                <a:gd name="T9" fmla="*/ 0 60000 65536"/>
                                <a:gd name="T10" fmla="*/ 0 60000 65536"/>
                                <a:gd name="T11" fmla="*/ 0 60000 65536"/>
                                <a:gd name="T12" fmla="*/ 266 w 21600"/>
                                <a:gd name="T13" fmla="*/ 0 h 21600"/>
                                <a:gd name="T14" fmla="*/ 21334 w 21600"/>
                                <a:gd name="T15" fmla="*/ 12160 h 21600"/>
                              </a:gdLst>
                              <a:ahLst/>
                              <a:cxnLst>
                                <a:cxn ang="T8">
                                  <a:pos x="T0" y="T1"/>
                                </a:cxn>
                                <a:cxn ang="T9">
                                  <a:pos x="T2" y="T3"/>
                                </a:cxn>
                                <a:cxn ang="T10">
                                  <a:pos x="T4" y="T5"/>
                                </a:cxn>
                                <a:cxn ang="T11">
                                  <a:pos x="T6" y="T7"/>
                                </a:cxn>
                              </a:cxnLst>
                              <a:rect l="T12" t="T13" r="T14" b="T15"/>
                              <a:pathLst>
                                <a:path w="21600" h="21600">
                                  <a:moveTo>
                                    <a:pt x="4468" y="10352"/>
                                  </a:moveTo>
                                  <a:cubicBezTo>
                                    <a:pt x="4703" y="7028"/>
                                    <a:pt x="7468" y="4452"/>
                                    <a:pt x="10800" y="4453"/>
                                  </a:cubicBezTo>
                                  <a:cubicBezTo>
                                    <a:pt x="14131" y="4453"/>
                                    <a:pt x="16896" y="7028"/>
                                    <a:pt x="17131" y="10352"/>
                                  </a:cubicBezTo>
                                  <a:lnTo>
                                    <a:pt x="21573" y="10037"/>
                                  </a:lnTo>
                                  <a:cubicBezTo>
                                    <a:pt x="21172" y="4383"/>
                                    <a:pt x="16468" y="-1"/>
                                    <a:pt x="10799" y="0"/>
                                  </a:cubicBezTo>
                                  <a:cubicBezTo>
                                    <a:pt x="5131" y="0"/>
                                    <a:pt x="427" y="4383"/>
                                    <a:pt x="26" y="10037"/>
                                  </a:cubicBezTo>
                                  <a:lnTo>
                                    <a:pt x="4468" y="10352"/>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wpc:wpc>
                  </a:graphicData>
                </a:graphic>
                <wp14:sizeRelH relativeFrom="page">
                  <wp14:pctWidth>0</wp14:pctWidth>
                </wp14:sizeRelH>
                <wp14:sizeRelV relativeFrom="page">
                  <wp14:pctHeight>0</wp14:pctHeight>
                </wp14:sizeRelV>
              </wp:anchor>
            </w:drawing>
          </mc:Choice>
          <mc:Fallback>
            <w:pict>
              <v:group w14:anchorId="675EA9DE" id="Canvas 546" o:spid="_x0000_s1064" editas="canvas" style="position:absolute;margin-left:28.5pt;margin-top:1.45pt;width:468pt;height:138.05pt;z-index:251702272;mso-position-horizontal-relative:margin" coordsize="59436,17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">
                <v:shape id="_x0000_s1065" type="#_x0000_t75" style="position:absolute;width:59436;height:17532;visibility:visible;mso-wrap-style:square">
                  <v:fill o:detectmouseclick="t"/>
                  <v:path o:connecttype="none"/>
                </v:shape>
                <v:shape id="Text Box 484" o:spid="_x0000_s1066" type="#_x0000_t202" style="position:absolute;left:27224;top:5596;width:15933;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" stroked="f">
                  <v:textbox>
                    <w:txbxContent>
                      <w:p w14:paraId="18248C93" w14:textId="77777777" w:rsidR="006E0AD9" w:rsidRDefault="006E0AD9" w:rsidP="00A469B7">
                        <w:pPr>
                          <w:pStyle w:val="NoSpacing"/>
                          <w:jc w:val="center"/>
                        </w:pPr>
                        <w:r>
                          <w:t>Wireless Router/</w:t>
                        </w:r>
                      </w:p>
                      <w:p w14:paraId="4D319D9F" w14:textId="77777777" w:rsidR="006E0AD9" w:rsidRDefault="006E0AD9" w:rsidP="00A469B7">
                        <w:pPr>
                          <w:pStyle w:val="NoSpacing"/>
                          <w:jc w:val="center"/>
                        </w:pPr>
                        <w:r>
                          <w:t>Access Point</w:t>
                        </w:r>
                      </w:p>
                    </w:txbxContent>
                  </v:textbox>
                </v:shape>
                <v:shape id="Text Box 485" o:spid="_x0000_s1067" type="#_x0000_t202" style="position:absolute;left:11235;top:4110;width:8634;height:4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" stroked="f">
                  <v:textbox>
                    <w:txbxContent>
                      <w:p w14:paraId="49C85AB2" w14:textId="77777777" w:rsidR="006E0AD9" w:rsidRDefault="006E0AD9" w:rsidP="00A469B7">
                        <w:pPr>
                          <w:pStyle w:val="NoSpacing"/>
                          <w:jc w:val="center"/>
                        </w:pPr>
                        <w:r>
                          <w:t>Wireless</w:t>
                        </w:r>
                      </w:p>
                      <w:p w14:paraId="264C283F" w14:textId="77777777" w:rsidR="006E0AD9" w:rsidRDefault="006E0AD9" w:rsidP="00A469B7">
                        <w:pPr>
                          <w:pStyle w:val="NoSpacing"/>
                          <w:jc w:val="center"/>
                        </w:pPr>
                        <w:r>
                          <w:t>Bridge</w:t>
                        </w:r>
                      </w:p>
                    </w:txbxContent>
                  </v:textbox>
                </v:shape>
                <v:group id="Group 486" o:spid="_x0000_s1068" style="position:absolute;left:27811;top:6124;width:13728;height:6959" coordorigin="6193,1676" coordsize="1662,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">
                  <v:rect id="Rectangle 487" o:spid="_x0000_s1069" style="position:absolute;left:6357;top:2116;width:1498;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"/>
                  <v:rect id="Rectangle 488" o:spid="_x0000_s1070" style="position:absolute;left:6403;top:2180;width:1164;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" fillcolor="#d8d8d8"/>
                  <v:shape id="Freeform 489" o:spid="_x0000_s1071" style="position:absolute;left:6459;top:2227;width:213;height:175;visibility:visible;mso-wrap-style:square;v-text-anchor:top" coordsize="38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" path="m,l,248r106,l106,319r169,l275,248r107,l382,,,xe">
                    <v:path arrowok="t" o:connecttype="custom" o:connectlocs="0,0;0,41;18,41;18,53;47,53;47,41;66,41;66,0;0,0" o:connectangles="0,0,0,0,0,0,0,0,0"/>
                  </v:shape>
                  <v:shape id="Freeform 490" o:spid="_x0000_s1072" style="position:absolute;left:6745;top:2227;width:213;height:175;visibility:visible;mso-wrap-style:square;v-text-anchor:top" coordsize="38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" path="m,l,248r106,l106,319r169,l275,248r107,l382,,,xe">
                    <v:path arrowok="t" o:connecttype="custom" o:connectlocs="0,0;0,41;18,41;18,53;47,53;47,41;66,41;66,0;0,0" o:connectangles="0,0,0,0,0,0,0,0,0"/>
                  </v:shape>
                  <v:shape id="Freeform 491" o:spid="_x0000_s1073" style="position:absolute;left:7014;top:2227;width:212;height:175;visibility:visible;mso-wrap-style:square;v-text-anchor:top" coordsize="38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" path="m,l,248r106,l106,319r169,l275,248r107,l382,,,xe">
                    <v:path arrowok="t" o:connecttype="custom" o:connectlocs="0,0;0,41;18,41;18,53;47,53;47,41;65,41;65,0;0,0" o:connectangles="0,0,0,0,0,0,0,0,0"/>
                  </v:shape>
                  <v:shape id="Freeform 492" o:spid="_x0000_s1074" style="position:absolute;left:7294;top:2227;width:212;height:175;visibility:visible;mso-wrap-style:square;v-text-anchor:top" coordsize="38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" path="m,l,248r106,l106,319r169,l275,248r107,l382,,,xe">
                    <v:path arrowok="t" o:connecttype="custom" o:connectlocs="0,0;0,41;18,41;18,53;47,53;47,41;65,41;65,0;0,0" o:connectangles="0,0,0,0,0,0,0,0,0"/>
                  </v:shape>
                  <v:oval id="Oval 493" o:spid="_x0000_s1075" style="position:absolute;left:7642;top:2284;width:139;height: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" fillcolor="black"/>
                  <v:group id="Group 494" o:spid="_x0000_s1076" style="position:absolute;left:6193;top:1676;width:164;height:664" coordorigin="4939,1676" coordsize="16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">
                    <v:shape id="Freeform 495" o:spid="_x0000_s1077" style="position:absolute;left:4939;top:1676;width:163;height:664;visibility:visible;mso-wrap-style:square;v-text-anchor:top" coordsize="212,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" path="m212,720r-98,-7l108,,,,2,863r210,l212,720xe">
                      <v:path arrowok="t" o:connecttype="custom" o:connectlocs="96,328;52,325;49,0;0,0;2,393;96,393;96,328" o:connectangles="0,0,0,0,0,0,0"/>
                    </v:shape>
                    <v:shape id="Freeform 496" o:spid="_x0000_s1078" style="position:absolute;left:4939;top:1786;width:82;height:64;visibility:visible;mso-wrap-style:square;v-text-anchor:top" coordsize="10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" path="m,l107,r,83l,83,,xe">
                      <v:path arrowok="t" o:connecttype="custom" o:connectlocs="0,0;48,0;48,38;0,38;0,0" o:connectangles="0,0,0,0,0"/>
                    </v:shape>
                    <v:rect id="Rectangle 497" o:spid="_x0000_s1079" style="position:absolute;left:5021;top:2227;width:82;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"/>
                  </v:group>
                </v:group>
                <v:group id="Group 498" o:spid="_x0000_s1080" style="position:absolute;left:13645;top:5984;width:6687;height:6645" coordorigin="4395,2171" coordsize="81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">
                  <v:rect id="Rectangle 499" o:spid="_x0000_s1081" style="position:absolute;left:4395;top:2572;width:646;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"/>
                  <v:rect id="Rectangle 500" o:spid="_x0000_s1082" style="position:absolute;left:4650;top:2644;width:345;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" fillcolor="#d8d8d8"/>
                  <v:shape id="Freeform 501" o:spid="_x0000_s1083" style="position:absolute;left:4719;top:2706;width:212;height:176;visibility:visible;mso-wrap-style:square;v-text-anchor:top" coordsize="38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" path="m,l,248r106,l106,319r169,l275,248r107,l382,,,xe">
                    <v:path arrowok="t" o:connecttype="custom" o:connectlocs="0,0;0,42;18,42;18,54;47,54;47,42;65,42;65,0;0,0" o:connectangles="0,0,0,0,0,0,0,0,0"/>
                  </v:shape>
                  <v:oval id="Oval 502" o:spid="_x0000_s1084" style="position:absolute;left:4452;top:2706;width:140;height: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" fillcolor="black"/>
                  <v:group id="Group 503" o:spid="_x0000_s1085" style="position:absolute;left:5041;top:2171;width:164;height:664;flip:x" coordorigin="4939,1676" coordsize="16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">
                    <v:shape id="Freeform 504" o:spid="_x0000_s1086" style="position:absolute;left:4939;top:1676;width:163;height:664;visibility:visible;mso-wrap-style:square;v-text-anchor:top" coordsize="212,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" path="m212,720r-98,-7l108,,,,2,863r210,l212,720xe">
                      <v:path arrowok="t" o:connecttype="custom" o:connectlocs="96,328;52,325;49,0;0,0;2,393;96,393;96,328" o:connectangles="0,0,0,0,0,0,0"/>
                    </v:shape>
                    <v:shape id="Freeform 505" o:spid="_x0000_s1087" style="position:absolute;left:4939;top:1786;width:82;height:64;visibility:visible;mso-wrap-style:square;v-text-anchor:top" coordsize="10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" path="m,l107,r,83l,83,,xe">
                      <v:path arrowok="t" o:connecttype="custom" o:connectlocs="0,0;48,0;48,38;0,38;0,0" o:connectangles="0,0,0,0,0"/>
                    </v:shape>
                    <v:rect id="Rectangle 506" o:spid="_x0000_s1088" style="position:absolute;left:5021;top:2227;width:82;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"/>
                  </v:group>
                </v:group>
                <v:group id="Group 507" o:spid="_x0000_s1089" style="position:absolute;left:46913;top:4622;width:7479;height:6447" coordorigin="2850,2115" coordsize="1178,1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AutoShape 508" o:spid="_x0000_s1090" style="position:absolute;left:2850;top:2760;width:1178;height:300;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" path="m,l2985,21600r15630,l21600,,,xe" fillcolor="#c4bc96">
                    <v:stroke joinstyle="miter"/>
                    <v:path o:connecttype="custom" o:connectlocs="3,0;2,0;0,0;2,0" o:connectangles="0,0,0,0" textboxrect="3301,3312,18299,18288"/>
                  </v:shape>
                  <v:rect id="Rectangle 509" o:spid="_x0000_s1091" style="position:absolute;left:3030;top:2115;width:840;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" fillcolor="#c4bc96"/>
                  <v:shape id="AutoShape 510" o:spid="_x0000_s1092" type="#_x0000_t109" style="position:absolute;left:2850;top:3060;width:1178;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" fillcolor="#938953"/>
                  <v:shape id="AutoShape 511" o:spid="_x0000_s1093" style="position:absolute;left:2963;top:2812;width:960;height:143;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" path="m,l1506,21600r18588,l21600,,,xe" fillcolor="#938953">
                    <v:stroke joinstyle="miter"/>
                    <v:path o:connecttype="custom" o:connectlocs="2,0;1,0;0,0;1,0" o:connectangles="0,0,0,0" textboxrect="2543,2568,19058,19032"/>
                  </v:shape>
                  <v:shape id="AutoShape 512" o:spid="_x0000_s1094" type="#_x0000_t109" style="position:absolute;left:3075;top:2198;width:735;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" fillcolor="#2b2819">
                    <v:fill color2="#484329" angle="90" focus="100%" type="gradient"/>
                  </v:shape>
                </v:group>
                <v:shape id="Picture 513" o:spid="_x0000_s1095" type="#_x0000_t75" alt="classic" style="position:absolute;left:2129;top:1337;width:6307;height:12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">
                  <v:imagedata r:id="rId40" o:title="classic"/>
                </v:shape>
                <v:shape id="AutoShape 514" o:spid="_x0000_s1096" type="#_x0000_t34" style="position:absolute;left:10071;top:6743;width:1940;height:11524;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" adj="-25495" strokecolor="#0070c0" strokeweight="4pt"/>
                <v:shape id="AutoShape 515" o:spid="_x0000_s1097" type="#_x0000_t34" style="position:absolute;left:43891;top:5348;width:1032;height:12482;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" adj="-47573" strokecolor="#0070c0" strokeweight="4pt"/>
                <v:group id="Group 516" o:spid="_x0000_s1098" style="position:absolute;left:18984;top:2633;width:6661;height:6670;rotation:90" coordorigin="5270,1868" coordsize="1107,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">
                  <v:shape id="AutoShape 517" o:spid="_x0000_s1099" style="position:absolute;left:5270;top:1868;width:1107;height:110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" path="m2250,10350c2490,5803,6246,2238,10800,2239v4553,,8309,3564,8549,8111l21585,10232c21283,4496,16544,-1,10799,,5055,,316,4496,14,10232r2236,118xe">
                    <v:stroke joinstyle="miter"/>
                    <v:path o:connecttype="custom" o:connectlocs="1,0;0,1;1,0;3,1" o:connectangles="0,0,0,0" textboxrect="293,0,21307,12769"/>
                  </v:shape>
                  <v:shape id="AutoShape 518" o:spid="_x0000_s1100" style="position:absolute;left:5445;top:2060;width:757;height:67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" path="m3249,10353c3485,6356,6796,3235,10800,3236v4003,,7314,3120,7550,7117l21581,10161c21243,4454,16516,-1,10799,,5083,,356,4454,18,10161r3231,192xe">
                    <v:stroke joinstyle="miter"/>
                    <v:path o:connecttype="custom" o:connectlocs="0,0;0,0;0,0;1,0" o:connectangles="0,0,0,0" textboxrect="285,0,21315,12488"/>
                  </v:shape>
                  <v:shape id="AutoShape 519" o:spid="_x0000_s1101" style="position:absolute;left:5621;top:2206;width:406;height:42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" path="m4468,10352c4703,7028,7468,4452,10800,4453v3331,,6096,2575,6331,5899l21573,10037c21172,4383,16468,-1,10799,,5131,,427,4383,26,10037r4442,315xe">
                    <v:stroke joinstyle="miter"/>
                    <v:path o:connecttype="custom" o:connectlocs="0,0;0,0;0,0;0,0" o:connectangles="0,0,0,0" textboxrect="266,0,21334,12160"/>
                  </v:shape>
                </v:group>
                <w10:wrap anchorx="margin"/>
              </v:group>
            </w:pict>
          </mc:Fallback>
        </mc:AlternateContent>
      </w:r>
    </w:p>
    <w:p w14:paraId="13F7A293" w14:textId="40540846" w:rsidR="00A469B7" w:rsidRPr="002B0A92" w:rsidRDefault="00A469B7" w:rsidP="00A469B7">
      <w:pPr>
        <w:widowControl w:val="0"/>
        <w:suppressAutoHyphens/>
        <w:autoSpaceDN w:val="0"/>
        <w:textAlignment w:val="baseline"/>
        <w:rPr>
          <w:rFonts w:ascii="Times New Roman" w:eastAsia="Arial Unicode MS" w:hAnsi="Times New Roman" w:cs="Tahoma"/>
          <w:kern w:val="3"/>
          <w:sz w:val="24"/>
          <w:szCs w:val="24"/>
        </w:rPr>
      </w:pPr>
    </w:p>
    <w:p w14:paraId="1E24A67D" w14:textId="64FF0663" w:rsidR="00A469B7" w:rsidRPr="002B0A92" w:rsidRDefault="00715916" w:rsidP="00A469B7">
      <w:pPr>
        <w:widowControl w:val="0"/>
        <w:suppressAutoHyphens/>
        <w:autoSpaceDN w:val="0"/>
        <w:textAlignment w:val="baseline"/>
        <w:rPr>
          <w:rFonts w:ascii="Times New Roman" w:eastAsia="Arial Unicode MS" w:hAnsi="Times New Roman" w:cs="Tahoma"/>
          <w:kern w:val="3"/>
          <w:sz w:val="24"/>
          <w:szCs w:val="24"/>
        </w:rPr>
      </w:pPr>
      <w:r>
        <w:rPr>
          <w:noProof/>
        </w:rPr>
        <mc:AlternateContent>
          <mc:Choice Requires="wps">
            <w:drawing>
              <wp:anchor distT="0" distB="0" distL="114300" distR="114300" simplePos="0" relativeHeight="251708416" behindDoc="0" locked="0" layoutInCell="1" allowOverlap="1" wp14:anchorId="78DEC7E3" wp14:editId="1BF66ED5">
                <wp:simplePos x="0" y="0"/>
                <wp:positionH relativeFrom="margin">
                  <wp:posOffset>607163</wp:posOffset>
                </wp:positionH>
                <wp:positionV relativeFrom="paragraph">
                  <wp:posOffset>1415533</wp:posOffset>
                </wp:positionV>
                <wp:extent cx="3443971" cy="263525"/>
                <wp:effectExtent l="0" t="0" r="4445" b="3175"/>
                <wp:wrapNone/>
                <wp:docPr id="481" name="Text 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3971" cy="263525"/>
                        </a:xfrm>
                        <a:prstGeom prst="rect">
                          <a:avLst/>
                        </a:prstGeom>
                        <a:solidFill>
                          <a:prstClr val="white"/>
                        </a:solidFill>
                        <a:ln>
                          <a:noFill/>
                        </a:ln>
                        <a:effectLst/>
                      </wps:spPr>
                      <wps:txbx>
                        <w:txbxContent>
                          <w:p w14:paraId="60F364E2" w14:textId="52E7B68F" w:rsidR="006E0AD9" w:rsidRPr="001E61D1" w:rsidRDefault="006E0AD9" w:rsidP="00A469B7">
                            <w:pPr>
                              <w:pStyle w:val="Caption"/>
                              <w:rPr>
                                <w:sz w:val="20"/>
                                <w:szCs w:val="20"/>
                              </w:rPr>
                            </w:pPr>
                            <w:r w:rsidRPr="001E61D1">
                              <w:rPr>
                                <w:sz w:val="20"/>
                                <w:szCs w:val="20"/>
                              </w:rPr>
                              <w:t xml:space="preserve">Example </w:t>
                            </w:r>
                            <w:r w:rsidRPr="001E61D1">
                              <w:rPr>
                                <w:noProof/>
                                <w:sz w:val="20"/>
                                <w:szCs w:val="20"/>
                              </w:rPr>
                              <w:fldChar w:fldCharType="begin"/>
                            </w:r>
                            <w:r w:rsidRPr="001E61D1">
                              <w:rPr>
                                <w:noProof/>
                                <w:sz w:val="20"/>
                                <w:szCs w:val="20"/>
                              </w:rPr>
                              <w:instrText xml:space="preserve"> SEQ Example \* ARABIC </w:instrText>
                            </w:r>
                            <w:r w:rsidRPr="001E61D1">
                              <w:rPr>
                                <w:noProof/>
                                <w:sz w:val="20"/>
                                <w:szCs w:val="20"/>
                              </w:rPr>
                              <w:fldChar w:fldCharType="separate"/>
                            </w:r>
                            <w:r w:rsidR="00524252">
                              <w:rPr>
                                <w:noProof/>
                                <w:sz w:val="20"/>
                                <w:szCs w:val="20"/>
                              </w:rPr>
                              <w:t>2</w:t>
                            </w:r>
                            <w:r w:rsidRPr="001E61D1">
                              <w:rPr>
                                <w:noProof/>
                                <w:sz w:val="20"/>
                                <w:szCs w:val="20"/>
                              </w:rPr>
                              <w:fldChar w:fldCharType="end"/>
                            </w:r>
                            <w:r>
                              <w:rPr>
                                <w:noProof/>
                                <w:sz w:val="20"/>
                                <w:szCs w:val="20"/>
                              </w:rPr>
                              <w:t xml:space="preserve"> -</w:t>
                            </w:r>
                            <w:r w:rsidRPr="001E61D1">
                              <w:rPr>
                                <w:sz w:val="20"/>
                                <w:szCs w:val="20"/>
                              </w:rPr>
                              <w:t xml:space="preserve"> Local network through wireless bridge</w:t>
                            </w:r>
                          </w:p>
                          <w:p w14:paraId="7472221E" w14:textId="77777777" w:rsidR="006E0AD9" w:rsidRPr="00E104EC" w:rsidRDefault="006E0AD9" w:rsidP="00A469B7">
                            <w:pPr>
                              <w:pStyle w:val="Caption"/>
                              <w:rPr>
                                <w:rFonts w:ascii="Times New Roman" w:eastAsia="Arial Unicode MS" w:hAnsi="Times New Roman" w:cs="Tahoma"/>
                                <w:noProof/>
                                <w:kern w:val="3"/>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8DEC7E3" id="_x0000_s1102" type="#_x0000_t202" style="position:absolute;margin-left:47.8pt;margin-top:111.45pt;width:271.2pt;height:20.7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" stroked="f">
                <v:textbox inset="0,0,0,0">
                  <w:txbxContent>
                    <w:p w14:paraId="60F364E2" w14:textId="52E7B68F" w:rsidR="006E0AD9" w:rsidRPr="001E61D1" w:rsidRDefault="006E0AD9" w:rsidP="00A469B7">
                      <w:pPr>
                        <w:pStyle w:val="Caption"/>
                        <w:rPr>
                          <w:sz w:val="20"/>
                          <w:szCs w:val="20"/>
                        </w:rPr>
                      </w:pPr>
                      <w:r w:rsidRPr="001E61D1">
                        <w:rPr>
                          <w:sz w:val="20"/>
                          <w:szCs w:val="20"/>
                        </w:rPr>
                        <w:t xml:space="preserve">Example </w:t>
                      </w:r>
                      <w:r w:rsidRPr="001E61D1">
                        <w:rPr>
                          <w:noProof/>
                          <w:sz w:val="20"/>
                          <w:szCs w:val="20"/>
                        </w:rPr>
                        <w:fldChar w:fldCharType="begin"/>
                      </w:r>
                      <w:r w:rsidRPr="001E61D1">
                        <w:rPr>
                          <w:noProof/>
                          <w:sz w:val="20"/>
                          <w:szCs w:val="20"/>
                        </w:rPr>
                        <w:instrText xml:space="preserve"> SEQ Example \* ARABIC </w:instrText>
                      </w:r>
                      <w:r w:rsidRPr="001E61D1">
                        <w:rPr>
                          <w:noProof/>
                          <w:sz w:val="20"/>
                          <w:szCs w:val="20"/>
                        </w:rPr>
                        <w:fldChar w:fldCharType="separate"/>
                      </w:r>
                      <w:r w:rsidR="00524252">
                        <w:rPr>
                          <w:noProof/>
                          <w:sz w:val="20"/>
                          <w:szCs w:val="20"/>
                        </w:rPr>
                        <w:t>2</w:t>
                      </w:r>
                      <w:r w:rsidRPr="001E61D1">
                        <w:rPr>
                          <w:noProof/>
                          <w:sz w:val="20"/>
                          <w:szCs w:val="20"/>
                        </w:rPr>
                        <w:fldChar w:fldCharType="end"/>
                      </w:r>
                      <w:r>
                        <w:rPr>
                          <w:noProof/>
                          <w:sz w:val="20"/>
                          <w:szCs w:val="20"/>
                        </w:rPr>
                        <w:t xml:space="preserve"> -</w:t>
                      </w:r>
                      <w:r w:rsidRPr="001E61D1">
                        <w:rPr>
                          <w:sz w:val="20"/>
                          <w:szCs w:val="20"/>
                        </w:rPr>
                        <w:t xml:space="preserve"> Local network through wireless bridge</w:t>
                      </w:r>
                    </w:p>
                    <w:p w14:paraId="7472221E" w14:textId="77777777" w:rsidR="006E0AD9" w:rsidRPr="00E104EC" w:rsidRDefault="006E0AD9" w:rsidP="00A469B7">
                      <w:pPr>
                        <w:pStyle w:val="Caption"/>
                        <w:rPr>
                          <w:rFonts w:ascii="Times New Roman" w:eastAsia="Arial Unicode MS" w:hAnsi="Times New Roman" w:cs="Tahoma"/>
                          <w:noProof/>
                          <w:kern w:val="3"/>
                          <w:sz w:val="24"/>
                          <w:szCs w:val="24"/>
                        </w:rPr>
                      </w:pPr>
                    </w:p>
                  </w:txbxContent>
                </v:textbox>
                <w10:wrap anchorx="margin"/>
              </v:shape>
            </w:pict>
          </mc:Fallback>
        </mc:AlternateContent>
      </w:r>
    </w:p>
    <w:p w14:paraId="7F13CF04" w14:textId="6DBE6AEF" w:rsidR="00A469B7" w:rsidRPr="002B0A92" w:rsidRDefault="00A469B7" w:rsidP="00A469B7">
      <w:pPr>
        <w:widowControl w:val="0"/>
        <w:suppressAutoHyphens/>
        <w:autoSpaceDN w:val="0"/>
        <w:textAlignment w:val="baseline"/>
        <w:rPr>
          <w:rFonts w:ascii="Times New Roman" w:eastAsia="Arial Unicode MS" w:hAnsi="Times New Roman" w:cs="Tahoma"/>
          <w:kern w:val="3"/>
          <w:sz w:val="24"/>
          <w:szCs w:val="24"/>
        </w:rPr>
      </w:pPr>
    </w:p>
    <w:p w14:paraId="35F9C2D7" w14:textId="77777777" w:rsidR="00A469B7" w:rsidRPr="002B0A92" w:rsidRDefault="00A469B7" w:rsidP="00A469B7">
      <w:pPr>
        <w:widowControl w:val="0"/>
        <w:suppressAutoHyphens/>
        <w:autoSpaceDN w:val="0"/>
        <w:textAlignment w:val="baseline"/>
        <w:rPr>
          <w:rFonts w:ascii="Times New Roman" w:eastAsia="Arial Unicode MS" w:hAnsi="Times New Roman" w:cs="Tahoma"/>
          <w:kern w:val="3"/>
          <w:sz w:val="24"/>
          <w:szCs w:val="24"/>
        </w:rPr>
      </w:pPr>
      <w:r>
        <w:rPr>
          <w:rFonts w:ascii="Times New Roman" w:eastAsia="Arial Unicode MS" w:hAnsi="Times New Roman" w:cs="Tahoma"/>
          <w:kern w:val="3"/>
          <w:sz w:val="24"/>
          <w:szCs w:val="24"/>
        </w:rPr>
        <w:t xml:space="preserve"> </w:t>
      </w:r>
      <w:r w:rsidR="00E56787">
        <w:rPr>
          <w:rFonts w:ascii="Times New Roman" w:eastAsia="Arial Unicode MS" w:hAnsi="Times New Roman" w:cs="Tahoma"/>
          <w:kern w:val="3"/>
          <w:sz w:val="24"/>
          <w:szCs w:val="24"/>
        </w:rPr>
        <w:t xml:space="preserve">   </w:t>
      </w:r>
    </w:p>
    <w:p w14:paraId="49B48BA5" w14:textId="0D45D627" w:rsidR="00A469B7" w:rsidRPr="002B0A92" w:rsidRDefault="00A469B7" w:rsidP="00A469B7">
      <w:pPr>
        <w:widowControl w:val="0"/>
        <w:suppressAutoHyphens/>
        <w:autoSpaceDN w:val="0"/>
        <w:textAlignment w:val="baseline"/>
        <w:rPr>
          <w:rFonts w:ascii="Times New Roman" w:eastAsia="Arial Unicode MS" w:hAnsi="Times New Roman" w:cs="Tahoma"/>
          <w:kern w:val="3"/>
          <w:sz w:val="24"/>
          <w:szCs w:val="24"/>
        </w:rPr>
      </w:pPr>
    </w:p>
    <w:p w14:paraId="2E5E151B" w14:textId="77777777" w:rsidR="00A469B7" w:rsidRPr="002B0A92" w:rsidRDefault="00A469B7" w:rsidP="00A469B7">
      <w:pPr>
        <w:widowControl w:val="0"/>
        <w:suppressAutoHyphens/>
        <w:autoSpaceDN w:val="0"/>
        <w:textAlignment w:val="baseline"/>
        <w:rPr>
          <w:rFonts w:ascii="Times New Roman" w:eastAsia="Arial Unicode MS" w:hAnsi="Times New Roman" w:cs="Tahoma"/>
          <w:kern w:val="3"/>
          <w:sz w:val="24"/>
          <w:szCs w:val="24"/>
        </w:rPr>
      </w:pPr>
    </w:p>
    <w:p w14:paraId="6A5C7051" w14:textId="77777777" w:rsidR="00A469B7" w:rsidRPr="002B0A92" w:rsidRDefault="00A469B7" w:rsidP="00A469B7">
      <w:pPr>
        <w:widowControl w:val="0"/>
        <w:suppressAutoHyphens/>
        <w:autoSpaceDN w:val="0"/>
        <w:textAlignment w:val="baseline"/>
        <w:rPr>
          <w:rFonts w:ascii="Times New Roman" w:eastAsia="Arial Unicode MS" w:hAnsi="Times New Roman" w:cs="Tahoma"/>
          <w:kern w:val="3"/>
          <w:sz w:val="24"/>
          <w:szCs w:val="24"/>
        </w:rPr>
      </w:pPr>
    </w:p>
    <w:p w14:paraId="774DC683" w14:textId="77777777" w:rsidR="00A469B7" w:rsidRPr="002B0A92" w:rsidRDefault="00A469B7" w:rsidP="00A469B7">
      <w:pPr>
        <w:widowControl w:val="0"/>
        <w:suppressAutoHyphens/>
        <w:autoSpaceDN w:val="0"/>
        <w:textAlignment w:val="baseline"/>
        <w:rPr>
          <w:rFonts w:ascii="Times New Roman" w:eastAsia="Arial Unicode MS" w:hAnsi="Times New Roman" w:cs="Tahoma"/>
          <w:kern w:val="3"/>
          <w:sz w:val="24"/>
          <w:szCs w:val="24"/>
        </w:rPr>
      </w:pPr>
    </w:p>
    <w:p w14:paraId="7DC58FCA" w14:textId="33F23AC9" w:rsidR="00A469B7" w:rsidRPr="002B0A92" w:rsidRDefault="00A469B7" w:rsidP="00A469B7">
      <w:pPr>
        <w:widowControl w:val="0"/>
        <w:suppressAutoHyphens/>
        <w:autoSpaceDN w:val="0"/>
        <w:textAlignment w:val="baseline"/>
        <w:rPr>
          <w:rFonts w:ascii="Times New Roman" w:eastAsia="Arial Unicode MS" w:hAnsi="Times New Roman" w:cs="Tahoma"/>
          <w:kern w:val="3"/>
          <w:sz w:val="24"/>
          <w:szCs w:val="24"/>
        </w:rPr>
      </w:pPr>
    </w:p>
    <w:p w14:paraId="1F2A307F" w14:textId="77777777" w:rsidR="00A469B7" w:rsidRDefault="00A469B7" w:rsidP="00A469B7">
      <w:pPr>
        <w:widowControl w:val="0"/>
        <w:suppressAutoHyphens/>
        <w:autoSpaceDN w:val="0"/>
        <w:textAlignment w:val="baseline"/>
        <w:rPr>
          <w:rFonts w:ascii="Times New Roman" w:eastAsia="Arial Unicode MS" w:hAnsi="Times New Roman" w:cs="Tahoma"/>
          <w:kern w:val="3"/>
          <w:sz w:val="24"/>
          <w:szCs w:val="24"/>
        </w:rPr>
      </w:pPr>
    </w:p>
    <w:p w14:paraId="30933235" w14:textId="77777777" w:rsidR="00715916" w:rsidRDefault="00715916" w:rsidP="00A469B7">
      <w:pPr>
        <w:widowControl w:val="0"/>
        <w:suppressAutoHyphens/>
        <w:autoSpaceDN w:val="0"/>
        <w:textAlignment w:val="baseline"/>
        <w:rPr>
          <w:rFonts w:ascii="Times New Roman" w:eastAsia="Arial Unicode MS" w:hAnsi="Times New Roman" w:cs="Tahoma"/>
          <w:kern w:val="3"/>
          <w:sz w:val="24"/>
          <w:szCs w:val="24"/>
        </w:rPr>
      </w:pPr>
      <w:r>
        <w:rPr>
          <w:rFonts w:ascii="Times New Roman" w:eastAsia="Arial Unicode MS" w:hAnsi="Times New Roman" w:cs="Tahoma"/>
          <w:noProof/>
          <w:kern w:val="3"/>
          <w:sz w:val="24"/>
          <w:szCs w:val="24"/>
        </w:rPr>
        <mc:AlternateContent>
          <mc:Choice Requires="wpc">
            <w:drawing>
              <wp:anchor distT="0" distB="0" distL="114300" distR="114300" simplePos="0" relativeHeight="251696128" behindDoc="0" locked="0" layoutInCell="1" allowOverlap="1" wp14:anchorId="3F51DF39" wp14:editId="5806A4D0">
                <wp:simplePos x="0" y="0"/>
                <wp:positionH relativeFrom="character">
                  <wp:posOffset>502610</wp:posOffset>
                </wp:positionH>
                <wp:positionV relativeFrom="paragraph">
                  <wp:posOffset>-31174</wp:posOffset>
                </wp:positionV>
                <wp:extent cx="5657850" cy="1410335"/>
                <wp:effectExtent l="0" t="0" r="0" b="151765"/>
                <wp:wrapNone/>
                <wp:docPr id="1193" name="Canvas 56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47" name="Text Box 523"/>
                        <wps:cNvSpPr txBox="1">
                          <a:spLocks noChangeArrowheads="1"/>
                        </wps:cNvSpPr>
                        <wps:spPr bwMode="auto">
                          <a:xfrm>
                            <a:off x="1263499" y="289054"/>
                            <a:ext cx="1593300" cy="4689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63DE75" w14:textId="77777777" w:rsidR="006E0AD9" w:rsidRDefault="006E0AD9" w:rsidP="00A469B7">
                              <w:pPr>
                                <w:pStyle w:val="NoSpacing"/>
                                <w:jc w:val="center"/>
                              </w:pPr>
                              <w:r>
                                <w:t>Wireless Router/</w:t>
                              </w:r>
                            </w:p>
                            <w:p w14:paraId="7759FBD4" w14:textId="77777777" w:rsidR="006E0AD9" w:rsidRDefault="006E0AD9" w:rsidP="00A469B7">
                              <w:pPr>
                                <w:pStyle w:val="NoSpacing"/>
                                <w:jc w:val="center"/>
                              </w:pPr>
                              <w:r>
                                <w:t>Access Point</w:t>
                              </w:r>
                            </w:p>
                          </w:txbxContent>
                        </wps:txbx>
                        <wps:bodyPr rot="0" vert="horz" wrap="square" lIns="91440" tIns="45720" rIns="91440" bIns="45720" anchor="t" anchorCtr="0" upright="1">
                          <a:noAutofit/>
                        </wps:bodyPr>
                      </wps:wsp>
                      <wps:wsp>
                        <wps:cNvPr id="148" name="Text Box 524"/>
                        <wps:cNvSpPr txBox="1">
                          <a:spLocks noChangeArrowheads="1"/>
                        </wps:cNvSpPr>
                        <wps:spPr bwMode="auto">
                          <a:xfrm>
                            <a:off x="3896099" y="86050"/>
                            <a:ext cx="1593200" cy="4680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66FE4E" w14:textId="77777777" w:rsidR="006E0AD9" w:rsidRDefault="006E0AD9" w:rsidP="00A469B7">
                              <w:pPr>
                                <w:pStyle w:val="NoSpacing"/>
                                <w:jc w:val="center"/>
                              </w:pPr>
                              <w:r>
                                <w:t>Wireless enabled computer</w:t>
                              </w:r>
                            </w:p>
                          </w:txbxContent>
                        </wps:txbx>
                        <wps:bodyPr rot="0" vert="horz" wrap="square" lIns="91440" tIns="45720" rIns="91440" bIns="45720" anchor="t" anchorCtr="0" upright="1">
                          <a:noAutofit/>
                        </wps:bodyPr>
                      </wps:wsp>
                      <wpg:wgp>
                        <wpg:cNvPr id="149" name="Group 525"/>
                        <wpg:cNvGrpSpPr>
                          <a:grpSpLocks/>
                        </wpg:cNvGrpSpPr>
                        <wpg:grpSpPr bwMode="auto">
                          <a:xfrm>
                            <a:off x="1535099" y="377356"/>
                            <a:ext cx="1372800" cy="702514"/>
                            <a:chOff x="6254" y="2445"/>
                            <a:chExt cx="1663" cy="852"/>
                          </a:xfrm>
                        </wpg:grpSpPr>
                        <wps:wsp>
                          <wps:cNvPr id="150" name="Rectangle 526"/>
                          <wps:cNvSpPr>
                            <a:spLocks noChangeArrowheads="1"/>
                          </wps:cNvSpPr>
                          <wps:spPr bwMode="auto">
                            <a:xfrm>
                              <a:off x="6254" y="2893"/>
                              <a:ext cx="1499" cy="40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1" name="Rectangle 527"/>
                          <wps:cNvSpPr>
                            <a:spLocks noChangeArrowheads="1"/>
                          </wps:cNvSpPr>
                          <wps:spPr bwMode="auto">
                            <a:xfrm>
                              <a:off x="6300" y="2957"/>
                              <a:ext cx="1165" cy="285"/>
                            </a:xfrm>
                            <a:prstGeom prst="rect">
                              <a:avLst/>
                            </a:prstGeom>
                            <a:solidFill>
                              <a:srgbClr val="D8D8D8"/>
                            </a:solidFill>
                            <a:ln w="9525">
                              <a:solidFill>
                                <a:srgbClr val="000000"/>
                              </a:solidFill>
                              <a:miter lim="800000"/>
                              <a:headEnd/>
                              <a:tailEnd/>
                            </a:ln>
                          </wps:spPr>
                          <wps:bodyPr rot="0" vert="horz" wrap="square" lIns="91440" tIns="45720" rIns="91440" bIns="45720" anchor="t" anchorCtr="0" upright="1">
                            <a:noAutofit/>
                          </wps:bodyPr>
                        </wps:wsp>
                        <wps:wsp>
                          <wps:cNvPr id="152" name="Freeform 528"/>
                          <wps:cNvSpPr>
                            <a:spLocks/>
                          </wps:cNvSpPr>
                          <wps:spPr bwMode="auto">
                            <a:xfrm>
                              <a:off x="6356" y="3004"/>
                              <a:ext cx="213" cy="175"/>
                            </a:xfrm>
                            <a:custGeom>
                              <a:avLst/>
                              <a:gdLst>
                                <a:gd name="T0" fmla="*/ 0 w 382"/>
                                <a:gd name="T1" fmla="*/ 0 h 319"/>
                                <a:gd name="T2" fmla="*/ 0 w 382"/>
                                <a:gd name="T3" fmla="*/ 75 h 319"/>
                                <a:gd name="T4" fmla="*/ 33 w 382"/>
                                <a:gd name="T5" fmla="*/ 75 h 319"/>
                                <a:gd name="T6" fmla="*/ 33 w 382"/>
                                <a:gd name="T7" fmla="*/ 96 h 319"/>
                                <a:gd name="T8" fmla="*/ 85 w 382"/>
                                <a:gd name="T9" fmla="*/ 96 h 319"/>
                                <a:gd name="T10" fmla="*/ 85 w 382"/>
                                <a:gd name="T11" fmla="*/ 75 h 319"/>
                                <a:gd name="T12" fmla="*/ 119 w 382"/>
                                <a:gd name="T13" fmla="*/ 75 h 319"/>
                                <a:gd name="T14" fmla="*/ 119 w 382"/>
                                <a:gd name="T15" fmla="*/ 0 h 319"/>
                                <a:gd name="T16" fmla="*/ 0 w 382"/>
                                <a:gd name="T17" fmla="*/ 0 h 31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3" name="Freeform 529"/>
                          <wps:cNvSpPr>
                            <a:spLocks/>
                          </wps:cNvSpPr>
                          <wps:spPr bwMode="auto">
                            <a:xfrm>
                              <a:off x="6642" y="3004"/>
                              <a:ext cx="213" cy="175"/>
                            </a:xfrm>
                            <a:custGeom>
                              <a:avLst/>
                              <a:gdLst>
                                <a:gd name="T0" fmla="*/ 0 w 382"/>
                                <a:gd name="T1" fmla="*/ 0 h 319"/>
                                <a:gd name="T2" fmla="*/ 0 w 382"/>
                                <a:gd name="T3" fmla="*/ 75 h 319"/>
                                <a:gd name="T4" fmla="*/ 33 w 382"/>
                                <a:gd name="T5" fmla="*/ 75 h 319"/>
                                <a:gd name="T6" fmla="*/ 33 w 382"/>
                                <a:gd name="T7" fmla="*/ 96 h 319"/>
                                <a:gd name="T8" fmla="*/ 85 w 382"/>
                                <a:gd name="T9" fmla="*/ 96 h 319"/>
                                <a:gd name="T10" fmla="*/ 85 w 382"/>
                                <a:gd name="T11" fmla="*/ 75 h 319"/>
                                <a:gd name="T12" fmla="*/ 119 w 382"/>
                                <a:gd name="T13" fmla="*/ 75 h 319"/>
                                <a:gd name="T14" fmla="*/ 119 w 382"/>
                                <a:gd name="T15" fmla="*/ 0 h 319"/>
                                <a:gd name="T16" fmla="*/ 0 w 382"/>
                                <a:gd name="T17" fmla="*/ 0 h 31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4" name="Freeform 530"/>
                          <wps:cNvSpPr>
                            <a:spLocks/>
                          </wps:cNvSpPr>
                          <wps:spPr bwMode="auto">
                            <a:xfrm>
                              <a:off x="6912" y="3004"/>
                              <a:ext cx="212" cy="175"/>
                            </a:xfrm>
                            <a:custGeom>
                              <a:avLst/>
                              <a:gdLst>
                                <a:gd name="T0" fmla="*/ 0 w 382"/>
                                <a:gd name="T1" fmla="*/ 0 h 319"/>
                                <a:gd name="T2" fmla="*/ 0 w 382"/>
                                <a:gd name="T3" fmla="*/ 75 h 319"/>
                                <a:gd name="T4" fmla="*/ 33 w 382"/>
                                <a:gd name="T5" fmla="*/ 75 h 319"/>
                                <a:gd name="T6" fmla="*/ 33 w 382"/>
                                <a:gd name="T7" fmla="*/ 96 h 319"/>
                                <a:gd name="T8" fmla="*/ 85 w 382"/>
                                <a:gd name="T9" fmla="*/ 96 h 319"/>
                                <a:gd name="T10" fmla="*/ 85 w 382"/>
                                <a:gd name="T11" fmla="*/ 75 h 319"/>
                                <a:gd name="T12" fmla="*/ 118 w 382"/>
                                <a:gd name="T13" fmla="*/ 75 h 319"/>
                                <a:gd name="T14" fmla="*/ 118 w 382"/>
                                <a:gd name="T15" fmla="*/ 0 h 319"/>
                                <a:gd name="T16" fmla="*/ 0 w 382"/>
                                <a:gd name="T17" fmla="*/ 0 h 31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5" name="Freeform 531"/>
                          <wps:cNvSpPr>
                            <a:spLocks/>
                          </wps:cNvSpPr>
                          <wps:spPr bwMode="auto">
                            <a:xfrm>
                              <a:off x="7191" y="3004"/>
                              <a:ext cx="213" cy="175"/>
                            </a:xfrm>
                            <a:custGeom>
                              <a:avLst/>
                              <a:gdLst>
                                <a:gd name="T0" fmla="*/ 0 w 382"/>
                                <a:gd name="T1" fmla="*/ 0 h 319"/>
                                <a:gd name="T2" fmla="*/ 0 w 382"/>
                                <a:gd name="T3" fmla="*/ 75 h 319"/>
                                <a:gd name="T4" fmla="*/ 33 w 382"/>
                                <a:gd name="T5" fmla="*/ 75 h 319"/>
                                <a:gd name="T6" fmla="*/ 33 w 382"/>
                                <a:gd name="T7" fmla="*/ 96 h 319"/>
                                <a:gd name="T8" fmla="*/ 85 w 382"/>
                                <a:gd name="T9" fmla="*/ 96 h 319"/>
                                <a:gd name="T10" fmla="*/ 85 w 382"/>
                                <a:gd name="T11" fmla="*/ 75 h 319"/>
                                <a:gd name="T12" fmla="*/ 119 w 382"/>
                                <a:gd name="T13" fmla="*/ 75 h 319"/>
                                <a:gd name="T14" fmla="*/ 119 w 382"/>
                                <a:gd name="T15" fmla="*/ 0 h 319"/>
                                <a:gd name="T16" fmla="*/ 0 w 382"/>
                                <a:gd name="T17" fmla="*/ 0 h 31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6" name="Oval 532"/>
                          <wps:cNvSpPr>
                            <a:spLocks noChangeArrowheads="1"/>
                          </wps:cNvSpPr>
                          <wps:spPr bwMode="auto">
                            <a:xfrm>
                              <a:off x="7540" y="3061"/>
                              <a:ext cx="139" cy="11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cNvPr id="157" name="Group 533"/>
                          <wpg:cNvGrpSpPr>
                            <a:grpSpLocks/>
                          </wpg:cNvGrpSpPr>
                          <wpg:grpSpPr bwMode="auto">
                            <a:xfrm flipH="1">
                              <a:off x="7753" y="2445"/>
                              <a:ext cx="164" cy="664"/>
                              <a:chOff x="4939" y="1676"/>
                              <a:chExt cx="164" cy="664"/>
                            </a:xfrm>
                          </wpg:grpSpPr>
                          <wps:wsp>
                            <wps:cNvPr id="158" name="Freeform 534"/>
                            <wps:cNvSpPr>
                              <a:spLocks/>
                            </wps:cNvSpPr>
                            <wps:spPr bwMode="auto">
                              <a:xfrm>
                                <a:off x="4939" y="1676"/>
                                <a:ext cx="163" cy="664"/>
                              </a:xfrm>
                              <a:custGeom>
                                <a:avLst/>
                                <a:gdLst>
                                  <a:gd name="T0" fmla="*/ 125 w 212"/>
                                  <a:gd name="T1" fmla="*/ 426 h 863"/>
                                  <a:gd name="T2" fmla="*/ 68 w 212"/>
                                  <a:gd name="T3" fmla="*/ 422 h 863"/>
                                  <a:gd name="T4" fmla="*/ 64 w 212"/>
                                  <a:gd name="T5" fmla="*/ 0 h 863"/>
                                  <a:gd name="T6" fmla="*/ 0 w 212"/>
                                  <a:gd name="T7" fmla="*/ 0 h 863"/>
                                  <a:gd name="T8" fmla="*/ 2 w 212"/>
                                  <a:gd name="T9" fmla="*/ 511 h 863"/>
                                  <a:gd name="T10" fmla="*/ 125 w 212"/>
                                  <a:gd name="T11" fmla="*/ 511 h 863"/>
                                  <a:gd name="T12" fmla="*/ 125 w 212"/>
                                  <a:gd name="T13" fmla="*/ 426 h 86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12" h="863">
                                    <a:moveTo>
                                      <a:pt x="212" y="720"/>
                                    </a:moveTo>
                                    <a:lnTo>
                                      <a:pt x="114" y="713"/>
                                    </a:lnTo>
                                    <a:lnTo>
                                      <a:pt x="108" y="0"/>
                                    </a:lnTo>
                                    <a:lnTo>
                                      <a:pt x="0" y="0"/>
                                    </a:lnTo>
                                    <a:lnTo>
                                      <a:pt x="2" y="863"/>
                                    </a:lnTo>
                                    <a:lnTo>
                                      <a:pt x="212" y="863"/>
                                    </a:lnTo>
                                    <a:lnTo>
                                      <a:pt x="212" y="72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9" name="Freeform 535"/>
                            <wps:cNvSpPr>
                              <a:spLocks/>
                            </wps:cNvSpPr>
                            <wps:spPr bwMode="auto">
                              <a:xfrm>
                                <a:off x="4939" y="1786"/>
                                <a:ext cx="82" cy="64"/>
                              </a:xfrm>
                              <a:custGeom>
                                <a:avLst/>
                                <a:gdLst>
                                  <a:gd name="T0" fmla="*/ 0 w 107"/>
                                  <a:gd name="T1" fmla="*/ 0 h 83"/>
                                  <a:gd name="T2" fmla="*/ 63 w 107"/>
                                  <a:gd name="T3" fmla="*/ 0 h 83"/>
                                  <a:gd name="T4" fmla="*/ 63 w 107"/>
                                  <a:gd name="T5" fmla="*/ 49 h 83"/>
                                  <a:gd name="T6" fmla="*/ 0 w 107"/>
                                  <a:gd name="T7" fmla="*/ 49 h 83"/>
                                  <a:gd name="T8" fmla="*/ 0 w 107"/>
                                  <a:gd name="T9" fmla="*/ 0 h 8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7" h="83">
                                    <a:moveTo>
                                      <a:pt x="0" y="0"/>
                                    </a:moveTo>
                                    <a:lnTo>
                                      <a:pt x="107" y="0"/>
                                    </a:lnTo>
                                    <a:lnTo>
                                      <a:pt x="107" y="83"/>
                                    </a:lnTo>
                                    <a:lnTo>
                                      <a:pt x="0" y="83"/>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1" name="Rectangle 536"/>
                            <wps:cNvSpPr>
                              <a:spLocks noChangeArrowheads="1"/>
                            </wps:cNvSpPr>
                            <wps:spPr bwMode="auto">
                              <a:xfrm>
                                <a:off x="5021" y="2227"/>
                                <a:ext cx="82" cy="1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wgp>
                      <wpg:wgp>
                        <wpg:cNvPr id="162" name="Group 537"/>
                        <wpg:cNvGrpSpPr>
                          <a:grpSpLocks/>
                        </wpg:cNvGrpSpPr>
                        <wpg:grpSpPr bwMode="auto">
                          <a:xfrm>
                            <a:off x="4261799" y="670462"/>
                            <a:ext cx="747900" cy="644613"/>
                            <a:chOff x="2850" y="2115"/>
                            <a:chExt cx="1178" cy="1016"/>
                          </a:xfrm>
                        </wpg:grpSpPr>
                        <wps:wsp>
                          <wps:cNvPr id="164" name="AutoShape 538"/>
                          <wps:cNvSpPr>
                            <a:spLocks noChangeArrowheads="1"/>
                          </wps:cNvSpPr>
                          <wps:spPr bwMode="auto">
                            <a:xfrm flipV="1">
                              <a:off x="2850" y="2760"/>
                              <a:ext cx="1178" cy="300"/>
                            </a:xfrm>
                            <a:custGeom>
                              <a:avLst/>
                              <a:gdLst>
                                <a:gd name="T0" fmla="*/ 60 w 21600"/>
                                <a:gd name="T1" fmla="*/ 2 h 21600"/>
                                <a:gd name="T2" fmla="*/ 32 w 21600"/>
                                <a:gd name="T3" fmla="*/ 4 h 21600"/>
                                <a:gd name="T4" fmla="*/ 4 w 21600"/>
                                <a:gd name="T5" fmla="*/ 2 h 21600"/>
                                <a:gd name="T6" fmla="*/ 32 w 21600"/>
                                <a:gd name="T7" fmla="*/ 0 h 21600"/>
                                <a:gd name="T8" fmla="*/ 0 60000 65536"/>
                                <a:gd name="T9" fmla="*/ 0 60000 65536"/>
                                <a:gd name="T10" fmla="*/ 0 60000 65536"/>
                                <a:gd name="T11" fmla="*/ 0 60000 65536"/>
                                <a:gd name="T12" fmla="*/ 3301 w 21600"/>
                                <a:gd name="T13" fmla="*/ 3312 h 21600"/>
                                <a:gd name="T14" fmla="*/ 18299 w 21600"/>
                                <a:gd name="T15" fmla="*/ 18288 h 21600"/>
                              </a:gdLst>
                              <a:ahLst/>
                              <a:cxnLst>
                                <a:cxn ang="T8">
                                  <a:pos x="T0" y="T1"/>
                                </a:cxn>
                                <a:cxn ang="T9">
                                  <a:pos x="T2" y="T3"/>
                                </a:cxn>
                                <a:cxn ang="T10">
                                  <a:pos x="T4" y="T5"/>
                                </a:cxn>
                                <a:cxn ang="T11">
                                  <a:pos x="T6" y="T7"/>
                                </a:cxn>
                              </a:cxnLst>
                              <a:rect l="T12" t="T13" r="T14" b="T15"/>
                              <a:pathLst>
                                <a:path w="21600" h="21600">
                                  <a:moveTo>
                                    <a:pt x="0" y="0"/>
                                  </a:moveTo>
                                  <a:lnTo>
                                    <a:pt x="2985" y="21600"/>
                                  </a:lnTo>
                                  <a:lnTo>
                                    <a:pt x="18615" y="21600"/>
                                  </a:lnTo>
                                  <a:lnTo>
                                    <a:pt x="21600" y="0"/>
                                  </a:lnTo>
                                  <a:lnTo>
                                    <a:pt x="0" y="0"/>
                                  </a:lnTo>
                                  <a:close/>
                                </a:path>
                              </a:pathLst>
                            </a:custGeom>
                            <a:solidFill>
                              <a:srgbClr val="C4BC96"/>
                            </a:solidFill>
                            <a:ln w="9525">
                              <a:solidFill>
                                <a:srgbClr val="000000"/>
                              </a:solidFill>
                              <a:miter lim="800000"/>
                              <a:headEnd/>
                              <a:tailEnd/>
                            </a:ln>
                          </wps:spPr>
                          <wps:bodyPr rot="0" vert="horz" wrap="square" lIns="91440" tIns="45720" rIns="91440" bIns="45720" anchor="t" anchorCtr="0" upright="1">
                            <a:noAutofit/>
                          </wps:bodyPr>
                        </wps:wsp>
                        <wps:wsp>
                          <wps:cNvPr id="165" name="Rectangle 539"/>
                          <wps:cNvSpPr>
                            <a:spLocks noChangeArrowheads="1"/>
                          </wps:cNvSpPr>
                          <wps:spPr bwMode="auto">
                            <a:xfrm>
                              <a:off x="3030" y="2115"/>
                              <a:ext cx="840" cy="645"/>
                            </a:xfrm>
                            <a:prstGeom prst="rect">
                              <a:avLst/>
                            </a:prstGeom>
                            <a:solidFill>
                              <a:srgbClr val="C4BC96"/>
                            </a:solidFill>
                            <a:ln w="9525">
                              <a:solidFill>
                                <a:srgbClr val="000000"/>
                              </a:solidFill>
                              <a:miter lim="800000"/>
                              <a:headEnd/>
                              <a:tailEnd/>
                            </a:ln>
                          </wps:spPr>
                          <wps:bodyPr rot="0" vert="horz" wrap="square" lIns="91440" tIns="45720" rIns="91440" bIns="45720" anchor="t" anchorCtr="0" upright="1">
                            <a:noAutofit/>
                          </wps:bodyPr>
                        </wps:wsp>
                        <wps:wsp>
                          <wps:cNvPr id="168" name="AutoShape 540"/>
                          <wps:cNvSpPr>
                            <a:spLocks noChangeArrowheads="1"/>
                          </wps:cNvSpPr>
                          <wps:spPr bwMode="auto">
                            <a:xfrm>
                              <a:off x="2850" y="3060"/>
                              <a:ext cx="1178" cy="71"/>
                            </a:xfrm>
                            <a:prstGeom prst="flowChartProcess">
                              <a:avLst/>
                            </a:prstGeom>
                            <a:solidFill>
                              <a:srgbClr val="938953"/>
                            </a:solidFill>
                            <a:ln w="9525">
                              <a:solidFill>
                                <a:srgbClr val="000000"/>
                              </a:solidFill>
                              <a:miter lim="800000"/>
                              <a:headEnd/>
                              <a:tailEnd/>
                            </a:ln>
                          </wps:spPr>
                          <wps:bodyPr rot="0" vert="horz" wrap="square" lIns="91440" tIns="45720" rIns="91440" bIns="45720" anchor="t" anchorCtr="0" upright="1">
                            <a:noAutofit/>
                          </wps:bodyPr>
                        </wps:wsp>
                        <wps:wsp>
                          <wps:cNvPr id="169" name="AutoShape 541"/>
                          <wps:cNvSpPr>
                            <a:spLocks noChangeArrowheads="1"/>
                          </wps:cNvSpPr>
                          <wps:spPr bwMode="auto">
                            <a:xfrm flipV="1">
                              <a:off x="2963" y="2812"/>
                              <a:ext cx="960" cy="143"/>
                            </a:xfrm>
                            <a:custGeom>
                              <a:avLst/>
                              <a:gdLst>
                                <a:gd name="T0" fmla="*/ 41 w 21600"/>
                                <a:gd name="T1" fmla="*/ 0 h 21600"/>
                                <a:gd name="T2" fmla="*/ 21 w 21600"/>
                                <a:gd name="T3" fmla="*/ 1 h 21600"/>
                                <a:gd name="T4" fmla="*/ 1 w 21600"/>
                                <a:gd name="T5" fmla="*/ 0 h 21600"/>
                                <a:gd name="T6" fmla="*/ 21 w 21600"/>
                                <a:gd name="T7" fmla="*/ 0 h 21600"/>
                                <a:gd name="T8" fmla="*/ 0 60000 65536"/>
                                <a:gd name="T9" fmla="*/ 0 60000 65536"/>
                                <a:gd name="T10" fmla="*/ 0 60000 65536"/>
                                <a:gd name="T11" fmla="*/ 0 60000 65536"/>
                                <a:gd name="T12" fmla="*/ 2543 w 21600"/>
                                <a:gd name="T13" fmla="*/ 2568 h 21600"/>
                                <a:gd name="T14" fmla="*/ 19058 w 21600"/>
                                <a:gd name="T15" fmla="*/ 19032 h 21600"/>
                              </a:gdLst>
                              <a:ahLst/>
                              <a:cxnLst>
                                <a:cxn ang="T8">
                                  <a:pos x="T0" y="T1"/>
                                </a:cxn>
                                <a:cxn ang="T9">
                                  <a:pos x="T2" y="T3"/>
                                </a:cxn>
                                <a:cxn ang="T10">
                                  <a:pos x="T4" y="T5"/>
                                </a:cxn>
                                <a:cxn ang="T11">
                                  <a:pos x="T6" y="T7"/>
                                </a:cxn>
                              </a:cxnLst>
                              <a:rect l="T12" t="T13" r="T14" b="T15"/>
                              <a:pathLst>
                                <a:path w="21600" h="21600">
                                  <a:moveTo>
                                    <a:pt x="0" y="0"/>
                                  </a:moveTo>
                                  <a:lnTo>
                                    <a:pt x="1506" y="21600"/>
                                  </a:lnTo>
                                  <a:lnTo>
                                    <a:pt x="20094" y="21600"/>
                                  </a:lnTo>
                                  <a:lnTo>
                                    <a:pt x="21600" y="0"/>
                                  </a:lnTo>
                                  <a:lnTo>
                                    <a:pt x="0" y="0"/>
                                  </a:lnTo>
                                  <a:close/>
                                </a:path>
                              </a:pathLst>
                            </a:custGeom>
                            <a:solidFill>
                              <a:srgbClr val="938953"/>
                            </a:solidFill>
                            <a:ln w="9525">
                              <a:solidFill>
                                <a:srgbClr val="000000"/>
                              </a:solidFill>
                              <a:miter lim="800000"/>
                              <a:headEnd/>
                              <a:tailEnd/>
                            </a:ln>
                          </wps:spPr>
                          <wps:bodyPr rot="0" vert="horz" wrap="square" lIns="91440" tIns="45720" rIns="91440" bIns="45720" anchor="t" anchorCtr="0" upright="1">
                            <a:noAutofit/>
                          </wps:bodyPr>
                        </wps:wsp>
                        <wps:wsp>
                          <wps:cNvPr id="172" name="AutoShape 542"/>
                          <wps:cNvSpPr>
                            <a:spLocks noChangeArrowheads="1"/>
                          </wps:cNvSpPr>
                          <wps:spPr bwMode="auto">
                            <a:xfrm>
                              <a:off x="3075" y="2198"/>
                              <a:ext cx="735" cy="502"/>
                            </a:xfrm>
                            <a:prstGeom prst="flowChartProcess">
                              <a:avLst/>
                            </a:prstGeom>
                            <a:gradFill rotWithShape="0">
                              <a:gsLst>
                                <a:gs pos="0">
                                  <a:srgbClr val="2B2819"/>
                                </a:gs>
                                <a:gs pos="100000">
                                  <a:srgbClr val="484329"/>
                                </a:gs>
                              </a:gsLst>
                              <a:lin ang="0" scaled="1"/>
                            </a:gradFill>
                            <a:ln w="9525">
                              <a:solidFill>
                                <a:srgbClr val="000000"/>
                              </a:solidFill>
                              <a:miter lim="800000"/>
                              <a:headEnd/>
                              <a:tailEnd/>
                            </a:ln>
                          </wps:spPr>
                          <wps:bodyPr rot="0" vert="horz" wrap="square" lIns="91440" tIns="45720" rIns="91440" bIns="45720" anchor="t" anchorCtr="0" upright="1">
                            <a:noAutofit/>
                          </wps:bodyPr>
                        </wps:wsp>
                      </wpg:wgp>
                      <pic:pic xmlns:pic="http://schemas.openxmlformats.org/drawingml/2006/picture">
                        <pic:nvPicPr>
                          <pic:cNvPr id="173" name="Picture 543" descr="classi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35999" y="57150"/>
                            <a:ext cx="630700" cy="1213424"/>
                          </a:xfrm>
                          <a:prstGeom prst="rect">
                            <a:avLst/>
                          </a:prstGeom>
                          <a:noFill/>
                          <a:extLst>
                            <a:ext uri="{909E8E84-426E-40DD-AFC4-6F175D3DCCD1}">
                              <a14:hiddenFill xmlns:a14="http://schemas.microsoft.com/office/drawing/2010/main">
                                <a:solidFill>
                                  <a:srgbClr val="FFFFFF"/>
                                </a:solidFill>
                              </a14:hiddenFill>
                            </a:ext>
                          </a:extLst>
                        </pic:spPr>
                      </pic:pic>
                      <wps:wsp>
                        <wps:cNvPr id="174" name="AutoShape 544"/>
                        <wps:cNvCnPr>
                          <a:cxnSpLocks noChangeShapeType="1"/>
                        </wps:cNvCnPr>
                        <wps:spPr bwMode="auto">
                          <a:xfrm rot="5400000" flipH="1" flipV="1">
                            <a:off x="904296" y="429471"/>
                            <a:ext cx="288106" cy="1394200"/>
                          </a:xfrm>
                          <a:prstGeom prst="bentConnector3">
                            <a:avLst>
                              <a:gd name="adj1" fmla="val -79472"/>
                            </a:avLst>
                          </a:prstGeom>
                          <a:noFill/>
                          <a:ln w="50800">
                            <a:solidFill>
                              <a:srgbClr val="0070C0"/>
                            </a:solidFill>
                            <a:miter lim="800000"/>
                            <a:headEnd/>
                            <a:tailEnd/>
                          </a:ln>
                          <a:extLst>
                            <a:ext uri="{909E8E84-426E-40DD-AFC4-6F175D3DCCD1}">
                              <a14:hiddenFill xmlns:a14="http://schemas.microsoft.com/office/drawing/2010/main">
                                <a:noFill/>
                              </a14:hiddenFill>
                            </a:ext>
                          </a:extLst>
                        </wps:spPr>
                        <wps:bodyPr/>
                      </wps:wsp>
                      <wpg:wgp>
                        <wpg:cNvPr id="175" name="Group 545"/>
                        <wpg:cNvGrpSpPr>
                          <a:grpSpLocks/>
                        </wpg:cNvGrpSpPr>
                        <wpg:grpSpPr bwMode="auto">
                          <a:xfrm rot="16200000">
                            <a:off x="3439592" y="288961"/>
                            <a:ext cx="666213" cy="666100"/>
                            <a:chOff x="5270" y="1868"/>
                            <a:chExt cx="1107" cy="1108"/>
                          </a:xfrm>
                        </wpg:grpSpPr>
                        <wps:wsp>
                          <wps:cNvPr id="176" name="AutoShape 546"/>
                          <wps:cNvSpPr>
                            <a:spLocks noChangeArrowheads="1"/>
                          </wps:cNvSpPr>
                          <wps:spPr bwMode="auto">
                            <a:xfrm>
                              <a:off x="5270" y="1868"/>
                              <a:ext cx="1107" cy="1108"/>
                            </a:xfrm>
                            <a:custGeom>
                              <a:avLst/>
                              <a:gdLst>
                                <a:gd name="T0" fmla="*/ 28 w 21600"/>
                                <a:gd name="T1" fmla="*/ 0 h 21600"/>
                                <a:gd name="T2" fmla="*/ 3 w 21600"/>
                                <a:gd name="T3" fmla="*/ 27 h 21600"/>
                                <a:gd name="T4" fmla="*/ 28 w 21600"/>
                                <a:gd name="T5" fmla="*/ 6 h 21600"/>
                                <a:gd name="T6" fmla="*/ 54 w 21600"/>
                                <a:gd name="T7" fmla="*/ 27 h 21600"/>
                                <a:gd name="T8" fmla="*/ 0 60000 65536"/>
                                <a:gd name="T9" fmla="*/ 0 60000 65536"/>
                                <a:gd name="T10" fmla="*/ 0 60000 65536"/>
                                <a:gd name="T11" fmla="*/ 0 60000 65536"/>
                                <a:gd name="T12" fmla="*/ 293 w 21600"/>
                                <a:gd name="T13" fmla="*/ 0 h 21600"/>
                                <a:gd name="T14" fmla="*/ 21307 w 21600"/>
                                <a:gd name="T15" fmla="*/ 12769 h 21600"/>
                              </a:gdLst>
                              <a:ahLst/>
                              <a:cxnLst>
                                <a:cxn ang="T8">
                                  <a:pos x="T0" y="T1"/>
                                </a:cxn>
                                <a:cxn ang="T9">
                                  <a:pos x="T2" y="T3"/>
                                </a:cxn>
                                <a:cxn ang="T10">
                                  <a:pos x="T4" y="T5"/>
                                </a:cxn>
                                <a:cxn ang="T11">
                                  <a:pos x="T6" y="T7"/>
                                </a:cxn>
                              </a:cxnLst>
                              <a:rect l="T12" t="T13" r="T14" b="T15"/>
                              <a:pathLst>
                                <a:path w="21600" h="21600">
                                  <a:moveTo>
                                    <a:pt x="2250" y="10350"/>
                                  </a:moveTo>
                                  <a:cubicBezTo>
                                    <a:pt x="2490" y="5803"/>
                                    <a:pt x="6246" y="2238"/>
                                    <a:pt x="10800" y="2239"/>
                                  </a:cubicBezTo>
                                  <a:cubicBezTo>
                                    <a:pt x="15353" y="2239"/>
                                    <a:pt x="19109" y="5803"/>
                                    <a:pt x="19349" y="10350"/>
                                  </a:cubicBezTo>
                                  <a:lnTo>
                                    <a:pt x="21585" y="10232"/>
                                  </a:lnTo>
                                  <a:cubicBezTo>
                                    <a:pt x="21283" y="4496"/>
                                    <a:pt x="16544" y="-1"/>
                                    <a:pt x="10799" y="0"/>
                                  </a:cubicBezTo>
                                  <a:cubicBezTo>
                                    <a:pt x="5055" y="0"/>
                                    <a:pt x="316" y="4496"/>
                                    <a:pt x="14" y="10232"/>
                                  </a:cubicBezTo>
                                  <a:lnTo>
                                    <a:pt x="2250" y="1035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7" name="AutoShape 547"/>
                          <wps:cNvSpPr>
                            <a:spLocks noChangeArrowheads="1"/>
                          </wps:cNvSpPr>
                          <wps:spPr bwMode="auto">
                            <a:xfrm>
                              <a:off x="5445" y="2060"/>
                              <a:ext cx="757" cy="678"/>
                            </a:xfrm>
                            <a:custGeom>
                              <a:avLst/>
                              <a:gdLst>
                                <a:gd name="T0" fmla="*/ 13 w 21600"/>
                                <a:gd name="T1" fmla="*/ 0 h 21600"/>
                                <a:gd name="T2" fmla="*/ 2 w 21600"/>
                                <a:gd name="T3" fmla="*/ 10 h 21600"/>
                                <a:gd name="T4" fmla="*/ 13 w 21600"/>
                                <a:gd name="T5" fmla="*/ 3 h 21600"/>
                                <a:gd name="T6" fmla="*/ 25 w 21600"/>
                                <a:gd name="T7" fmla="*/ 10 h 21600"/>
                                <a:gd name="T8" fmla="*/ 0 60000 65536"/>
                                <a:gd name="T9" fmla="*/ 0 60000 65536"/>
                                <a:gd name="T10" fmla="*/ 0 60000 65536"/>
                                <a:gd name="T11" fmla="*/ 0 60000 65536"/>
                                <a:gd name="T12" fmla="*/ 285 w 21600"/>
                                <a:gd name="T13" fmla="*/ 0 h 21600"/>
                                <a:gd name="T14" fmla="*/ 21315 w 21600"/>
                                <a:gd name="T15" fmla="*/ 12488 h 21600"/>
                              </a:gdLst>
                              <a:ahLst/>
                              <a:cxnLst>
                                <a:cxn ang="T8">
                                  <a:pos x="T0" y="T1"/>
                                </a:cxn>
                                <a:cxn ang="T9">
                                  <a:pos x="T2" y="T3"/>
                                </a:cxn>
                                <a:cxn ang="T10">
                                  <a:pos x="T4" y="T5"/>
                                </a:cxn>
                                <a:cxn ang="T11">
                                  <a:pos x="T6" y="T7"/>
                                </a:cxn>
                              </a:cxnLst>
                              <a:rect l="T12" t="T13" r="T14" b="T15"/>
                              <a:pathLst>
                                <a:path w="21600" h="21600">
                                  <a:moveTo>
                                    <a:pt x="3249" y="10353"/>
                                  </a:moveTo>
                                  <a:cubicBezTo>
                                    <a:pt x="3485" y="6356"/>
                                    <a:pt x="6796" y="3235"/>
                                    <a:pt x="10800" y="3236"/>
                                  </a:cubicBezTo>
                                  <a:cubicBezTo>
                                    <a:pt x="14803" y="3236"/>
                                    <a:pt x="18114" y="6356"/>
                                    <a:pt x="18350" y="10353"/>
                                  </a:cubicBezTo>
                                  <a:lnTo>
                                    <a:pt x="21581" y="10161"/>
                                  </a:lnTo>
                                  <a:cubicBezTo>
                                    <a:pt x="21243" y="4454"/>
                                    <a:pt x="16516" y="-1"/>
                                    <a:pt x="10799" y="0"/>
                                  </a:cubicBezTo>
                                  <a:cubicBezTo>
                                    <a:pt x="5083" y="0"/>
                                    <a:pt x="356" y="4454"/>
                                    <a:pt x="18" y="10161"/>
                                  </a:cubicBezTo>
                                  <a:lnTo>
                                    <a:pt x="3249" y="10353"/>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8" name="AutoShape 548"/>
                          <wps:cNvSpPr>
                            <a:spLocks noChangeArrowheads="1"/>
                          </wps:cNvSpPr>
                          <wps:spPr bwMode="auto">
                            <a:xfrm>
                              <a:off x="5621" y="2206"/>
                              <a:ext cx="406" cy="421"/>
                            </a:xfrm>
                            <a:custGeom>
                              <a:avLst/>
                              <a:gdLst>
                                <a:gd name="T0" fmla="*/ 4 w 21600"/>
                                <a:gd name="T1" fmla="*/ 0 h 21600"/>
                                <a:gd name="T2" fmla="*/ 1 w 21600"/>
                                <a:gd name="T3" fmla="*/ 4 h 21600"/>
                                <a:gd name="T4" fmla="*/ 4 w 21600"/>
                                <a:gd name="T5" fmla="*/ 2 h 21600"/>
                                <a:gd name="T6" fmla="*/ 7 w 21600"/>
                                <a:gd name="T7" fmla="*/ 4 h 21600"/>
                                <a:gd name="T8" fmla="*/ 0 60000 65536"/>
                                <a:gd name="T9" fmla="*/ 0 60000 65536"/>
                                <a:gd name="T10" fmla="*/ 0 60000 65536"/>
                                <a:gd name="T11" fmla="*/ 0 60000 65536"/>
                                <a:gd name="T12" fmla="*/ 266 w 21600"/>
                                <a:gd name="T13" fmla="*/ 0 h 21600"/>
                                <a:gd name="T14" fmla="*/ 21334 w 21600"/>
                                <a:gd name="T15" fmla="*/ 12160 h 21600"/>
                              </a:gdLst>
                              <a:ahLst/>
                              <a:cxnLst>
                                <a:cxn ang="T8">
                                  <a:pos x="T0" y="T1"/>
                                </a:cxn>
                                <a:cxn ang="T9">
                                  <a:pos x="T2" y="T3"/>
                                </a:cxn>
                                <a:cxn ang="T10">
                                  <a:pos x="T4" y="T5"/>
                                </a:cxn>
                                <a:cxn ang="T11">
                                  <a:pos x="T6" y="T7"/>
                                </a:cxn>
                              </a:cxnLst>
                              <a:rect l="T12" t="T13" r="T14" b="T15"/>
                              <a:pathLst>
                                <a:path w="21600" h="21600">
                                  <a:moveTo>
                                    <a:pt x="4468" y="10352"/>
                                  </a:moveTo>
                                  <a:cubicBezTo>
                                    <a:pt x="4703" y="7028"/>
                                    <a:pt x="7468" y="4452"/>
                                    <a:pt x="10800" y="4453"/>
                                  </a:cubicBezTo>
                                  <a:cubicBezTo>
                                    <a:pt x="14131" y="4453"/>
                                    <a:pt x="16896" y="7028"/>
                                    <a:pt x="17131" y="10352"/>
                                  </a:cubicBezTo>
                                  <a:lnTo>
                                    <a:pt x="21573" y="10037"/>
                                  </a:lnTo>
                                  <a:cubicBezTo>
                                    <a:pt x="21172" y="4383"/>
                                    <a:pt x="16468" y="-1"/>
                                    <a:pt x="10799" y="0"/>
                                  </a:cubicBezTo>
                                  <a:cubicBezTo>
                                    <a:pt x="5131" y="0"/>
                                    <a:pt x="427" y="4383"/>
                                    <a:pt x="26" y="10037"/>
                                  </a:cubicBezTo>
                                  <a:lnTo>
                                    <a:pt x="4468" y="10352"/>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wpc:wpc>
                  </a:graphicData>
                </a:graphic>
                <wp14:sizeRelH relativeFrom="page">
                  <wp14:pctWidth>0</wp14:pctWidth>
                </wp14:sizeRelH>
                <wp14:sizeRelV relativeFrom="page">
                  <wp14:pctHeight>0</wp14:pctHeight>
                </wp14:sizeRelV>
              </wp:anchor>
            </w:drawing>
          </mc:Choice>
          <mc:Fallback>
            <w:pict>
              <v:group w14:anchorId="3F51DF39" id="Canvas 562" o:spid="_x0000_s1103" editas="canvas" style="position:absolute;margin-left:39.6pt;margin-top:-2.45pt;width:445.5pt;height:111.05pt;z-index:251696128;mso-position-horizontal-relative:char" coordsize="56578,14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">
                <v:shape id="_x0000_s1104" type="#_x0000_t75" style="position:absolute;width:56578;height:14103;visibility:visible;mso-wrap-style:square">
                  <v:fill o:detectmouseclick="t"/>
                  <v:path o:connecttype="none"/>
                </v:shape>
                <v:shape id="Text Box 523" o:spid="_x0000_s1105" type="#_x0000_t202" style="position:absolute;left:12634;top:2890;width:15933;height:4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" stroked="f">
                  <v:textbox>
                    <w:txbxContent>
                      <w:p w14:paraId="2963DE75" w14:textId="77777777" w:rsidR="006E0AD9" w:rsidRDefault="006E0AD9" w:rsidP="00A469B7">
                        <w:pPr>
                          <w:pStyle w:val="NoSpacing"/>
                          <w:jc w:val="center"/>
                        </w:pPr>
                        <w:r>
                          <w:t>Wireless Router/</w:t>
                        </w:r>
                      </w:p>
                      <w:p w14:paraId="7759FBD4" w14:textId="77777777" w:rsidR="006E0AD9" w:rsidRDefault="006E0AD9" w:rsidP="00A469B7">
                        <w:pPr>
                          <w:pStyle w:val="NoSpacing"/>
                          <w:jc w:val="center"/>
                        </w:pPr>
                        <w:r>
                          <w:t>Access Point</w:t>
                        </w:r>
                      </w:p>
                    </w:txbxContent>
                  </v:textbox>
                </v:shape>
                <v:shape id="Text Box 524" o:spid="_x0000_s1106" type="#_x0000_t202" style="position:absolute;left:38960;top:860;width:15932;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" stroked="f">
                  <v:textbox>
                    <w:txbxContent>
                      <w:p w14:paraId="0566FE4E" w14:textId="77777777" w:rsidR="006E0AD9" w:rsidRDefault="006E0AD9" w:rsidP="00A469B7">
                        <w:pPr>
                          <w:pStyle w:val="NoSpacing"/>
                          <w:jc w:val="center"/>
                        </w:pPr>
                        <w:r>
                          <w:t>Wireless enabled computer</w:t>
                        </w:r>
                      </w:p>
                    </w:txbxContent>
                  </v:textbox>
                </v:shape>
                <v:group id="Group 525" o:spid="_x0000_s1107" style="position:absolute;left:15350;top:3773;width:13728;height:7025" coordorigin="6254,2445" coordsize="1663,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rect id="Rectangle 526" o:spid="_x0000_s1108" style="position:absolute;left:6254;top:2893;width:1499;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"/>
                  <v:rect id="Rectangle 527" o:spid="_x0000_s1109" style="position:absolute;left:6300;top:2957;width:1165;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" fillcolor="#d8d8d8"/>
                  <v:shape id="Freeform 528" o:spid="_x0000_s1110" style="position:absolute;left:6356;top:3004;width:213;height:175;visibility:visible;mso-wrap-style:square;v-text-anchor:top" coordsize="38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" path="m,l,248r106,l106,319r169,l275,248r107,l382,,,xe">
                    <v:path arrowok="t" o:connecttype="custom" o:connectlocs="0,0;0,41;18,41;18,53;47,53;47,41;66,41;66,0;0,0" o:connectangles="0,0,0,0,0,0,0,0,0"/>
                  </v:shape>
                  <v:shape id="Freeform 529" o:spid="_x0000_s1111" style="position:absolute;left:6642;top:3004;width:213;height:175;visibility:visible;mso-wrap-style:square;v-text-anchor:top" coordsize="38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" path="m,l,248r106,l106,319r169,l275,248r107,l382,,,xe">
                    <v:path arrowok="t" o:connecttype="custom" o:connectlocs="0,0;0,41;18,41;18,53;47,53;47,41;66,41;66,0;0,0" o:connectangles="0,0,0,0,0,0,0,0,0"/>
                  </v:shape>
                  <v:shape id="Freeform 530" o:spid="_x0000_s1112" style="position:absolute;left:6912;top:3004;width:212;height:175;visibility:visible;mso-wrap-style:square;v-text-anchor:top" coordsize="38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" path="m,l,248r106,l106,319r169,l275,248r107,l382,,,xe">
                    <v:path arrowok="t" o:connecttype="custom" o:connectlocs="0,0;0,41;18,41;18,53;47,53;47,41;65,41;65,0;0,0" o:connectangles="0,0,0,0,0,0,0,0,0"/>
                  </v:shape>
                  <v:shape id="Freeform 531" o:spid="_x0000_s1113" style="position:absolute;left:7191;top:3004;width:213;height:175;visibility:visible;mso-wrap-style:square;v-text-anchor:top" coordsize="38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" path="m,l,248r106,l106,319r169,l275,248r107,l382,,,xe">
                    <v:path arrowok="t" o:connecttype="custom" o:connectlocs="0,0;0,41;18,41;18,53;47,53;47,41;66,41;66,0;0,0" o:connectangles="0,0,0,0,0,0,0,0,0"/>
                  </v:shape>
                  <v:oval id="Oval 532" o:spid="_x0000_s1114" style="position:absolute;left:7540;top:3061;width:139;height: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" fillcolor="black"/>
                  <v:group id="Group 533" o:spid="_x0000_s1115" style="position:absolute;left:7753;top:2445;width:164;height:664;flip:x" coordorigin="4939,1676" coordsize="16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">
                    <v:shape id="Freeform 534" o:spid="_x0000_s1116" style="position:absolute;left:4939;top:1676;width:163;height:664;visibility:visible;mso-wrap-style:square;v-text-anchor:top" coordsize="212,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" path="m212,720r-98,-7l108,,,,2,863r210,l212,720xe">
                      <v:path arrowok="t" o:connecttype="custom" o:connectlocs="96,328;52,325;49,0;0,0;2,393;96,393;96,328" o:connectangles="0,0,0,0,0,0,0"/>
                    </v:shape>
                    <v:shape id="Freeform 535" o:spid="_x0000_s1117" style="position:absolute;left:4939;top:1786;width:82;height:64;visibility:visible;mso-wrap-style:square;v-text-anchor:top" coordsize="10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" path="m,l107,r,83l,83,,xe">
                      <v:path arrowok="t" o:connecttype="custom" o:connectlocs="0,0;48,0;48,38;0,38;0,0" o:connectangles="0,0,0,0,0"/>
                    </v:shape>
                    <v:rect id="Rectangle 536" o:spid="_x0000_s1118" style="position:absolute;left:5021;top:2227;width:82;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"/>
                  </v:group>
                </v:group>
                <v:group id="Group 537" o:spid="_x0000_s1119" style="position:absolute;left:42617;top:6704;width:7479;height:6446" coordorigin="2850,2115" coordsize="1178,1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shape id="AutoShape 538" o:spid="_x0000_s1120" style="position:absolute;left:2850;top:2760;width:1178;height:300;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" path="m,l2985,21600r15630,l21600,,,xe" fillcolor="#c4bc96">
                    <v:stroke joinstyle="miter"/>
                    <v:path o:connecttype="custom" o:connectlocs="3,0;2,0;0,0;2,0" o:connectangles="0,0,0,0" textboxrect="3301,3312,18299,18288"/>
                  </v:shape>
                  <v:rect id="Rectangle 539" o:spid="_x0000_s1121" style="position:absolute;left:3030;top:2115;width:840;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" fillcolor="#c4bc96"/>
                  <v:shape id="AutoShape 540" o:spid="_x0000_s1122" type="#_x0000_t109" style="position:absolute;left:2850;top:3060;width:1178;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" fillcolor="#938953"/>
                  <v:shape id="AutoShape 541" o:spid="_x0000_s1123" style="position:absolute;left:2963;top:2812;width:960;height:143;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" path="m,l1506,21600r18588,l21600,,,xe" fillcolor="#938953">
                    <v:stroke joinstyle="miter"/>
                    <v:path o:connecttype="custom" o:connectlocs="2,0;1,0;0,0;1,0" o:connectangles="0,0,0,0" textboxrect="2543,2568,19058,19032"/>
                  </v:shape>
                  <v:shape id="AutoShape 542" o:spid="_x0000_s1124" type="#_x0000_t109" style="position:absolute;left:3075;top:2198;width:735;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" fillcolor="#2b2819">
                    <v:fill color2="#484329" angle="90" focus="100%" type="gradient"/>
                  </v:shape>
                </v:group>
                <v:shape id="Picture 543" o:spid="_x0000_s1125" type="#_x0000_t75" alt="classic" style="position:absolute;left:359;top:571;width:6307;height:12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">
                  <v:imagedata r:id="rId40" o:title="classic"/>
                </v:shape>
                <v:shape id="AutoShape 544" o:spid="_x0000_s1126" type="#_x0000_t34" style="position:absolute;left:9042;top:4295;width:2881;height:13942;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" adj="-17166" strokecolor="#0070c0" strokeweight="4pt"/>
                <v:group id="Group 545" o:spid="_x0000_s1127" style="position:absolute;left:34396;top:2889;width:6662;height:6661;rotation:-90" coordorigin="5270,1868" coordsize="1107,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">
                  <v:shape id="AutoShape 546" o:spid="_x0000_s1128" style="position:absolute;left:5270;top:1868;width:1107;height:110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" path="m2250,10350c2490,5803,6246,2238,10800,2239v4553,,8309,3564,8549,8111l21585,10232c21283,4496,16544,-1,10799,,5055,,316,4496,14,10232r2236,118xe">
                    <v:stroke joinstyle="miter"/>
                    <v:path o:connecttype="custom" o:connectlocs="1,0;0,1;1,0;3,1" o:connectangles="0,0,0,0" textboxrect="293,0,21307,12769"/>
                  </v:shape>
                  <v:shape id="AutoShape 547" o:spid="_x0000_s1129" style="position:absolute;left:5445;top:2060;width:757;height:67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" path="m3249,10353c3485,6356,6796,3235,10800,3236v4003,,7314,3120,7550,7117l21581,10161c21243,4454,16516,-1,10799,,5083,,356,4454,18,10161r3231,192xe">
                    <v:stroke joinstyle="miter"/>
                    <v:path o:connecttype="custom" o:connectlocs="0,0;0,0;0,0;1,0" o:connectangles="0,0,0,0" textboxrect="285,0,21315,12488"/>
                  </v:shape>
                  <v:shape id="AutoShape 548" o:spid="_x0000_s1130" style="position:absolute;left:5621;top:2206;width:406;height:42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" path="m4468,10352c4703,7028,7468,4452,10800,4453v3331,,6096,2575,6331,5899l21573,10037c21172,4383,16468,-1,10799,,5131,,427,4383,26,10037r4442,315xe">
                    <v:stroke joinstyle="miter"/>
                    <v:path o:connecttype="custom" o:connectlocs="0,0;0,0;0,0;0,0" o:connectangles="0,0,0,0" textboxrect="266,0,21334,12160"/>
                  </v:shape>
                </v:group>
              </v:group>
            </w:pict>
          </mc:Fallback>
        </mc:AlternateContent>
      </w:r>
    </w:p>
    <w:p w14:paraId="19F9EC54" w14:textId="77777777" w:rsidR="00715916" w:rsidRDefault="00715916" w:rsidP="00A469B7">
      <w:pPr>
        <w:widowControl w:val="0"/>
        <w:suppressAutoHyphens/>
        <w:autoSpaceDN w:val="0"/>
        <w:textAlignment w:val="baseline"/>
        <w:rPr>
          <w:rFonts w:ascii="Times New Roman" w:eastAsia="Arial Unicode MS" w:hAnsi="Times New Roman" w:cs="Tahoma"/>
          <w:kern w:val="3"/>
          <w:sz w:val="24"/>
          <w:szCs w:val="24"/>
        </w:rPr>
      </w:pPr>
    </w:p>
    <w:p w14:paraId="23EC1A86" w14:textId="42749505" w:rsidR="00715916" w:rsidRDefault="00715916" w:rsidP="00A469B7">
      <w:pPr>
        <w:widowControl w:val="0"/>
        <w:suppressAutoHyphens/>
        <w:autoSpaceDN w:val="0"/>
        <w:textAlignment w:val="baseline"/>
        <w:rPr>
          <w:rFonts w:ascii="Times New Roman" w:eastAsia="Arial Unicode MS" w:hAnsi="Times New Roman" w:cs="Tahoma"/>
          <w:kern w:val="3"/>
          <w:sz w:val="24"/>
          <w:szCs w:val="24"/>
        </w:rPr>
      </w:pPr>
    </w:p>
    <w:p w14:paraId="33C24F83" w14:textId="2437C245" w:rsidR="00715916" w:rsidRDefault="00715916" w:rsidP="00A469B7">
      <w:pPr>
        <w:widowControl w:val="0"/>
        <w:suppressAutoHyphens/>
        <w:autoSpaceDN w:val="0"/>
        <w:textAlignment w:val="baseline"/>
        <w:rPr>
          <w:rFonts w:ascii="Times New Roman" w:eastAsia="Arial Unicode MS" w:hAnsi="Times New Roman" w:cs="Tahoma"/>
          <w:kern w:val="3"/>
          <w:sz w:val="24"/>
          <w:szCs w:val="24"/>
        </w:rPr>
      </w:pPr>
    </w:p>
    <w:p w14:paraId="40711D58" w14:textId="588582CB" w:rsidR="00715916" w:rsidRDefault="00715916" w:rsidP="00A469B7">
      <w:pPr>
        <w:widowControl w:val="0"/>
        <w:suppressAutoHyphens/>
        <w:autoSpaceDN w:val="0"/>
        <w:textAlignment w:val="baseline"/>
        <w:rPr>
          <w:rFonts w:ascii="Times New Roman" w:eastAsia="Arial Unicode MS" w:hAnsi="Times New Roman" w:cs="Tahoma"/>
          <w:kern w:val="3"/>
          <w:sz w:val="24"/>
          <w:szCs w:val="24"/>
        </w:rPr>
      </w:pPr>
    </w:p>
    <w:p w14:paraId="4E7FA11E" w14:textId="668960F6" w:rsidR="00715916" w:rsidRDefault="00715916" w:rsidP="00A469B7">
      <w:pPr>
        <w:widowControl w:val="0"/>
        <w:suppressAutoHyphens/>
        <w:autoSpaceDN w:val="0"/>
        <w:textAlignment w:val="baseline"/>
        <w:rPr>
          <w:rFonts w:ascii="Times New Roman" w:eastAsia="Arial Unicode MS" w:hAnsi="Times New Roman" w:cs="Tahoma"/>
          <w:kern w:val="3"/>
          <w:sz w:val="24"/>
          <w:szCs w:val="24"/>
        </w:rPr>
      </w:pPr>
    </w:p>
    <w:p w14:paraId="1154E82C" w14:textId="74AE5EE9" w:rsidR="00715916" w:rsidRDefault="00715916" w:rsidP="00A469B7">
      <w:pPr>
        <w:widowControl w:val="0"/>
        <w:suppressAutoHyphens/>
        <w:autoSpaceDN w:val="0"/>
        <w:textAlignment w:val="baseline"/>
        <w:rPr>
          <w:rFonts w:ascii="Times New Roman" w:eastAsia="Arial Unicode MS" w:hAnsi="Times New Roman" w:cs="Tahoma"/>
          <w:kern w:val="3"/>
          <w:sz w:val="24"/>
          <w:szCs w:val="24"/>
        </w:rPr>
      </w:pPr>
    </w:p>
    <w:p w14:paraId="015BA586" w14:textId="5C779114" w:rsidR="00715916" w:rsidRDefault="00715916" w:rsidP="00A469B7">
      <w:pPr>
        <w:widowControl w:val="0"/>
        <w:suppressAutoHyphens/>
        <w:autoSpaceDN w:val="0"/>
        <w:textAlignment w:val="baseline"/>
        <w:rPr>
          <w:rFonts w:ascii="Times New Roman" w:eastAsia="Arial Unicode MS" w:hAnsi="Times New Roman" w:cs="Tahoma"/>
          <w:kern w:val="3"/>
          <w:sz w:val="24"/>
          <w:szCs w:val="24"/>
        </w:rPr>
      </w:pPr>
    </w:p>
    <w:p w14:paraId="33E9A85F" w14:textId="09D32F99" w:rsidR="00715916" w:rsidRDefault="00715916" w:rsidP="00A469B7">
      <w:pPr>
        <w:widowControl w:val="0"/>
        <w:suppressAutoHyphens/>
        <w:autoSpaceDN w:val="0"/>
        <w:textAlignment w:val="baseline"/>
        <w:rPr>
          <w:rFonts w:ascii="Times New Roman" w:eastAsia="Arial Unicode MS" w:hAnsi="Times New Roman" w:cs="Tahoma"/>
          <w:kern w:val="3"/>
          <w:sz w:val="24"/>
          <w:szCs w:val="24"/>
        </w:rPr>
      </w:pPr>
    </w:p>
    <w:p w14:paraId="25ED222D" w14:textId="572F5B00" w:rsidR="00715916" w:rsidRDefault="00715916" w:rsidP="00A469B7">
      <w:pPr>
        <w:widowControl w:val="0"/>
        <w:suppressAutoHyphens/>
        <w:autoSpaceDN w:val="0"/>
        <w:textAlignment w:val="baseline"/>
        <w:rPr>
          <w:rFonts w:ascii="Times New Roman" w:eastAsia="Arial Unicode MS" w:hAnsi="Times New Roman" w:cs="Tahoma"/>
          <w:kern w:val="3"/>
          <w:sz w:val="24"/>
          <w:szCs w:val="24"/>
        </w:rPr>
      </w:pPr>
      <w:r>
        <w:rPr>
          <w:rFonts w:ascii="Times New Roman" w:eastAsia="Arial Unicode MS" w:hAnsi="Times New Roman" w:cs="Tahoma"/>
          <w:noProof/>
          <w:kern w:val="3"/>
          <w:sz w:val="24"/>
          <w:szCs w:val="24"/>
        </w:rPr>
        <mc:AlternateContent>
          <mc:Choice Requires="wps">
            <w:drawing>
              <wp:anchor distT="0" distB="0" distL="114300" distR="114300" simplePos="0" relativeHeight="251703296" behindDoc="0" locked="0" layoutInCell="1" allowOverlap="1" wp14:anchorId="27BBA244" wp14:editId="11EDABB0">
                <wp:simplePos x="0" y="0"/>
                <wp:positionH relativeFrom="column">
                  <wp:posOffset>604963</wp:posOffset>
                </wp:positionH>
                <wp:positionV relativeFrom="paragraph">
                  <wp:posOffset>61639</wp:posOffset>
                </wp:positionV>
                <wp:extent cx="2524738" cy="266700"/>
                <wp:effectExtent l="0" t="0" r="9525" b="3810"/>
                <wp:wrapNone/>
                <wp:docPr id="566"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738"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8A71CF" w14:textId="77777777" w:rsidR="006E0AD9" w:rsidRPr="001E61D1" w:rsidRDefault="006E0AD9" w:rsidP="00A469B7">
                            <w:pPr>
                              <w:pStyle w:val="Caption"/>
                              <w:rPr>
                                <w:noProof/>
                                <w:sz w:val="20"/>
                                <w:szCs w:val="20"/>
                              </w:rPr>
                            </w:pPr>
                            <w:r w:rsidRPr="001E61D1">
                              <w:rPr>
                                <w:sz w:val="20"/>
                                <w:szCs w:val="20"/>
                              </w:rPr>
                              <w:t xml:space="preserve">Example 3 </w:t>
                            </w:r>
                            <w:r>
                              <w:rPr>
                                <w:sz w:val="20"/>
                                <w:szCs w:val="20"/>
                              </w:rPr>
                              <w:t>-</w:t>
                            </w:r>
                            <w:r w:rsidRPr="001E61D1">
                              <w:rPr>
                                <w:sz w:val="20"/>
                                <w:szCs w:val="20"/>
                              </w:rPr>
                              <w:t xml:space="preserve"> Local wireless network</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7BBA244" id="Text Box 549" o:spid="_x0000_s1131" type="#_x0000_t202" style="position:absolute;margin-left:47.65pt;margin-top:4.85pt;width:198.8pt;height:2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" stroked="f">
                <v:textbox style="mso-fit-shape-to-text:t" inset="0,0,0,0">
                  <w:txbxContent>
                    <w:p w14:paraId="5C8A71CF" w14:textId="77777777" w:rsidR="006E0AD9" w:rsidRPr="001E61D1" w:rsidRDefault="006E0AD9" w:rsidP="00A469B7">
                      <w:pPr>
                        <w:pStyle w:val="Caption"/>
                        <w:rPr>
                          <w:noProof/>
                          <w:sz w:val="20"/>
                          <w:szCs w:val="20"/>
                        </w:rPr>
                      </w:pPr>
                      <w:r w:rsidRPr="001E61D1">
                        <w:rPr>
                          <w:sz w:val="20"/>
                          <w:szCs w:val="20"/>
                        </w:rPr>
                        <w:t xml:space="preserve">Example 3 </w:t>
                      </w:r>
                      <w:r>
                        <w:rPr>
                          <w:sz w:val="20"/>
                          <w:szCs w:val="20"/>
                        </w:rPr>
                        <w:t>-</w:t>
                      </w:r>
                      <w:r w:rsidRPr="001E61D1">
                        <w:rPr>
                          <w:sz w:val="20"/>
                          <w:szCs w:val="20"/>
                        </w:rPr>
                        <w:t xml:space="preserve"> Local wireless network</w:t>
                      </w:r>
                    </w:p>
                  </w:txbxContent>
                </v:textbox>
              </v:shape>
            </w:pict>
          </mc:Fallback>
        </mc:AlternateContent>
      </w:r>
    </w:p>
    <w:p w14:paraId="1544D947" w14:textId="0D26213A" w:rsidR="00715916" w:rsidRDefault="00715916" w:rsidP="00A469B7">
      <w:pPr>
        <w:widowControl w:val="0"/>
        <w:suppressAutoHyphens/>
        <w:autoSpaceDN w:val="0"/>
        <w:textAlignment w:val="baseline"/>
        <w:rPr>
          <w:rFonts w:ascii="Times New Roman" w:eastAsia="Arial Unicode MS" w:hAnsi="Times New Roman" w:cs="Tahoma"/>
          <w:kern w:val="3"/>
          <w:sz w:val="24"/>
          <w:szCs w:val="24"/>
        </w:rPr>
      </w:pPr>
    </w:p>
    <w:p w14:paraId="0D50281D" w14:textId="169B1D81" w:rsidR="00715916" w:rsidRDefault="00715916" w:rsidP="00A469B7">
      <w:pPr>
        <w:widowControl w:val="0"/>
        <w:suppressAutoHyphens/>
        <w:autoSpaceDN w:val="0"/>
        <w:textAlignment w:val="baseline"/>
        <w:rPr>
          <w:rFonts w:ascii="Times New Roman" w:eastAsia="Arial Unicode MS" w:hAnsi="Times New Roman" w:cs="Tahoma"/>
          <w:kern w:val="3"/>
          <w:sz w:val="24"/>
          <w:szCs w:val="24"/>
        </w:rPr>
      </w:pPr>
      <w:r>
        <w:rPr>
          <w:rFonts w:ascii="Times New Roman" w:eastAsia="Arial Unicode MS" w:hAnsi="Times New Roman" w:cs="Tahoma"/>
          <w:noProof/>
          <w:kern w:val="3"/>
          <w:sz w:val="24"/>
          <w:szCs w:val="24"/>
        </w:rPr>
        <mc:AlternateContent>
          <mc:Choice Requires="wpc">
            <w:drawing>
              <wp:anchor distT="0" distB="0" distL="114300" distR="114300" simplePos="0" relativeHeight="251655168" behindDoc="0" locked="0" layoutInCell="1" allowOverlap="1" wp14:anchorId="745BA081" wp14:editId="65E03688">
                <wp:simplePos x="0" y="0"/>
                <wp:positionH relativeFrom="margin">
                  <wp:align>center</wp:align>
                </wp:positionH>
                <wp:positionV relativeFrom="paragraph">
                  <wp:posOffset>8949</wp:posOffset>
                </wp:positionV>
                <wp:extent cx="5943600" cy="1753235"/>
                <wp:effectExtent l="0" t="0" r="0" b="0"/>
                <wp:wrapNone/>
                <wp:docPr id="1194" name="Canvas 55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79" name="Text Box 552"/>
                        <wps:cNvSpPr txBox="1">
                          <a:spLocks noChangeArrowheads="1"/>
                        </wps:cNvSpPr>
                        <wps:spPr bwMode="auto">
                          <a:xfrm>
                            <a:off x="4159014" y="223594"/>
                            <a:ext cx="1593200" cy="4681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4D66A" w14:textId="77777777" w:rsidR="006E0AD9" w:rsidRDefault="006E0AD9" w:rsidP="00A469B7">
                              <w:pPr>
                                <w:pStyle w:val="NoSpacing"/>
                                <w:jc w:val="center"/>
                              </w:pPr>
                              <w:r>
                                <w:t>Wireless enabled computer</w:t>
                              </w:r>
                            </w:p>
                          </w:txbxContent>
                        </wps:txbx>
                        <wps:bodyPr rot="0" vert="horz" wrap="square" lIns="91440" tIns="45720" rIns="91440" bIns="45720" anchor="t" anchorCtr="0" upright="1">
                          <a:noAutofit/>
                        </wps:bodyPr>
                      </wps:wsp>
                      <wps:wsp>
                        <wps:cNvPr id="180" name="Text Box 553"/>
                        <wps:cNvSpPr txBox="1">
                          <a:spLocks noChangeArrowheads="1"/>
                        </wps:cNvSpPr>
                        <wps:spPr bwMode="auto">
                          <a:xfrm>
                            <a:off x="2223800" y="238505"/>
                            <a:ext cx="1593300" cy="4680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C71BB0" w14:textId="77777777" w:rsidR="006E0AD9" w:rsidRDefault="006E0AD9" w:rsidP="00A469B7">
                              <w:pPr>
                                <w:pStyle w:val="NoSpacing"/>
                                <w:jc w:val="center"/>
                              </w:pPr>
                              <w:r>
                                <w:t>Wireless Router/</w:t>
                              </w:r>
                            </w:p>
                            <w:p w14:paraId="067DF12E" w14:textId="77777777" w:rsidR="006E0AD9" w:rsidRDefault="006E0AD9" w:rsidP="00A469B7">
                              <w:pPr>
                                <w:pStyle w:val="NoSpacing"/>
                                <w:jc w:val="center"/>
                              </w:pPr>
                              <w:r>
                                <w:t>Access Point</w:t>
                              </w:r>
                            </w:p>
                          </w:txbxContent>
                        </wps:txbx>
                        <wps:bodyPr rot="0" vert="horz" wrap="square" lIns="91440" tIns="45720" rIns="91440" bIns="45720" anchor="t" anchorCtr="0" upright="1">
                          <a:noAutofit/>
                        </wps:bodyPr>
                      </wps:wsp>
                      <wps:wsp>
                        <wps:cNvPr id="181" name="Text Box 554"/>
                        <wps:cNvSpPr txBox="1">
                          <a:spLocks noChangeArrowheads="1"/>
                        </wps:cNvSpPr>
                        <wps:spPr bwMode="auto">
                          <a:xfrm>
                            <a:off x="771800" y="238505"/>
                            <a:ext cx="864300" cy="4598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8B88DC" w14:textId="77777777" w:rsidR="006E0AD9" w:rsidRDefault="006E0AD9" w:rsidP="00A469B7">
                              <w:pPr>
                                <w:pStyle w:val="NoSpacing"/>
                                <w:jc w:val="center"/>
                              </w:pPr>
                              <w:r>
                                <w:t>Wireless</w:t>
                              </w:r>
                            </w:p>
                            <w:p w14:paraId="2D0E2C0D" w14:textId="77777777" w:rsidR="006E0AD9" w:rsidRDefault="006E0AD9" w:rsidP="00A469B7">
                              <w:pPr>
                                <w:pStyle w:val="NoSpacing"/>
                                <w:jc w:val="center"/>
                              </w:pPr>
                              <w:r>
                                <w:t>Bridge</w:t>
                              </w:r>
                            </w:p>
                          </w:txbxContent>
                        </wps:txbx>
                        <wps:bodyPr rot="0" vert="horz" wrap="square" lIns="91440" tIns="45720" rIns="91440" bIns="45720" anchor="t" anchorCtr="0" upright="1">
                          <a:noAutofit/>
                        </wps:bodyPr>
                      </wps:wsp>
                      <wpg:wgp>
                        <wpg:cNvPr id="182" name="Group 555"/>
                        <wpg:cNvGrpSpPr>
                          <a:grpSpLocks/>
                        </wpg:cNvGrpSpPr>
                        <wpg:grpSpPr bwMode="auto">
                          <a:xfrm>
                            <a:off x="987200" y="601712"/>
                            <a:ext cx="668700" cy="664513"/>
                            <a:chOff x="3804" y="1620"/>
                            <a:chExt cx="810" cy="805"/>
                          </a:xfrm>
                        </wpg:grpSpPr>
                        <wps:wsp>
                          <wps:cNvPr id="183" name="Rectangle 556"/>
                          <wps:cNvSpPr>
                            <a:spLocks noChangeArrowheads="1"/>
                          </wps:cNvSpPr>
                          <wps:spPr bwMode="auto">
                            <a:xfrm>
                              <a:off x="3804" y="2021"/>
                              <a:ext cx="646" cy="40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4" name="Rectangle 557"/>
                          <wps:cNvSpPr>
                            <a:spLocks noChangeArrowheads="1"/>
                          </wps:cNvSpPr>
                          <wps:spPr bwMode="auto">
                            <a:xfrm>
                              <a:off x="4059" y="2093"/>
                              <a:ext cx="345" cy="286"/>
                            </a:xfrm>
                            <a:prstGeom prst="rect">
                              <a:avLst/>
                            </a:prstGeom>
                            <a:solidFill>
                              <a:srgbClr val="D8D8D8"/>
                            </a:solidFill>
                            <a:ln w="9525">
                              <a:solidFill>
                                <a:srgbClr val="000000"/>
                              </a:solidFill>
                              <a:miter lim="800000"/>
                              <a:headEnd/>
                              <a:tailEnd/>
                            </a:ln>
                          </wps:spPr>
                          <wps:bodyPr rot="0" vert="horz" wrap="square" lIns="91440" tIns="45720" rIns="91440" bIns="45720" anchor="t" anchorCtr="0" upright="1">
                            <a:noAutofit/>
                          </wps:bodyPr>
                        </wps:wsp>
                        <wps:wsp>
                          <wps:cNvPr id="185" name="Freeform 558"/>
                          <wps:cNvSpPr>
                            <a:spLocks/>
                          </wps:cNvSpPr>
                          <wps:spPr bwMode="auto">
                            <a:xfrm>
                              <a:off x="4128" y="2155"/>
                              <a:ext cx="212" cy="176"/>
                            </a:xfrm>
                            <a:custGeom>
                              <a:avLst/>
                              <a:gdLst>
                                <a:gd name="T0" fmla="*/ 0 w 382"/>
                                <a:gd name="T1" fmla="*/ 0 h 319"/>
                                <a:gd name="T2" fmla="*/ 0 w 382"/>
                                <a:gd name="T3" fmla="*/ 76 h 319"/>
                                <a:gd name="T4" fmla="*/ 33 w 382"/>
                                <a:gd name="T5" fmla="*/ 76 h 319"/>
                                <a:gd name="T6" fmla="*/ 33 w 382"/>
                                <a:gd name="T7" fmla="*/ 97 h 319"/>
                                <a:gd name="T8" fmla="*/ 85 w 382"/>
                                <a:gd name="T9" fmla="*/ 97 h 319"/>
                                <a:gd name="T10" fmla="*/ 85 w 382"/>
                                <a:gd name="T11" fmla="*/ 76 h 319"/>
                                <a:gd name="T12" fmla="*/ 118 w 382"/>
                                <a:gd name="T13" fmla="*/ 76 h 319"/>
                                <a:gd name="T14" fmla="*/ 118 w 382"/>
                                <a:gd name="T15" fmla="*/ 0 h 319"/>
                                <a:gd name="T16" fmla="*/ 0 w 382"/>
                                <a:gd name="T17" fmla="*/ 0 h 31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6" name="Oval 559"/>
                          <wps:cNvSpPr>
                            <a:spLocks noChangeArrowheads="1"/>
                          </wps:cNvSpPr>
                          <wps:spPr bwMode="auto">
                            <a:xfrm>
                              <a:off x="3861" y="2155"/>
                              <a:ext cx="140" cy="11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cNvPr id="187" name="Group 560"/>
                          <wpg:cNvGrpSpPr>
                            <a:grpSpLocks/>
                          </wpg:cNvGrpSpPr>
                          <wpg:grpSpPr bwMode="auto">
                            <a:xfrm flipH="1">
                              <a:off x="4450" y="1620"/>
                              <a:ext cx="164" cy="664"/>
                              <a:chOff x="4939" y="1676"/>
                              <a:chExt cx="164" cy="664"/>
                            </a:xfrm>
                          </wpg:grpSpPr>
                          <wps:wsp>
                            <wps:cNvPr id="188" name="Freeform 561"/>
                            <wps:cNvSpPr>
                              <a:spLocks/>
                            </wps:cNvSpPr>
                            <wps:spPr bwMode="auto">
                              <a:xfrm>
                                <a:off x="4939" y="1676"/>
                                <a:ext cx="163" cy="664"/>
                              </a:xfrm>
                              <a:custGeom>
                                <a:avLst/>
                                <a:gdLst>
                                  <a:gd name="T0" fmla="*/ 125 w 212"/>
                                  <a:gd name="T1" fmla="*/ 426 h 863"/>
                                  <a:gd name="T2" fmla="*/ 68 w 212"/>
                                  <a:gd name="T3" fmla="*/ 422 h 863"/>
                                  <a:gd name="T4" fmla="*/ 64 w 212"/>
                                  <a:gd name="T5" fmla="*/ 0 h 863"/>
                                  <a:gd name="T6" fmla="*/ 0 w 212"/>
                                  <a:gd name="T7" fmla="*/ 0 h 863"/>
                                  <a:gd name="T8" fmla="*/ 2 w 212"/>
                                  <a:gd name="T9" fmla="*/ 511 h 863"/>
                                  <a:gd name="T10" fmla="*/ 125 w 212"/>
                                  <a:gd name="T11" fmla="*/ 511 h 863"/>
                                  <a:gd name="T12" fmla="*/ 125 w 212"/>
                                  <a:gd name="T13" fmla="*/ 426 h 86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12" h="863">
                                    <a:moveTo>
                                      <a:pt x="212" y="720"/>
                                    </a:moveTo>
                                    <a:lnTo>
                                      <a:pt x="114" y="713"/>
                                    </a:lnTo>
                                    <a:lnTo>
                                      <a:pt x="108" y="0"/>
                                    </a:lnTo>
                                    <a:lnTo>
                                      <a:pt x="0" y="0"/>
                                    </a:lnTo>
                                    <a:lnTo>
                                      <a:pt x="2" y="863"/>
                                    </a:lnTo>
                                    <a:lnTo>
                                      <a:pt x="212" y="863"/>
                                    </a:lnTo>
                                    <a:lnTo>
                                      <a:pt x="212" y="72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9" name="Freeform 562"/>
                            <wps:cNvSpPr>
                              <a:spLocks/>
                            </wps:cNvSpPr>
                            <wps:spPr bwMode="auto">
                              <a:xfrm>
                                <a:off x="4939" y="1786"/>
                                <a:ext cx="82" cy="64"/>
                              </a:xfrm>
                              <a:custGeom>
                                <a:avLst/>
                                <a:gdLst>
                                  <a:gd name="T0" fmla="*/ 0 w 107"/>
                                  <a:gd name="T1" fmla="*/ 0 h 83"/>
                                  <a:gd name="T2" fmla="*/ 63 w 107"/>
                                  <a:gd name="T3" fmla="*/ 0 h 83"/>
                                  <a:gd name="T4" fmla="*/ 63 w 107"/>
                                  <a:gd name="T5" fmla="*/ 49 h 83"/>
                                  <a:gd name="T6" fmla="*/ 0 w 107"/>
                                  <a:gd name="T7" fmla="*/ 49 h 83"/>
                                  <a:gd name="T8" fmla="*/ 0 w 107"/>
                                  <a:gd name="T9" fmla="*/ 0 h 8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7" h="83">
                                    <a:moveTo>
                                      <a:pt x="0" y="0"/>
                                    </a:moveTo>
                                    <a:lnTo>
                                      <a:pt x="107" y="0"/>
                                    </a:lnTo>
                                    <a:lnTo>
                                      <a:pt x="107" y="83"/>
                                    </a:lnTo>
                                    <a:lnTo>
                                      <a:pt x="0" y="83"/>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0" name="Rectangle 563"/>
                            <wps:cNvSpPr>
                              <a:spLocks noChangeArrowheads="1"/>
                            </wps:cNvSpPr>
                            <wps:spPr bwMode="auto">
                              <a:xfrm>
                                <a:off x="5021" y="2227"/>
                                <a:ext cx="82" cy="1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wgp>
                      <wpg:wgp>
                        <wpg:cNvPr id="191" name="Group 564"/>
                        <wpg:cNvGrpSpPr>
                          <a:grpSpLocks/>
                        </wpg:cNvGrpSpPr>
                        <wpg:grpSpPr bwMode="auto">
                          <a:xfrm>
                            <a:off x="4548500" y="691714"/>
                            <a:ext cx="747900" cy="644613"/>
                            <a:chOff x="2850" y="2115"/>
                            <a:chExt cx="1178" cy="1016"/>
                          </a:xfrm>
                        </wpg:grpSpPr>
                        <wps:wsp>
                          <wps:cNvPr id="1184" name="AutoShape 565"/>
                          <wps:cNvSpPr>
                            <a:spLocks noChangeArrowheads="1"/>
                          </wps:cNvSpPr>
                          <wps:spPr bwMode="auto">
                            <a:xfrm flipV="1">
                              <a:off x="2850" y="2760"/>
                              <a:ext cx="1178" cy="300"/>
                            </a:xfrm>
                            <a:custGeom>
                              <a:avLst/>
                              <a:gdLst>
                                <a:gd name="T0" fmla="*/ 60 w 21600"/>
                                <a:gd name="T1" fmla="*/ 2 h 21600"/>
                                <a:gd name="T2" fmla="*/ 32 w 21600"/>
                                <a:gd name="T3" fmla="*/ 4 h 21600"/>
                                <a:gd name="T4" fmla="*/ 4 w 21600"/>
                                <a:gd name="T5" fmla="*/ 2 h 21600"/>
                                <a:gd name="T6" fmla="*/ 32 w 21600"/>
                                <a:gd name="T7" fmla="*/ 0 h 21600"/>
                                <a:gd name="T8" fmla="*/ 0 60000 65536"/>
                                <a:gd name="T9" fmla="*/ 0 60000 65536"/>
                                <a:gd name="T10" fmla="*/ 0 60000 65536"/>
                                <a:gd name="T11" fmla="*/ 0 60000 65536"/>
                                <a:gd name="T12" fmla="*/ 3301 w 21600"/>
                                <a:gd name="T13" fmla="*/ 3312 h 21600"/>
                                <a:gd name="T14" fmla="*/ 18299 w 21600"/>
                                <a:gd name="T15" fmla="*/ 18288 h 21600"/>
                              </a:gdLst>
                              <a:ahLst/>
                              <a:cxnLst>
                                <a:cxn ang="T8">
                                  <a:pos x="T0" y="T1"/>
                                </a:cxn>
                                <a:cxn ang="T9">
                                  <a:pos x="T2" y="T3"/>
                                </a:cxn>
                                <a:cxn ang="T10">
                                  <a:pos x="T4" y="T5"/>
                                </a:cxn>
                                <a:cxn ang="T11">
                                  <a:pos x="T6" y="T7"/>
                                </a:cxn>
                              </a:cxnLst>
                              <a:rect l="T12" t="T13" r="T14" b="T15"/>
                              <a:pathLst>
                                <a:path w="21600" h="21600">
                                  <a:moveTo>
                                    <a:pt x="0" y="0"/>
                                  </a:moveTo>
                                  <a:lnTo>
                                    <a:pt x="2985" y="21600"/>
                                  </a:lnTo>
                                  <a:lnTo>
                                    <a:pt x="18615" y="21600"/>
                                  </a:lnTo>
                                  <a:lnTo>
                                    <a:pt x="21600" y="0"/>
                                  </a:lnTo>
                                  <a:lnTo>
                                    <a:pt x="0" y="0"/>
                                  </a:lnTo>
                                  <a:close/>
                                </a:path>
                              </a:pathLst>
                            </a:custGeom>
                            <a:solidFill>
                              <a:srgbClr val="C4BC96"/>
                            </a:solidFill>
                            <a:ln w="9525">
                              <a:solidFill>
                                <a:srgbClr val="000000"/>
                              </a:solidFill>
                              <a:miter lim="800000"/>
                              <a:headEnd/>
                              <a:tailEnd/>
                            </a:ln>
                          </wps:spPr>
                          <wps:bodyPr rot="0" vert="horz" wrap="square" lIns="91440" tIns="45720" rIns="91440" bIns="45720" anchor="t" anchorCtr="0" upright="1">
                            <a:noAutofit/>
                          </wps:bodyPr>
                        </wps:wsp>
                        <wps:wsp>
                          <wps:cNvPr id="1185" name="Rectangle 566"/>
                          <wps:cNvSpPr>
                            <a:spLocks noChangeArrowheads="1"/>
                          </wps:cNvSpPr>
                          <wps:spPr bwMode="auto">
                            <a:xfrm>
                              <a:off x="3030" y="2115"/>
                              <a:ext cx="840" cy="645"/>
                            </a:xfrm>
                            <a:prstGeom prst="rect">
                              <a:avLst/>
                            </a:prstGeom>
                            <a:solidFill>
                              <a:srgbClr val="C4BC96"/>
                            </a:solidFill>
                            <a:ln w="9525">
                              <a:solidFill>
                                <a:srgbClr val="000000"/>
                              </a:solidFill>
                              <a:miter lim="800000"/>
                              <a:headEnd/>
                              <a:tailEnd/>
                            </a:ln>
                          </wps:spPr>
                          <wps:bodyPr rot="0" vert="horz" wrap="square" lIns="91440" tIns="45720" rIns="91440" bIns="45720" anchor="t" anchorCtr="0" upright="1">
                            <a:noAutofit/>
                          </wps:bodyPr>
                        </wps:wsp>
                        <wps:wsp>
                          <wps:cNvPr id="1186" name="AutoShape 567"/>
                          <wps:cNvSpPr>
                            <a:spLocks noChangeArrowheads="1"/>
                          </wps:cNvSpPr>
                          <wps:spPr bwMode="auto">
                            <a:xfrm>
                              <a:off x="2850" y="3060"/>
                              <a:ext cx="1178" cy="71"/>
                            </a:xfrm>
                            <a:prstGeom prst="flowChartProcess">
                              <a:avLst/>
                            </a:prstGeom>
                            <a:solidFill>
                              <a:srgbClr val="938953"/>
                            </a:solidFill>
                            <a:ln w="9525">
                              <a:solidFill>
                                <a:srgbClr val="000000"/>
                              </a:solidFill>
                              <a:miter lim="800000"/>
                              <a:headEnd/>
                              <a:tailEnd/>
                            </a:ln>
                          </wps:spPr>
                          <wps:bodyPr rot="0" vert="horz" wrap="square" lIns="91440" tIns="45720" rIns="91440" bIns="45720" anchor="t" anchorCtr="0" upright="1">
                            <a:noAutofit/>
                          </wps:bodyPr>
                        </wps:wsp>
                        <wps:wsp>
                          <wps:cNvPr id="1187" name="AutoShape 568"/>
                          <wps:cNvSpPr>
                            <a:spLocks noChangeArrowheads="1"/>
                          </wps:cNvSpPr>
                          <wps:spPr bwMode="auto">
                            <a:xfrm flipV="1">
                              <a:off x="2963" y="2812"/>
                              <a:ext cx="960" cy="143"/>
                            </a:xfrm>
                            <a:custGeom>
                              <a:avLst/>
                              <a:gdLst>
                                <a:gd name="T0" fmla="*/ 41 w 21600"/>
                                <a:gd name="T1" fmla="*/ 0 h 21600"/>
                                <a:gd name="T2" fmla="*/ 21 w 21600"/>
                                <a:gd name="T3" fmla="*/ 1 h 21600"/>
                                <a:gd name="T4" fmla="*/ 1 w 21600"/>
                                <a:gd name="T5" fmla="*/ 0 h 21600"/>
                                <a:gd name="T6" fmla="*/ 21 w 21600"/>
                                <a:gd name="T7" fmla="*/ 0 h 21600"/>
                                <a:gd name="T8" fmla="*/ 0 60000 65536"/>
                                <a:gd name="T9" fmla="*/ 0 60000 65536"/>
                                <a:gd name="T10" fmla="*/ 0 60000 65536"/>
                                <a:gd name="T11" fmla="*/ 0 60000 65536"/>
                                <a:gd name="T12" fmla="*/ 2543 w 21600"/>
                                <a:gd name="T13" fmla="*/ 2568 h 21600"/>
                                <a:gd name="T14" fmla="*/ 19058 w 21600"/>
                                <a:gd name="T15" fmla="*/ 19032 h 21600"/>
                              </a:gdLst>
                              <a:ahLst/>
                              <a:cxnLst>
                                <a:cxn ang="T8">
                                  <a:pos x="T0" y="T1"/>
                                </a:cxn>
                                <a:cxn ang="T9">
                                  <a:pos x="T2" y="T3"/>
                                </a:cxn>
                                <a:cxn ang="T10">
                                  <a:pos x="T4" y="T5"/>
                                </a:cxn>
                                <a:cxn ang="T11">
                                  <a:pos x="T6" y="T7"/>
                                </a:cxn>
                              </a:cxnLst>
                              <a:rect l="T12" t="T13" r="T14" b="T15"/>
                              <a:pathLst>
                                <a:path w="21600" h="21600">
                                  <a:moveTo>
                                    <a:pt x="0" y="0"/>
                                  </a:moveTo>
                                  <a:lnTo>
                                    <a:pt x="1506" y="21600"/>
                                  </a:lnTo>
                                  <a:lnTo>
                                    <a:pt x="20094" y="21600"/>
                                  </a:lnTo>
                                  <a:lnTo>
                                    <a:pt x="21600" y="0"/>
                                  </a:lnTo>
                                  <a:lnTo>
                                    <a:pt x="0" y="0"/>
                                  </a:lnTo>
                                  <a:close/>
                                </a:path>
                              </a:pathLst>
                            </a:custGeom>
                            <a:solidFill>
                              <a:srgbClr val="938953"/>
                            </a:solidFill>
                            <a:ln w="9525">
                              <a:solidFill>
                                <a:srgbClr val="000000"/>
                              </a:solidFill>
                              <a:miter lim="800000"/>
                              <a:headEnd/>
                              <a:tailEnd/>
                            </a:ln>
                          </wps:spPr>
                          <wps:bodyPr rot="0" vert="horz" wrap="square" lIns="91440" tIns="45720" rIns="91440" bIns="45720" anchor="t" anchorCtr="0" upright="1">
                            <a:noAutofit/>
                          </wps:bodyPr>
                        </wps:wsp>
                        <wps:wsp>
                          <wps:cNvPr id="1188" name="AutoShape 569"/>
                          <wps:cNvSpPr>
                            <a:spLocks noChangeArrowheads="1"/>
                          </wps:cNvSpPr>
                          <wps:spPr bwMode="auto">
                            <a:xfrm>
                              <a:off x="3075" y="2198"/>
                              <a:ext cx="735" cy="502"/>
                            </a:xfrm>
                            <a:prstGeom prst="flowChartProcess">
                              <a:avLst/>
                            </a:prstGeom>
                            <a:gradFill rotWithShape="0">
                              <a:gsLst>
                                <a:gs pos="0">
                                  <a:srgbClr val="2B2819"/>
                                </a:gs>
                                <a:gs pos="100000">
                                  <a:srgbClr val="484329"/>
                                </a:gs>
                              </a:gsLst>
                              <a:lin ang="0" scaled="1"/>
                            </a:gradFill>
                            <a:ln w="9525">
                              <a:solidFill>
                                <a:srgbClr val="000000"/>
                              </a:solidFill>
                              <a:miter lim="800000"/>
                              <a:headEnd/>
                              <a:tailEnd/>
                            </a:ln>
                          </wps:spPr>
                          <wps:bodyPr rot="0" vert="horz" wrap="square" lIns="91440" tIns="45720" rIns="91440" bIns="45720" anchor="t" anchorCtr="0" upright="1">
                            <a:noAutofit/>
                          </wps:bodyPr>
                        </wps:wsp>
                      </wpg:wgp>
                      <pic:pic xmlns:pic="http://schemas.openxmlformats.org/drawingml/2006/picture">
                        <pic:nvPicPr>
                          <pic:cNvPr id="1189" name="Picture 570" descr="classi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12900" y="133703"/>
                            <a:ext cx="630700" cy="1213424"/>
                          </a:xfrm>
                          <a:prstGeom prst="rect">
                            <a:avLst/>
                          </a:prstGeom>
                          <a:noFill/>
                          <a:extLst>
                            <a:ext uri="{909E8E84-426E-40DD-AFC4-6F175D3DCCD1}">
                              <a14:hiddenFill xmlns:a14="http://schemas.microsoft.com/office/drawing/2010/main">
                                <a:solidFill>
                                  <a:srgbClr val="FFFFFF"/>
                                </a:solidFill>
                              </a14:hiddenFill>
                            </a:ext>
                          </a:extLst>
                        </pic:spPr>
                      </pic:pic>
                      <wps:wsp>
                        <wps:cNvPr id="1190" name="AutoShape 571"/>
                        <wps:cNvCnPr>
                          <a:cxnSpLocks noChangeShapeType="1"/>
                        </wps:cNvCnPr>
                        <wps:spPr bwMode="auto">
                          <a:xfrm rot="5400000" flipH="1" flipV="1">
                            <a:off x="836998" y="879925"/>
                            <a:ext cx="158503" cy="775100"/>
                          </a:xfrm>
                          <a:prstGeom prst="bentConnector3">
                            <a:avLst>
                              <a:gd name="adj1" fmla="val -144579"/>
                            </a:avLst>
                          </a:prstGeom>
                          <a:noFill/>
                          <a:ln w="50800">
                            <a:solidFill>
                              <a:srgbClr val="0070C0"/>
                            </a:solidFill>
                            <a:miter lim="800000"/>
                            <a:headEnd/>
                            <a:tailEnd/>
                          </a:ln>
                          <a:extLst>
                            <a:ext uri="{909E8E84-426E-40DD-AFC4-6F175D3DCCD1}">
                              <a14:hiddenFill xmlns:a14="http://schemas.microsoft.com/office/drawing/2010/main">
                                <a:noFill/>
                              </a14:hiddenFill>
                            </a:ext>
                          </a:extLst>
                        </wps:spPr>
                        <wps:bodyPr/>
                      </wps:wsp>
                      <wpg:wgp>
                        <wpg:cNvPr id="1191" name="Group 572"/>
                        <wpg:cNvGrpSpPr>
                          <a:grpSpLocks/>
                        </wpg:cNvGrpSpPr>
                        <wpg:grpSpPr bwMode="auto">
                          <a:xfrm>
                            <a:off x="2308900" y="600912"/>
                            <a:ext cx="1508200" cy="703214"/>
                            <a:chOff x="5074" y="1891"/>
                            <a:chExt cx="1827" cy="852"/>
                          </a:xfrm>
                        </wpg:grpSpPr>
                        <wps:wsp>
                          <wps:cNvPr id="1192" name="Rectangle 573"/>
                          <wps:cNvSpPr>
                            <a:spLocks noChangeArrowheads="1"/>
                          </wps:cNvSpPr>
                          <wps:spPr bwMode="auto">
                            <a:xfrm>
                              <a:off x="5238" y="2339"/>
                              <a:ext cx="1499" cy="40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94" name="Rectangle 574"/>
                          <wps:cNvSpPr>
                            <a:spLocks noChangeArrowheads="1"/>
                          </wps:cNvSpPr>
                          <wps:spPr bwMode="auto">
                            <a:xfrm>
                              <a:off x="5284" y="2403"/>
                              <a:ext cx="1165" cy="285"/>
                            </a:xfrm>
                            <a:prstGeom prst="rect">
                              <a:avLst/>
                            </a:prstGeom>
                            <a:solidFill>
                              <a:srgbClr val="D8D8D8"/>
                            </a:solidFill>
                            <a:ln w="9525">
                              <a:solidFill>
                                <a:srgbClr val="000000"/>
                              </a:solidFill>
                              <a:miter lim="800000"/>
                              <a:headEnd/>
                              <a:tailEnd/>
                            </a:ln>
                          </wps:spPr>
                          <wps:bodyPr rot="0" vert="horz" wrap="square" lIns="91440" tIns="45720" rIns="91440" bIns="45720" anchor="t" anchorCtr="0" upright="1">
                            <a:noAutofit/>
                          </wps:bodyPr>
                        </wps:wsp>
                        <wps:wsp>
                          <wps:cNvPr id="1195" name="Freeform 575"/>
                          <wps:cNvSpPr>
                            <a:spLocks/>
                          </wps:cNvSpPr>
                          <wps:spPr bwMode="auto">
                            <a:xfrm>
                              <a:off x="5340" y="2450"/>
                              <a:ext cx="213" cy="175"/>
                            </a:xfrm>
                            <a:custGeom>
                              <a:avLst/>
                              <a:gdLst>
                                <a:gd name="T0" fmla="*/ 0 w 382"/>
                                <a:gd name="T1" fmla="*/ 0 h 319"/>
                                <a:gd name="T2" fmla="*/ 0 w 382"/>
                                <a:gd name="T3" fmla="*/ 75 h 319"/>
                                <a:gd name="T4" fmla="*/ 33 w 382"/>
                                <a:gd name="T5" fmla="*/ 75 h 319"/>
                                <a:gd name="T6" fmla="*/ 33 w 382"/>
                                <a:gd name="T7" fmla="*/ 96 h 319"/>
                                <a:gd name="T8" fmla="*/ 85 w 382"/>
                                <a:gd name="T9" fmla="*/ 96 h 319"/>
                                <a:gd name="T10" fmla="*/ 85 w 382"/>
                                <a:gd name="T11" fmla="*/ 75 h 319"/>
                                <a:gd name="T12" fmla="*/ 119 w 382"/>
                                <a:gd name="T13" fmla="*/ 75 h 319"/>
                                <a:gd name="T14" fmla="*/ 119 w 382"/>
                                <a:gd name="T15" fmla="*/ 0 h 319"/>
                                <a:gd name="T16" fmla="*/ 0 w 382"/>
                                <a:gd name="T17" fmla="*/ 0 h 31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96" name="Freeform 576"/>
                          <wps:cNvSpPr>
                            <a:spLocks/>
                          </wps:cNvSpPr>
                          <wps:spPr bwMode="auto">
                            <a:xfrm>
                              <a:off x="5626" y="2450"/>
                              <a:ext cx="213" cy="175"/>
                            </a:xfrm>
                            <a:custGeom>
                              <a:avLst/>
                              <a:gdLst>
                                <a:gd name="T0" fmla="*/ 0 w 382"/>
                                <a:gd name="T1" fmla="*/ 0 h 319"/>
                                <a:gd name="T2" fmla="*/ 0 w 382"/>
                                <a:gd name="T3" fmla="*/ 75 h 319"/>
                                <a:gd name="T4" fmla="*/ 33 w 382"/>
                                <a:gd name="T5" fmla="*/ 75 h 319"/>
                                <a:gd name="T6" fmla="*/ 33 w 382"/>
                                <a:gd name="T7" fmla="*/ 96 h 319"/>
                                <a:gd name="T8" fmla="*/ 85 w 382"/>
                                <a:gd name="T9" fmla="*/ 96 h 319"/>
                                <a:gd name="T10" fmla="*/ 85 w 382"/>
                                <a:gd name="T11" fmla="*/ 75 h 319"/>
                                <a:gd name="T12" fmla="*/ 119 w 382"/>
                                <a:gd name="T13" fmla="*/ 75 h 319"/>
                                <a:gd name="T14" fmla="*/ 119 w 382"/>
                                <a:gd name="T15" fmla="*/ 0 h 319"/>
                                <a:gd name="T16" fmla="*/ 0 w 382"/>
                                <a:gd name="T17" fmla="*/ 0 h 31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97" name="Freeform 577"/>
                          <wps:cNvSpPr>
                            <a:spLocks/>
                          </wps:cNvSpPr>
                          <wps:spPr bwMode="auto">
                            <a:xfrm>
                              <a:off x="5896" y="2450"/>
                              <a:ext cx="212" cy="175"/>
                            </a:xfrm>
                            <a:custGeom>
                              <a:avLst/>
                              <a:gdLst>
                                <a:gd name="T0" fmla="*/ 0 w 382"/>
                                <a:gd name="T1" fmla="*/ 0 h 319"/>
                                <a:gd name="T2" fmla="*/ 0 w 382"/>
                                <a:gd name="T3" fmla="*/ 75 h 319"/>
                                <a:gd name="T4" fmla="*/ 33 w 382"/>
                                <a:gd name="T5" fmla="*/ 75 h 319"/>
                                <a:gd name="T6" fmla="*/ 33 w 382"/>
                                <a:gd name="T7" fmla="*/ 96 h 319"/>
                                <a:gd name="T8" fmla="*/ 85 w 382"/>
                                <a:gd name="T9" fmla="*/ 96 h 319"/>
                                <a:gd name="T10" fmla="*/ 85 w 382"/>
                                <a:gd name="T11" fmla="*/ 75 h 319"/>
                                <a:gd name="T12" fmla="*/ 118 w 382"/>
                                <a:gd name="T13" fmla="*/ 75 h 319"/>
                                <a:gd name="T14" fmla="*/ 118 w 382"/>
                                <a:gd name="T15" fmla="*/ 0 h 319"/>
                                <a:gd name="T16" fmla="*/ 0 w 382"/>
                                <a:gd name="T17" fmla="*/ 0 h 31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98" name="Freeform 578"/>
                          <wps:cNvSpPr>
                            <a:spLocks/>
                          </wps:cNvSpPr>
                          <wps:spPr bwMode="auto">
                            <a:xfrm>
                              <a:off x="6175" y="2450"/>
                              <a:ext cx="213" cy="175"/>
                            </a:xfrm>
                            <a:custGeom>
                              <a:avLst/>
                              <a:gdLst>
                                <a:gd name="T0" fmla="*/ 0 w 382"/>
                                <a:gd name="T1" fmla="*/ 0 h 319"/>
                                <a:gd name="T2" fmla="*/ 0 w 382"/>
                                <a:gd name="T3" fmla="*/ 75 h 319"/>
                                <a:gd name="T4" fmla="*/ 33 w 382"/>
                                <a:gd name="T5" fmla="*/ 75 h 319"/>
                                <a:gd name="T6" fmla="*/ 33 w 382"/>
                                <a:gd name="T7" fmla="*/ 96 h 319"/>
                                <a:gd name="T8" fmla="*/ 85 w 382"/>
                                <a:gd name="T9" fmla="*/ 96 h 319"/>
                                <a:gd name="T10" fmla="*/ 85 w 382"/>
                                <a:gd name="T11" fmla="*/ 75 h 319"/>
                                <a:gd name="T12" fmla="*/ 119 w 382"/>
                                <a:gd name="T13" fmla="*/ 75 h 319"/>
                                <a:gd name="T14" fmla="*/ 119 w 382"/>
                                <a:gd name="T15" fmla="*/ 0 h 319"/>
                                <a:gd name="T16" fmla="*/ 0 w 382"/>
                                <a:gd name="T17" fmla="*/ 0 h 31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99" name="Oval 579"/>
                          <wps:cNvSpPr>
                            <a:spLocks noChangeArrowheads="1"/>
                          </wps:cNvSpPr>
                          <wps:spPr bwMode="auto">
                            <a:xfrm>
                              <a:off x="6524" y="2507"/>
                              <a:ext cx="139" cy="11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cNvPr id="1200" name="Group 580"/>
                          <wpg:cNvGrpSpPr>
                            <a:grpSpLocks/>
                          </wpg:cNvGrpSpPr>
                          <wpg:grpSpPr bwMode="auto">
                            <a:xfrm>
                              <a:off x="5074" y="1901"/>
                              <a:ext cx="164" cy="661"/>
                              <a:chOff x="4939" y="1676"/>
                              <a:chExt cx="164" cy="664"/>
                            </a:xfrm>
                          </wpg:grpSpPr>
                          <wps:wsp>
                            <wps:cNvPr id="1201" name="Freeform 581"/>
                            <wps:cNvSpPr>
                              <a:spLocks/>
                            </wps:cNvSpPr>
                            <wps:spPr bwMode="auto">
                              <a:xfrm>
                                <a:off x="4939" y="1676"/>
                                <a:ext cx="163" cy="664"/>
                              </a:xfrm>
                              <a:custGeom>
                                <a:avLst/>
                                <a:gdLst>
                                  <a:gd name="T0" fmla="*/ 125 w 212"/>
                                  <a:gd name="T1" fmla="*/ 426 h 863"/>
                                  <a:gd name="T2" fmla="*/ 68 w 212"/>
                                  <a:gd name="T3" fmla="*/ 422 h 863"/>
                                  <a:gd name="T4" fmla="*/ 64 w 212"/>
                                  <a:gd name="T5" fmla="*/ 0 h 863"/>
                                  <a:gd name="T6" fmla="*/ 0 w 212"/>
                                  <a:gd name="T7" fmla="*/ 0 h 863"/>
                                  <a:gd name="T8" fmla="*/ 2 w 212"/>
                                  <a:gd name="T9" fmla="*/ 511 h 863"/>
                                  <a:gd name="T10" fmla="*/ 125 w 212"/>
                                  <a:gd name="T11" fmla="*/ 511 h 863"/>
                                  <a:gd name="T12" fmla="*/ 125 w 212"/>
                                  <a:gd name="T13" fmla="*/ 426 h 86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12" h="863">
                                    <a:moveTo>
                                      <a:pt x="212" y="720"/>
                                    </a:moveTo>
                                    <a:lnTo>
                                      <a:pt x="114" y="713"/>
                                    </a:lnTo>
                                    <a:lnTo>
                                      <a:pt x="108" y="0"/>
                                    </a:lnTo>
                                    <a:lnTo>
                                      <a:pt x="0" y="0"/>
                                    </a:lnTo>
                                    <a:lnTo>
                                      <a:pt x="2" y="863"/>
                                    </a:lnTo>
                                    <a:lnTo>
                                      <a:pt x="212" y="863"/>
                                    </a:lnTo>
                                    <a:lnTo>
                                      <a:pt x="212" y="72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02" name="Freeform 582"/>
                            <wps:cNvSpPr>
                              <a:spLocks/>
                            </wps:cNvSpPr>
                            <wps:spPr bwMode="auto">
                              <a:xfrm>
                                <a:off x="4939" y="1786"/>
                                <a:ext cx="82" cy="64"/>
                              </a:xfrm>
                              <a:custGeom>
                                <a:avLst/>
                                <a:gdLst>
                                  <a:gd name="T0" fmla="*/ 0 w 107"/>
                                  <a:gd name="T1" fmla="*/ 0 h 83"/>
                                  <a:gd name="T2" fmla="*/ 63 w 107"/>
                                  <a:gd name="T3" fmla="*/ 0 h 83"/>
                                  <a:gd name="T4" fmla="*/ 63 w 107"/>
                                  <a:gd name="T5" fmla="*/ 49 h 83"/>
                                  <a:gd name="T6" fmla="*/ 0 w 107"/>
                                  <a:gd name="T7" fmla="*/ 49 h 83"/>
                                  <a:gd name="T8" fmla="*/ 0 w 107"/>
                                  <a:gd name="T9" fmla="*/ 0 h 8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7" h="83">
                                    <a:moveTo>
                                      <a:pt x="0" y="0"/>
                                    </a:moveTo>
                                    <a:lnTo>
                                      <a:pt x="107" y="0"/>
                                    </a:lnTo>
                                    <a:lnTo>
                                      <a:pt x="107" y="83"/>
                                    </a:lnTo>
                                    <a:lnTo>
                                      <a:pt x="0" y="83"/>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03" name="Rectangle 583"/>
                            <wps:cNvSpPr>
                              <a:spLocks noChangeArrowheads="1"/>
                            </wps:cNvSpPr>
                            <wps:spPr bwMode="auto">
                              <a:xfrm>
                                <a:off x="5021" y="2227"/>
                                <a:ext cx="82" cy="1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1204" name="Group 584"/>
                          <wpg:cNvGrpSpPr>
                            <a:grpSpLocks/>
                          </wpg:cNvGrpSpPr>
                          <wpg:grpSpPr bwMode="auto">
                            <a:xfrm flipH="1">
                              <a:off x="6737" y="1891"/>
                              <a:ext cx="164" cy="664"/>
                              <a:chOff x="4939" y="1676"/>
                              <a:chExt cx="164" cy="664"/>
                            </a:xfrm>
                          </wpg:grpSpPr>
                          <wps:wsp>
                            <wps:cNvPr id="1205" name="Freeform 585"/>
                            <wps:cNvSpPr>
                              <a:spLocks/>
                            </wps:cNvSpPr>
                            <wps:spPr bwMode="auto">
                              <a:xfrm>
                                <a:off x="4939" y="1676"/>
                                <a:ext cx="163" cy="664"/>
                              </a:xfrm>
                              <a:custGeom>
                                <a:avLst/>
                                <a:gdLst>
                                  <a:gd name="T0" fmla="*/ 125 w 212"/>
                                  <a:gd name="T1" fmla="*/ 426 h 863"/>
                                  <a:gd name="T2" fmla="*/ 68 w 212"/>
                                  <a:gd name="T3" fmla="*/ 422 h 863"/>
                                  <a:gd name="T4" fmla="*/ 64 w 212"/>
                                  <a:gd name="T5" fmla="*/ 0 h 863"/>
                                  <a:gd name="T6" fmla="*/ 0 w 212"/>
                                  <a:gd name="T7" fmla="*/ 0 h 863"/>
                                  <a:gd name="T8" fmla="*/ 2 w 212"/>
                                  <a:gd name="T9" fmla="*/ 511 h 863"/>
                                  <a:gd name="T10" fmla="*/ 125 w 212"/>
                                  <a:gd name="T11" fmla="*/ 511 h 863"/>
                                  <a:gd name="T12" fmla="*/ 125 w 212"/>
                                  <a:gd name="T13" fmla="*/ 426 h 86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12" h="863">
                                    <a:moveTo>
                                      <a:pt x="212" y="720"/>
                                    </a:moveTo>
                                    <a:lnTo>
                                      <a:pt x="114" y="713"/>
                                    </a:lnTo>
                                    <a:lnTo>
                                      <a:pt x="108" y="0"/>
                                    </a:lnTo>
                                    <a:lnTo>
                                      <a:pt x="0" y="0"/>
                                    </a:lnTo>
                                    <a:lnTo>
                                      <a:pt x="2" y="863"/>
                                    </a:lnTo>
                                    <a:lnTo>
                                      <a:pt x="212" y="863"/>
                                    </a:lnTo>
                                    <a:lnTo>
                                      <a:pt x="212" y="72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06" name="Freeform 586"/>
                            <wps:cNvSpPr>
                              <a:spLocks/>
                            </wps:cNvSpPr>
                            <wps:spPr bwMode="auto">
                              <a:xfrm>
                                <a:off x="4939" y="1786"/>
                                <a:ext cx="82" cy="64"/>
                              </a:xfrm>
                              <a:custGeom>
                                <a:avLst/>
                                <a:gdLst>
                                  <a:gd name="T0" fmla="*/ 0 w 107"/>
                                  <a:gd name="T1" fmla="*/ 0 h 83"/>
                                  <a:gd name="T2" fmla="*/ 63 w 107"/>
                                  <a:gd name="T3" fmla="*/ 0 h 83"/>
                                  <a:gd name="T4" fmla="*/ 63 w 107"/>
                                  <a:gd name="T5" fmla="*/ 49 h 83"/>
                                  <a:gd name="T6" fmla="*/ 0 w 107"/>
                                  <a:gd name="T7" fmla="*/ 49 h 83"/>
                                  <a:gd name="T8" fmla="*/ 0 w 107"/>
                                  <a:gd name="T9" fmla="*/ 0 h 8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7" h="83">
                                    <a:moveTo>
                                      <a:pt x="0" y="0"/>
                                    </a:moveTo>
                                    <a:lnTo>
                                      <a:pt x="107" y="0"/>
                                    </a:lnTo>
                                    <a:lnTo>
                                      <a:pt x="107" y="83"/>
                                    </a:lnTo>
                                    <a:lnTo>
                                      <a:pt x="0" y="83"/>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07" name="Rectangle 587"/>
                            <wps:cNvSpPr>
                              <a:spLocks noChangeArrowheads="1"/>
                            </wps:cNvSpPr>
                            <wps:spPr bwMode="auto">
                              <a:xfrm>
                                <a:off x="5021" y="2227"/>
                                <a:ext cx="82" cy="1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wgp>
                      <wpg:wgp>
                        <wpg:cNvPr id="1208" name="Group 588"/>
                        <wpg:cNvGrpSpPr>
                          <a:grpSpLocks/>
                        </wpg:cNvGrpSpPr>
                        <wpg:grpSpPr bwMode="auto">
                          <a:xfrm rot="5400000">
                            <a:off x="1441293" y="331713"/>
                            <a:ext cx="666113" cy="667900"/>
                            <a:chOff x="5270" y="1868"/>
                            <a:chExt cx="1107" cy="1108"/>
                          </a:xfrm>
                        </wpg:grpSpPr>
                        <wps:wsp>
                          <wps:cNvPr id="1209" name="AutoShape 589"/>
                          <wps:cNvSpPr>
                            <a:spLocks noChangeArrowheads="1"/>
                          </wps:cNvSpPr>
                          <wps:spPr bwMode="auto">
                            <a:xfrm>
                              <a:off x="5270" y="1868"/>
                              <a:ext cx="1107" cy="1108"/>
                            </a:xfrm>
                            <a:custGeom>
                              <a:avLst/>
                              <a:gdLst>
                                <a:gd name="T0" fmla="*/ 28 w 21600"/>
                                <a:gd name="T1" fmla="*/ 0 h 21600"/>
                                <a:gd name="T2" fmla="*/ 3 w 21600"/>
                                <a:gd name="T3" fmla="*/ 27 h 21600"/>
                                <a:gd name="T4" fmla="*/ 28 w 21600"/>
                                <a:gd name="T5" fmla="*/ 6 h 21600"/>
                                <a:gd name="T6" fmla="*/ 54 w 21600"/>
                                <a:gd name="T7" fmla="*/ 27 h 21600"/>
                                <a:gd name="T8" fmla="*/ 0 60000 65536"/>
                                <a:gd name="T9" fmla="*/ 0 60000 65536"/>
                                <a:gd name="T10" fmla="*/ 0 60000 65536"/>
                                <a:gd name="T11" fmla="*/ 0 60000 65536"/>
                                <a:gd name="T12" fmla="*/ 293 w 21600"/>
                                <a:gd name="T13" fmla="*/ 0 h 21600"/>
                                <a:gd name="T14" fmla="*/ 21307 w 21600"/>
                                <a:gd name="T15" fmla="*/ 12769 h 21600"/>
                              </a:gdLst>
                              <a:ahLst/>
                              <a:cxnLst>
                                <a:cxn ang="T8">
                                  <a:pos x="T0" y="T1"/>
                                </a:cxn>
                                <a:cxn ang="T9">
                                  <a:pos x="T2" y="T3"/>
                                </a:cxn>
                                <a:cxn ang="T10">
                                  <a:pos x="T4" y="T5"/>
                                </a:cxn>
                                <a:cxn ang="T11">
                                  <a:pos x="T6" y="T7"/>
                                </a:cxn>
                              </a:cxnLst>
                              <a:rect l="T12" t="T13" r="T14" b="T15"/>
                              <a:pathLst>
                                <a:path w="21600" h="21600">
                                  <a:moveTo>
                                    <a:pt x="2250" y="10350"/>
                                  </a:moveTo>
                                  <a:cubicBezTo>
                                    <a:pt x="2490" y="5803"/>
                                    <a:pt x="6246" y="2238"/>
                                    <a:pt x="10800" y="2239"/>
                                  </a:cubicBezTo>
                                  <a:cubicBezTo>
                                    <a:pt x="15353" y="2239"/>
                                    <a:pt x="19109" y="5803"/>
                                    <a:pt x="19349" y="10350"/>
                                  </a:cubicBezTo>
                                  <a:lnTo>
                                    <a:pt x="21585" y="10232"/>
                                  </a:lnTo>
                                  <a:cubicBezTo>
                                    <a:pt x="21283" y="4496"/>
                                    <a:pt x="16544" y="-1"/>
                                    <a:pt x="10799" y="0"/>
                                  </a:cubicBezTo>
                                  <a:cubicBezTo>
                                    <a:pt x="5055" y="0"/>
                                    <a:pt x="316" y="4496"/>
                                    <a:pt x="14" y="10232"/>
                                  </a:cubicBezTo>
                                  <a:lnTo>
                                    <a:pt x="2250" y="1035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88" name="AutoShape 590"/>
                          <wps:cNvSpPr>
                            <a:spLocks noChangeArrowheads="1"/>
                          </wps:cNvSpPr>
                          <wps:spPr bwMode="auto">
                            <a:xfrm>
                              <a:off x="5445" y="2060"/>
                              <a:ext cx="757" cy="678"/>
                            </a:xfrm>
                            <a:custGeom>
                              <a:avLst/>
                              <a:gdLst>
                                <a:gd name="T0" fmla="*/ 13 w 21600"/>
                                <a:gd name="T1" fmla="*/ 0 h 21600"/>
                                <a:gd name="T2" fmla="*/ 2 w 21600"/>
                                <a:gd name="T3" fmla="*/ 10 h 21600"/>
                                <a:gd name="T4" fmla="*/ 13 w 21600"/>
                                <a:gd name="T5" fmla="*/ 3 h 21600"/>
                                <a:gd name="T6" fmla="*/ 25 w 21600"/>
                                <a:gd name="T7" fmla="*/ 10 h 21600"/>
                                <a:gd name="T8" fmla="*/ 0 60000 65536"/>
                                <a:gd name="T9" fmla="*/ 0 60000 65536"/>
                                <a:gd name="T10" fmla="*/ 0 60000 65536"/>
                                <a:gd name="T11" fmla="*/ 0 60000 65536"/>
                                <a:gd name="T12" fmla="*/ 285 w 21600"/>
                                <a:gd name="T13" fmla="*/ 0 h 21600"/>
                                <a:gd name="T14" fmla="*/ 21315 w 21600"/>
                                <a:gd name="T15" fmla="*/ 12488 h 21600"/>
                              </a:gdLst>
                              <a:ahLst/>
                              <a:cxnLst>
                                <a:cxn ang="T8">
                                  <a:pos x="T0" y="T1"/>
                                </a:cxn>
                                <a:cxn ang="T9">
                                  <a:pos x="T2" y="T3"/>
                                </a:cxn>
                                <a:cxn ang="T10">
                                  <a:pos x="T4" y="T5"/>
                                </a:cxn>
                                <a:cxn ang="T11">
                                  <a:pos x="T6" y="T7"/>
                                </a:cxn>
                              </a:cxnLst>
                              <a:rect l="T12" t="T13" r="T14" b="T15"/>
                              <a:pathLst>
                                <a:path w="21600" h="21600">
                                  <a:moveTo>
                                    <a:pt x="3249" y="10353"/>
                                  </a:moveTo>
                                  <a:cubicBezTo>
                                    <a:pt x="3485" y="6356"/>
                                    <a:pt x="6796" y="3235"/>
                                    <a:pt x="10800" y="3236"/>
                                  </a:cubicBezTo>
                                  <a:cubicBezTo>
                                    <a:pt x="14803" y="3236"/>
                                    <a:pt x="18114" y="6356"/>
                                    <a:pt x="18350" y="10353"/>
                                  </a:cubicBezTo>
                                  <a:lnTo>
                                    <a:pt x="21581" y="10161"/>
                                  </a:lnTo>
                                  <a:cubicBezTo>
                                    <a:pt x="21243" y="4454"/>
                                    <a:pt x="16516" y="-1"/>
                                    <a:pt x="10799" y="0"/>
                                  </a:cubicBezTo>
                                  <a:cubicBezTo>
                                    <a:pt x="5083" y="0"/>
                                    <a:pt x="356" y="4454"/>
                                    <a:pt x="18" y="10161"/>
                                  </a:cubicBezTo>
                                  <a:lnTo>
                                    <a:pt x="3249" y="10353"/>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89" name="AutoShape 591"/>
                          <wps:cNvSpPr>
                            <a:spLocks noChangeArrowheads="1"/>
                          </wps:cNvSpPr>
                          <wps:spPr bwMode="auto">
                            <a:xfrm>
                              <a:off x="5621" y="2206"/>
                              <a:ext cx="406" cy="421"/>
                            </a:xfrm>
                            <a:custGeom>
                              <a:avLst/>
                              <a:gdLst>
                                <a:gd name="T0" fmla="*/ 4 w 21600"/>
                                <a:gd name="T1" fmla="*/ 0 h 21600"/>
                                <a:gd name="T2" fmla="*/ 1 w 21600"/>
                                <a:gd name="T3" fmla="*/ 4 h 21600"/>
                                <a:gd name="T4" fmla="*/ 4 w 21600"/>
                                <a:gd name="T5" fmla="*/ 2 h 21600"/>
                                <a:gd name="T6" fmla="*/ 7 w 21600"/>
                                <a:gd name="T7" fmla="*/ 4 h 21600"/>
                                <a:gd name="T8" fmla="*/ 0 60000 65536"/>
                                <a:gd name="T9" fmla="*/ 0 60000 65536"/>
                                <a:gd name="T10" fmla="*/ 0 60000 65536"/>
                                <a:gd name="T11" fmla="*/ 0 60000 65536"/>
                                <a:gd name="T12" fmla="*/ 266 w 21600"/>
                                <a:gd name="T13" fmla="*/ 0 h 21600"/>
                                <a:gd name="T14" fmla="*/ 21334 w 21600"/>
                                <a:gd name="T15" fmla="*/ 12160 h 21600"/>
                              </a:gdLst>
                              <a:ahLst/>
                              <a:cxnLst>
                                <a:cxn ang="T8">
                                  <a:pos x="T0" y="T1"/>
                                </a:cxn>
                                <a:cxn ang="T9">
                                  <a:pos x="T2" y="T3"/>
                                </a:cxn>
                                <a:cxn ang="T10">
                                  <a:pos x="T4" y="T5"/>
                                </a:cxn>
                                <a:cxn ang="T11">
                                  <a:pos x="T6" y="T7"/>
                                </a:cxn>
                              </a:cxnLst>
                              <a:rect l="T12" t="T13" r="T14" b="T15"/>
                              <a:pathLst>
                                <a:path w="21600" h="21600">
                                  <a:moveTo>
                                    <a:pt x="4468" y="10352"/>
                                  </a:moveTo>
                                  <a:cubicBezTo>
                                    <a:pt x="4703" y="7028"/>
                                    <a:pt x="7468" y="4452"/>
                                    <a:pt x="10800" y="4453"/>
                                  </a:cubicBezTo>
                                  <a:cubicBezTo>
                                    <a:pt x="14131" y="4453"/>
                                    <a:pt x="16896" y="7028"/>
                                    <a:pt x="17131" y="10352"/>
                                  </a:cubicBezTo>
                                  <a:lnTo>
                                    <a:pt x="21573" y="10037"/>
                                  </a:lnTo>
                                  <a:cubicBezTo>
                                    <a:pt x="21172" y="4383"/>
                                    <a:pt x="16468" y="-1"/>
                                    <a:pt x="10799" y="0"/>
                                  </a:cubicBezTo>
                                  <a:cubicBezTo>
                                    <a:pt x="5131" y="0"/>
                                    <a:pt x="427" y="4383"/>
                                    <a:pt x="26" y="10037"/>
                                  </a:cubicBezTo>
                                  <a:lnTo>
                                    <a:pt x="4468" y="10352"/>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wpg:wgp>
                        <wpg:cNvPr id="290" name="Group 592"/>
                        <wpg:cNvGrpSpPr>
                          <a:grpSpLocks/>
                        </wpg:cNvGrpSpPr>
                        <wpg:grpSpPr bwMode="auto">
                          <a:xfrm rot="16200000">
                            <a:off x="4024193" y="364814"/>
                            <a:ext cx="666113" cy="667000"/>
                            <a:chOff x="5270" y="1868"/>
                            <a:chExt cx="1107" cy="1108"/>
                          </a:xfrm>
                        </wpg:grpSpPr>
                        <wps:wsp>
                          <wps:cNvPr id="291" name="AutoShape 593"/>
                          <wps:cNvSpPr>
                            <a:spLocks noChangeArrowheads="1"/>
                          </wps:cNvSpPr>
                          <wps:spPr bwMode="auto">
                            <a:xfrm>
                              <a:off x="5270" y="1868"/>
                              <a:ext cx="1107" cy="1108"/>
                            </a:xfrm>
                            <a:custGeom>
                              <a:avLst/>
                              <a:gdLst>
                                <a:gd name="T0" fmla="*/ 28 w 21600"/>
                                <a:gd name="T1" fmla="*/ 0 h 21600"/>
                                <a:gd name="T2" fmla="*/ 3 w 21600"/>
                                <a:gd name="T3" fmla="*/ 27 h 21600"/>
                                <a:gd name="T4" fmla="*/ 28 w 21600"/>
                                <a:gd name="T5" fmla="*/ 6 h 21600"/>
                                <a:gd name="T6" fmla="*/ 54 w 21600"/>
                                <a:gd name="T7" fmla="*/ 27 h 21600"/>
                                <a:gd name="T8" fmla="*/ 0 60000 65536"/>
                                <a:gd name="T9" fmla="*/ 0 60000 65536"/>
                                <a:gd name="T10" fmla="*/ 0 60000 65536"/>
                                <a:gd name="T11" fmla="*/ 0 60000 65536"/>
                                <a:gd name="T12" fmla="*/ 293 w 21600"/>
                                <a:gd name="T13" fmla="*/ 0 h 21600"/>
                                <a:gd name="T14" fmla="*/ 21307 w 21600"/>
                                <a:gd name="T15" fmla="*/ 12769 h 21600"/>
                              </a:gdLst>
                              <a:ahLst/>
                              <a:cxnLst>
                                <a:cxn ang="T8">
                                  <a:pos x="T0" y="T1"/>
                                </a:cxn>
                                <a:cxn ang="T9">
                                  <a:pos x="T2" y="T3"/>
                                </a:cxn>
                                <a:cxn ang="T10">
                                  <a:pos x="T4" y="T5"/>
                                </a:cxn>
                                <a:cxn ang="T11">
                                  <a:pos x="T6" y="T7"/>
                                </a:cxn>
                              </a:cxnLst>
                              <a:rect l="T12" t="T13" r="T14" b="T15"/>
                              <a:pathLst>
                                <a:path w="21600" h="21600">
                                  <a:moveTo>
                                    <a:pt x="2250" y="10350"/>
                                  </a:moveTo>
                                  <a:cubicBezTo>
                                    <a:pt x="2490" y="5803"/>
                                    <a:pt x="6246" y="2238"/>
                                    <a:pt x="10800" y="2239"/>
                                  </a:cubicBezTo>
                                  <a:cubicBezTo>
                                    <a:pt x="15353" y="2239"/>
                                    <a:pt x="19109" y="5803"/>
                                    <a:pt x="19349" y="10350"/>
                                  </a:cubicBezTo>
                                  <a:lnTo>
                                    <a:pt x="21585" y="10232"/>
                                  </a:lnTo>
                                  <a:cubicBezTo>
                                    <a:pt x="21283" y="4496"/>
                                    <a:pt x="16544" y="-1"/>
                                    <a:pt x="10799" y="0"/>
                                  </a:cubicBezTo>
                                  <a:cubicBezTo>
                                    <a:pt x="5055" y="0"/>
                                    <a:pt x="316" y="4496"/>
                                    <a:pt x="14" y="10232"/>
                                  </a:cubicBezTo>
                                  <a:lnTo>
                                    <a:pt x="2250" y="1035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2" name="AutoShape 594"/>
                          <wps:cNvSpPr>
                            <a:spLocks noChangeArrowheads="1"/>
                          </wps:cNvSpPr>
                          <wps:spPr bwMode="auto">
                            <a:xfrm>
                              <a:off x="5445" y="2060"/>
                              <a:ext cx="757" cy="678"/>
                            </a:xfrm>
                            <a:custGeom>
                              <a:avLst/>
                              <a:gdLst>
                                <a:gd name="T0" fmla="*/ 13 w 21600"/>
                                <a:gd name="T1" fmla="*/ 0 h 21600"/>
                                <a:gd name="T2" fmla="*/ 2 w 21600"/>
                                <a:gd name="T3" fmla="*/ 10 h 21600"/>
                                <a:gd name="T4" fmla="*/ 13 w 21600"/>
                                <a:gd name="T5" fmla="*/ 3 h 21600"/>
                                <a:gd name="T6" fmla="*/ 25 w 21600"/>
                                <a:gd name="T7" fmla="*/ 10 h 21600"/>
                                <a:gd name="T8" fmla="*/ 0 60000 65536"/>
                                <a:gd name="T9" fmla="*/ 0 60000 65536"/>
                                <a:gd name="T10" fmla="*/ 0 60000 65536"/>
                                <a:gd name="T11" fmla="*/ 0 60000 65536"/>
                                <a:gd name="T12" fmla="*/ 285 w 21600"/>
                                <a:gd name="T13" fmla="*/ 0 h 21600"/>
                                <a:gd name="T14" fmla="*/ 21315 w 21600"/>
                                <a:gd name="T15" fmla="*/ 12488 h 21600"/>
                              </a:gdLst>
                              <a:ahLst/>
                              <a:cxnLst>
                                <a:cxn ang="T8">
                                  <a:pos x="T0" y="T1"/>
                                </a:cxn>
                                <a:cxn ang="T9">
                                  <a:pos x="T2" y="T3"/>
                                </a:cxn>
                                <a:cxn ang="T10">
                                  <a:pos x="T4" y="T5"/>
                                </a:cxn>
                                <a:cxn ang="T11">
                                  <a:pos x="T6" y="T7"/>
                                </a:cxn>
                              </a:cxnLst>
                              <a:rect l="T12" t="T13" r="T14" b="T15"/>
                              <a:pathLst>
                                <a:path w="21600" h="21600">
                                  <a:moveTo>
                                    <a:pt x="3249" y="10353"/>
                                  </a:moveTo>
                                  <a:cubicBezTo>
                                    <a:pt x="3485" y="6356"/>
                                    <a:pt x="6796" y="3235"/>
                                    <a:pt x="10800" y="3236"/>
                                  </a:cubicBezTo>
                                  <a:cubicBezTo>
                                    <a:pt x="14803" y="3236"/>
                                    <a:pt x="18114" y="6356"/>
                                    <a:pt x="18350" y="10353"/>
                                  </a:cubicBezTo>
                                  <a:lnTo>
                                    <a:pt x="21581" y="10161"/>
                                  </a:lnTo>
                                  <a:cubicBezTo>
                                    <a:pt x="21243" y="4454"/>
                                    <a:pt x="16516" y="-1"/>
                                    <a:pt x="10799" y="0"/>
                                  </a:cubicBezTo>
                                  <a:cubicBezTo>
                                    <a:pt x="5083" y="0"/>
                                    <a:pt x="356" y="4454"/>
                                    <a:pt x="18" y="10161"/>
                                  </a:cubicBezTo>
                                  <a:lnTo>
                                    <a:pt x="3249" y="10353"/>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3" name="AutoShape 595"/>
                          <wps:cNvSpPr>
                            <a:spLocks noChangeArrowheads="1"/>
                          </wps:cNvSpPr>
                          <wps:spPr bwMode="auto">
                            <a:xfrm>
                              <a:off x="5621" y="2206"/>
                              <a:ext cx="406" cy="421"/>
                            </a:xfrm>
                            <a:custGeom>
                              <a:avLst/>
                              <a:gdLst>
                                <a:gd name="T0" fmla="*/ 4 w 21600"/>
                                <a:gd name="T1" fmla="*/ 0 h 21600"/>
                                <a:gd name="T2" fmla="*/ 1 w 21600"/>
                                <a:gd name="T3" fmla="*/ 4 h 21600"/>
                                <a:gd name="T4" fmla="*/ 4 w 21600"/>
                                <a:gd name="T5" fmla="*/ 2 h 21600"/>
                                <a:gd name="T6" fmla="*/ 7 w 21600"/>
                                <a:gd name="T7" fmla="*/ 4 h 21600"/>
                                <a:gd name="T8" fmla="*/ 0 60000 65536"/>
                                <a:gd name="T9" fmla="*/ 0 60000 65536"/>
                                <a:gd name="T10" fmla="*/ 0 60000 65536"/>
                                <a:gd name="T11" fmla="*/ 0 60000 65536"/>
                                <a:gd name="T12" fmla="*/ 266 w 21600"/>
                                <a:gd name="T13" fmla="*/ 0 h 21600"/>
                                <a:gd name="T14" fmla="*/ 21334 w 21600"/>
                                <a:gd name="T15" fmla="*/ 12160 h 21600"/>
                              </a:gdLst>
                              <a:ahLst/>
                              <a:cxnLst>
                                <a:cxn ang="T8">
                                  <a:pos x="T0" y="T1"/>
                                </a:cxn>
                                <a:cxn ang="T9">
                                  <a:pos x="T2" y="T3"/>
                                </a:cxn>
                                <a:cxn ang="T10">
                                  <a:pos x="T4" y="T5"/>
                                </a:cxn>
                                <a:cxn ang="T11">
                                  <a:pos x="T6" y="T7"/>
                                </a:cxn>
                              </a:cxnLst>
                              <a:rect l="T12" t="T13" r="T14" b="T15"/>
                              <a:pathLst>
                                <a:path w="21600" h="21600">
                                  <a:moveTo>
                                    <a:pt x="4468" y="10352"/>
                                  </a:moveTo>
                                  <a:cubicBezTo>
                                    <a:pt x="4703" y="7028"/>
                                    <a:pt x="7468" y="4452"/>
                                    <a:pt x="10800" y="4453"/>
                                  </a:cubicBezTo>
                                  <a:cubicBezTo>
                                    <a:pt x="14131" y="4453"/>
                                    <a:pt x="16896" y="7028"/>
                                    <a:pt x="17131" y="10352"/>
                                  </a:cubicBezTo>
                                  <a:lnTo>
                                    <a:pt x="21573" y="10037"/>
                                  </a:lnTo>
                                  <a:cubicBezTo>
                                    <a:pt x="21172" y="4383"/>
                                    <a:pt x="16468" y="-1"/>
                                    <a:pt x="10799" y="0"/>
                                  </a:cubicBezTo>
                                  <a:cubicBezTo>
                                    <a:pt x="5131" y="0"/>
                                    <a:pt x="427" y="4383"/>
                                    <a:pt x="26" y="10037"/>
                                  </a:cubicBezTo>
                                  <a:lnTo>
                                    <a:pt x="4468" y="10352"/>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wpc:wpc>
                  </a:graphicData>
                </a:graphic>
                <wp14:sizeRelH relativeFrom="page">
                  <wp14:pctWidth>0</wp14:pctWidth>
                </wp14:sizeRelH>
                <wp14:sizeRelV relativeFrom="page">
                  <wp14:pctHeight>0</wp14:pctHeight>
                </wp14:sizeRelV>
              </wp:anchor>
            </w:drawing>
          </mc:Choice>
          <mc:Fallback>
            <w:pict>
              <v:group w14:anchorId="745BA081" id="Canvas 550" o:spid="_x0000_s1132" editas="canvas" style="position:absolute;margin-left:0;margin-top:.7pt;width:468pt;height:138.05pt;z-index:251655168;mso-position-horizontal:center;mso-position-horizontal-relative:margin" coordsize="59436,17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">
                <v:shape id="_x0000_s1133" type="#_x0000_t75" style="position:absolute;width:59436;height:17532;visibility:visible;mso-wrap-style:square">
                  <v:fill o:detectmouseclick="t"/>
                  <v:path o:connecttype="none"/>
                </v:shape>
                <v:shape id="Text Box 552" o:spid="_x0000_s1134" type="#_x0000_t202" style="position:absolute;left:41590;top:2235;width:15932;height:4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" stroked="f">
                  <v:textbox>
                    <w:txbxContent>
                      <w:p w14:paraId="2C34D66A" w14:textId="77777777" w:rsidR="006E0AD9" w:rsidRDefault="006E0AD9" w:rsidP="00A469B7">
                        <w:pPr>
                          <w:pStyle w:val="NoSpacing"/>
                          <w:jc w:val="center"/>
                        </w:pPr>
                        <w:r>
                          <w:t>Wireless enabled computer</w:t>
                        </w:r>
                      </w:p>
                    </w:txbxContent>
                  </v:textbox>
                </v:shape>
                <v:shape id="Text Box 553" o:spid="_x0000_s1135" type="#_x0000_t202" style="position:absolute;left:22238;top:2385;width:15933;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" stroked="f">
                  <v:textbox>
                    <w:txbxContent>
                      <w:p w14:paraId="19C71BB0" w14:textId="77777777" w:rsidR="006E0AD9" w:rsidRDefault="006E0AD9" w:rsidP="00A469B7">
                        <w:pPr>
                          <w:pStyle w:val="NoSpacing"/>
                          <w:jc w:val="center"/>
                        </w:pPr>
                        <w:r>
                          <w:t>Wireless Router/</w:t>
                        </w:r>
                      </w:p>
                      <w:p w14:paraId="067DF12E" w14:textId="77777777" w:rsidR="006E0AD9" w:rsidRDefault="006E0AD9" w:rsidP="00A469B7">
                        <w:pPr>
                          <w:pStyle w:val="NoSpacing"/>
                          <w:jc w:val="center"/>
                        </w:pPr>
                        <w:r>
                          <w:t>Access Point</w:t>
                        </w:r>
                      </w:p>
                    </w:txbxContent>
                  </v:textbox>
                </v:shape>
                <v:shape id="Text Box 554" o:spid="_x0000_s1136" type="#_x0000_t202" style="position:absolute;left:7718;top:2385;width:8643;height:4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" stroked="f">
                  <v:textbox>
                    <w:txbxContent>
                      <w:p w14:paraId="3D8B88DC" w14:textId="77777777" w:rsidR="006E0AD9" w:rsidRDefault="006E0AD9" w:rsidP="00A469B7">
                        <w:pPr>
                          <w:pStyle w:val="NoSpacing"/>
                          <w:jc w:val="center"/>
                        </w:pPr>
                        <w:r>
                          <w:t>Wireless</w:t>
                        </w:r>
                      </w:p>
                      <w:p w14:paraId="2D0E2C0D" w14:textId="77777777" w:rsidR="006E0AD9" w:rsidRDefault="006E0AD9" w:rsidP="00A469B7">
                        <w:pPr>
                          <w:pStyle w:val="NoSpacing"/>
                          <w:jc w:val="center"/>
                        </w:pPr>
                        <w:r>
                          <w:t>Bridge</w:t>
                        </w:r>
                      </w:p>
                    </w:txbxContent>
                  </v:textbox>
                </v:shape>
                <v:group id="Group 555" o:spid="_x0000_s1137" style="position:absolute;left:9872;top:6017;width:6687;height:6645" coordorigin="3804,1620" coordsize="81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rect id="Rectangle 556" o:spid="_x0000_s1138" style="position:absolute;left:3804;top:2021;width:646;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"/>
                  <v:rect id="Rectangle 557" o:spid="_x0000_s1139" style="position:absolute;left:4059;top:2093;width:345;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" fillcolor="#d8d8d8"/>
                  <v:shape id="Freeform 558" o:spid="_x0000_s1140" style="position:absolute;left:4128;top:2155;width:212;height:176;visibility:visible;mso-wrap-style:square;v-text-anchor:top" coordsize="38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" path="m,l,248r106,l106,319r169,l275,248r107,l382,,,xe">
                    <v:path arrowok="t" o:connecttype="custom" o:connectlocs="0,0;0,42;18,42;18,54;47,54;47,42;65,42;65,0;0,0" o:connectangles="0,0,0,0,0,0,0,0,0"/>
                  </v:shape>
                  <v:oval id="Oval 559" o:spid="_x0000_s1141" style="position:absolute;left:3861;top:2155;width:140;height: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" fillcolor="black"/>
                  <v:group id="Group 560" o:spid="_x0000_s1142" style="position:absolute;left:4450;top:1620;width:164;height:664;flip:x" coordorigin="4939,1676" coordsize="16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">
                    <v:shape id="Freeform 561" o:spid="_x0000_s1143" style="position:absolute;left:4939;top:1676;width:163;height:664;visibility:visible;mso-wrap-style:square;v-text-anchor:top" coordsize="212,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" path="m212,720r-98,-7l108,,,,2,863r210,l212,720xe">
                      <v:path arrowok="t" o:connecttype="custom" o:connectlocs="96,328;52,325;49,0;0,0;2,393;96,393;96,328" o:connectangles="0,0,0,0,0,0,0"/>
                    </v:shape>
                    <v:shape id="Freeform 562" o:spid="_x0000_s1144" style="position:absolute;left:4939;top:1786;width:82;height:64;visibility:visible;mso-wrap-style:square;v-text-anchor:top" coordsize="10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" path="m,l107,r,83l,83,,xe">
                      <v:path arrowok="t" o:connecttype="custom" o:connectlocs="0,0;48,0;48,38;0,38;0,0" o:connectangles="0,0,0,0,0"/>
                    </v:shape>
                    <v:rect id="Rectangle 563" o:spid="_x0000_s1145" style="position:absolute;left:5021;top:2227;width:82;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"/>
                  </v:group>
                </v:group>
                <v:group id="Group 564" o:spid="_x0000_s1146" style="position:absolute;left:45485;top:6917;width:7479;height:6446" coordorigin="2850,2115" coordsize="1178,1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shape id="AutoShape 565" o:spid="_x0000_s1147" style="position:absolute;left:2850;top:2760;width:1178;height:300;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" path="m,l2985,21600r15630,l21600,,,xe" fillcolor="#c4bc96">
                    <v:stroke joinstyle="miter"/>
                    <v:path o:connecttype="custom" o:connectlocs="3,0;2,0;0,0;2,0" o:connectangles="0,0,0,0" textboxrect="3301,3312,18299,18288"/>
                  </v:shape>
                  <v:rect id="Rectangle 566" o:spid="_x0000_s1148" style="position:absolute;left:3030;top:2115;width:840;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" fillcolor="#c4bc96"/>
                  <v:shape id="AutoShape 567" o:spid="_x0000_s1149" type="#_x0000_t109" style="position:absolute;left:2850;top:3060;width:1178;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" fillcolor="#938953"/>
                  <v:shape id="AutoShape 568" o:spid="_x0000_s1150" style="position:absolute;left:2963;top:2812;width:960;height:143;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" path="m,l1506,21600r18588,l21600,,,xe" fillcolor="#938953">
                    <v:stroke joinstyle="miter"/>
                    <v:path o:connecttype="custom" o:connectlocs="2,0;1,0;0,0;1,0" o:connectangles="0,0,0,0" textboxrect="2543,2568,19058,19032"/>
                  </v:shape>
                  <v:shape id="AutoShape 569" o:spid="_x0000_s1151" type="#_x0000_t109" style="position:absolute;left:3075;top:2198;width:735;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" fillcolor="#2b2819">
                    <v:fill color2="#484329" angle="90" focus="100%" type="gradient"/>
                  </v:shape>
                </v:group>
                <v:shape id="Picture 570" o:spid="_x0000_s1152" type="#_x0000_t75" alt="classic" style="position:absolute;left:2129;top:1337;width:6307;height:12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">
                  <v:imagedata r:id="rId40" o:title="classic"/>
                </v:shape>
                <v:shape id="AutoShape 571" o:spid="_x0000_s1153" type="#_x0000_t34" style="position:absolute;left:8370;top:8799;width:1585;height:7751;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" adj="-31229" strokecolor="#0070c0" strokeweight="4pt"/>
                <v:group id="Group 572" o:spid="_x0000_s1154" style="position:absolute;left:23089;top:6009;width:15082;height:7032" coordorigin="5074,1891" coordsize="1827,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">
                  <v:rect id="Rectangle 573" o:spid="_x0000_s1155" style="position:absolute;left:5238;top:2339;width:1499;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"/>
                  <v:rect id="Rectangle 574" o:spid="_x0000_s1156" style="position:absolute;left:5284;top:2403;width:1165;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" fillcolor="#d8d8d8"/>
                  <v:shape id="Freeform 575" o:spid="_x0000_s1157" style="position:absolute;left:5340;top:2450;width:213;height:175;visibility:visible;mso-wrap-style:square;v-text-anchor:top" coordsize="38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" path="m,l,248r106,l106,319r169,l275,248r107,l382,,,xe">
                    <v:path arrowok="t" o:connecttype="custom" o:connectlocs="0,0;0,41;18,41;18,53;47,53;47,41;66,41;66,0;0,0" o:connectangles="0,0,0,0,0,0,0,0,0"/>
                  </v:shape>
                  <v:shape id="Freeform 576" o:spid="_x0000_s1158" style="position:absolute;left:5626;top:2450;width:213;height:175;visibility:visible;mso-wrap-style:square;v-text-anchor:top" coordsize="38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" path="m,l,248r106,l106,319r169,l275,248r107,l382,,,xe">
                    <v:path arrowok="t" o:connecttype="custom" o:connectlocs="0,0;0,41;18,41;18,53;47,53;47,41;66,41;66,0;0,0" o:connectangles="0,0,0,0,0,0,0,0,0"/>
                  </v:shape>
                  <v:shape id="Freeform 577" o:spid="_x0000_s1159" style="position:absolute;left:5896;top:2450;width:212;height:175;visibility:visible;mso-wrap-style:square;v-text-anchor:top" coordsize="38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" path="m,l,248r106,l106,319r169,l275,248r107,l382,,,xe">
                    <v:path arrowok="t" o:connecttype="custom" o:connectlocs="0,0;0,41;18,41;18,53;47,53;47,41;65,41;65,0;0,0" o:connectangles="0,0,0,0,0,0,0,0,0"/>
                  </v:shape>
                  <v:shape id="Freeform 578" o:spid="_x0000_s1160" style="position:absolute;left:6175;top:2450;width:213;height:175;visibility:visible;mso-wrap-style:square;v-text-anchor:top" coordsize="38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" path="m,l,248r106,l106,319r169,l275,248r107,l382,,,xe">
                    <v:path arrowok="t" o:connecttype="custom" o:connectlocs="0,0;0,41;18,41;18,53;47,53;47,41;66,41;66,0;0,0" o:connectangles="0,0,0,0,0,0,0,0,0"/>
                  </v:shape>
                  <v:oval id="Oval 579" o:spid="_x0000_s1161" style="position:absolute;left:6524;top:2507;width:139;height: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" fillcolor="black"/>
                  <v:group id="Group 580" o:spid="_x0000_s1162" style="position:absolute;left:5074;top:1901;width:164;height:661" coordorigin="4939,1676" coordsize="16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">
                    <v:shape id="Freeform 581" o:spid="_x0000_s1163" style="position:absolute;left:4939;top:1676;width:163;height:664;visibility:visible;mso-wrap-style:square;v-text-anchor:top" coordsize="212,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" path="m212,720r-98,-7l108,,,,2,863r210,l212,720xe">
                      <v:path arrowok="t" o:connecttype="custom" o:connectlocs="96,328;52,325;49,0;0,0;2,393;96,393;96,328" o:connectangles="0,0,0,0,0,0,0"/>
                    </v:shape>
                    <v:shape id="Freeform 582" o:spid="_x0000_s1164" style="position:absolute;left:4939;top:1786;width:82;height:64;visibility:visible;mso-wrap-style:square;v-text-anchor:top" coordsize="10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" path="m,l107,r,83l,83,,xe">
                      <v:path arrowok="t" o:connecttype="custom" o:connectlocs="0,0;48,0;48,38;0,38;0,0" o:connectangles="0,0,0,0,0"/>
                    </v:shape>
                    <v:rect id="Rectangle 583" o:spid="_x0000_s1165" style="position:absolute;left:5021;top:2227;width:82;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"/>
                  </v:group>
                  <v:group id="Group 584" o:spid="_x0000_s1166" style="position:absolute;left:6737;top:1891;width:164;height:664;flip:x" coordorigin="4939,1676" coordsize="16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">
                    <v:shape id="Freeform 585" o:spid="_x0000_s1167" style="position:absolute;left:4939;top:1676;width:163;height:664;visibility:visible;mso-wrap-style:square;v-text-anchor:top" coordsize="212,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" path="m212,720r-98,-7l108,,,,2,863r210,l212,720xe">
                      <v:path arrowok="t" o:connecttype="custom" o:connectlocs="96,328;52,325;49,0;0,0;2,393;96,393;96,328" o:connectangles="0,0,0,0,0,0,0"/>
                    </v:shape>
                    <v:shape id="Freeform 586" o:spid="_x0000_s1168" style="position:absolute;left:4939;top:1786;width:82;height:64;visibility:visible;mso-wrap-style:square;v-text-anchor:top" coordsize="10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" path="m,l107,r,83l,83,,xe">
                      <v:path arrowok="t" o:connecttype="custom" o:connectlocs="0,0;48,0;48,38;0,38;0,0" o:connectangles="0,0,0,0,0"/>
                    </v:shape>
                    <v:rect id="Rectangle 587" o:spid="_x0000_s1169" style="position:absolute;left:5021;top:2227;width:82;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"/>
                  </v:group>
                </v:group>
                <v:group id="Group 588" o:spid="_x0000_s1170" style="position:absolute;left:14413;top:3317;width:6661;height:6679;rotation:90" coordorigin="5270,1868" coordsize="1107,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">
                  <v:shape id="AutoShape 589" o:spid="_x0000_s1171" style="position:absolute;left:5270;top:1868;width:1107;height:110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" path="m2250,10350c2490,5803,6246,2238,10800,2239v4553,,8309,3564,8549,8111l21585,10232c21283,4496,16544,-1,10799,,5055,,316,4496,14,10232r2236,118xe">
                    <v:stroke joinstyle="miter"/>
                    <v:path o:connecttype="custom" o:connectlocs="1,0;0,1;1,0;3,1" o:connectangles="0,0,0,0" textboxrect="293,0,21307,12769"/>
                  </v:shape>
                  <v:shape id="AutoShape 590" o:spid="_x0000_s1172" style="position:absolute;left:5445;top:2060;width:757;height:67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" path="m3249,10353c3485,6356,6796,3235,10800,3236v4003,,7314,3120,7550,7117l21581,10161c21243,4454,16516,-1,10799,,5083,,356,4454,18,10161r3231,192xe">
                    <v:stroke joinstyle="miter"/>
                    <v:path o:connecttype="custom" o:connectlocs="0,0;0,0;0,0;1,0" o:connectangles="0,0,0,0" textboxrect="285,0,21315,12488"/>
                  </v:shape>
                  <v:shape id="AutoShape 591" o:spid="_x0000_s1173" style="position:absolute;left:5621;top:2206;width:406;height:42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" path="m4468,10352c4703,7028,7468,4452,10800,4453v3331,,6096,2575,6331,5899l21573,10037c21172,4383,16468,-1,10799,,5131,,427,4383,26,10037r4442,315xe">
                    <v:stroke joinstyle="miter"/>
                    <v:path o:connecttype="custom" o:connectlocs="0,0;0,0;0,0;0,0" o:connectangles="0,0,0,0" textboxrect="266,0,21334,12160"/>
                  </v:shape>
                </v:group>
                <v:group id="Group 592" o:spid="_x0000_s1174" style="position:absolute;left:40241;top:3648;width:6661;height:6670;rotation:-90" coordorigin="5270,1868" coordsize="1107,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">
                  <v:shape id="AutoShape 593" o:spid="_x0000_s1175" style="position:absolute;left:5270;top:1868;width:1107;height:110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" path="m2250,10350c2490,5803,6246,2238,10800,2239v4553,,8309,3564,8549,8111l21585,10232c21283,4496,16544,-1,10799,,5055,,316,4496,14,10232r2236,118xe">
                    <v:stroke joinstyle="miter"/>
                    <v:path o:connecttype="custom" o:connectlocs="1,0;0,1;1,0;3,1" o:connectangles="0,0,0,0" textboxrect="293,0,21307,12769"/>
                  </v:shape>
                  <v:shape id="AutoShape 594" o:spid="_x0000_s1176" style="position:absolute;left:5445;top:2060;width:757;height:67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" path="m3249,10353c3485,6356,6796,3235,10800,3236v4003,,7314,3120,7550,7117l21581,10161c21243,4454,16516,-1,10799,,5083,,356,4454,18,10161r3231,192xe">
                    <v:stroke joinstyle="miter"/>
                    <v:path o:connecttype="custom" o:connectlocs="0,0;0,0;0,0;1,0" o:connectangles="0,0,0,0" textboxrect="285,0,21315,12488"/>
                  </v:shape>
                  <v:shape id="AutoShape 595" o:spid="_x0000_s1177" style="position:absolute;left:5621;top:2206;width:406;height:42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" path="m4468,10352c4703,7028,7468,4452,10800,4453v3331,,6096,2575,6331,5899l21573,10037c21172,4383,16468,-1,10799,,5131,,427,4383,26,10037r4442,315xe">
                    <v:stroke joinstyle="miter"/>
                    <v:path o:connecttype="custom" o:connectlocs="0,0;0,0;0,0;0,0" o:connectangles="0,0,0,0" textboxrect="266,0,21334,12160"/>
                  </v:shape>
                </v:group>
                <w10:wrap anchorx="margin"/>
              </v:group>
            </w:pict>
          </mc:Fallback>
        </mc:AlternateContent>
      </w:r>
    </w:p>
    <w:p w14:paraId="571F9BEA" w14:textId="77777777" w:rsidR="00A469B7" w:rsidRPr="002B0A92" w:rsidRDefault="00A469B7" w:rsidP="00A469B7">
      <w:pPr>
        <w:widowControl w:val="0"/>
        <w:suppressAutoHyphens/>
        <w:autoSpaceDN w:val="0"/>
        <w:textAlignment w:val="baseline"/>
        <w:rPr>
          <w:rFonts w:ascii="Times New Roman" w:eastAsia="Arial Unicode MS" w:hAnsi="Times New Roman" w:cs="Tahoma"/>
          <w:kern w:val="3"/>
          <w:sz w:val="24"/>
          <w:szCs w:val="24"/>
        </w:rPr>
      </w:pPr>
    </w:p>
    <w:p w14:paraId="72AD4B1D" w14:textId="77777777" w:rsidR="00A469B7" w:rsidRPr="002B0A92" w:rsidRDefault="00A469B7" w:rsidP="00A469B7">
      <w:pPr>
        <w:widowControl w:val="0"/>
        <w:suppressAutoHyphens/>
        <w:autoSpaceDN w:val="0"/>
        <w:textAlignment w:val="baseline"/>
        <w:rPr>
          <w:rFonts w:ascii="Times New Roman" w:eastAsia="Arial Unicode MS" w:hAnsi="Times New Roman" w:cs="Tahoma"/>
          <w:kern w:val="3"/>
          <w:sz w:val="24"/>
          <w:szCs w:val="24"/>
        </w:rPr>
      </w:pPr>
    </w:p>
    <w:p w14:paraId="7D279DA7" w14:textId="77777777" w:rsidR="00A469B7" w:rsidRPr="002B0A92" w:rsidRDefault="00A469B7" w:rsidP="00A469B7">
      <w:pPr>
        <w:widowControl w:val="0"/>
        <w:suppressAutoHyphens/>
        <w:autoSpaceDN w:val="0"/>
        <w:textAlignment w:val="baseline"/>
        <w:rPr>
          <w:rFonts w:ascii="Times New Roman" w:eastAsia="Arial Unicode MS" w:hAnsi="Times New Roman" w:cs="Tahoma"/>
          <w:kern w:val="3"/>
          <w:sz w:val="24"/>
          <w:szCs w:val="24"/>
        </w:rPr>
      </w:pPr>
    </w:p>
    <w:p w14:paraId="73D81543" w14:textId="77777777" w:rsidR="00A469B7" w:rsidRPr="002B0A92" w:rsidRDefault="00A469B7" w:rsidP="00A469B7">
      <w:pPr>
        <w:widowControl w:val="0"/>
        <w:suppressAutoHyphens/>
        <w:autoSpaceDN w:val="0"/>
        <w:textAlignment w:val="baseline"/>
        <w:rPr>
          <w:rFonts w:ascii="Times New Roman" w:eastAsia="Arial Unicode MS" w:hAnsi="Times New Roman" w:cs="Tahoma"/>
          <w:kern w:val="3"/>
          <w:sz w:val="24"/>
          <w:szCs w:val="24"/>
        </w:rPr>
      </w:pPr>
    </w:p>
    <w:p w14:paraId="43B4A672" w14:textId="77777777" w:rsidR="00A469B7" w:rsidRPr="002B0A92" w:rsidRDefault="00325262" w:rsidP="00A469B7">
      <w:pPr>
        <w:widowControl w:val="0"/>
        <w:suppressAutoHyphens/>
        <w:autoSpaceDN w:val="0"/>
        <w:textAlignment w:val="baseline"/>
        <w:rPr>
          <w:rFonts w:ascii="Times New Roman" w:eastAsia="Arial Unicode MS" w:hAnsi="Times New Roman" w:cs="Tahoma"/>
          <w:kern w:val="3"/>
          <w:sz w:val="24"/>
          <w:szCs w:val="24"/>
        </w:rPr>
      </w:pPr>
      <w:r>
        <w:rPr>
          <w:rFonts w:ascii="Times New Roman" w:eastAsia="Arial Unicode MS" w:hAnsi="Times New Roman" w:cs="Tahoma"/>
          <w:noProof/>
          <w:kern w:val="3"/>
          <w:sz w:val="24"/>
          <w:szCs w:val="24"/>
        </w:rPr>
        <mc:AlternateContent>
          <mc:Choice Requires="wps">
            <w:drawing>
              <wp:anchor distT="0" distB="0" distL="114300" distR="114300" simplePos="0" relativeHeight="251656192" behindDoc="0" locked="0" layoutInCell="1" allowOverlap="1" wp14:anchorId="1F2FF062" wp14:editId="6598F711">
                <wp:simplePos x="0" y="0"/>
                <wp:positionH relativeFrom="margin">
                  <wp:posOffset>556438</wp:posOffset>
                </wp:positionH>
                <wp:positionV relativeFrom="paragraph">
                  <wp:posOffset>848360</wp:posOffset>
                </wp:positionV>
                <wp:extent cx="3412490" cy="266700"/>
                <wp:effectExtent l="0" t="0" r="0" b="3810"/>
                <wp:wrapSquare wrapText="bothSides"/>
                <wp:docPr id="632" name="Text Box 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249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CC2BFD" w14:textId="77777777" w:rsidR="006E0AD9" w:rsidRPr="001E61D1" w:rsidRDefault="006E0AD9" w:rsidP="00A469B7">
                            <w:pPr>
                              <w:pStyle w:val="Caption"/>
                              <w:rPr>
                                <w:sz w:val="20"/>
                                <w:szCs w:val="20"/>
                              </w:rPr>
                            </w:pPr>
                            <w:r w:rsidRPr="001E61D1">
                              <w:rPr>
                                <w:sz w:val="20"/>
                                <w:szCs w:val="20"/>
                              </w:rPr>
                              <w:t>Example 4</w:t>
                            </w:r>
                            <w:r>
                              <w:rPr>
                                <w:sz w:val="20"/>
                                <w:szCs w:val="20"/>
                              </w:rPr>
                              <w:t xml:space="preserve"> - </w:t>
                            </w:r>
                            <w:r w:rsidRPr="001E61D1">
                              <w:rPr>
                                <w:sz w:val="20"/>
                                <w:szCs w:val="20"/>
                              </w:rPr>
                              <w:t>Local wireless network through wireless bridge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F2FF062" id="Text Box 596" o:spid="_x0000_s1178" type="#_x0000_t202" style="position:absolute;margin-left:43.8pt;margin-top:66.8pt;width:268.7pt;height:21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" stroked="f">
                <v:textbox style="mso-fit-shape-to-text:t" inset="0,0,0,0">
                  <w:txbxContent>
                    <w:p w14:paraId="49CC2BFD" w14:textId="77777777" w:rsidR="006E0AD9" w:rsidRPr="001E61D1" w:rsidRDefault="006E0AD9" w:rsidP="00A469B7">
                      <w:pPr>
                        <w:pStyle w:val="Caption"/>
                        <w:rPr>
                          <w:sz w:val="20"/>
                          <w:szCs w:val="20"/>
                        </w:rPr>
                      </w:pPr>
                      <w:r w:rsidRPr="001E61D1">
                        <w:rPr>
                          <w:sz w:val="20"/>
                          <w:szCs w:val="20"/>
                        </w:rPr>
                        <w:t>Example 4</w:t>
                      </w:r>
                      <w:r>
                        <w:rPr>
                          <w:sz w:val="20"/>
                          <w:szCs w:val="20"/>
                        </w:rPr>
                        <w:t xml:space="preserve"> - </w:t>
                      </w:r>
                      <w:r w:rsidRPr="001E61D1">
                        <w:rPr>
                          <w:sz w:val="20"/>
                          <w:szCs w:val="20"/>
                        </w:rPr>
                        <w:t>Local wireless network through wireless bridge</w:t>
                      </w:r>
                    </w:p>
                  </w:txbxContent>
                </v:textbox>
                <w10:wrap type="square" anchorx="margin"/>
              </v:shape>
            </w:pict>
          </mc:Fallback>
        </mc:AlternateContent>
      </w:r>
    </w:p>
    <w:p w14:paraId="04624E0A" w14:textId="77777777" w:rsidR="00A469B7" w:rsidRPr="002B0A92" w:rsidRDefault="00A469B7" w:rsidP="00A469B7">
      <w:pPr>
        <w:widowControl w:val="0"/>
        <w:suppressAutoHyphens/>
        <w:autoSpaceDN w:val="0"/>
        <w:textAlignment w:val="baseline"/>
        <w:rPr>
          <w:rFonts w:ascii="Times New Roman" w:eastAsia="Arial Unicode MS" w:hAnsi="Times New Roman" w:cs="Tahoma"/>
          <w:kern w:val="3"/>
          <w:sz w:val="24"/>
          <w:szCs w:val="24"/>
        </w:rPr>
      </w:pPr>
    </w:p>
    <w:p w14:paraId="4A589B51" w14:textId="77777777" w:rsidR="00A469B7" w:rsidRPr="002B0A92" w:rsidRDefault="00A469B7" w:rsidP="00A469B7">
      <w:pPr>
        <w:widowControl w:val="0"/>
        <w:suppressAutoHyphens/>
        <w:autoSpaceDN w:val="0"/>
        <w:textAlignment w:val="baseline"/>
        <w:rPr>
          <w:rFonts w:ascii="Times New Roman" w:eastAsia="Arial Unicode MS" w:hAnsi="Times New Roman" w:cs="Tahoma"/>
          <w:kern w:val="3"/>
          <w:sz w:val="24"/>
          <w:szCs w:val="24"/>
        </w:rPr>
      </w:pPr>
    </w:p>
    <w:p w14:paraId="444B496B" w14:textId="77777777" w:rsidR="00A469B7" w:rsidRDefault="00A469B7" w:rsidP="00A469B7">
      <w:pPr>
        <w:keepNext/>
        <w:spacing w:before="240" w:after="60" w:line="276" w:lineRule="auto"/>
        <w:outlineLvl w:val="1"/>
        <w:rPr>
          <w:rFonts w:ascii="Times New Roman" w:eastAsia="Arial Unicode MS" w:hAnsi="Times New Roman" w:cs="Tahoma"/>
          <w:kern w:val="3"/>
          <w:sz w:val="24"/>
          <w:szCs w:val="24"/>
        </w:rPr>
      </w:pPr>
      <w:bookmarkStart w:id="62" w:name="_Toc300241959"/>
      <w:bookmarkStart w:id="63" w:name="_Toc326745649"/>
    </w:p>
    <w:p w14:paraId="174C634B" w14:textId="77777777" w:rsidR="00325262" w:rsidRDefault="00325262" w:rsidP="00A469B7">
      <w:pPr>
        <w:keepNext/>
        <w:outlineLvl w:val="1"/>
        <w:rPr>
          <w:rFonts w:asciiTheme="majorHAnsi" w:eastAsia="MyriadPro-Light" w:hAnsiTheme="majorHAnsi" w:cs="Times New Roman"/>
          <w:b/>
          <w:bCs/>
          <w:iCs/>
          <w:color w:val="000000"/>
          <w:sz w:val="28"/>
          <w:szCs w:val="28"/>
        </w:rPr>
      </w:pPr>
    </w:p>
    <w:p w14:paraId="6889EA6B" w14:textId="77777777" w:rsidR="00325262" w:rsidRDefault="00325262" w:rsidP="00A469B7">
      <w:pPr>
        <w:keepNext/>
        <w:outlineLvl w:val="1"/>
        <w:rPr>
          <w:rFonts w:asciiTheme="majorHAnsi" w:eastAsia="MyriadPro-Light" w:hAnsiTheme="majorHAnsi" w:cs="Times New Roman"/>
          <w:b/>
          <w:bCs/>
          <w:iCs/>
          <w:color w:val="000000"/>
          <w:sz w:val="28"/>
          <w:szCs w:val="28"/>
        </w:rPr>
      </w:pPr>
    </w:p>
    <w:p w14:paraId="0DF2F13A" w14:textId="77777777" w:rsidR="00A469B7" w:rsidRPr="008F38CB" w:rsidRDefault="00A469B7" w:rsidP="00A469B7">
      <w:pPr>
        <w:keepNext/>
        <w:outlineLvl w:val="1"/>
        <w:rPr>
          <w:rFonts w:asciiTheme="majorHAnsi" w:eastAsia="MyriadPro-Light" w:hAnsiTheme="majorHAnsi" w:cs="Times New Roman"/>
          <w:b/>
          <w:bCs/>
          <w:iCs/>
          <w:color w:val="000000"/>
          <w:sz w:val="28"/>
          <w:szCs w:val="28"/>
        </w:rPr>
      </w:pPr>
      <w:r w:rsidRPr="008F38CB">
        <w:rPr>
          <w:rFonts w:asciiTheme="majorHAnsi" w:eastAsia="MyriadPro-Light" w:hAnsiTheme="majorHAnsi" w:cs="Times New Roman"/>
          <w:b/>
          <w:bCs/>
          <w:iCs/>
          <w:color w:val="000000"/>
          <w:sz w:val="28"/>
          <w:szCs w:val="28"/>
        </w:rPr>
        <w:t>Network Setup through the MNGP</w:t>
      </w:r>
      <w:bookmarkEnd w:id="62"/>
      <w:bookmarkEnd w:id="63"/>
    </w:p>
    <w:p w14:paraId="3C1CF631" w14:textId="77777777" w:rsidR="00A469B7" w:rsidRDefault="00A469B7" w:rsidP="00A469B7">
      <w:pPr>
        <w:widowControl w:val="0"/>
        <w:suppressAutoHyphens/>
        <w:autoSpaceDN w:val="0"/>
        <w:textAlignment w:val="baseline"/>
        <w:rPr>
          <w:rFonts w:asciiTheme="majorHAnsi" w:eastAsia="Arial Unicode MS" w:hAnsiTheme="majorHAnsi" w:cs="Tahoma"/>
          <w:kern w:val="3"/>
          <w:sz w:val="24"/>
          <w:szCs w:val="24"/>
        </w:rPr>
      </w:pPr>
      <w:r w:rsidRPr="008F38CB">
        <w:rPr>
          <w:rFonts w:asciiTheme="majorHAnsi" w:eastAsia="Arial Unicode MS" w:hAnsiTheme="majorHAnsi" w:cs="Tahoma"/>
          <w:kern w:val="3"/>
          <w:sz w:val="24"/>
          <w:szCs w:val="24"/>
        </w:rPr>
        <w:t>The Classic’s Ethernet capabilities may be configured using the N</w:t>
      </w:r>
      <w:r>
        <w:rPr>
          <w:rFonts w:asciiTheme="majorHAnsi" w:eastAsia="Arial Unicode MS" w:hAnsiTheme="majorHAnsi" w:cs="Tahoma"/>
          <w:kern w:val="3"/>
          <w:sz w:val="24"/>
          <w:szCs w:val="24"/>
        </w:rPr>
        <w:t>ET</w:t>
      </w:r>
      <w:r w:rsidRPr="008F38CB">
        <w:rPr>
          <w:rFonts w:asciiTheme="majorHAnsi" w:eastAsia="Arial Unicode MS" w:hAnsiTheme="majorHAnsi" w:cs="Tahoma"/>
          <w:kern w:val="3"/>
          <w:sz w:val="24"/>
          <w:szCs w:val="24"/>
        </w:rPr>
        <w:t xml:space="preserve"> menu on the MNGP. </w:t>
      </w:r>
      <w:r>
        <w:rPr>
          <w:rFonts w:asciiTheme="majorHAnsi" w:eastAsia="Arial Unicode MS" w:hAnsiTheme="majorHAnsi" w:cs="Tahoma"/>
          <w:kern w:val="3"/>
          <w:sz w:val="24"/>
          <w:szCs w:val="24"/>
        </w:rPr>
        <w:t xml:space="preserve"> </w:t>
      </w:r>
      <w:r w:rsidRPr="008F38CB">
        <w:rPr>
          <w:rFonts w:asciiTheme="majorHAnsi" w:eastAsia="Arial Unicode MS" w:hAnsiTheme="majorHAnsi" w:cs="Tahoma"/>
          <w:kern w:val="3"/>
          <w:sz w:val="24"/>
          <w:szCs w:val="24"/>
        </w:rPr>
        <w:t>From the main menu</w:t>
      </w:r>
      <w:r>
        <w:rPr>
          <w:rFonts w:asciiTheme="majorHAnsi" w:eastAsia="Arial Unicode MS" w:hAnsiTheme="majorHAnsi" w:cs="Tahoma"/>
          <w:kern w:val="3"/>
          <w:sz w:val="24"/>
          <w:szCs w:val="24"/>
        </w:rPr>
        <w:t>,</w:t>
      </w:r>
      <w:r w:rsidRPr="008F38CB">
        <w:rPr>
          <w:rFonts w:asciiTheme="majorHAnsi" w:eastAsia="Arial Unicode MS" w:hAnsiTheme="majorHAnsi" w:cs="Tahoma"/>
          <w:kern w:val="3"/>
          <w:sz w:val="24"/>
          <w:szCs w:val="24"/>
        </w:rPr>
        <w:t xml:space="preserve"> select NET</w:t>
      </w:r>
      <w:r>
        <w:rPr>
          <w:rFonts w:asciiTheme="majorHAnsi" w:eastAsia="Arial Unicode MS" w:hAnsiTheme="majorHAnsi" w:cs="Tahoma"/>
          <w:kern w:val="3"/>
          <w:sz w:val="24"/>
          <w:szCs w:val="24"/>
        </w:rPr>
        <w:t>.</w:t>
      </w:r>
      <w:r w:rsidR="007E75F7">
        <w:rPr>
          <w:rFonts w:asciiTheme="majorHAnsi" w:eastAsia="Arial Unicode MS" w:hAnsiTheme="majorHAnsi" w:cs="Tahoma"/>
          <w:kern w:val="3"/>
          <w:sz w:val="24"/>
          <w:szCs w:val="24"/>
        </w:rPr>
        <w:t xml:space="preserve">  </w:t>
      </w:r>
      <w:r w:rsidRPr="008F38CB">
        <w:rPr>
          <w:rFonts w:asciiTheme="majorHAnsi" w:eastAsia="Arial Unicode MS" w:hAnsiTheme="majorHAnsi" w:cs="Tahoma"/>
          <w:kern w:val="3"/>
          <w:sz w:val="24"/>
          <w:szCs w:val="24"/>
        </w:rPr>
        <w:t xml:space="preserve">There are three screens that configure network settings. </w:t>
      </w:r>
      <w:r>
        <w:rPr>
          <w:rFonts w:asciiTheme="majorHAnsi" w:eastAsia="Arial Unicode MS" w:hAnsiTheme="majorHAnsi" w:cs="Tahoma"/>
          <w:kern w:val="3"/>
          <w:sz w:val="24"/>
          <w:szCs w:val="24"/>
        </w:rPr>
        <w:t xml:space="preserve"> </w:t>
      </w:r>
      <w:r w:rsidRPr="008F38CB">
        <w:rPr>
          <w:rFonts w:asciiTheme="majorHAnsi" w:eastAsia="Arial Unicode MS" w:hAnsiTheme="majorHAnsi" w:cs="Tahoma"/>
          <w:kern w:val="3"/>
          <w:sz w:val="24"/>
          <w:szCs w:val="24"/>
        </w:rPr>
        <w:t xml:space="preserve">Table </w:t>
      </w:r>
      <w:r w:rsidR="0043189D">
        <w:rPr>
          <w:rFonts w:asciiTheme="majorHAnsi" w:eastAsia="Arial Unicode MS" w:hAnsiTheme="majorHAnsi" w:cs="Tahoma"/>
          <w:kern w:val="3"/>
          <w:sz w:val="24"/>
          <w:szCs w:val="24"/>
        </w:rPr>
        <w:t>4</w:t>
      </w:r>
      <w:r w:rsidRPr="008F38CB">
        <w:rPr>
          <w:rFonts w:asciiTheme="majorHAnsi" w:eastAsia="Arial Unicode MS" w:hAnsiTheme="majorHAnsi" w:cs="Tahoma"/>
          <w:kern w:val="3"/>
          <w:sz w:val="24"/>
          <w:szCs w:val="24"/>
        </w:rPr>
        <w:t xml:space="preserve"> decodes </w:t>
      </w:r>
      <w:r w:rsidRPr="008F38CB">
        <w:rPr>
          <w:rFonts w:asciiTheme="majorHAnsi" w:eastAsia="Arial Unicode MS" w:hAnsiTheme="majorHAnsi" w:cs="Tahoma"/>
          <w:kern w:val="3"/>
          <w:sz w:val="24"/>
          <w:szCs w:val="24"/>
        </w:rPr>
        <w:lastRenderedPageBreak/>
        <w:t>the descriptions from the MNGP’s small screen.</w:t>
      </w:r>
    </w:p>
    <w:tbl>
      <w:tblPr>
        <w:tblW w:w="96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45"/>
        <w:gridCol w:w="2520"/>
        <w:gridCol w:w="5764"/>
      </w:tblGrid>
      <w:tr w:rsidR="00A469B7" w:rsidRPr="002B0A92" w14:paraId="077697D1" w14:textId="77777777" w:rsidTr="0043189D">
        <w:trPr>
          <w:trHeight w:val="268"/>
        </w:trPr>
        <w:tc>
          <w:tcPr>
            <w:tcW w:w="1345" w:type="dxa"/>
            <w:shd w:val="clear" w:color="auto" w:fill="D9D9D9"/>
          </w:tcPr>
          <w:p w14:paraId="0F643505" w14:textId="77777777" w:rsidR="00A469B7" w:rsidRPr="002B0A92" w:rsidRDefault="007E75F7" w:rsidP="00E829B4">
            <w:pPr>
              <w:rPr>
                <w:rFonts w:ascii="Calibri" w:eastAsia="Calibri" w:hAnsi="Calibri" w:cs="Times New Roman"/>
                <w:b/>
              </w:rPr>
            </w:pPr>
            <w:r>
              <w:rPr>
                <w:rFonts w:ascii="Calibri" w:eastAsia="Calibri" w:hAnsi="Calibri" w:cs="Times New Roman"/>
                <w:b/>
              </w:rPr>
              <w:t xml:space="preserve"> </w:t>
            </w:r>
          </w:p>
        </w:tc>
        <w:tc>
          <w:tcPr>
            <w:tcW w:w="2520" w:type="dxa"/>
            <w:shd w:val="clear" w:color="auto" w:fill="D9D9D9"/>
          </w:tcPr>
          <w:p w14:paraId="1252BFE9" w14:textId="77777777" w:rsidR="00A469B7" w:rsidRPr="002B0A92" w:rsidRDefault="00A469B7" w:rsidP="00E829B4">
            <w:pPr>
              <w:rPr>
                <w:rFonts w:ascii="Calibri" w:eastAsia="Calibri" w:hAnsi="Calibri" w:cs="Times New Roman"/>
                <w:b/>
              </w:rPr>
            </w:pPr>
            <w:r w:rsidRPr="002B0A92">
              <w:rPr>
                <w:rFonts w:ascii="Calibri" w:eastAsia="Calibri" w:hAnsi="Calibri" w:cs="Times New Roman"/>
                <w:b/>
              </w:rPr>
              <w:t>Long-hand</w:t>
            </w:r>
          </w:p>
        </w:tc>
        <w:tc>
          <w:tcPr>
            <w:tcW w:w="5764" w:type="dxa"/>
            <w:shd w:val="clear" w:color="auto" w:fill="D9D9D9"/>
          </w:tcPr>
          <w:p w14:paraId="0B98FEE0" w14:textId="77777777" w:rsidR="00A469B7" w:rsidRPr="002B0A92" w:rsidRDefault="00A469B7" w:rsidP="00E829B4">
            <w:pPr>
              <w:rPr>
                <w:rFonts w:ascii="Calibri" w:eastAsia="Calibri" w:hAnsi="Calibri" w:cs="Times New Roman"/>
                <w:b/>
              </w:rPr>
            </w:pPr>
            <w:r w:rsidRPr="002B0A92">
              <w:rPr>
                <w:rFonts w:ascii="Calibri" w:eastAsia="Calibri" w:hAnsi="Calibri" w:cs="Times New Roman"/>
                <w:b/>
              </w:rPr>
              <w:t>Description</w:t>
            </w:r>
          </w:p>
        </w:tc>
      </w:tr>
      <w:tr w:rsidR="00A469B7" w:rsidRPr="002B0A92" w14:paraId="1CF0AB41" w14:textId="77777777" w:rsidTr="0043189D">
        <w:trPr>
          <w:trHeight w:val="787"/>
        </w:trPr>
        <w:tc>
          <w:tcPr>
            <w:tcW w:w="1345" w:type="dxa"/>
          </w:tcPr>
          <w:p w14:paraId="6BAAE87E" w14:textId="77777777" w:rsidR="00A469B7" w:rsidRPr="002B0A92" w:rsidRDefault="00A469B7" w:rsidP="00E829B4">
            <w:pPr>
              <w:rPr>
                <w:rFonts w:ascii="Calibri" w:eastAsia="Calibri" w:hAnsi="Calibri" w:cs="Times New Roman"/>
              </w:rPr>
            </w:pPr>
            <w:r w:rsidRPr="002B0A92">
              <w:rPr>
                <w:rFonts w:ascii="Calibri" w:eastAsia="Calibri" w:hAnsi="Calibri" w:cs="Times New Roman"/>
              </w:rPr>
              <w:t>Mode</w:t>
            </w:r>
          </w:p>
        </w:tc>
        <w:tc>
          <w:tcPr>
            <w:tcW w:w="2520" w:type="dxa"/>
          </w:tcPr>
          <w:p w14:paraId="16A61320" w14:textId="77777777" w:rsidR="00A469B7" w:rsidRPr="002B0A92" w:rsidRDefault="00A469B7" w:rsidP="00E829B4">
            <w:pPr>
              <w:rPr>
                <w:rFonts w:ascii="Calibri" w:eastAsia="Calibri" w:hAnsi="Calibri" w:cs="Times New Roman"/>
              </w:rPr>
            </w:pPr>
            <w:r w:rsidRPr="002B0A92">
              <w:rPr>
                <w:rFonts w:ascii="Calibri" w:eastAsia="Calibri" w:hAnsi="Calibri" w:cs="Times New Roman"/>
              </w:rPr>
              <w:t>IP address configuration mode: DHCP/Static</w:t>
            </w:r>
          </w:p>
        </w:tc>
        <w:tc>
          <w:tcPr>
            <w:tcW w:w="5764" w:type="dxa"/>
          </w:tcPr>
          <w:p w14:paraId="7C387515" w14:textId="77777777" w:rsidR="00A469B7" w:rsidRPr="002B0A92" w:rsidRDefault="00A469B7" w:rsidP="00E829B4">
            <w:pPr>
              <w:rPr>
                <w:rFonts w:ascii="Calibri" w:eastAsia="Calibri" w:hAnsi="Calibri" w:cs="Times New Roman"/>
              </w:rPr>
            </w:pPr>
            <w:r w:rsidRPr="002B0A92">
              <w:rPr>
                <w:rFonts w:ascii="Calibri" w:eastAsia="Calibri" w:hAnsi="Calibri" w:cs="Times New Roman"/>
              </w:rPr>
              <w:t>The Classic supports both static and dynamically (DHCP) allocated IP addresses.</w:t>
            </w:r>
            <w:r>
              <w:rPr>
                <w:rFonts w:ascii="Calibri" w:eastAsia="Calibri" w:hAnsi="Calibri" w:cs="Times New Roman"/>
              </w:rPr>
              <w:t xml:space="preserve"> </w:t>
            </w:r>
            <w:r w:rsidRPr="002B0A92">
              <w:rPr>
                <w:rFonts w:ascii="Calibri" w:eastAsia="Calibri" w:hAnsi="Calibri" w:cs="Times New Roman"/>
              </w:rPr>
              <w:t xml:space="preserve"> If you are unsure which to choose</w:t>
            </w:r>
            <w:r>
              <w:rPr>
                <w:rFonts w:ascii="Calibri" w:eastAsia="Calibri" w:hAnsi="Calibri" w:cs="Times New Roman"/>
              </w:rPr>
              <w:t>,</w:t>
            </w:r>
            <w:r w:rsidRPr="002B0A92">
              <w:rPr>
                <w:rFonts w:ascii="Calibri" w:eastAsia="Calibri" w:hAnsi="Calibri" w:cs="Times New Roman"/>
              </w:rPr>
              <w:t xml:space="preserve"> try DHCP first.</w:t>
            </w:r>
            <w:r>
              <w:rPr>
                <w:rFonts w:ascii="Calibri" w:eastAsia="Calibri" w:hAnsi="Calibri" w:cs="Times New Roman"/>
              </w:rPr>
              <w:t xml:space="preserve"> </w:t>
            </w:r>
            <w:r w:rsidR="0043189D">
              <w:rPr>
                <w:rFonts w:ascii="Calibri" w:eastAsia="Calibri" w:hAnsi="Calibri" w:cs="Times New Roman"/>
              </w:rPr>
              <w:t xml:space="preserve"> </w:t>
            </w:r>
            <w:r w:rsidRPr="002B0A92">
              <w:rPr>
                <w:rFonts w:ascii="Calibri" w:eastAsia="Calibri" w:hAnsi="Calibri" w:cs="Times New Roman"/>
              </w:rPr>
              <w:t>If you have trouble</w:t>
            </w:r>
            <w:r>
              <w:rPr>
                <w:rFonts w:ascii="Calibri" w:eastAsia="Calibri" w:hAnsi="Calibri" w:cs="Times New Roman"/>
              </w:rPr>
              <w:t>, refer</w:t>
            </w:r>
            <w:r w:rsidRPr="002B0A92">
              <w:rPr>
                <w:rFonts w:ascii="Calibri" w:eastAsia="Calibri" w:hAnsi="Calibri" w:cs="Times New Roman"/>
              </w:rPr>
              <w:t xml:space="preserve"> to the troubleshooting section.</w:t>
            </w:r>
          </w:p>
        </w:tc>
      </w:tr>
      <w:tr w:rsidR="00A469B7" w:rsidRPr="002B0A92" w14:paraId="5EB678C4" w14:textId="77777777" w:rsidTr="0043189D">
        <w:trPr>
          <w:trHeight w:val="268"/>
        </w:trPr>
        <w:tc>
          <w:tcPr>
            <w:tcW w:w="1345" w:type="dxa"/>
          </w:tcPr>
          <w:p w14:paraId="57E6A392" w14:textId="77777777" w:rsidR="00A469B7" w:rsidRPr="002B0A92" w:rsidRDefault="00A469B7" w:rsidP="00E829B4">
            <w:pPr>
              <w:rPr>
                <w:rFonts w:ascii="Calibri" w:eastAsia="Calibri" w:hAnsi="Calibri" w:cs="Times New Roman"/>
              </w:rPr>
            </w:pPr>
            <w:r w:rsidRPr="002B0A92">
              <w:rPr>
                <w:rFonts w:ascii="Calibri" w:eastAsia="Calibri" w:hAnsi="Calibri" w:cs="Times New Roman"/>
              </w:rPr>
              <w:t>IP</w:t>
            </w:r>
          </w:p>
        </w:tc>
        <w:tc>
          <w:tcPr>
            <w:tcW w:w="2520" w:type="dxa"/>
          </w:tcPr>
          <w:p w14:paraId="461DF267" w14:textId="77777777" w:rsidR="00A469B7" w:rsidRPr="002B0A92" w:rsidRDefault="00A469B7" w:rsidP="00E829B4">
            <w:pPr>
              <w:rPr>
                <w:rFonts w:ascii="Calibri" w:eastAsia="Calibri" w:hAnsi="Calibri" w:cs="Times New Roman"/>
              </w:rPr>
            </w:pPr>
            <w:r w:rsidRPr="002B0A92">
              <w:rPr>
                <w:rFonts w:ascii="Calibri" w:eastAsia="Calibri" w:hAnsi="Calibri" w:cs="Times New Roman"/>
              </w:rPr>
              <w:t>IP Address</w:t>
            </w:r>
          </w:p>
        </w:tc>
        <w:tc>
          <w:tcPr>
            <w:tcW w:w="5764" w:type="dxa"/>
          </w:tcPr>
          <w:p w14:paraId="05E93582" w14:textId="35599ADA" w:rsidR="00A469B7" w:rsidRPr="002B0A92" w:rsidRDefault="00A469B7" w:rsidP="00E829B4">
            <w:pPr>
              <w:rPr>
                <w:rFonts w:ascii="Calibri" w:eastAsia="Calibri" w:hAnsi="Calibri" w:cs="Times New Roman"/>
              </w:rPr>
            </w:pPr>
            <w:r w:rsidRPr="002B0A92">
              <w:rPr>
                <w:rFonts w:ascii="Calibri" w:eastAsia="Calibri" w:hAnsi="Calibri" w:cs="Times New Roman"/>
              </w:rPr>
              <w:t>The Network address of the Classi</w:t>
            </w:r>
            <w:r w:rsidRPr="004220FC">
              <w:rPr>
                <w:rFonts w:ascii="Calibri" w:eastAsia="Calibri" w:hAnsi="Calibri" w:cs="Times New Roman"/>
              </w:rPr>
              <w:t>c</w:t>
            </w:r>
            <w:r w:rsidR="00DF4DD7" w:rsidRPr="004220FC">
              <w:rPr>
                <w:rFonts w:ascii="Calibri" w:eastAsia="Calibri" w:hAnsi="Calibri" w:cs="Times New Roman"/>
              </w:rPr>
              <w:t xml:space="preserve"> (Assigned by customer</w:t>
            </w:r>
            <w:r w:rsidR="004220FC" w:rsidRPr="004220FC">
              <w:rPr>
                <w:rFonts w:ascii="Calibri" w:eastAsia="Calibri" w:hAnsi="Calibri" w:cs="Times New Roman"/>
              </w:rPr>
              <w:t>’</w:t>
            </w:r>
            <w:r w:rsidR="00DF4DD7" w:rsidRPr="004220FC">
              <w:rPr>
                <w:rFonts w:ascii="Calibri" w:eastAsia="Calibri" w:hAnsi="Calibri" w:cs="Times New Roman"/>
              </w:rPr>
              <w:t xml:space="preserve">s </w:t>
            </w:r>
            <w:r w:rsidR="004220FC" w:rsidRPr="004220FC">
              <w:rPr>
                <w:rFonts w:ascii="Calibri" w:eastAsia="Calibri" w:hAnsi="Calibri" w:cs="Times New Roman"/>
              </w:rPr>
              <w:t>r</w:t>
            </w:r>
            <w:r w:rsidR="00DF4DD7" w:rsidRPr="004220FC">
              <w:rPr>
                <w:rFonts w:ascii="Calibri" w:eastAsia="Calibri" w:hAnsi="Calibri" w:cs="Times New Roman"/>
              </w:rPr>
              <w:t>outer when using DHCP)</w:t>
            </w:r>
          </w:p>
        </w:tc>
      </w:tr>
      <w:tr w:rsidR="00A469B7" w:rsidRPr="002B0A92" w14:paraId="2CBCB84D" w14:textId="77777777" w:rsidTr="0043189D">
        <w:trPr>
          <w:trHeight w:val="268"/>
        </w:trPr>
        <w:tc>
          <w:tcPr>
            <w:tcW w:w="1345" w:type="dxa"/>
          </w:tcPr>
          <w:p w14:paraId="1943EE6B" w14:textId="77777777" w:rsidR="00A469B7" w:rsidRPr="002B0A92" w:rsidRDefault="00A469B7" w:rsidP="00E829B4">
            <w:pPr>
              <w:rPr>
                <w:rFonts w:ascii="Calibri" w:eastAsia="Calibri" w:hAnsi="Calibri" w:cs="Times New Roman"/>
              </w:rPr>
            </w:pPr>
            <w:r w:rsidRPr="002B0A92">
              <w:rPr>
                <w:rFonts w:ascii="Calibri" w:eastAsia="Calibri" w:hAnsi="Calibri" w:cs="Times New Roman"/>
              </w:rPr>
              <w:t>SN</w:t>
            </w:r>
          </w:p>
        </w:tc>
        <w:tc>
          <w:tcPr>
            <w:tcW w:w="2520" w:type="dxa"/>
          </w:tcPr>
          <w:p w14:paraId="5E1E31F8" w14:textId="77777777" w:rsidR="00A469B7" w:rsidRPr="002B0A92" w:rsidRDefault="00A469B7" w:rsidP="00E829B4">
            <w:pPr>
              <w:rPr>
                <w:rFonts w:ascii="Calibri" w:eastAsia="Calibri" w:hAnsi="Calibri" w:cs="Times New Roman"/>
              </w:rPr>
            </w:pPr>
            <w:r w:rsidRPr="002B0A92">
              <w:rPr>
                <w:rFonts w:ascii="Calibri" w:eastAsia="Calibri" w:hAnsi="Calibri" w:cs="Times New Roman"/>
              </w:rPr>
              <w:t>Subnet</w:t>
            </w:r>
          </w:p>
        </w:tc>
        <w:tc>
          <w:tcPr>
            <w:tcW w:w="5764" w:type="dxa"/>
          </w:tcPr>
          <w:p w14:paraId="476FF2A6" w14:textId="4B9A5C00" w:rsidR="00A469B7" w:rsidRPr="002B0A92" w:rsidRDefault="00A469B7" w:rsidP="00E829B4">
            <w:pPr>
              <w:rPr>
                <w:rFonts w:ascii="Calibri" w:eastAsia="Calibri" w:hAnsi="Calibri" w:cs="Times New Roman"/>
              </w:rPr>
            </w:pPr>
            <w:r w:rsidRPr="002B0A92">
              <w:rPr>
                <w:rFonts w:ascii="Calibri" w:eastAsia="Calibri" w:hAnsi="Calibri" w:cs="Times New Roman"/>
              </w:rPr>
              <w:t xml:space="preserve">The Subnet or address class </w:t>
            </w:r>
            <w:r w:rsidRPr="004220FC">
              <w:rPr>
                <w:rFonts w:ascii="Calibri" w:eastAsia="Calibri" w:hAnsi="Calibri" w:cs="Times New Roman"/>
              </w:rPr>
              <w:t>specifier</w:t>
            </w:r>
            <w:r w:rsidR="00DF4DD7" w:rsidRPr="004220FC">
              <w:rPr>
                <w:rFonts w:ascii="Calibri" w:eastAsia="Calibri" w:hAnsi="Calibri" w:cs="Times New Roman"/>
              </w:rPr>
              <w:t xml:space="preserve"> (Assigned by customer</w:t>
            </w:r>
            <w:r w:rsidR="004220FC" w:rsidRPr="004220FC">
              <w:rPr>
                <w:rFonts w:ascii="Calibri" w:eastAsia="Calibri" w:hAnsi="Calibri" w:cs="Times New Roman"/>
              </w:rPr>
              <w:t>’</w:t>
            </w:r>
            <w:r w:rsidR="00DF4DD7" w:rsidRPr="004220FC">
              <w:rPr>
                <w:rFonts w:ascii="Calibri" w:eastAsia="Calibri" w:hAnsi="Calibri" w:cs="Times New Roman"/>
              </w:rPr>
              <w:t xml:space="preserve">s </w:t>
            </w:r>
            <w:r w:rsidR="004220FC" w:rsidRPr="004220FC">
              <w:rPr>
                <w:rFonts w:ascii="Calibri" w:eastAsia="Calibri" w:hAnsi="Calibri" w:cs="Times New Roman"/>
              </w:rPr>
              <w:t>r</w:t>
            </w:r>
            <w:r w:rsidR="00DF4DD7" w:rsidRPr="004220FC">
              <w:rPr>
                <w:rFonts w:ascii="Calibri" w:eastAsia="Calibri" w:hAnsi="Calibri" w:cs="Times New Roman"/>
              </w:rPr>
              <w:t>outer when using DHCP)</w:t>
            </w:r>
          </w:p>
        </w:tc>
      </w:tr>
      <w:tr w:rsidR="00A469B7" w:rsidRPr="002B0A92" w14:paraId="1283822B" w14:textId="77777777" w:rsidTr="0043189D">
        <w:trPr>
          <w:trHeight w:val="251"/>
        </w:trPr>
        <w:tc>
          <w:tcPr>
            <w:tcW w:w="1345" w:type="dxa"/>
          </w:tcPr>
          <w:p w14:paraId="5EF72E53" w14:textId="77777777" w:rsidR="00A469B7" w:rsidRPr="002B0A92" w:rsidRDefault="00A469B7" w:rsidP="00E829B4">
            <w:pPr>
              <w:rPr>
                <w:rFonts w:ascii="Calibri" w:eastAsia="Calibri" w:hAnsi="Calibri" w:cs="Times New Roman"/>
              </w:rPr>
            </w:pPr>
            <w:r w:rsidRPr="002B0A92">
              <w:rPr>
                <w:rFonts w:ascii="Calibri" w:eastAsia="Calibri" w:hAnsi="Calibri" w:cs="Times New Roman"/>
              </w:rPr>
              <w:t>GW</w:t>
            </w:r>
          </w:p>
        </w:tc>
        <w:tc>
          <w:tcPr>
            <w:tcW w:w="2520" w:type="dxa"/>
          </w:tcPr>
          <w:p w14:paraId="4BB90383" w14:textId="77777777" w:rsidR="00A469B7" w:rsidRPr="002B0A92" w:rsidRDefault="00A469B7" w:rsidP="00E829B4">
            <w:pPr>
              <w:rPr>
                <w:rFonts w:ascii="Calibri" w:eastAsia="Calibri" w:hAnsi="Calibri" w:cs="Times New Roman"/>
              </w:rPr>
            </w:pPr>
            <w:r w:rsidRPr="002B0A92">
              <w:rPr>
                <w:rFonts w:ascii="Calibri" w:eastAsia="Calibri" w:hAnsi="Calibri" w:cs="Times New Roman"/>
              </w:rPr>
              <w:t>Gateway Address</w:t>
            </w:r>
          </w:p>
        </w:tc>
        <w:tc>
          <w:tcPr>
            <w:tcW w:w="5764" w:type="dxa"/>
          </w:tcPr>
          <w:p w14:paraId="13C89EDF" w14:textId="0845010B" w:rsidR="00A469B7" w:rsidRPr="002B0A92" w:rsidRDefault="00A469B7" w:rsidP="00E829B4">
            <w:pPr>
              <w:rPr>
                <w:rFonts w:ascii="Calibri" w:eastAsia="Calibri" w:hAnsi="Calibri" w:cs="Times New Roman"/>
              </w:rPr>
            </w:pPr>
            <w:r w:rsidRPr="002B0A92">
              <w:rPr>
                <w:rFonts w:ascii="Calibri" w:eastAsia="Calibri" w:hAnsi="Calibri" w:cs="Times New Roman"/>
              </w:rPr>
              <w:t>The address of the network’s gateway devic</w:t>
            </w:r>
            <w:r w:rsidRPr="004220FC">
              <w:rPr>
                <w:rFonts w:ascii="Calibri" w:eastAsia="Calibri" w:hAnsi="Calibri" w:cs="Times New Roman"/>
              </w:rPr>
              <w:t>e</w:t>
            </w:r>
            <w:r w:rsidR="00DF4DD7" w:rsidRPr="004220FC">
              <w:rPr>
                <w:rFonts w:ascii="Calibri" w:eastAsia="Calibri" w:hAnsi="Calibri" w:cs="Times New Roman"/>
              </w:rPr>
              <w:t xml:space="preserve"> (Assigned by customer</w:t>
            </w:r>
            <w:r w:rsidR="004220FC" w:rsidRPr="004220FC">
              <w:rPr>
                <w:rFonts w:ascii="Calibri" w:eastAsia="Calibri" w:hAnsi="Calibri" w:cs="Times New Roman"/>
              </w:rPr>
              <w:t>’</w:t>
            </w:r>
            <w:r w:rsidR="00DF4DD7" w:rsidRPr="004220FC">
              <w:rPr>
                <w:rFonts w:ascii="Calibri" w:eastAsia="Calibri" w:hAnsi="Calibri" w:cs="Times New Roman"/>
              </w:rPr>
              <w:t xml:space="preserve">s </w:t>
            </w:r>
            <w:r w:rsidR="004220FC" w:rsidRPr="004220FC">
              <w:rPr>
                <w:rFonts w:ascii="Calibri" w:eastAsia="Calibri" w:hAnsi="Calibri" w:cs="Times New Roman"/>
              </w:rPr>
              <w:t>r</w:t>
            </w:r>
            <w:r w:rsidR="00DF4DD7" w:rsidRPr="004220FC">
              <w:rPr>
                <w:rFonts w:ascii="Calibri" w:eastAsia="Calibri" w:hAnsi="Calibri" w:cs="Times New Roman"/>
              </w:rPr>
              <w:t>outer when using DHCP)</w:t>
            </w:r>
          </w:p>
        </w:tc>
      </w:tr>
      <w:tr w:rsidR="00A469B7" w:rsidRPr="002B0A92" w14:paraId="60A7AF4F" w14:textId="77777777" w:rsidTr="0043189D">
        <w:trPr>
          <w:trHeight w:val="268"/>
        </w:trPr>
        <w:tc>
          <w:tcPr>
            <w:tcW w:w="1345" w:type="dxa"/>
          </w:tcPr>
          <w:p w14:paraId="5A256517" w14:textId="77777777" w:rsidR="00A469B7" w:rsidRPr="002B0A92" w:rsidRDefault="00A469B7" w:rsidP="00E829B4">
            <w:pPr>
              <w:rPr>
                <w:rFonts w:ascii="Calibri" w:eastAsia="Calibri" w:hAnsi="Calibri" w:cs="Times New Roman"/>
              </w:rPr>
            </w:pPr>
            <w:r w:rsidRPr="002B0A92">
              <w:rPr>
                <w:rFonts w:ascii="Calibri" w:eastAsia="Calibri" w:hAnsi="Calibri" w:cs="Times New Roman"/>
              </w:rPr>
              <w:t>D1</w:t>
            </w:r>
          </w:p>
        </w:tc>
        <w:tc>
          <w:tcPr>
            <w:tcW w:w="2520" w:type="dxa"/>
          </w:tcPr>
          <w:p w14:paraId="67A40968" w14:textId="77777777" w:rsidR="00A469B7" w:rsidRPr="002B0A92" w:rsidRDefault="00A469B7" w:rsidP="00E829B4">
            <w:pPr>
              <w:rPr>
                <w:rFonts w:ascii="Calibri" w:eastAsia="Calibri" w:hAnsi="Calibri" w:cs="Times New Roman"/>
              </w:rPr>
            </w:pPr>
            <w:r w:rsidRPr="002B0A92">
              <w:rPr>
                <w:rFonts w:ascii="Calibri" w:eastAsia="Calibri" w:hAnsi="Calibri" w:cs="Times New Roman"/>
              </w:rPr>
              <w:t>Primary DNS Address</w:t>
            </w:r>
          </w:p>
        </w:tc>
        <w:tc>
          <w:tcPr>
            <w:tcW w:w="5764" w:type="dxa"/>
          </w:tcPr>
          <w:p w14:paraId="1B09C3C2" w14:textId="6E3E5D86" w:rsidR="00A469B7" w:rsidRPr="002B0A92" w:rsidRDefault="00A469B7" w:rsidP="00E829B4">
            <w:pPr>
              <w:rPr>
                <w:rFonts w:ascii="Calibri" w:eastAsia="Calibri" w:hAnsi="Calibri" w:cs="Times New Roman"/>
              </w:rPr>
            </w:pPr>
            <w:r w:rsidRPr="002B0A92">
              <w:rPr>
                <w:rFonts w:ascii="Calibri" w:eastAsia="Calibri" w:hAnsi="Calibri" w:cs="Times New Roman"/>
              </w:rPr>
              <w:t>Primary Address lookup device</w:t>
            </w:r>
            <w:r w:rsidR="00DF4DD7">
              <w:rPr>
                <w:rFonts w:ascii="Calibri" w:eastAsia="Calibri" w:hAnsi="Calibri" w:cs="Times New Roman"/>
              </w:rPr>
              <w:t xml:space="preserve"> </w:t>
            </w:r>
            <w:r w:rsidR="00DF4DD7" w:rsidRPr="004220FC">
              <w:rPr>
                <w:rFonts w:ascii="Calibri" w:eastAsia="Calibri" w:hAnsi="Calibri" w:cs="Times New Roman"/>
              </w:rPr>
              <w:t>(Assigned by customer</w:t>
            </w:r>
            <w:r w:rsidR="004220FC">
              <w:rPr>
                <w:rFonts w:ascii="Calibri" w:eastAsia="Calibri" w:hAnsi="Calibri" w:cs="Times New Roman"/>
              </w:rPr>
              <w:t>’</w:t>
            </w:r>
            <w:r w:rsidR="00DF4DD7" w:rsidRPr="004220FC">
              <w:rPr>
                <w:rFonts w:ascii="Calibri" w:eastAsia="Calibri" w:hAnsi="Calibri" w:cs="Times New Roman"/>
              </w:rPr>
              <w:t xml:space="preserve">s </w:t>
            </w:r>
            <w:r w:rsidR="004220FC" w:rsidRPr="004220FC">
              <w:rPr>
                <w:rFonts w:ascii="Calibri" w:eastAsia="Calibri" w:hAnsi="Calibri" w:cs="Times New Roman"/>
              </w:rPr>
              <w:t>r</w:t>
            </w:r>
            <w:r w:rsidR="00DF4DD7" w:rsidRPr="004220FC">
              <w:rPr>
                <w:rFonts w:ascii="Calibri" w:eastAsia="Calibri" w:hAnsi="Calibri" w:cs="Times New Roman"/>
              </w:rPr>
              <w:t>outer when using DHCP)</w:t>
            </w:r>
          </w:p>
        </w:tc>
      </w:tr>
      <w:tr w:rsidR="00A469B7" w:rsidRPr="002B0A92" w14:paraId="49BFBB4E" w14:textId="77777777" w:rsidTr="0043189D">
        <w:trPr>
          <w:trHeight w:val="268"/>
        </w:trPr>
        <w:tc>
          <w:tcPr>
            <w:tcW w:w="1345" w:type="dxa"/>
          </w:tcPr>
          <w:p w14:paraId="1BFD4EA1" w14:textId="77777777" w:rsidR="00A469B7" w:rsidRPr="002B0A92" w:rsidRDefault="00A469B7" w:rsidP="00E829B4">
            <w:pPr>
              <w:rPr>
                <w:rFonts w:ascii="Calibri" w:eastAsia="Calibri" w:hAnsi="Calibri" w:cs="Times New Roman"/>
              </w:rPr>
            </w:pPr>
            <w:r w:rsidRPr="002B0A92">
              <w:rPr>
                <w:rFonts w:ascii="Calibri" w:eastAsia="Calibri" w:hAnsi="Calibri" w:cs="Times New Roman"/>
              </w:rPr>
              <w:t>D2</w:t>
            </w:r>
          </w:p>
        </w:tc>
        <w:tc>
          <w:tcPr>
            <w:tcW w:w="2520" w:type="dxa"/>
          </w:tcPr>
          <w:p w14:paraId="5FBE43AA" w14:textId="57AC4499" w:rsidR="00A469B7" w:rsidRPr="00DF4DD7" w:rsidRDefault="00DF4DD7" w:rsidP="00E829B4">
            <w:pPr>
              <w:rPr>
                <w:rFonts w:ascii="Calibri" w:eastAsia="Calibri" w:hAnsi="Calibri" w:cs="Times New Roman"/>
                <w:color w:val="FF0000"/>
              </w:rPr>
            </w:pPr>
            <w:r w:rsidRPr="004220FC">
              <w:rPr>
                <w:rFonts w:ascii="Calibri" w:eastAsia="Calibri" w:hAnsi="Calibri" w:cs="Times New Roman"/>
              </w:rPr>
              <w:t>DNS override</w:t>
            </w:r>
          </w:p>
        </w:tc>
        <w:tc>
          <w:tcPr>
            <w:tcW w:w="5764" w:type="dxa"/>
          </w:tcPr>
          <w:p w14:paraId="2136AE0C" w14:textId="77777777" w:rsidR="00A469B7" w:rsidRPr="00DF4DD7" w:rsidRDefault="00DF4DD7" w:rsidP="00E829B4">
            <w:pPr>
              <w:rPr>
                <w:rFonts w:ascii="Calibri" w:eastAsia="Calibri" w:hAnsi="Calibri" w:cs="Times New Roman"/>
                <w:color w:val="FF0000"/>
              </w:rPr>
            </w:pPr>
            <w:r w:rsidRPr="004220FC">
              <w:rPr>
                <w:rFonts w:ascii="Calibri" w:eastAsia="Calibri" w:hAnsi="Calibri" w:cs="Times New Roman"/>
              </w:rPr>
              <w:t>This must be 0.0.0.0</w:t>
            </w:r>
          </w:p>
        </w:tc>
      </w:tr>
      <w:tr w:rsidR="00A469B7" w:rsidRPr="002B0A92" w14:paraId="119E4659" w14:textId="77777777" w:rsidTr="0043189D">
        <w:trPr>
          <w:trHeight w:val="302"/>
        </w:trPr>
        <w:tc>
          <w:tcPr>
            <w:tcW w:w="1345" w:type="dxa"/>
          </w:tcPr>
          <w:p w14:paraId="5B817AF9" w14:textId="77777777" w:rsidR="00A469B7" w:rsidRPr="002B0A92" w:rsidRDefault="00A469B7" w:rsidP="00E829B4">
            <w:pPr>
              <w:rPr>
                <w:rFonts w:ascii="Calibri" w:eastAsia="Calibri" w:hAnsi="Calibri" w:cs="Times New Roman"/>
              </w:rPr>
            </w:pPr>
            <w:r w:rsidRPr="002B0A92">
              <w:rPr>
                <w:rFonts w:ascii="Calibri" w:eastAsia="Calibri" w:hAnsi="Calibri" w:cs="Times New Roman"/>
              </w:rPr>
              <w:t>Web Access</w:t>
            </w:r>
          </w:p>
        </w:tc>
        <w:tc>
          <w:tcPr>
            <w:tcW w:w="2520" w:type="dxa"/>
          </w:tcPr>
          <w:p w14:paraId="115781EB" w14:textId="77777777" w:rsidR="00A469B7" w:rsidRPr="002B0A92" w:rsidRDefault="00A469B7" w:rsidP="00E829B4">
            <w:pPr>
              <w:rPr>
                <w:rFonts w:ascii="Calibri" w:eastAsia="Calibri" w:hAnsi="Calibri" w:cs="Times New Roman"/>
              </w:rPr>
            </w:pPr>
          </w:p>
        </w:tc>
        <w:tc>
          <w:tcPr>
            <w:tcW w:w="5764" w:type="dxa"/>
          </w:tcPr>
          <w:p w14:paraId="651FD794" w14:textId="77777777" w:rsidR="00A469B7" w:rsidRPr="002B0A92" w:rsidRDefault="00A469B7" w:rsidP="00DF4DD7">
            <w:pPr>
              <w:rPr>
                <w:rFonts w:ascii="Calibri" w:eastAsia="Calibri" w:hAnsi="Calibri" w:cs="Times New Roman"/>
              </w:rPr>
            </w:pPr>
            <w:r w:rsidRPr="002B0A92">
              <w:rPr>
                <w:rFonts w:ascii="Calibri" w:eastAsia="Calibri" w:hAnsi="Calibri" w:cs="Times New Roman"/>
              </w:rPr>
              <w:t xml:space="preserve">Enables or disables the Classic’s </w:t>
            </w:r>
            <w:r w:rsidR="00DF4DD7" w:rsidRPr="004220FC">
              <w:rPr>
                <w:rFonts w:ascii="Calibri" w:eastAsia="Calibri" w:hAnsi="Calibri" w:cs="Times New Roman"/>
              </w:rPr>
              <w:t>data push to My Midnite</w:t>
            </w:r>
          </w:p>
        </w:tc>
      </w:tr>
      <w:tr w:rsidR="00A469B7" w:rsidRPr="002B0A92" w14:paraId="24F1F6FF" w14:textId="77777777" w:rsidTr="0043189D">
        <w:trPr>
          <w:trHeight w:val="268"/>
        </w:trPr>
        <w:tc>
          <w:tcPr>
            <w:tcW w:w="1345" w:type="dxa"/>
          </w:tcPr>
          <w:p w14:paraId="7FFD884A" w14:textId="77777777" w:rsidR="00A469B7" w:rsidRPr="002B0A92" w:rsidRDefault="00A469B7" w:rsidP="00E829B4">
            <w:pPr>
              <w:rPr>
                <w:rFonts w:ascii="Calibri" w:eastAsia="Calibri" w:hAnsi="Calibri" w:cs="Times New Roman"/>
              </w:rPr>
            </w:pPr>
            <w:r w:rsidRPr="002B0A92">
              <w:rPr>
                <w:rFonts w:ascii="Calibri" w:eastAsia="Calibri" w:hAnsi="Calibri" w:cs="Times New Roman"/>
              </w:rPr>
              <w:t>A</w:t>
            </w:r>
          </w:p>
        </w:tc>
        <w:tc>
          <w:tcPr>
            <w:tcW w:w="2520" w:type="dxa"/>
          </w:tcPr>
          <w:p w14:paraId="3C62756C" w14:textId="77777777" w:rsidR="00A469B7" w:rsidRPr="002B0A92" w:rsidRDefault="00A469B7" w:rsidP="00E829B4">
            <w:pPr>
              <w:rPr>
                <w:rFonts w:ascii="Calibri" w:eastAsia="Calibri" w:hAnsi="Calibri" w:cs="Times New Roman"/>
              </w:rPr>
            </w:pPr>
            <w:r w:rsidRPr="002B0A92">
              <w:rPr>
                <w:rFonts w:ascii="Calibri" w:eastAsia="Calibri" w:hAnsi="Calibri" w:cs="Times New Roman"/>
              </w:rPr>
              <w:t>MAC Address</w:t>
            </w:r>
          </w:p>
        </w:tc>
        <w:tc>
          <w:tcPr>
            <w:tcW w:w="5764" w:type="dxa"/>
          </w:tcPr>
          <w:p w14:paraId="283F7180" w14:textId="6EA71079" w:rsidR="00A469B7" w:rsidRPr="002B0A92" w:rsidRDefault="00A469B7" w:rsidP="00E829B4">
            <w:pPr>
              <w:rPr>
                <w:rFonts w:ascii="Calibri" w:eastAsia="Calibri" w:hAnsi="Calibri" w:cs="Times New Roman"/>
              </w:rPr>
            </w:pPr>
            <w:r w:rsidRPr="002B0A92">
              <w:rPr>
                <w:rFonts w:ascii="Calibri" w:eastAsia="Calibri" w:hAnsi="Calibri" w:cs="Times New Roman"/>
              </w:rPr>
              <w:t>The hardware address of the Classic</w:t>
            </w:r>
          </w:p>
        </w:tc>
      </w:tr>
      <w:tr w:rsidR="00A469B7" w:rsidRPr="002B0A92" w14:paraId="32790348" w14:textId="77777777" w:rsidTr="0043189D">
        <w:trPr>
          <w:trHeight w:val="251"/>
        </w:trPr>
        <w:tc>
          <w:tcPr>
            <w:tcW w:w="1345" w:type="dxa"/>
          </w:tcPr>
          <w:p w14:paraId="719D50A7" w14:textId="77777777" w:rsidR="00A469B7" w:rsidRPr="002B0A92" w:rsidRDefault="00A469B7" w:rsidP="00E829B4">
            <w:pPr>
              <w:rPr>
                <w:rFonts w:ascii="Calibri" w:eastAsia="Calibri" w:hAnsi="Calibri" w:cs="Times New Roman"/>
              </w:rPr>
            </w:pPr>
            <w:r w:rsidRPr="002B0A92">
              <w:rPr>
                <w:rFonts w:ascii="Calibri" w:eastAsia="Calibri" w:hAnsi="Calibri" w:cs="Times New Roman"/>
              </w:rPr>
              <w:t>DI</w:t>
            </w:r>
          </w:p>
        </w:tc>
        <w:tc>
          <w:tcPr>
            <w:tcW w:w="2520" w:type="dxa"/>
          </w:tcPr>
          <w:p w14:paraId="3B2C0377" w14:textId="77777777" w:rsidR="00A469B7" w:rsidRPr="002B0A92" w:rsidRDefault="00A469B7" w:rsidP="00E829B4">
            <w:pPr>
              <w:rPr>
                <w:rFonts w:ascii="Calibri" w:eastAsia="Calibri" w:hAnsi="Calibri" w:cs="Times New Roman"/>
              </w:rPr>
            </w:pPr>
            <w:r w:rsidRPr="002B0A92">
              <w:rPr>
                <w:rFonts w:ascii="Calibri" w:eastAsia="Calibri" w:hAnsi="Calibri" w:cs="Times New Roman"/>
              </w:rPr>
              <w:t>Device ID</w:t>
            </w:r>
          </w:p>
        </w:tc>
        <w:tc>
          <w:tcPr>
            <w:tcW w:w="5764" w:type="dxa"/>
          </w:tcPr>
          <w:p w14:paraId="228DBC2E" w14:textId="0BB2144C" w:rsidR="00A469B7" w:rsidRPr="002B0A92" w:rsidRDefault="00A469B7" w:rsidP="00E829B4">
            <w:pPr>
              <w:rPr>
                <w:rFonts w:ascii="Calibri" w:eastAsia="Calibri" w:hAnsi="Calibri" w:cs="Times New Roman"/>
              </w:rPr>
            </w:pPr>
            <w:r w:rsidRPr="002B0A92">
              <w:rPr>
                <w:rFonts w:ascii="Calibri" w:eastAsia="Calibri" w:hAnsi="Calibri" w:cs="Times New Roman"/>
              </w:rPr>
              <w:t xml:space="preserve">The unique MidNite Solar </w:t>
            </w:r>
            <w:r w:rsidR="004220FC">
              <w:rPr>
                <w:rFonts w:ascii="Calibri" w:eastAsia="Calibri" w:hAnsi="Calibri" w:cs="Times New Roman"/>
              </w:rPr>
              <w:t xml:space="preserve">ID number for </w:t>
            </w:r>
            <w:r w:rsidRPr="002B0A92">
              <w:rPr>
                <w:rFonts w:ascii="Calibri" w:eastAsia="Calibri" w:hAnsi="Calibri" w:cs="Times New Roman"/>
              </w:rPr>
              <w:t>the Classic</w:t>
            </w:r>
          </w:p>
        </w:tc>
      </w:tr>
    </w:tbl>
    <w:p w14:paraId="677FC170" w14:textId="77777777" w:rsidR="00A469B7" w:rsidRPr="00E56787" w:rsidRDefault="00A469B7" w:rsidP="00A469B7">
      <w:pPr>
        <w:spacing w:after="200"/>
        <w:rPr>
          <w:b/>
          <w:bCs/>
          <w:color w:val="4F81BD" w:themeColor="accent1"/>
          <w:sz w:val="20"/>
          <w:szCs w:val="20"/>
        </w:rPr>
      </w:pPr>
      <w:bookmarkStart w:id="64" w:name="_Toc300241960"/>
      <w:r w:rsidRPr="00E56787">
        <w:rPr>
          <w:b/>
          <w:bCs/>
          <w:color w:val="4F81BD" w:themeColor="accent1"/>
          <w:sz w:val="20"/>
          <w:szCs w:val="20"/>
        </w:rPr>
        <w:t xml:space="preserve">Table </w:t>
      </w:r>
      <w:r w:rsidR="00EB0223">
        <w:rPr>
          <w:b/>
          <w:bCs/>
          <w:color w:val="4F81BD" w:themeColor="accent1"/>
          <w:sz w:val="20"/>
          <w:szCs w:val="20"/>
        </w:rPr>
        <w:t>4</w:t>
      </w:r>
    </w:p>
    <w:p w14:paraId="2B2CCF30" w14:textId="77777777" w:rsidR="00A469B7" w:rsidRPr="000A0770" w:rsidRDefault="00A469B7" w:rsidP="00A469B7">
      <w:pPr>
        <w:widowControl w:val="0"/>
        <w:suppressAutoHyphens/>
        <w:autoSpaceDN w:val="0"/>
        <w:textAlignment w:val="baseline"/>
        <w:rPr>
          <w:rFonts w:asciiTheme="majorHAnsi" w:eastAsia="Arial Unicode MS" w:hAnsiTheme="majorHAnsi" w:cs="Tahoma"/>
          <w:b/>
          <w:kern w:val="3"/>
          <w:sz w:val="24"/>
          <w:szCs w:val="24"/>
        </w:rPr>
      </w:pPr>
      <w:r w:rsidRPr="000A0770">
        <w:rPr>
          <w:rFonts w:asciiTheme="majorHAnsi" w:eastAsia="Arial Unicode MS" w:hAnsiTheme="majorHAnsi" w:cs="Tahoma"/>
          <w:b/>
          <w:kern w:val="3"/>
          <w:sz w:val="24"/>
          <w:szCs w:val="24"/>
        </w:rPr>
        <w:t>DHCP</w:t>
      </w:r>
      <w:bookmarkEnd w:id="64"/>
    </w:p>
    <w:p w14:paraId="711534AF" w14:textId="77777777" w:rsidR="00A469B7" w:rsidRDefault="00A469B7" w:rsidP="00A469B7">
      <w:pPr>
        <w:widowControl w:val="0"/>
        <w:suppressAutoHyphens/>
        <w:autoSpaceDN w:val="0"/>
        <w:textAlignment w:val="baseline"/>
        <w:rPr>
          <w:rFonts w:asciiTheme="majorHAnsi" w:eastAsia="Arial Unicode MS" w:hAnsiTheme="majorHAnsi" w:cs="Times New Roman"/>
          <w:kern w:val="3"/>
          <w:sz w:val="24"/>
          <w:szCs w:val="24"/>
        </w:rPr>
      </w:pPr>
      <w:r w:rsidRPr="007C650C">
        <w:rPr>
          <w:rFonts w:asciiTheme="majorHAnsi" w:eastAsia="Arial Unicode MS" w:hAnsiTheme="majorHAnsi" w:cs="Times New Roman"/>
          <w:kern w:val="3"/>
          <w:sz w:val="24"/>
          <w:szCs w:val="24"/>
        </w:rPr>
        <w:t xml:space="preserve">The Classic supports Dynamic Host Configuration Protocol (DHCP) in which all networking settings are derived from a DHCP-enabled router. </w:t>
      </w:r>
      <w:r>
        <w:rPr>
          <w:rFonts w:asciiTheme="majorHAnsi" w:eastAsia="Arial Unicode MS" w:hAnsiTheme="majorHAnsi" w:cs="Times New Roman"/>
          <w:kern w:val="3"/>
          <w:sz w:val="24"/>
          <w:szCs w:val="24"/>
        </w:rPr>
        <w:t xml:space="preserve"> </w:t>
      </w:r>
      <w:r w:rsidRPr="007C650C">
        <w:rPr>
          <w:rFonts w:asciiTheme="majorHAnsi" w:eastAsia="Arial Unicode MS" w:hAnsiTheme="majorHAnsi" w:cs="Times New Roman"/>
          <w:kern w:val="3"/>
          <w:sz w:val="24"/>
          <w:szCs w:val="24"/>
        </w:rPr>
        <w:t xml:space="preserve">This is the simplest configuration method and recommended unless you explicitly need a statically allocated IP address for your Classic. </w:t>
      </w:r>
      <w:r>
        <w:rPr>
          <w:rFonts w:asciiTheme="majorHAnsi" w:eastAsia="Arial Unicode MS" w:hAnsiTheme="majorHAnsi" w:cs="Times New Roman"/>
          <w:kern w:val="3"/>
          <w:sz w:val="24"/>
          <w:szCs w:val="24"/>
        </w:rPr>
        <w:t xml:space="preserve"> </w:t>
      </w:r>
      <w:r w:rsidRPr="007C650C">
        <w:rPr>
          <w:rFonts w:asciiTheme="majorHAnsi" w:eastAsia="Arial Unicode MS" w:hAnsiTheme="majorHAnsi" w:cs="Times New Roman"/>
          <w:kern w:val="3"/>
          <w:sz w:val="24"/>
          <w:szCs w:val="24"/>
        </w:rPr>
        <w:t>In this mode all other settings are automatically configured and are read</w:t>
      </w:r>
      <w:r>
        <w:rPr>
          <w:rFonts w:asciiTheme="majorHAnsi" w:eastAsia="Arial Unicode MS" w:hAnsiTheme="majorHAnsi" w:cs="Times New Roman"/>
          <w:kern w:val="3"/>
          <w:sz w:val="24"/>
          <w:szCs w:val="24"/>
        </w:rPr>
        <w:t>-</w:t>
      </w:r>
      <w:r w:rsidRPr="007C650C">
        <w:rPr>
          <w:rFonts w:asciiTheme="majorHAnsi" w:eastAsia="Arial Unicode MS" w:hAnsiTheme="majorHAnsi" w:cs="Times New Roman"/>
          <w:kern w:val="3"/>
          <w:sz w:val="24"/>
          <w:szCs w:val="24"/>
        </w:rPr>
        <w:t>only (informational)</w:t>
      </w:r>
      <w:r w:rsidR="004D6089">
        <w:rPr>
          <w:rFonts w:asciiTheme="majorHAnsi" w:eastAsia="Arial Unicode MS" w:hAnsiTheme="majorHAnsi" w:cs="Times New Roman"/>
          <w:kern w:val="3"/>
          <w:sz w:val="24"/>
          <w:szCs w:val="24"/>
        </w:rPr>
        <w:t>, except for the</w:t>
      </w:r>
      <w:r w:rsidRPr="007C650C">
        <w:rPr>
          <w:rFonts w:asciiTheme="majorHAnsi" w:eastAsia="Arial Unicode MS" w:hAnsiTheme="majorHAnsi" w:cs="Times New Roman"/>
          <w:kern w:val="3"/>
          <w:sz w:val="24"/>
          <w:szCs w:val="24"/>
        </w:rPr>
        <w:t xml:space="preserve"> Web Access feature.</w:t>
      </w:r>
    </w:p>
    <w:p w14:paraId="55930C04" w14:textId="77777777" w:rsidR="004F5726" w:rsidRDefault="004F5726" w:rsidP="00A469B7">
      <w:pPr>
        <w:widowControl w:val="0"/>
        <w:suppressAutoHyphens/>
        <w:autoSpaceDN w:val="0"/>
        <w:textAlignment w:val="baseline"/>
        <w:rPr>
          <w:rFonts w:asciiTheme="majorHAnsi" w:eastAsia="Arial Unicode MS" w:hAnsiTheme="majorHAnsi" w:cs="Times New Roman"/>
          <w:kern w:val="3"/>
          <w:sz w:val="24"/>
          <w:szCs w:val="24"/>
        </w:rPr>
      </w:pPr>
    </w:p>
    <w:p w14:paraId="0540EBC5" w14:textId="77777777" w:rsidR="00A469B7" w:rsidRPr="00B01F66" w:rsidRDefault="00A469B7" w:rsidP="00A469B7">
      <w:pPr>
        <w:widowControl w:val="0"/>
        <w:numPr>
          <w:ilvl w:val="0"/>
          <w:numId w:val="9"/>
        </w:numPr>
        <w:suppressAutoHyphens/>
        <w:autoSpaceDN w:val="0"/>
        <w:textAlignment w:val="baseline"/>
        <w:rPr>
          <w:rFonts w:asciiTheme="majorHAnsi" w:eastAsia="Arial Unicode MS" w:hAnsiTheme="majorHAnsi" w:cs="Times New Roman"/>
          <w:kern w:val="3"/>
          <w:sz w:val="24"/>
          <w:szCs w:val="24"/>
        </w:rPr>
      </w:pPr>
      <w:r w:rsidRPr="00B20C27">
        <w:rPr>
          <w:rFonts w:asciiTheme="majorHAnsi" w:eastAsia="Calibri" w:hAnsiTheme="majorHAnsi" w:cs="Times New Roman"/>
          <w:sz w:val="24"/>
          <w:szCs w:val="24"/>
        </w:rPr>
        <w:t>Depress MAIN MENU key.</w:t>
      </w:r>
    </w:p>
    <w:p w14:paraId="26A190C7" w14:textId="77777777" w:rsidR="00A469B7" w:rsidRPr="00B01F66" w:rsidRDefault="00A469B7" w:rsidP="00A469B7">
      <w:pPr>
        <w:widowControl w:val="0"/>
        <w:numPr>
          <w:ilvl w:val="0"/>
          <w:numId w:val="9"/>
        </w:numPr>
        <w:suppressAutoHyphens/>
        <w:autoSpaceDN w:val="0"/>
        <w:textAlignment w:val="baseline"/>
        <w:rPr>
          <w:rFonts w:asciiTheme="majorHAnsi" w:eastAsia="Arial Unicode MS" w:hAnsiTheme="majorHAnsi" w:cs="Times New Roman"/>
          <w:kern w:val="3"/>
          <w:sz w:val="24"/>
          <w:szCs w:val="24"/>
        </w:rPr>
      </w:pPr>
      <w:r w:rsidRPr="00B01F66">
        <w:rPr>
          <w:rFonts w:asciiTheme="majorHAnsi" w:eastAsia="Calibri" w:hAnsiTheme="majorHAnsi" w:cs="Times New Roman"/>
          <w:sz w:val="24"/>
          <w:szCs w:val="24"/>
        </w:rPr>
        <w:t>Scroll to NET menu and depress the ENTER key.</w:t>
      </w:r>
    </w:p>
    <w:p w14:paraId="1F3BDC37" w14:textId="77777777" w:rsidR="00A469B7" w:rsidRPr="00B01F66" w:rsidRDefault="00A469B7" w:rsidP="00A469B7">
      <w:pPr>
        <w:widowControl w:val="0"/>
        <w:numPr>
          <w:ilvl w:val="0"/>
          <w:numId w:val="9"/>
        </w:numPr>
        <w:suppressAutoHyphens/>
        <w:autoSpaceDN w:val="0"/>
        <w:textAlignment w:val="baseline"/>
        <w:rPr>
          <w:rFonts w:asciiTheme="majorHAnsi" w:eastAsia="Arial Unicode MS" w:hAnsiTheme="majorHAnsi" w:cs="Times New Roman"/>
          <w:kern w:val="3"/>
          <w:sz w:val="24"/>
          <w:szCs w:val="24"/>
        </w:rPr>
      </w:pPr>
      <w:r w:rsidRPr="00B01F66">
        <w:rPr>
          <w:rFonts w:asciiTheme="majorHAnsi" w:eastAsia="Calibri" w:hAnsiTheme="majorHAnsi" w:cs="Times New Roman"/>
          <w:sz w:val="24"/>
          <w:szCs w:val="24"/>
        </w:rPr>
        <w:t>Highlight and select DHCP.</w:t>
      </w:r>
    </w:p>
    <w:p w14:paraId="567BED1D" w14:textId="77777777" w:rsidR="00A469B7" w:rsidRPr="004F5726" w:rsidRDefault="00A469B7" w:rsidP="00A469B7">
      <w:pPr>
        <w:widowControl w:val="0"/>
        <w:numPr>
          <w:ilvl w:val="0"/>
          <w:numId w:val="9"/>
        </w:numPr>
        <w:suppressAutoHyphens/>
        <w:autoSpaceDN w:val="0"/>
        <w:textAlignment w:val="baseline"/>
        <w:rPr>
          <w:rFonts w:asciiTheme="majorHAnsi" w:eastAsia="Arial Unicode MS" w:hAnsiTheme="majorHAnsi" w:cs="Times New Roman"/>
          <w:kern w:val="3"/>
          <w:sz w:val="24"/>
          <w:szCs w:val="24"/>
        </w:rPr>
      </w:pPr>
      <w:r w:rsidRPr="00B01F66">
        <w:rPr>
          <w:rFonts w:asciiTheme="majorHAnsi" w:eastAsia="Calibri" w:hAnsiTheme="majorHAnsi" w:cs="Times New Roman"/>
          <w:sz w:val="24"/>
          <w:szCs w:val="24"/>
        </w:rPr>
        <w:t>Depress ENTER key to save changes</w:t>
      </w:r>
      <w:r w:rsidR="004F5726">
        <w:rPr>
          <w:rFonts w:asciiTheme="majorHAnsi" w:eastAsia="Calibri" w:hAnsiTheme="majorHAnsi" w:cs="Times New Roman"/>
          <w:sz w:val="24"/>
          <w:szCs w:val="24"/>
        </w:rPr>
        <w:t>.</w:t>
      </w:r>
    </w:p>
    <w:p w14:paraId="6B446825" w14:textId="77777777" w:rsidR="004F5726" w:rsidRPr="004F5726" w:rsidRDefault="004F5726" w:rsidP="004F5726">
      <w:pPr>
        <w:widowControl w:val="0"/>
        <w:suppressAutoHyphens/>
        <w:autoSpaceDN w:val="0"/>
        <w:ind w:left="720"/>
        <w:textAlignment w:val="baseline"/>
        <w:rPr>
          <w:rFonts w:asciiTheme="majorHAnsi" w:eastAsia="Arial Unicode MS" w:hAnsiTheme="majorHAnsi" w:cs="Times New Roman"/>
          <w:kern w:val="3"/>
          <w:sz w:val="24"/>
          <w:szCs w:val="24"/>
        </w:rPr>
      </w:pPr>
    </w:p>
    <w:p w14:paraId="3A5C41E3" w14:textId="77777777" w:rsidR="00A469B7" w:rsidRPr="007C650C" w:rsidRDefault="00A469B7" w:rsidP="00A469B7">
      <w:pPr>
        <w:widowControl w:val="0"/>
        <w:suppressAutoHyphens/>
        <w:autoSpaceDN w:val="0"/>
        <w:textAlignment w:val="baseline"/>
        <w:rPr>
          <w:rFonts w:asciiTheme="majorHAnsi" w:eastAsia="Arial Unicode MS" w:hAnsiTheme="majorHAnsi" w:cs="Times New Roman"/>
          <w:kern w:val="3"/>
          <w:sz w:val="24"/>
          <w:szCs w:val="24"/>
        </w:rPr>
      </w:pPr>
      <w:r w:rsidRPr="0025693F">
        <w:rPr>
          <w:rFonts w:asciiTheme="majorHAnsi" w:eastAsia="Arial Unicode MS" w:hAnsiTheme="majorHAnsi" w:cs="Times New Roman"/>
          <w:b/>
          <w:kern w:val="3"/>
          <w:sz w:val="24"/>
          <w:szCs w:val="24"/>
        </w:rPr>
        <w:t>NOTE</w:t>
      </w:r>
      <w:r>
        <w:rPr>
          <w:rFonts w:asciiTheme="majorHAnsi" w:eastAsia="Arial Unicode MS" w:hAnsiTheme="majorHAnsi" w:cs="Times New Roman"/>
          <w:kern w:val="3"/>
          <w:sz w:val="24"/>
          <w:szCs w:val="24"/>
        </w:rPr>
        <w:t>: T</w:t>
      </w:r>
      <w:r w:rsidRPr="007C650C">
        <w:rPr>
          <w:rFonts w:asciiTheme="majorHAnsi" w:eastAsia="Arial Unicode MS" w:hAnsiTheme="majorHAnsi" w:cs="Times New Roman"/>
          <w:kern w:val="3"/>
          <w:sz w:val="24"/>
          <w:szCs w:val="24"/>
        </w:rPr>
        <w:t xml:space="preserve">he Classic’s DHCP protocol implementation usually takes a few seconds up to a minute to update the network settings. </w:t>
      </w:r>
      <w:r>
        <w:rPr>
          <w:rFonts w:asciiTheme="majorHAnsi" w:eastAsia="Arial Unicode MS" w:hAnsiTheme="majorHAnsi" w:cs="Times New Roman"/>
          <w:kern w:val="3"/>
          <w:sz w:val="24"/>
          <w:szCs w:val="24"/>
        </w:rPr>
        <w:t xml:space="preserve"> </w:t>
      </w:r>
      <w:r w:rsidRPr="007C650C">
        <w:rPr>
          <w:rFonts w:asciiTheme="majorHAnsi" w:eastAsia="Arial Unicode MS" w:hAnsiTheme="majorHAnsi" w:cs="Times New Roman"/>
          <w:kern w:val="3"/>
          <w:sz w:val="24"/>
          <w:szCs w:val="24"/>
        </w:rPr>
        <w:t>If the network settings do not update within a minute, please consult the troubleshooting section.</w:t>
      </w:r>
    </w:p>
    <w:p w14:paraId="393110D5" w14:textId="77777777" w:rsidR="001352A0" w:rsidRDefault="001352A0" w:rsidP="00A469B7">
      <w:pPr>
        <w:widowControl w:val="0"/>
        <w:suppressAutoHyphens/>
        <w:autoSpaceDN w:val="0"/>
        <w:textAlignment w:val="baseline"/>
        <w:rPr>
          <w:rFonts w:asciiTheme="majorHAnsi" w:eastAsia="Arial Unicode MS" w:hAnsiTheme="majorHAnsi" w:cs="Times New Roman"/>
          <w:b/>
          <w:kern w:val="3"/>
          <w:sz w:val="24"/>
          <w:szCs w:val="24"/>
        </w:rPr>
      </w:pPr>
      <w:bookmarkStart w:id="65" w:name="_Toc300241961"/>
    </w:p>
    <w:p w14:paraId="0058716B" w14:textId="0AD56FDC" w:rsidR="00A469B7" w:rsidRPr="00CC126A" w:rsidRDefault="00A469B7" w:rsidP="00A469B7">
      <w:pPr>
        <w:widowControl w:val="0"/>
        <w:suppressAutoHyphens/>
        <w:autoSpaceDN w:val="0"/>
        <w:textAlignment w:val="baseline"/>
        <w:rPr>
          <w:rFonts w:asciiTheme="majorHAnsi" w:eastAsia="Arial Unicode MS" w:hAnsiTheme="majorHAnsi" w:cs="Times New Roman"/>
          <w:b/>
          <w:kern w:val="3"/>
          <w:sz w:val="24"/>
          <w:szCs w:val="24"/>
        </w:rPr>
      </w:pPr>
      <w:r w:rsidRPr="00CC126A">
        <w:rPr>
          <w:rFonts w:asciiTheme="majorHAnsi" w:eastAsia="Arial Unicode MS" w:hAnsiTheme="majorHAnsi" w:cs="Times New Roman"/>
          <w:b/>
          <w:kern w:val="3"/>
          <w:sz w:val="24"/>
          <w:szCs w:val="24"/>
        </w:rPr>
        <w:t>Static IP</w:t>
      </w:r>
      <w:bookmarkEnd w:id="65"/>
    </w:p>
    <w:p w14:paraId="5C03C214" w14:textId="77777777" w:rsidR="00A469B7" w:rsidRDefault="00A469B7" w:rsidP="00A469B7">
      <w:pPr>
        <w:widowControl w:val="0"/>
        <w:suppressAutoHyphens/>
        <w:autoSpaceDN w:val="0"/>
        <w:textAlignment w:val="baseline"/>
        <w:rPr>
          <w:rFonts w:asciiTheme="majorHAnsi" w:eastAsia="Arial Unicode MS" w:hAnsiTheme="majorHAnsi" w:cs="Times New Roman"/>
          <w:kern w:val="3"/>
          <w:sz w:val="24"/>
          <w:szCs w:val="24"/>
        </w:rPr>
      </w:pPr>
      <w:r w:rsidRPr="007C650C">
        <w:rPr>
          <w:rFonts w:asciiTheme="majorHAnsi" w:eastAsia="Arial Unicode MS" w:hAnsiTheme="majorHAnsi" w:cs="Times New Roman"/>
          <w:kern w:val="3"/>
          <w:sz w:val="24"/>
          <w:szCs w:val="24"/>
        </w:rPr>
        <w:t xml:space="preserve">The Classic supports static IP address allocation. </w:t>
      </w:r>
      <w:r>
        <w:rPr>
          <w:rFonts w:asciiTheme="majorHAnsi" w:eastAsia="Arial Unicode MS" w:hAnsiTheme="majorHAnsi" w:cs="Times New Roman"/>
          <w:kern w:val="3"/>
          <w:sz w:val="24"/>
          <w:szCs w:val="24"/>
        </w:rPr>
        <w:t xml:space="preserve"> </w:t>
      </w:r>
      <w:r w:rsidRPr="007C650C">
        <w:rPr>
          <w:rFonts w:asciiTheme="majorHAnsi" w:eastAsia="Arial Unicode MS" w:hAnsiTheme="majorHAnsi" w:cs="Times New Roman"/>
          <w:kern w:val="3"/>
          <w:sz w:val="24"/>
          <w:szCs w:val="24"/>
        </w:rPr>
        <w:t xml:space="preserve">In this mode you can assign the Classic a specific IP address. </w:t>
      </w:r>
      <w:r>
        <w:rPr>
          <w:rFonts w:asciiTheme="majorHAnsi" w:eastAsia="Arial Unicode MS" w:hAnsiTheme="majorHAnsi" w:cs="Times New Roman"/>
          <w:kern w:val="3"/>
          <w:sz w:val="24"/>
          <w:szCs w:val="24"/>
        </w:rPr>
        <w:t xml:space="preserve"> </w:t>
      </w:r>
      <w:r w:rsidRPr="007C650C">
        <w:rPr>
          <w:rFonts w:asciiTheme="majorHAnsi" w:eastAsia="Arial Unicode MS" w:hAnsiTheme="majorHAnsi" w:cs="Times New Roman"/>
          <w:kern w:val="3"/>
          <w:sz w:val="24"/>
          <w:szCs w:val="24"/>
        </w:rPr>
        <w:t>This lets you set up things like port forwarding from your router or for networks with static IP allocations.</w:t>
      </w:r>
    </w:p>
    <w:p w14:paraId="1739598E" w14:textId="77777777" w:rsidR="00A469B7" w:rsidRDefault="00A469B7" w:rsidP="00A469B7">
      <w:pPr>
        <w:widowControl w:val="0"/>
        <w:suppressAutoHyphens/>
        <w:autoSpaceDN w:val="0"/>
        <w:textAlignment w:val="baseline"/>
        <w:rPr>
          <w:rFonts w:asciiTheme="majorHAnsi" w:eastAsia="Arial Unicode MS" w:hAnsiTheme="majorHAnsi" w:cs="Times New Roman"/>
          <w:kern w:val="3"/>
          <w:sz w:val="24"/>
          <w:szCs w:val="24"/>
        </w:rPr>
      </w:pPr>
    </w:p>
    <w:p w14:paraId="0E2D47BF" w14:textId="77777777" w:rsidR="00A469B7" w:rsidRPr="004F5726" w:rsidRDefault="00A469B7" w:rsidP="004F5726">
      <w:pPr>
        <w:widowControl w:val="0"/>
        <w:numPr>
          <w:ilvl w:val="0"/>
          <w:numId w:val="9"/>
        </w:numPr>
        <w:suppressAutoHyphens/>
        <w:autoSpaceDN w:val="0"/>
        <w:textAlignment w:val="baseline"/>
        <w:rPr>
          <w:rFonts w:asciiTheme="majorHAnsi" w:eastAsia="Arial Unicode MS" w:hAnsiTheme="majorHAnsi" w:cs="Times New Roman"/>
          <w:kern w:val="3"/>
          <w:sz w:val="24"/>
          <w:szCs w:val="24"/>
        </w:rPr>
      </w:pPr>
      <w:r w:rsidRPr="004F5726">
        <w:rPr>
          <w:rFonts w:asciiTheme="majorHAnsi" w:eastAsia="Calibri" w:hAnsiTheme="majorHAnsi" w:cs="Times New Roman"/>
          <w:sz w:val="24"/>
          <w:szCs w:val="24"/>
        </w:rPr>
        <w:t>Depress MAIN MENU key</w:t>
      </w:r>
      <w:r w:rsidR="004F5726">
        <w:rPr>
          <w:rFonts w:asciiTheme="majorHAnsi" w:eastAsia="Calibri" w:hAnsiTheme="majorHAnsi" w:cs="Times New Roman"/>
          <w:sz w:val="24"/>
          <w:szCs w:val="24"/>
        </w:rPr>
        <w:t>.</w:t>
      </w:r>
    </w:p>
    <w:p w14:paraId="7A2635D6" w14:textId="77777777" w:rsidR="00A469B7" w:rsidRPr="004F5726" w:rsidRDefault="00A469B7" w:rsidP="004F5726">
      <w:pPr>
        <w:widowControl w:val="0"/>
        <w:numPr>
          <w:ilvl w:val="0"/>
          <w:numId w:val="9"/>
        </w:numPr>
        <w:suppressAutoHyphens/>
        <w:autoSpaceDN w:val="0"/>
        <w:textAlignment w:val="baseline"/>
        <w:rPr>
          <w:rFonts w:asciiTheme="majorHAnsi" w:eastAsia="Arial Unicode MS" w:hAnsiTheme="majorHAnsi" w:cs="Times New Roman"/>
          <w:kern w:val="3"/>
          <w:sz w:val="24"/>
          <w:szCs w:val="24"/>
        </w:rPr>
      </w:pPr>
      <w:r w:rsidRPr="004F5726">
        <w:rPr>
          <w:rFonts w:asciiTheme="majorHAnsi" w:eastAsia="Calibri" w:hAnsiTheme="majorHAnsi" w:cs="Times New Roman"/>
          <w:sz w:val="24"/>
          <w:szCs w:val="24"/>
        </w:rPr>
        <w:t>Scroll to NET menu and depress the ENTER key</w:t>
      </w:r>
      <w:r w:rsidR="004F5726">
        <w:rPr>
          <w:rFonts w:asciiTheme="majorHAnsi" w:eastAsia="Calibri" w:hAnsiTheme="majorHAnsi" w:cs="Times New Roman"/>
          <w:sz w:val="24"/>
          <w:szCs w:val="24"/>
        </w:rPr>
        <w:t>.</w:t>
      </w:r>
    </w:p>
    <w:p w14:paraId="26EC4F93" w14:textId="77777777" w:rsidR="00A469B7" w:rsidRPr="004F5726" w:rsidRDefault="00A469B7" w:rsidP="004F5726">
      <w:pPr>
        <w:widowControl w:val="0"/>
        <w:numPr>
          <w:ilvl w:val="0"/>
          <w:numId w:val="9"/>
        </w:numPr>
        <w:suppressAutoHyphens/>
        <w:autoSpaceDN w:val="0"/>
        <w:textAlignment w:val="baseline"/>
        <w:rPr>
          <w:rFonts w:asciiTheme="majorHAnsi" w:eastAsia="Arial Unicode MS" w:hAnsiTheme="majorHAnsi" w:cs="Times New Roman"/>
          <w:kern w:val="3"/>
          <w:sz w:val="24"/>
          <w:szCs w:val="24"/>
        </w:rPr>
      </w:pPr>
      <w:r w:rsidRPr="004F5726">
        <w:rPr>
          <w:rFonts w:asciiTheme="majorHAnsi" w:eastAsia="Calibri" w:hAnsiTheme="majorHAnsi" w:cs="Times New Roman"/>
          <w:sz w:val="24"/>
          <w:szCs w:val="24"/>
        </w:rPr>
        <w:t>Highlight and select STATIC</w:t>
      </w:r>
      <w:r w:rsidR="004F5726">
        <w:rPr>
          <w:rFonts w:asciiTheme="majorHAnsi" w:eastAsia="Calibri" w:hAnsiTheme="majorHAnsi" w:cs="Times New Roman"/>
          <w:sz w:val="24"/>
          <w:szCs w:val="24"/>
        </w:rPr>
        <w:t>.</w:t>
      </w:r>
    </w:p>
    <w:p w14:paraId="52B5858E" w14:textId="77777777" w:rsidR="00A469B7" w:rsidRPr="004F5726" w:rsidRDefault="00A469B7" w:rsidP="004F5726">
      <w:pPr>
        <w:widowControl w:val="0"/>
        <w:numPr>
          <w:ilvl w:val="0"/>
          <w:numId w:val="9"/>
        </w:numPr>
        <w:suppressAutoHyphens/>
        <w:autoSpaceDN w:val="0"/>
        <w:textAlignment w:val="baseline"/>
        <w:rPr>
          <w:rFonts w:asciiTheme="majorHAnsi" w:eastAsia="Arial Unicode MS" w:hAnsiTheme="majorHAnsi" w:cs="Times New Roman"/>
          <w:kern w:val="3"/>
          <w:sz w:val="24"/>
          <w:szCs w:val="24"/>
        </w:rPr>
      </w:pPr>
      <w:r w:rsidRPr="004F5726">
        <w:rPr>
          <w:rFonts w:asciiTheme="majorHAnsi" w:eastAsia="Calibri" w:hAnsiTheme="majorHAnsi" w:cs="Times New Roman"/>
          <w:sz w:val="24"/>
          <w:szCs w:val="24"/>
        </w:rPr>
        <w:t>Using the left and right keys, navigate to the settings to change and use the up and down arrows to adjust the desired fields</w:t>
      </w:r>
      <w:r w:rsidR="004F5726">
        <w:rPr>
          <w:rFonts w:asciiTheme="majorHAnsi" w:eastAsia="Calibri" w:hAnsiTheme="majorHAnsi" w:cs="Times New Roman"/>
          <w:sz w:val="24"/>
          <w:szCs w:val="24"/>
        </w:rPr>
        <w:t>.</w:t>
      </w:r>
    </w:p>
    <w:p w14:paraId="18D1798C" w14:textId="77777777" w:rsidR="00A469B7" w:rsidRPr="004F5726" w:rsidRDefault="004F5726" w:rsidP="004F5726">
      <w:pPr>
        <w:widowControl w:val="0"/>
        <w:numPr>
          <w:ilvl w:val="0"/>
          <w:numId w:val="9"/>
        </w:numPr>
        <w:suppressAutoHyphens/>
        <w:autoSpaceDN w:val="0"/>
        <w:textAlignment w:val="baseline"/>
        <w:rPr>
          <w:rFonts w:asciiTheme="majorHAnsi" w:eastAsia="Arial Unicode MS" w:hAnsiTheme="majorHAnsi" w:cs="Times New Roman"/>
          <w:kern w:val="3"/>
          <w:sz w:val="24"/>
          <w:szCs w:val="24"/>
        </w:rPr>
      </w:pPr>
      <w:r>
        <w:rPr>
          <w:rFonts w:asciiTheme="majorHAnsi" w:eastAsia="Calibri" w:hAnsiTheme="majorHAnsi" w:cs="Times New Roman"/>
          <w:sz w:val="24"/>
          <w:szCs w:val="24"/>
        </w:rPr>
        <w:t>Dep</w:t>
      </w:r>
      <w:r w:rsidR="00A469B7" w:rsidRPr="004F5726">
        <w:rPr>
          <w:rFonts w:asciiTheme="majorHAnsi" w:eastAsia="Calibri" w:hAnsiTheme="majorHAnsi" w:cs="Times New Roman"/>
          <w:sz w:val="24"/>
          <w:szCs w:val="24"/>
        </w:rPr>
        <w:t>ress the ENTER key at any time to commit the settings to the Classic’s flash memory</w:t>
      </w:r>
      <w:r>
        <w:rPr>
          <w:rFonts w:asciiTheme="majorHAnsi" w:eastAsia="Calibri" w:hAnsiTheme="majorHAnsi" w:cs="Times New Roman"/>
          <w:sz w:val="24"/>
          <w:szCs w:val="24"/>
        </w:rPr>
        <w:t>.</w:t>
      </w:r>
    </w:p>
    <w:p w14:paraId="3730A4FC" w14:textId="77777777" w:rsidR="00A469B7" w:rsidRPr="007C650C" w:rsidRDefault="00A469B7" w:rsidP="00A469B7">
      <w:pPr>
        <w:widowControl w:val="0"/>
        <w:suppressAutoHyphens/>
        <w:autoSpaceDN w:val="0"/>
        <w:textAlignment w:val="baseline"/>
        <w:rPr>
          <w:rFonts w:asciiTheme="majorHAnsi" w:eastAsia="Arial Unicode MS" w:hAnsiTheme="majorHAnsi" w:cs="Times New Roman"/>
          <w:kern w:val="3"/>
          <w:sz w:val="24"/>
          <w:szCs w:val="24"/>
        </w:rPr>
      </w:pPr>
    </w:p>
    <w:p w14:paraId="2CE15A10" w14:textId="77777777" w:rsidR="001352A0" w:rsidRDefault="001352A0" w:rsidP="00A469B7">
      <w:pPr>
        <w:widowControl w:val="0"/>
        <w:suppressAutoHyphens/>
        <w:autoSpaceDN w:val="0"/>
        <w:textAlignment w:val="baseline"/>
        <w:rPr>
          <w:rFonts w:asciiTheme="majorHAnsi" w:eastAsia="Arial Unicode MS" w:hAnsiTheme="majorHAnsi" w:cs="Times New Roman"/>
          <w:b/>
          <w:kern w:val="3"/>
          <w:sz w:val="24"/>
          <w:szCs w:val="24"/>
        </w:rPr>
      </w:pPr>
    </w:p>
    <w:p w14:paraId="60362911" w14:textId="2A5F80EA" w:rsidR="004F5726" w:rsidRDefault="00A469B7" w:rsidP="00A469B7">
      <w:pPr>
        <w:widowControl w:val="0"/>
        <w:suppressAutoHyphens/>
        <w:autoSpaceDN w:val="0"/>
        <w:textAlignment w:val="baseline"/>
        <w:rPr>
          <w:rFonts w:asciiTheme="majorHAnsi" w:eastAsia="Arial Unicode MS" w:hAnsiTheme="majorHAnsi" w:cs="Times New Roman"/>
          <w:kern w:val="3"/>
          <w:sz w:val="24"/>
          <w:szCs w:val="24"/>
        </w:rPr>
      </w:pPr>
      <w:r w:rsidRPr="0046378F">
        <w:rPr>
          <w:rFonts w:asciiTheme="majorHAnsi" w:eastAsia="Arial Unicode MS" w:hAnsiTheme="majorHAnsi" w:cs="Times New Roman"/>
          <w:b/>
          <w:kern w:val="3"/>
          <w:sz w:val="24"/>
          <w:szCs w:val="24"/>
        </w:rPr>
        <w:t>NOTE:</w:t>
      </w:r>
      <w:r w:rsidR="004F5726">
        <w:rPr>
          <w:rFonts w:asciiTheme="majorHAnsi" w:eastAsia="Arial Unicode MS" w:hAnsiTheme="majorHAnsi" w:cs="Times New Roman"/>
          <w:kern w:val="3"/>
          <w:sz w:val="24"/>
          <w:szCs w:val="24"/>
        </w:rPr>
        <w:tab/>
      </w:r>
      <w:r>
        <w:rPr>
          <w:rFonts w:asciiTheme="majorHAnsi" w:eastAsia="Arial Unicode MS" w:hAnsiTheme="majorHAnsi" w:cs="Times New Roman"/>
          <w:kern w:val="3"/>
          <w:sz w:val="24"/>
          <w:szCs w:val="24"/>
        </w:rPr>
        <w:t>S</w:t>
      </w:r>
      <w:r w:rsidRPr="007C650C">
        <w:rPr>
          <w:rFonts w:asciiTheme="majorHAnsi" w:eastAsia="Arial Unicode MS" w:hAnsiTheme="majorHAnsi" w:cs="Times New Roman"/>
          <w:kern w:val="3"/>
          <w:sz w:val="24"/>
          <w:szCs w:val="24"/>
        </w:rPr>
        <w:t xml:space="preserve">tatic settings span two menu screens. </w:t>
      </w:r>
      <w:r>
        <w:rPr>
          <w:rFonts w:asciiTheme="majorHAnsi" w:eastAsia="Arial Unicode MS" w:hAnsiTheme="majorHAnsi" w:cs="Times New Roman"/>
          <w:kern w:val="3"/>
          <w:sz w:val="24"/>
          <w:szCs w:val="24"/>
        </w:rPr>
        <w:t xml:space="preserve"> </w:t>
      </w:r>
      <w:r w:rsidRPr="007C650C">
        <w:rPr>
          <w:rFonts w:asciiTheme="majorHAnsi" w:eastAsia="Arial Unicode MS" w:hAnsiTheme="majorHAnsi" w:cs="Times New Roman"/>
          <w:kern w:val="3"/>
          <w:sz w:val="24"/>
          <w:szCs w:val="24"/>
        </w:rPr>
        <w:t xml:space="preserve">You may use the soft keys to navigate between the </w:t>
      </w:r>
    </w:p>
    <w:p w14:paraId="18D262FF" w14:textId="77777777" w:rsidR="00A469B7" w:rsidRPr="007C650C" w:rsidRDefault="00A469B7" w:rsidP="00E146F4">
      <w:pPr>
        <w:widowControl w:val="0"/>
        <w:suppressAutoHyphens/>
        <w:autoSpaceDN w:val="0"/>
        <w:textAlignment w:val="baseline"/>
        <w:rPr>
          <w:rFonts w:asciiTheme="majorHAnsi" w:eastAsia="Arial Unicode MS" w:hAnsiTheme="majorHAnsi" w:cs="Times New Roman"/>
          <w:kern w:val="3"/>
          <w:sz w:val="24"/>
          <w:szCs w:val="24"/>
        </w:rPr>
      </w:pPr>
      <w:r w:rsidRPr="007C650C">
        <w:rPr>
          <w:rFonts w:asciiTheme="majorHAnsi" w:eastAsia="Arial Unicode MS" w:hAnsiTheme="majorHAnsi" w:cs="Times New Roman"/>
          <w:kern w:val="3"/>
          <w:sz w:val="24"/>
          <w:szCs w:val="24"/>
        </w:rPr>
        <w:t>two menus.</w:t>
      </w:r>
      <w:r>
        <w:rPr>
          <w:rFonts w:asciiTheme="majorHAnsi" w:eastAsia="Arial Unicode MS" w:hAnsiTheme="majorHAnsi" w:cs="Times New Roman"/>
          <w:kern w:val="3"/>
          <w:sz w:val="24"/>
          <w:szCs w:val="24"/>
        </w:rPr>
        <w:t xml:space="preserve"> </w:t>
      </w:r>
      <w:r w:rsidRPr="007C650C">
        <w:rPr>
          <w:rFonts w:asciiTheme="majorHAnsi" w:eastAsia="Arial Unicode MS" w:hAnsiTheme="majorHAnsi" w:cs="Times New Roman"/>
          <w:kern w:val="3"/>
          <w:sz w:val="24"/>
          <w:szCs w:val="24"/>
        </w:rPr>
        <w:t xml:space="preserve"> </w:t>
      </w:r>
      <w:r>
        <w:rPr>
          <w:rFonts w:asciiTheme="majorHAnsi" w:eastAsia="Arial Unicode MS" w:hAnsiTheme="majorHAnsi" w:cs="Times New Roman"/>
          <w:kern w:val="3"/>
          <w:sz w:val="24"/>
          <w:szCs w:val="24"/>
        </w:rPr>
        <w:t>Dep</w:t>
      </w:r>
      <w:r w:rsidRPr="007C650C">
        <w:rPr>
          <w:rFonts w:asciiTheme="majorHAnsi" w:eastAsia="Arial Unicode MS" w:hAnsiTheme="majorHAnsi" w:cs="Times New Roman"/>
          <w:kern w:val="3"/>
          <w:sz w:val="24"/>
          <w:szCs w:val="24"/>
        </w:rPr>
        <w:t>ressing th</w:t>
      </w:r>
      <w:r>
        <w:rPr>
          <w:rFonts w:asciiTheme="majorHAnsi" w:eastAsia="Arial Unicode MS" w:hAnsiTheme="majorHAnsi" w:cs="Times New Roman"/>
          <w:kern w:val="3"/>
          <w:sz w:val="24"/>
          <w:szCs w:val="24"/>
        </w:rPr>
        <w:t xml:space="preserve">e ENTER </w:t>
      </w:r>
      <w:r w:rsidRPr="007C650C">
        <w:rPr>
          <w:rFonts w:asciiTheme="majorHAnsi" w:eastAsia="Arial Unicode MS" w:hAnsiTheme="majorHAnsi" w:cs="Times New Roman"/>
          <w:kern w:val="3"/>
          <w:sz w:val="24"/>
          <w:szCs w:val="24"/>
        </w:rPr>
        <w:t>key in either menu saves all settings.</w:t>
      </w:r>
      <w:r>
        <w:rPr>
          <w:rFonts w:asciiTheme="majorHAnsi" w:eastAsia="Arial Unicode MS" w:hAnsiTheme="majorHAnsi" w:cs="Times New Roman"/>
          <w:kern w:val="3"/>
          <w:sz w:val="24"/>
          <w:szCs w:val="24"/>
        </w:rPr>
        <w:t xml:space="preserve">  </w:t>
      </w:r>
      <w:r w:rsidRPr="007C650C">
        <w:rPr>
          <w:rFonts w:asciiTheme="majorHAnsi" w:eastAsia="Arial Unicode MS" w:hAnsiTheme="majorHAnsi" w:cs="Times New Roman"/>
          <w:kern w:val="3"/>
          <w:sz w:val="24"/>
          <w:szCs w:val="24"/>
        </w:rPr>
        <w:t>For convenience when you manually set the device’s IP address</w:t>
      </w:r>
      <w:r>
        <w:rPr>
          <w:rFonts w:asciiTheme="majorHAnsi" w:eastAsia="Arial Unicode MS" w:hAnsiTheme="majorHAnsi" w:cs="Times New Roman"/>
          <w:kern w:val="3"/>
          <w:sz w:val="24"/>
          <w:szCs w:val="24"/>
        </w:rPr>
        <w:t>,</w:t>
      </w:r>
      <w:r w:rsidRPr="007C650C">
        <w:rPr>
          <w:rFonts w:asciiTheme="majorHAnsi" w:eastAsia="Arial Unicode MS" w:hAnsiTheme="majorHAnsi" w:cs="Times New Roman"/>
          <w:kern w:val="3"/>
          <w:sz w:val="24"/>
          <w:szCs w:val="24"/>
        </w:rPr>
        <w:t xml:space="preserve"> the Gateway and Primary DNS addresses follow the change. </w:t>
      </w:r>
      <w:r>
        <w:rPr>
          <w:rFonts w:asciiTheme="majorHAnsi" w:eastAsia="Arial Unicode MS" w:hAnsiTheme="majorHAnsi" w:cs="Times New Roman"/>
          <w:kern w:val="3"/>
          <w:sz w:val="24"/>
          <w:szCs w:val="24"/>
        </w:rPr>
        <w:t xml:space="preserve"> </w:t>
      </w:r>
      <w:r w:rsidRPr="007C650C">
        <w:rPr>
          <w:rFonts w:asciiTheme="majorHAnsi" w:eastAsia="Arial Unicode MS" w:hAnsiTheme="majorHAnsi" w:cs="Times New Roman"/>
          <w:kern w:val="3"/>
          <w:sz w:val="24"/>
          <w:szCs w:val="24"/>
        </w:rPr>
        <w:t>See the following sections for details on each of these fields.</w:t>
      </w:r>
    </w:p>
    <w:p w14:paraId="5A2C80BD" w14:textId="77777777" w:rsidR="00A469B7" w:rsidRPr="006F079F" w:rsidRDefault="00A469B7" w:rsidP="00A469B7">
      <w:pPr>
        <w:widowControl w:val="0"/>
        <w:suppressAutoHyphens/>
        <w:autoSpaceDN w:val="0"/>
        <w:textAlignment w:val="baseline"/>
        <w:rPr>
          <w:rFonts w:ascii="Times New Roman" w:eastAsia="Arial Unicode MS" w:hAnsi="Times New Roman" w:cs="Times New Roman"/>
          <w:kern w:val="3"/>
          <w:sz w:val="28"/>
          <w:szCs w:val="28"/>
        </w:rPr>
      </w:pPr>
      <w:bookmarkStart w:id="66" w:name="_Toc300241962"/>
    </w:p>
    <w:p w14:paraId="7853C406" w14:textId="77777777" w:rsidR="00A469B7" w:rsidRPr="00CC126A" w:rsidRDefault="00A469B7" w:rsidP="00A469B7">
      <w:pPr>
        <w:widowControl w:val="0"/>
        <w:suppressAutoHyphens/>
        <w:autoSpaceDN w:val="0"/>
        <w:textAlignment w:val="baseline"/>
        <w:rPr>
          <w:rFonts w:asciiTheme="majorHAnsi" w:eastAsia="Arial Unicode MS" w:hAnsiTheme="majorHAnsi" w:cs="Times New Roman"/>
          <w:b/>
          <w:kern w:val="3"/>
          <w:sz w:val="24"/>
          <w:szCs w:val="24"/>
        </w:rPr>
      </w:pPr>
      <w:r w:rsidRPr="00CC126A">
        <w:rPr>
          <w:rFonts w:asciiTheme="majorHAnsi" w:eastAsia="Arial Unicode MS" w:hAnsiTheme="majorHAnsi" w:cs="Times New Roman"/>
          <w:b/>
          <w:kern w:val="3"/>
          <w:sz w:val="24"/>
          <w:szCs w:val="24"/>
        </w:rPr>
        <w:t>IP Address</w:t>
      </w:r>
      <w:bookmarkEnd w:id="66"/>
    </w:p>
    <w:p w14:paraId="40941390" w14:textId="77777777" w:rsidR="00A469B7" w:rsidRPr="0046378F" w:rsidRDefault="00A469B7" w:rsidP="00A469B7">
      <w:pPr>
        <w:widowControl w:val="0"/>
        <w:suppressAutoHyphens/>
        <w:autoSpaceDN w:val="0"/>
        <w:textAlignment w:val="baseline"/>
        <w:rPr>
          <w:rFonts w:asciiTheme="majorHAnsi" w:eastAsia="Arial Unicode MS" w:hAnsiTheme="majorHAnsi" w:cs="Times New Roman"/>
          <w:kern w:val="3"/>
          <w:sz w:val="24"/>
          <w:szCs w:val="24"/>
        </w:rPr>
      </w:pPr>
      <w:r w:rsidRPr="0046378F">
        <w:rPr>
          <w:rFonts w:asciiTheme="majorHAnsi" w:eastAsia="Arial Unicode MS" w:hAnsiTheme="majorHAnsi" w:cs="Times New Roman"/>
          <w:kern w:val="3"/>
          <w:sz w:val="24"/>
          <w:szCs w:val="24"/>
        </w:rPr>
        <w:t xml:space="preserve">This is the local network address of your Classic. </w:t>
      </w:r>
      <w:r>
        <w:rPr>
          <w:rFonts w:asciiTheme="majorHAnsi" w:eastAsia="Arial Unicode MS" w:hAnsiTheme="majorHAnsi" w:cs="Times New Roman"/>
          <w:kern w:val="3"/>
          <w:sz w:val="24"/>
          <w:szCs w:val="24"/>
        </w:rPr>
        <w:t xml:space="preserve"> </w:t>
      </w:r>
      <w:r w:rsidRPr="0046378F">
        <w:rPr>
          <w:rFonts w:asciiTheme="majorHAnsi" w:eastAsia="Arial Unicode MS" w:hAnsiTheme="majorHAnsi" w:cs="Times New Roman"/>
          <w:kern w:val="3"/>
          <w:sz w:val="24"/>
          <w:szCs w:val="24"/>
        </w:rPr>
        <w:t xml:space="preserve">It usually takes the form “192.169.0/1.x” or “10.0.0.x” depending on your networking equipment. </w:t>
      </w:r>
      <w:r>
        <w:rPr>
          <w:rFonts w:asciiTheme="majorHAnsi" w:eastAsia="Arial Unicode MS" w:hAnsiTheme="majorHAnsi" w:cs="Times New Roman"/>
          <w:kern w:val="3"/>
          <w:sz w:val="24"/>
          <w:szCs w:val="24"/>
        </w:rPr>
        <w:t xml:space="preserve"> </w:t>
      </w:r>
      <w:r w:rsidRPr="0046378F">
        <w:rPr>
          <w:rFonts w:asciiTheme="majorHAnsi" w:eastAsia="Arial Unicode MS" w:hAnsiTheme="majorHAnsi" w:cs="Times New Roman"/>
          <w:kern w:val="3"/>
          <w:sz w:val="24"/>
          <w:szCs w:val="24"/>
        </w:rPr>
        <w:t xml:space="preserve">You must be careful when selecting this address. </w:t>
      </w:r>
      <w:r>
        <w:rPr>
          <w:rFonts w:asciiTheme="majorHAnsi" w:eastAsia="Arial Unicode MS" w:hAnsiTheme="majorHAnsi" w:cs="Times New Roman"/>
          <w:kern w:val="3"/>
          <w:sz w:val="24"/>
          <w:szCs w:val="24"/>
        </w:rPr>
        <w:t xml:space="preserve"> </w:t>
      </w:r>
      <w:r w:rsidRPr="0046378F">
        <w:rPr>
          <w:rFonts w:asciiTheme="majorHAnsi" w:eastAsia="Arial Unicode MS" w:hAnsiTheme="majorHAnsi" w:cs="Times New Roman"/>
          <w:kern w:val="3"/>
          <w:sz w:val="24"/>
          <w:szCs w:val="24"/>
        </w:rPr>
        <w:t xml:space="preserve">If it does not match your network subnet then the classic will not be able to communicate with the network. </w:t>
      </w:r>
      <w:r>
        <w:rPr>
          <w:rFonts w:asciiTheme="majorHAnsi" w:eastAsia="Arial Unicode MS" w:hAnsiTheme="majorHAnsi" w:cs="Times New Roman"/>
          <w:kern w:val="3"/>
          <w:sz w:val="24"/>
          <w:szCs w:val="24"/>
        </w:rPr>
        <w:t xml:space="preserve"> </w:t>
      </w:r>
      <w:r w:rsidRPr="0046378F">
        <w:rPr>
          <w:rFonts w:asciiTheme="majorHAnsi" w:eastAsia="Arial Unicode MS" w:hAnsiTheme="majorHAnsi" w:cs="Times New Roman"/>
          <w:kern w:val="3"/>
          <w:sz w:val="24"/>
          <w:szCs w:val="24"/>
        </w:rPr>
        <w:t>If it is the same as another device on the network</w:t>
      </w:r>
      <w:r>
        <w:rPr>
          <w:rFonts w:asciiTheme="majorHAnsi" w:eastAsia="Arial Unicode MS" w:hAnsiTheme="majorHAnsi" w:cs="Times New Roman"/>
          <w:kern w:val="3"/>
          <w:sz w:val="24"/>
          <w:szCs w:val="24"/>
        </w:rPr>
        <w:t>,</w:t>
      </w:r>
      <w:r w:rsidRPr="0046378F">
        <w:rPr>
          <w:rFonts w:asciiTheme="majorHAnsi" w:eastAsia="Arial Unicode MS" w:hAnsiTheme="majorHAnsi" w:cs="Times New Roman"/>
          <w:kern w:val="3"/>
          <w:sz w:val="24"/>
          <w:szCs w:val="24"/>
        </w:rPr>
        <w:t xml:space="preserve"> then collisions will occur causing both devices to act erratically. </w:t>
      </w:r>
      <w:r w:rsidR="00213C58">
        <w:rPr>
          <w:rFonts w:asciiTheme="majorHAnsi" w:eastAsia="Arial Unicode MS" w:hAnsiTheme="majorHAnsi" w:cs="Times New Roman"/>
          <w:kern w:val="3"/>
          <w:sz w:val="24"/>
          <w:szCs w:val="24"/>
        </w:rPr>
        <w:t xml:space="preserve"> </w:t>
      </w:r>
      <w:r w:rsidRPr="0046378F">
        <w:rPr>
          <w:rFonts w:asciiTheme="majorHAnsi" w:eastAsia="Arial Unicode MS" w:hAnsiTheme="majorHAnsi" w:cs="Times New Roman"/>
          <w:kern w:val="3"/>
          <w:sz w:val="24"/>
          <w:szCs w:val="24"/>
        </w:rPr>
        <w:t xml:space="preserve">Check your router settings or ask your network administrator which local address to use. </w:t>
      </w:r>
      <w:r>
        <w:rPr>
          <w:rFonts w:asciiTheme="majorHAnsi" w:eastAsia="Arial Unicode MS" w:hAnsiTheme="majorHAnsi" w:cs="Times New Roman"/>
          <w:kern w:val="3"/>
          <w:sz w:val="24"/>
          <w:szCs w:val="24"/>
        </w:rPr>
        <w:t xml:space="preserve"> </w:t>
      </w:r>
      <w:r w:rsidRPr="0046378F">
        <w:rPr>
          <w:rFonts w:asciiTheme="majorHAnsi" w:eastAsia="Arial Unicode MS" w:hAnsiTheme="majorHAnsi" w:cs="Times New Roman"/>
          <w:kern w:val="3"/>
          <w:sz w:val="24"/>
          <w:szCs w:val="24"/>
        </w:rPr>
        <w:t>Also refer to the troubleshooting section for tips.</w:t>
      </w:r>
    </w:p>
    <w:p w14:paraId="0BBF5F0C" w14:textId="77777777" w:rsidR="00A469B7" w:rsidRPr="006F079F" w:rsidRDefault="00A469B7" w:rsidP="00A469B7">
      <w:pPr>
        <w:widowControl w:val="0"/>
        <w:suppressAutoHyphens/>
        <w:autoSpaceDN w:val="0"/>
        <w:textAlignment w:val="baseline"/>
        <w:rPr>
          <w:rFonts w:asciiTheme="majorHAnsi" w:eastAsia="Arial Unicode MS" w:hAnsiTheme="majorHAnsi" w:cs="Times New Roman"/>
          <w:kern w:val="3"/>
          <w:sz w:val="28"/>
          <w:szCs w:val="28"/>
        </w:rPr>
      </w:pPr>
      <w:bookmarkStart w:id="67" w:name="_Toc300241963"/>
    </w:p>
    <w:p w14:paraId="47ADF9C5" w14:textId="77777777" w:rsidR="00A469B7" w:rsidRPr="00CC126A" w:rsidRDefault="00A469B7" w:rsidP="00A469B7">
      <w:pPr>
        <w:widowControl w:val="0"/>
        <w:suppressAutoHyphens/>
        <w:autoSpaceDN w:val="0"/>
        <w:textAlignment w:val="baseline"/>
        <w:rPr>
          <w:rFonts w:asciiTheme="majorHAnsi" w:eastAsia="Arial Unicode MS" w:hAnsiTheme="majorHAnsi" w:cs="Times New Roman"/>
          <w:b/>
          <w:kern w:val="3"/>
          <w:sz w:val="24"/>
          <w:szCs w:val="24"/>
        </w:rPr>
      </w:pPr>
      <w:r w:rsidRPr="00CC126A">
        <w:rPr>
          <w:rFonts w:asciiTheme="majorHAnsi" w:eastAsia="Arial Unicode MS" w:hAnsiTheme="majorHAnsi" w:cs="Times New Roman"/>
          <w:b/>
          <w:kern w:val="3"/>
          <w:sz w:val="24"/>
          <w:szCs w:val="24"/>
        </w:rPr>
        <w:t>Subnet</w:t>
      </w:r>
      <w:bookmarkEnd w:id="67"/>
    </w:p>
    <w:p w14:paraId="7853CD0F" w14:textId="77777777" w:rsidR="00A469B7" w:rsidRDefault="00A469B7" w:rsidP="00A469B7">
      <w:pPr>
        <w:widowControl w:val="0"/>
        <w:suppressAutoHyphens/>
        <w:autoSpaceDN w:val="0"/>
        <w:textAlignment w:val="baseline"/>
        <w:rPr>
          <w:rFonts w:asciiTheme="majorHAnsi" w:eastAsia="Arial Unicode MS" w:hAnsiTheme="majorHAnsi" w:cs="Times New Roman"/>
          <w:kern w:val="3"/>
          <w:sz w:val="24"/>
          <w:szCs w:val="24"/>
        </w:rPr>
      </w:pPr>
      <w:r w:rsidRPr="0046378F">
        <w:rPr>
          <w:rFonts w:asciiTheme="majorHAnsi" w:eastAsia="Arial Unicode MS" w:hAnsiTheme="majorHAnsi" w:cs="Times New Roman"/>
          <w:kern w:val="3"/>
          <w:sz w:val="24"/>
          <w:szCs w:val="24"/>
        </w:rPr>
        <w:t xml:space="preserve">This refers to the class of local network you are using. </w:t>
      </w:r>
      <w:r>
        <w:rPr>
          <w:rFonts w:asciiTheme="majorHAnsi" w:eastAsia="Arial Unicode MS" w:hAnsiTheme="majorHAnsi" w:cs="Times New Roman"/>
          <w:kern w:val="3"/>
          <w:sz w:val="24"/>
          <w:szCs w:val="24"/>
        </w:rPr>
        <w:t xml:space="preserve"> </w:t>
      </w:r>
      <w:r w:rsidRPr="0046378F">
        <w:rPr>
          <w:rFonts w:asciiTheme="majorHAnsi" w:eastAsia="Arial Unicode MS" w:hAnsiTheme="majorHAnsi" w:cs="Times New Roman"/>
          <w:kern w:val="3"/>
          <w:sz w:val="24"/>
          <w:szCs w:val="24"/>
        </w:rPr>
        <w:t>This depends on your network hardware</w:t>
      </w:r>
      <w:r>
        <w:rPr>
          <w:rFonts w:asciiTheme="majorHAnsi" w:eastAsia="Arial Unicode MS" w:hAnsiTheme="majorHAnsi" w:cs="Times New Roman"/>
          <w:kern w:val="3"/>
          <w:sz w:val="24"/>
          <w:szCs w:val="24"/>
        </w:rPr>
        <w:t>,</w:t>
      </w:r>
      <w:r w:rsidRPr="0046378F">
        <w:rPr>
          <w:rFonts w:asciiTheme="majorHAnsi" w:eastAsia="Arial Unicode MS" w:hAnsiTheme="majorHAnsi" w:cs="Times New Roman"/>
          <w:kern w:val="3"/>
          <w:sz w:val="24"/>
          <w:szCs w:val="24"/>
        </w:rPr>
        <w:t xml:space="preserve"> but most users should use “255.255.255.0” for this field. </w:t>
      </w:r>
    </w:p>
    <w:p w14:paraId="41EEB821" w14:textId="77777777" w:rsidR="00213C58" w:rsidRPr="0046378F" w:rsidRDefault="00213C58" w:rsidP="00A469B7">
      <w:pPr>
        <w:widowControl w:val="0"/>
        <w:suppressAutoHyphens/>
        <w:autoSpaceDN w:val="0"/>
        <w:textAlignment w:val="baseline"/>
        <w:rPr>
          <w:rFonts w:asciiTheme="majorHAnsi" w:eastAsia="Arial Unicode MS" w:hAnsiTheme="majorHAnsi" w:cs="Times New Roman"/>
          <w:kern w:val="3"/>
          <w:sz w:val="24"/>
          <w:szCs w:val="24"/>
        </w:rPr>
      </w:pPr>
    </w:p>
    <w:p w14:paraId="7E1A913E" w14:textId="77777777" w:rsidR="00A469B7" w:rsidRPr="00CC126A" w:rsidRDefault="00A469B7" w:rsidP="00A469B7">
      <w:pPr>
        <w:widowControl w:val="0"/>
        <w:suppressAutoHyphens/>
        <w:autoSpaceDN w:val="0"/>
        <w:textAlignment w:val="baseline"/>
        <w:rPr>
          <w:rFonts w:asciiTheme="majorHAnsi" w:eastAsia="Arial Unicode MS" w:hAnsiTheme="majorHAnsi" w:cs="Times New Roman"/>
          <w:b/>
          <w:kern w:val="3"/>
          <w:sz w:val="24"/>
          <w:szCs w:val="24"/>
        </w:rPr>
      </w:pPr>
      <w:bookmarkStart w:id="68" w:name="_Toc300241964"/>
      <w:r w:rsidRPr="00CC126A">
        <w:rPr>
          <w:rFonts w:asciiTheme="majorHAnsi" w:eastAsia="Arial Unicode MS" w:hAnsiTheme="majorHAnsi" w:cs="Times New Roman"/>
          <w:b/>
          <w:kern w:val="3"/>
          <w:sz w:val="24"/>
          <w:szCs w:val="24"/>
        </w:rPr>
        <w:t>Gateway</w:t>
      </w:r>
      <w:bookmarkEnd w:id="68"/>
    </w:p>
    <w:p w14:paraId="5C42EDC2" w14:textId="77777777" w:rsidR="00A469B7" w:rsidRPr="0046378F" w:rsidRDefault="00A469B7" w:rsidP="00A469B7">
      <w:pPr>
        <w:widowControl w:val="0"/>
        <w:suppressAutoHyphens/>
        <w:autoSpaceDN w:val="0"/>
        <w:textAlignment w:val="baseline"/>
        <w:rPr>
          <w:rFonts w:asciiTheme="majorHAnsi" w:eastAsia="Arial Unicode MS" w:hAnsiTheme="majorHAnsi" w:cs="Times New Roman"/>
          <w:kern w:val="3"/>
          <w:sz w:val="24"/>
          <w:szCs w:val="24"/>
        </w:rPr>
      </w:pPr>
      <w:r w:rsidRPr="0046378F">
        <w:rPr>
          <w:rFonts w:asciiTheme="majorHAnsi" w:eastAsia="Arial Unicode MS" w:hAnsiTheme="majorHAnsi" w:cs="Times New Roman"/>
          <w:kern w:val="3"/>
          <w:sz w:val="24"/>
          <w:szCs w:val="24"/>
        </w:rPr>
        <w:t xml:space="preserve">This is the address of your router or modem – the device which is connected directly to the Internet. It will usually take the form </w:t>
      </w:r>
      <w:r>
        <w:rPr>
          <w:rFonts w:asciiTheme="majorHAnsi" w:eastAsia="Arial Unicode MS" w:hAnsiTheme="majorHAnsi" w:cs="Times New Roman"/>
          <w:kern w:val="3"/>
          <w:sz w:val="24"/>
          <w:szCs w:val="24"/>
        </w:rPr>
        <w:t>“</w:t>
      </w:r>
      <w:r w:rsidRPr="0046378F">
        <w:rPr>
          <w:rFonts w:asciiTheme="majorHAnsi" w:eastAsia="Arial Unicode MS" w:hAnsiTheme="majorHAnsi" w:cs="Times New Roman"/>
          <w:kern w:val="3"/>
          <w:sz w:val="24"/>
          <w:szCs w:val="24"/>
        </w:rPr>
        <w:t>192.168.0/1.1</w:t>
      </w:r>
      <w:r>
        <w:rPr>
          <w:rFonts w:asciiTheme="majorHAnsi" w:eastAsia="Arial Unicode MS" w:hAnsiTheme="majorHAnsi" w:cs="Times New Roman"/>
          <w:kern w:val="3"/>
          <w:sz w:val="24"/>
          <w:szCs w:val="24"/>
        </w:rPr>
        <w:t>”</w:t>
      </w:r>
      <w:r w:rsidRPr="0046378F">
        <w:rPr>
          <w:rFonts w:asciiTheme="majorHAnsi" w:eastAsia="Arial Unicode MS" w:hAnsiTheme="majorHAnsi" w:cs="Times New Roman"/>
          <w:kern w:val="3"/>
          <w:sz w:val="24"/>
          <w:szCs w:val="24"/>
        </w:rPr>
        <w:t xml:space="preserve"> or </w:t>
      </w:r>
      <w:r>
        <w:rPr>
          <w:rFonts w:asciiTheme="majorHAnsi" w:eastAsia="Arial Unicode MS" w:hAnsiTheme="majorHAnsi" w:cs="Times New Roman"/>
          <w:kern w:val="3"/>
          <w:sz w:val="24"/>
          <w:szCs w:val="24"/>
        </w:rPr>
        <w:t>“</w:t>
      </w:r>
      <w:r w:rsidRPr="0046378F">
        <w:rPr>
          <w:rFonts w:asciiTheme="majorHAnsi" w:eastAsia="Arial Unicode MS" w:hAnsiTheme="majorHAnsi" w:cs="Times New Roman"/>
          <w:kern w:val="3"/>
          <w:sz w:val="24"/>
          <w:szCs w:val="24"/>
        </w:rPr>
        <w:t>10.0.0.1</w:t>
      </w:r>
      <w:r>
        <w:rPr>
          <w:rFonts w:asciiTheme="majorHAnsi" w:eastAsia="Arial Unicode MS" w:hAnsiTheme="majorHAnsi" w:cs="Times New Roman"/>
          <w:kern w:val="3"/>
          <w:sz w:val="24"/>
          <w:szCs w:val="24"/>
        </w:rPr>
        <w:t>”</w:t>
      </w:r>
      <w:r w:rsidRPr="0046378F">
        <w:rPr>
          <w:rFonts w:asciiTheme="majorHAnsi" w:eastAsia="Arial Unicode MS" w:hAnsiTheme="majorHAnsi" w:cs="Times New Roman"/>
          <w:kern w:val="3"/>
          <w:sz w:val="24"/>
          <w:szCs w:val="24"/>
        </w:rPr>
        <w:t xml:space="preserve"> depending on your network configuration and hardware. </w:t>
      </w:r>
      <w:r>
        <w:rPr>
          <w:rFonts w:asciiTheme="majorHAnsi" w:eastAsia="Arial Unicode MS" w:hAnsiTheme="majorHAnsi" w:cs="Times New Roman"/>
          <w:kern w:val="3"/>
          <w:sz w:val="24"/>
          <w:szCs w:val="24"/>
        </w:rPr>
        <w:t xml:space="preserve"> </w:t>
      </w:r>
      <w:r w:rsidRPr="0046378F">
        <w:rPr>
          <w:rFonts w:asciiTheme="majorHAnsi" w:eastAsia="Arial Unicode MS" w:hAnsiTheme="majorHAnsi" w:cs="Times New Roman"/>
          <w:kern w:val="3"/>
          <w:sz w:val="24"/>
          <w:szCs w:val="24"/>
        </w:rPr>
        <w:t xml:space="preserve">Check your router settings or ask your network administrator which local address to use. </w:t>
      </w:r>
      <w:r>
        <w:rPr>
          <w:rFonts w:asciiTheme="majorHAnsi" w:eastAsia="Arial Unicode MS" w:hAnsiTheme="majorHAnsi" w:cs="Times New Roman"/>
          <w:kern w:val="3"/>
          <w:sz w:val="24"/>
          <w:szCs w:val="24"/>
        </w:rPr>
        <w:t xml:space="preserve"> </w:t>
      </w:r>
      <w:r w:rsidRPr="0046378F">
        <w:rPr>
          <w:rFonts w:asciiTheme="majorHAnsi" w:eastAsia="Arial Unicode MS" w:hAnsiTheme="majorHAnsi" w:cs="Times New Roman"/>
          <w:kern w:val="3"/>
          <w:sz w:val="24"/>
          <w:szCs w:val="24"/>
        </w:rPr>
        <w:t>Also refer to the troubleshooting section for tips.</w:t>
      </w:r>
    </w:p>
    <w:p w14:paraId="0EA81D98" w14:textId="77777777" w:rsidR="00A469B7" w:rsidRPr="0046378F" w:rsidRDefault="00A469B7" w:rsidP="00A469B7">
      <w:pPr>
        <w:widowControl w:val="0"/>
        <w:suppressAutoHyphens/>
        <w:autoSpaceDN w:val="0"/>
        <w:textAlignment w:val="baseline"/>
        <w:rPr>
          <w:rFonts w:asciiTheme="majorHAnsi" w:eastAsia="Arial Unicode MS" w:hAnsiTheme="majorHAnsi" w:cs="Times New Roman"/>
          <w:kern w:val="3"/>
          <w:sz w:val="24"/>
          <w:szCs w:val="24"/>
        </w:rPr>
      </w:pPr>
      <w:bookmarkStart w:id="69" w:name="_Toc300241965"/>
    </w:p>
    <w:p w14:paraId="62841C32" w14:textId="77777777" w:rsidR="00A469B7" w:rsidRPr="00CC126A" w:rsidRDefault="00A469B7" w:rsidP="00A469B7">
      <w:pPr>
        <w:widowControl w:val="0"/>
        <w:suppressAutoHyphens/>
        <w:autoSpaceDN w:val="0"/>
        <w:textAlignment w:val="baseline"/>
        <w:rPr>
          <w:rFonts w:asciiTheme="majorHAnsi" w:eastAsia="Arial Unicode MS" w:hAnsiTheme="majorHAnsi" w:cs="Times New Roman"/>
          <w:b/>
          <w:kern w:val="3"/>
          <w:sz w:val="24"/>
          <w:szCs w:val="24"/>
        </w:rPr>
      </w:pPr>
      <w:r w:rsidRPr="00CC126A">
        <w:rPr>
          <w:rFonts w:asciiTheme="majorHAnsi" w:eastAsia="Arial Unicode MS" w:hAnsiTheme="majorHAnsi" w:cs="Times New Roman"/>
          <w:b/>
          <w:kern w:val="3"/>
          <w:sz w:val="24"/>
          <w:szCs w:val="24"/>
        </w:rPr>
        <w:t xml:space="preserve">DNS 1 </w:t>
      </w:r>
      <w:bookmarkEnd w:id="69"/>
    </w:p>
    <w:p w14:paraId="013A8B0D" w14:textId="77777777" w:rsidR="00A469B7" w:rsidRDefault="00A469B7" w:rsidP="00A469B7">
      <w:pPr>
        <w:widowControl w:val="0"/>
        <w:suppressAutoHyphens/>
        <w:autoSpaceDN w:val="0"/>
        <w:textAlignment w:val="baseline"/>
        <w:rPr>
          <w:rFonts w:asciiTheme="majorHAnsi" w:eastAsia="Arial Unicode MS" w:hAnsiTheme="majorHAnsi" w:cs="Times New Roman"/>
          <w:kern w:val="3"/>
          <w:sz w:val="24"/>
          <w:szCs w:val="24"/>
        </w:rPr>
      </w:pPr>
      <w:r w:rsidRPr="0046378F">
        <w:rPr>
          <w:rFonts w:asciiTheme="majorHAnsi" w:eastAsia="Arial Unicode MS" w:hAnsiTheme="majorHAnsi" w:cs="Times New Roman"/>
          <w:kern w:val="3"/>
          <w:sz w:val="24"/>
          <w:szCs w:val="24"/>
        </w:rPr>
        <w:t xml:space="preserve">The DNS is the means by which human-readable internet addresses are resolved to actual IP addresses on the network. </w:t>
      </w:r>
      <w:r>
        <w:rPr>
          <w:rFonts w:asciiTheme="majorHAnsi" w:eastAsia="Arial Unicode MS" w:hAnsiTheme="majorHAnsi" w:cs="Times New Roman"/>
          <w:kern w:val="3"/>
          <w:sz w:val="24"/>
          <w:szCs w:val="24"/>
        </w:rPr>
        <w:t xml:space="preserve"> </w:t>
      </w:r>
      <w:r w:rsidRPr="0046378F">
        <w:rPr>
          <w:rFonts w:asciiTheme="majorHAnsi" w:eastAsia="Arial Unicode MS" w:hAnsiTheme="majorHAnsi" w:cs="Times New Roman"/>
          <w:kern w:val="3"/>
          <w:sz w:val="24"/>
          <w:szCs w:val="24"/>
        </w:rPr>
        <w:t xml:space="preserve">These values can usually be set identically to the gateway address depending on your network hardware. </w:t>
      </w:r>
      <w:r>
        <w:rPr>
          <w:rFonts w:asciiTheme="majorHAnsi" w:eastAsia="Arial Unicode MS" w:hAnsiTheme="majorHAnsi" w:cs="Times New Roman"/>
          <w:kern w:val="3"/>
          <w:sz w:val="24"/>
          <w:szCs w:val="24"/>
        </w:rPr>
        <w:t xml:space="preserve"> </w:t>
      </w:r>
      <w:r w:rsidRPr="0046378F">
        <w:rPr>
          <w:rFonts w:asciiTheme="majorHAnsi" w:eastAsia="Arial Unicode MS" w:hAnsiTheme="majorHAnsi" w:cs="Times New Roman"/>
          <w:kern w:val="3"/>
          <w:sz w:val="24"/>
          <w:szCs w:val="24"/>
        </w:rPr>
        <w:t>If your ISP provides you with specific DNS servers</w:t>
      </w:r>
      <w:r>
        <w:rPr>
          <w:rFonts w:asciiTheme="majorHAnsi" w:eastAsia="Arial Unicode MS" w:hAnsiTheme="majorHAnsi" w:cs="Times New Roman"/>
          <w:kern w:val="3"/>
          <w:sz w:val="24"/>
          <w:szCs w:val="24"/>
        </w:rPr>
        <w:t>,</w:t>
      </w:r>
      <w:r w:rsidRPr="0046378F">
        <w:rPr>
          <w:rFonts w:asciiTheme="majorHAnsi" w:eastAsia="Arial Unicode MS" w:hAnsiTheme="majorHAnsi" w:cs="Times New Roman"/>
          <w:kern w:val="3"/>
          <w:sz w:val="24"/>
          <w:szCs w:val="24"/>
        </w:rPr>
        <w:t xml:space="preserve"> then use those addresses in these fields instead. </w:t>
      </w:r>
    </w:p>
    <w:p w14:paraId="3DF51FE1" w14:textId="77777777" w:rsidR="00E146F4" w:rsidRDefault="00E146F4" w:rsidP="00A469B7">
      <w:pPr>
        <w:widowControl w:val="0"/>
        <w:suppressAutoHyphens/>
        <w:autoSpaceDN w:val="0"/>
        <w:ind w:firstLine="720"/>
        <w:textAlignment w:val="baseline"/>
        <w:rPr>
          <w:rFonts w:asciiTheme="majorHAnsi" w:eastAsia="Arial Unicode MS" w:hAnsiTheme="majorHAnsi" w:cs="Times New Roman"/>
          <w:b/>
          <w:kern w:val="3"/>
          <w:sz w:val="24"/>
          <w:szCs w:val="24"/>
        </w:rPr>
      </w:pPr>
    </w:p>
    <w:p w14:paraId="7FD4D061" w14:textId="77777777" w:rsidR="00A469B7" w:rsidRDefault="00A469B7" w:rsidP="00A469B7">
      <w:pPr>
        <w:widowControl w:val="0"/>
        <w:suppressAutoHyphens/>
        <w:autoSpaceDN w:val="0"/>
        <w:ind w:firstLine="720"/>
        <w:textAlignment w:val="baseline"/>
        <w:rPr>
          <w:rFonts w:asciiTheme="majorHAnsi" w:eastAsia="Arial Unicode MS" w:hAnsiTheme="majorHAnsi" w:cs="Times New Roman"/>
          <w:kern w:val="3"/>
          <w:sz w:val="24"/>
          <w:szCs w:val="24"/>
        </w:rPr>
      </w:pPr>
      <w:r w:rsidRPr="0046378F">
        <w:rPr>
          <w:rFonts w:asciiTheme="majorHAnsi" w:eastAsia="Arial Unicode MS" w:hAnsiTheme="majorHAnsi" w:cs="Times New Roman"/>
          <w:b/>
          <w:kern w:val="3"/>
          <w:sz w:val="24"/>
          <w:szCs w:val="24"/>
        </w:rPr>
        <w:t>Example 1</w:t>
      </w:r>
      <w:r w:rsidRPr="0046378F">
        <w:rPr>
          <w:rFonts w:asciiTheme="majorHAnsi" w:eastAsia="Arial Unicode MS" w:hAnsiTheme="majorHAnsi" w:cs="Times New Roman"/>
          <w:kern w:val="3"/>
          <w:sz w:val="24"/>
          <w:szCs w:val="24"/>
        </w:rPr>
        <w:t>: Your gateway is a DSL modem with address 192.168.1.1.</w:t>
      </w:r>
      <w:r>
        <w:rPr>
          <w:rFonts w:asciiTheme="majorHAnsi" w:eastAsia="Arial Unicode MS" w:hAnsiTheme="majorHAnsi" w:cs="Times New Roman"/>
          <w:kern w:val="3"/>
          <w:sz w:val="24"/>
          <w:szCs w:val="24"/>
        </w:rPr>
        <w:t xml:space="preserve">  </w:t>
      </w:r>
      <w:r w:rsidRPr="0046378F">
        <w:rPr>
          <w:rFonts w:asciiTheme="majorHAnsi" w:eastAsia="Arial Unicode MS" w:hAnsiTheme="majorHAnsi" w:cs="Times New Roman"/>
          <w:kern w:val="3"/>
          <w:sz w:val="24"/>
          <w:szCs w:val="24"/>
        </w:rPr>
        <w:t xml:space="preserve">If your ISP has not </w:t>
      </w:r>
    </w:p>
    <w:p w14:paraId="224B1625" w14:textId="77777777" w:rsidR="00A469B7" w:rsidRDefault="00A469B7" w:rsidP="00A469B7">
      <w:pPr>
        <w:widowControl w:val="0"/>
        <w:suppressAutoHyphens/>
        <w:autoSpaceDN w:val="0"/>
        <w:ind w:firstLine="720"/>
        <w:textAlignment w:val="baseline"/>
        <w:rPr>
          <w:rFonts w:asciiTheme="majorHAnsi" w:eastAsia="Arial Unicode MS" w:hAnsiTheme="majorHAnsi" w:cs="Times New Roman"/>
          <w:kern w:val="3"/>
          <w:sz w:val="24"/>
          <w:szCs w:val="24"/>
        </w:rPr>
      </w:pPr>
      <w:r w:rsidRPr="0046378F">
        <w:rPr>
          <w:rFonts w:asciiTheme="majorHAnsi" w:eastAsia="Arial Unicode MS" w:hAnsiTheme="majorHAnsi" w:cs="Times New Roman"/>
          <w:kern w:val="3"/>
          <w:sz w:val="24"/>
          <w:szCs w:val="24"/>
        </w:rPr>
        <w:t>given you explicit DNS servers to use</w:t>
      </w:r>
      <w:r>
        <w:rPr>
          <w:rFonts w:asciiTheme="majorHAnsi" w:eastAsia="Arial Unicode MS" w:hAnsiTheme="majorHAnsi" w:cs="Times New Roman"/>
          <w:kern w:val="3"/>
          <w:sz w:val="24"/>
          <w:szCs w:val="24"/>
        </w:rPr>
        <w:t>,</w:t>
      </w:r>
      <w:r w:rsidRPr="0046378F">
        <w:rPr>
          <w:rFonts w:asciiTheme="majorHAnsi" w:eastAsia="Arial Unicode MS" w:hAnsiTheme="majorHAnsi" w:cs="Times New Roman"/>
          <w:kern w:val="3"/>
          <w:sz w:val="24"/>
          <w:szCs w:val="24"/>
        </w:rPr>
        <w:t xml:space="preserve"> then set the </w:t>
      </w:r>
      <w:r w:rsidRPr="00D46380">
        <w:rPr>
          <w:rFonts w:asciiTheme="majorHAnsi" w:eastAsia="Arial Unicode MS" w:hAnsiTheme="majorHAnsi" w:cs="Times New Roman"/>
          <w:kern w:val="3"/>
          <w:sz w:val="24"/>
          <w:szCs w:val="24"/>
        </w:rPr>
        <w:t>D1</w:t>
      </w:r>
      <w:r w:rsidRPr="0046378F">
        <w:rPr>
          <w:rFonts w:asciiTheme="majorHAnsi" w:eastAsia="Arial Unicode MS" w:hAnsiTheme="majorHAnsi" w:cs="Times New Roman"/>
          <w:kern w:val="3"/>
          <w:sz w:val="24"/>
          <w:szCs w:val="24"/>
        </w:rPr>
        <w:t xml:space="preserve"> field to 192.168.1.1</w:t>
      </w:r>
      <w:r>
        <w:rPr>
          <w:rFonts w:asciiTheme="majorHAnsi" w:eastAsia="Arial Unicode MS" w:hAnsiTheme="majorHAnsi" w:cs="Times New Roman"/>
          <w:kern w:val="3"/>
          <w:sz w:val="24"/>
          <w:szCs w:val="24"/>
        </w:rPr>
        <w:t>.</w:t>
      </w:r>
    </w:p>
    <w:p w14:paraId="359D5B7D" w14:textId="77777777" w:rsidR="00345DD9" w:rsidRDefault="00345DD9" w:rsidP="00A469B7">
      <w:pPr>
        <w:widowControl w:val="0"/>
        <w:suppressAutoHyphens/>
        <w:autoSpaceDN w:val="0"/>
        <w:ind w:firstLine="720"/>
        <w:textAlignment w:val="baseline"/>
        <w:rPr>
          <w:rFonts w:asciiTheme="majorHAnsi" w:eastAsia="Arial Unicode MS" w:hAnsiTheme="majorHAnsi" w:cs="Times New Roman"/>
          <w:b/>
          <w:kern w:val="3"/>
          <w:sz w:val="24"/>
          <w:szCs w:val="24"/>
        </w:rPr>
      </w:pPr>
    </w:p>
    <w:p w14:paraId="70CBA046" w14:textId="77777777" w:rsidR="00A469B7" w:rsidRDefault="00A469B7" w:rsidP="00A469B7">
      <w:pPr>
        <w:widowControl w:val="0"/>
        <w:suppressAutoHyphens/>
        <w:autoSpaceDN w:val="0"/>
        <w:ind w:firstLine="720"/>
        <w:textAlignment w:val="baseline"/>
        <w:rPr>
          <w:rFonts w:asciiTheme="majorHAnsi" w:eastAsia="Arial Unicode MS" w:hAnsiTheme="majorHAnsi" w:cs="Times New Roman"/>
          <w:kern w:val="3"/>
          <w:sz w:val="24"/>
          <w:szCs w:val="24"/>
        </w:rPr>
      </w:pPr>
      <w:r w:rsidRPr="0046378F">
        <w:rPr>
          <w:rFonts w:asciiTheme="majorHAnsi" w:eastAsia="Arial Unicode MS" w:hAnsiTheme="majorHAnsi" w:cs="Times New Roman"/>
          <w:b/>
          <w:kern w:val="3"/>
          <w:sz w:val="24"/>
          <w:szCs w:val="24"/>
        </w:rPr>
        <w:t>Example 2</w:t>
      </w:r>
      <w:r w:rsidRPr="0046378F">
        <w:rPr>
          <w:rFonts w:asciiTheme="majorHAnsi" w:eastAsia="Arial Unicode MS" w:hAnsiTheme="majorHAnsi" w:cs="Times New Roman"/>
          <w:kern w:val="3"/>
          <w:sz w:val="24"/>
          <w:szCs w:val="24"/>
        </w:rPr>
        <w:t xml:space="preserve">: Your gateway is a cable modem with address 10.0.0.1. </w:t>
      </w:r>
      <w:r>
        <w:rPr>
          <w:rFonts w:asciiTheme="majorHAnsi" w:eastAsia="Arial Unicode MS" w:hAnsiTheme="majorHAnsi" w:cs="Times New Roman"/>
          <w:kern w:val="3"/>
          <w:sz w:val="24"/>
          <w:szCs w:val="24"/>
        </w:rPr>
        <w:t xml:space="preserve"> </w:t>
      </w:r>
      <w:r w:rsidRPr="0046378F">
        <w:rPr>
          <w:rFonts w:asciiTheme="majorHAnsi" w:eastAsia="Arial Unicode MS" w:hAnsiTheme="majorHAnsi" w:cs="Times New Roman"/>
          <w:kern w:val="3"/>
          <w:sz w:val="24"/>
          <w:szCs w:val="24"/>
        </w:rPr>
        <w:t xml:space="preserve">Your ISP has </w:t>
      </w:r>
      <w:proofErr w:type="gramStart"/>
      <w:r w:rsidRPr="0046378F">
        <w:rPr>
          <w:rFonts w:asciiTheme="majorHAnsi" w:eastAsia="Arial Unicode MS" w:hAnsiTheme="majorHAnsi" w:cs="Times New Roman"/>
          <w:kern w:val="3"/>
          <w:sz w:val="24"/>
          <w:szCs w:val="24"/>
        </w:rPr>
        <w:t>specified</w:t>
      </w:r>
      <w:proofErr w:type="gramEnd"/>
      <w:r w:rsidRPr="0046378F">
        <w:rPr>
          <w:rFonts w:asciiTheme="majorHAnsi" w:eastAsia="Arial Unicode MS" w:hAnsiTheme="majorHAnsi" w:cs="Times New Roman"/>
          <w:kern w:val="3"/>
          <w:sz w:val="24"/>
          <w:szCs w:val="24"/>
        </w:rPr>
        <w:t xml:space="preserve"> </w:t>
      </w:r>
    </w:p>
    <w:p w14:paraId="4ED0A3C7" w14:textId="77777777" w:rsidR="00A469B7" w:rsidRDefault="00A469B7" w:rsidP="00A469B7">
      <w:pPr>
        <w:widowControl w:val="0"/>
        <w:suppressAutoHyphens/>
        <w:autoSpaceDN w:val="0"/>
        <w:ind w:firstLine="720"/>
        <w:textAlignment w:val="baseline"/>
        <w:rPr>
          <w:rFonts w:asciiTheme="majorHAnsi" w:eastAsia="Arial Unicode MS" w:hAnsiTheme="majorHAnsi" w:cs="Times New Roman"/>
          <w:kern w:val="3"/>
          <w:sz w:val="24"/>
          <w:szCs w:val="24"/>
        </w:rPr>
      </w:pPr>
      <w:r w:rsidRPr="0046378F">
        <w:rPr>
          <w:rFonts w:asciiTheme="majorHAnsi" w:eastAsia="Arial Unicode MS" w:hAnsiTheme="majorHAnsi" w:cs="Times New Roman"/>
          <w:kern w:val="3"/>
          <w:sz w:val="24"/>
          <w:szCs w:val="24"/>
        </w:rPr>
        <w:t xml:space="preserve">primary and secondary DNS server addresses of 11.22.33.44 and 11.22.33.55, respectively. </w:t>
      </w:r>
      <w:r>
        <w:rPr>
          <w:rFonts w:asciiTheme="majorHAnsi" w:eastAsia="Arial Unicode MS" w:hAnsiTheme="majorHAnsi" w:cs="Times New Roman"/>
          <w:kern w:val="3"/>
          <w:sz w:val="24"/>
          <w:szCs w:val="24"/>
        </w:rPr>
        <w:t xml:space="preserve"> </w:t>
      </w:r>
    </w:p>
    <w:p w14:paraId="3527D6FF" w14:textId="77777777" w:rsidR="00A469B7" w:rsidRDefault="00A469B7" w:rsidP="00A469B7">
      <w:pPr>
        <w:widowControl w:val="0"/>
        <w:suppressAutoHyphens/>
        <w:autoSpaceDN w:val="0"/>
        <w:ind w:firstLine="720"/>
        <w:textAlignment w:val="baseline"/>
        <w:rPr>
          <w:rFonts w:asciiTheme="majorHAnsi" w:eastAsia="Arial Unicode MS" w:hAnsiTheme="majorHAnsi" w:cs="Times New Roman"/>
          <w:kern w:val="3"/>
          <w:sz w:val="24"/>
          <w:szCs w:val="24"/>
        </w:rPr>
      </w:pPr>
      <w:r w:rsidRPr="0046378F">
        <w:rPr>
          <w:rFonts w:asciiTheme="majorHAnsi" w:eastAsia="Arial Unicode MS" w:hAnsiTheme="majorHAnsi" w:cs="Times New Roman"/>
          <w:kern w:val="3"/>
          <w:sz w:val="24"/>
          <w:szCs w:val="24"/>
        </w:rPr>
        <w:t xml:space="preserve">Set the </w:t>
      </w:r>
      <w:r w:rsidRPr="00D46380">
        <w:rPr>
          <w:rFonts w:asciiTheme="majorHAnsi" w:eastAsia="Arial Unicode MS" w:hAnsiTheme="majorHAnsi" w:cs="Times New Roman"/>
          <w:kern w:val="3"/>
          <w:sz w:val="24"/>
          <w:szCs w:val="24"/>
        </w:rPr>
        <w:t>D1</w:t>
      </w:r>
      <w:r w:rsidRPr="0046378F">
        <w:rPr>
          <w:rFonts w:asciiTheme="majorHAnsi" w:eastAsia="Arial Unicode MS" w:hAnsiTheme="majorHAnsi" w:cs="Times New Roman"/>
          <w:kern w:val="3"/>
          <w:sz w:val="24"/>
          <w:szCs w:val="24"/>
        </w:rPr>
        <w:t xml:space="preserve"> address to 11.22.33.44</w:t>
      </w:r>
      <w:r>
        <w:rPr>
          <w:rFonts w:asciiTheme="majorHAnsi" w:eastAsia="Arial Unicode MS" w:hAnsiTheme="majorHAnsi" w:cs="Times New Roman"/>
          <w:kern w:val="3"/>
          <w:sz w:val="24"/>
          <w:szCs w:val="24"/>
        </w:rPr>
        <w:t>.</w:t>
      </w:r>
    </w:p>
    <w:p w14:paraId="75FDFEBE" w14:textId="77777777" w:rsidR="001352A0" w:rsidRDefault="001352A0" w:rsidP="006C66CE">
      <w:pPr>
        <w:keepNext/>
        <w:outlineLvl w:val="1"/>
        <w:rPr>
          <w:rFonts w:asciiTheme="majorHAnsi" w:eastAsia="MyriadPro-Light" w:hAnsiTheme="majorHAnsi" w:cs="Times New Roman"/>
          <w:b/>
          <w:bCs/>
          <w:iCs/>
          <w:color w:val="000000"/>
          <w:sz w:val="24"/>
          <w:szCs w:val="24"/>
        </w:rPr>
      </w:pPr>
      <w:bookmarkStart w:id="70" w:name="_Toc300241966"/>
      <w:bookmarkStart w:id="71" w:name="_Toc326745650"/>
    </w:p>
    <w:p w14:paraId="546FB5F9" w14:textId="5C48F579" w:rsidR="00A469B7" w:rsidRPr="00CC126A" w:rsidRDefault="00A469B7" w:rsidP="006C66CE">
      <w:pPr>
        <w:keepNext/>
        <w:outlineLvl w:val="1"/>
        <w:rPr>
          <w:rFonts w:asciiTheme="majorHAnsi" w:eastAsia="MyriadPro-Light" w:hAnsiTheme="majorHAnsi" w:cs="Times New Roman"/>
          <w:b/>
          <w:bCs/>
          <w:iCs/>
          <w:color w:val="000000"/>
          <w:sz w:val="24"/>
          <w:szCs w:val="24"/>
        </w:rPr>
      </w:pPr>
      <w:r w:rsidRPr="00CC126A">
        <w:rPr>
          <w:rFonts w:asciiTheme="majorHAnsi" w:eastAsia="MyriadPro-Light" w:hAnsiTheme="majorHAnsi" w:cs="Times New Roman"/>
          <w:b/>
          <w:bCs/>
          <w:iCs/>
          <w:color w:val="000000"/>
          <w:sz w:val="24"/>
          <w:szCs w:val="24"/>
        </w:rPr>
        <w:t>Web Access</w:t>
      </w:r>
      <w:bookmarkEnd w:id="70"/>
      <w:bookmarkEnd w:id="71"/>
    </w:p>
    <w:p w14:paraId="5CA4FA48" w14:textId="77777777" w:rsidR="00A469B7" w:rsidRDefault="00A469B7" w:rsidP="006C66CE">
      <w:pPr>
        <w:widowControl w:val="0"/>
        <w:suppressAutoHyphens/>
        <w:autoSpaceDN w:val="0"/>
        <w:textAlignment w:val="baseline"/>
        <w:rPr>
          <w:rFonts w:asciiTheme="majorHAnsi" w:eastAsia="Arial Unicode MS" w:hAnsiTheme="majorHAnsi" w:cs="Tahoma"/>
          <w:kern w:val="3"/>
          <w:sz w:val="24"/>
          <w:szCs w:val="24"/>
        </w:rPr>
      </w:pPr>
      <w:r w:rsidRPr="00F16ED9">
        <w:rPr>
          <w:rFonts w:asciiTheme="majorHAnsi" w:eastAsia="Arial Unicode MS" w:hAnsiTheme="majorHAnsi" w:cs="Tahoma"/>
          <w:kern w:val="3"/>
          <w:sz w:val="24"/>
          <w:szCs w:val="24"/>
        </w:rPr>
        <w:t xml:space="preserve">MidNite Solar </w:t>
      </w:r>
      <w:r>
        <w:rPr>
          <w:rFonts w:asciiTheme="majorHAnsi" w:eastAsia="Arial Unicode MS" w:hAnsiTheme="majorHAnsi" w:cs="Tahoma"/>
          <w:kern w:val="3"/>
          <w:sz w:val="24"/>
          <w:szCs w:val="24"/>
        </w:rPr>
        <w:t xml:space="preserve">offers </w:t>
      </w:r>
      <w:r w:rsidRPr="00F16ED9">
        <w:rPr>
          <w:rFonts w:asciiTheme="majorHAnsi" w:eastAsia="Arial Unicode MS" w:hAnsiTheme="majorHAnsi" w:cs="Tahoma"/>
          <w:kern w:val="3"/>
          <w:sz w:val="24"/>
          <w:szCs w:val="24"/>
        </w:rPr>
        <w:t xml:space="preserve">a free web service with which you can access your Classic </w:t>
      </w:r>
      <w:r>
        <w:rPr>
          <w:rFonts w:asciiTheme="majorHAnsi" w:eastAsia="Arial Unicode MS" w:hAnsiTheme="majorHAnsi" w:cs="Tahoma"/>
          <w:kern w:val="3"/>
          <w:sz w:val="24"/>
          <w:szCs w:val="24"/>
        </w:rPr>
        <w:t>f</w:t>
      </w:r>
      <w:r w:rsidRPr="00F16ED9">
        <w:rPr>
          <w:rFonts w:asciiTheme="majorHAnsi" w:eastAsia="Arial Unicode MS" w:hAnsiTheme="majorHAnsi" w:cs="Tahoma"/>
          <w:kern w:val="3"/>
          <w:sz w:val="24"/>
          <w:szCs w:val="24"/>
        </w:rPr>
        <w:t xml:space="preserve">rom anywhere in the world simply by pointing your web browser to </w:t>
      </w:r>
      <w:hyperlink r:id="rId41" w:history="1">
        <w:r w:rsidRPr="00F16ED9">
          <w:rPr>
            <w:rStyle w:val="Hyperlink"/>
            <w:rFonts w:asciiTheme="majorHAnsi" w:eastAsia="Arial Unicode MS" w:hAnsiTheme="majorHAnsi" w:cs="Tahoma"/>
            <w:kern w:val="3"/>
            <w:sz w:val="24"/>
            <w:szCs w:val="24"/>
          </w:rPr>
          <w:t>https://www.mymidnite2.com</w:t>
        </w:r>
      </w:hyperlink>
      <w:r>
        <w:rPr>
          <w:rStyle w:val="Hyperlink"/>
          <w:rFonts w:asciiTheme="majorHAnsi" w:eastAsia="Arial Unicode MS" w:hAnsiTheme="majorHAnsi" w:cs="Tahoma"/>
          <w:kern w:val="3"/>
          <w:sz w:val="24"/>
          <w:szCs w:val="24"/>
        </w:rPr>
        <w:t>.</w:t>
      </w:r>
      <w:r w:rsidRPr="00F3133E">
        <w:rPr>
          <w:rStyle w:val="Hyperlink"/>
          <w:rFonts w:asciiTheme="majorHAnsi" w:eastAsia="Arial Unicode MS" w:hAnsiTheme="majorHAnsi" w:cs="Tahoma"/>
          <w:kern w:val="3"/>
          <w:sz w:val="24"/>
          <w:szCs w:val="24"/>
          <w:u w:val="none"/>
        </w:rPr>
        <w:t xml:space="preserve">  </w:t>
      </w:r>
      <w:r w:rsidRPr="00F16ED9">
        <w:rPr>
          <w:rFonts w:asciiTheme="majorHAnsi" w:eastAsia="Arial Unicode MS" w:hAnsiTheme="majorHAnsi" w:cs="Tahoma"/>
          <w:kern w:val="3"/>
          <w:sz w:val="24"/>
          <w:szCs w:val="24"/>
        </w:rPr>
        <w:t>Instructions on setting up your My MidNite account can be found on the above webpage.</w:t>
      </w:r>
      <w:r w:rsidR="00EA7696">
        <w:rPr>
          <w:rFonts w:asciiTheme="majorHAnsi" w:eastAsia="Arial Unicode MS" w:hAnsiTheme="majorHAnsi" w:cs="Tahoma"/>
          <w:kern w:val="3"/>
          <w:sz w:val="24"/>
          <w:szCs w:val="24"/>
        </w:rPr>
        <w:t xml:space="preserve">  Classic firmware 2079 or higher is required to </w:t>
      </w:r>
      <w:r w:rsidR="008868C1">
        <w:rPr>
          <w:rFonts w:asciiTheme="majorHAnsi" w:eastAsia="Arial Unicode MS" w:hAnsiTheme="majorHAnsi" w:cs="Tahoma"/>
          <w:kern w:val="3"/>
          <w:sz w:val="24"/>
          <w:szCs w:val="24"/>
        </w:rPr>
        <w:t>interface with</w:t>
      </w:r>
      <w:r w:rsidR="00EA7696">
        <w:rPr>
          <w:rFonts w:asciiTheme="majorHAnsi" w:eastAsia="Arial Unicode MS" w:hAnsiTheme="majorHAnsi" w:cs="Tahoma"/>
          <w:kern w:val="3"/>
          <w:sz w:val="24"/>
          <w:szCs w:val="24"/>
        </w:rPr>
        <w:t xml:space="preserve"> My Midnite 2.</w:t>
      </w:r>
    </w:p>
    <w:p w14:paraId="40227A6B" w14:textId="77777777" w:rsidR="00514B45" w:rsidRDefault="00514B45" w:rsidP="006C66CE">
      <w:pPr>
        <w:widowControl w:val="0"/>
        <w:suppressAutoHyphens/>
        <w:autoSpaceDN w:val="0"/>
        <w:textAlignment w:val="baseline"/>
        <w:rPr>
          <w:rFonts w:asciiTheme="majorHAnsi" w:eastAsia="Arial Unicode MS" w:hAnsiTheme="majorHAnsi" w:cs="Tahoma"/>
          <w:kern w:val="3"/>
          <w:sz w:val="24"/>
          <w:szCs w:val="24"/>
        </w:rPr>
      </w:pPr>
    </w:p>
    <w:p w14:paraId="05BF21AF" w14:textId="77777777" w:rsidR="00514B45" w:rsidRPr="00F16ED9" w:rsidRDefault="00514B45" w:rsidP="006C66CE">
      <w:pPr>
        <w:widowControl w:val="0"/>
        <w:suppressAutoHyphens/>
        <w:autoSpaceDN w:val="0"/>
        <w:textAlignment w:val="baseline"/>
        <w:rPr>
          <w:rFonts w:asciiTheme="majorHAnsi" w:eastAsia="Arial Unicode MS" w:hAnsiTheme="majorHAnsi" w:cs="Tahoma"/>
          <w:kern w:val="3"/>
          <w:sz w:val="24"/>
          <w:szCs w:val="24"/>
        </w:rPr>
      </w:pPr>
      <w:r w:rsidRPr="00514B45">
        <w:rPr>
          <w:rFonts w:asciiTheme="majorHAnsi" w:eastAsia="Arial Unicode MS" w:hAnsiTheme="majorHAnsi" w:cs="Tahoma"/>
          <w:b/>
          <w:kern w:val="3"/>
          <w:sz w:val="24"/>
          <w:szCs w:val="24"/>
        </w:rPr>
        <w:t>NOTE:</w:t>
      </w:r>
      <w:r>
        <w:rPr>
          <w:rFonts w:asciiTheme="majorHAnsi" w:eastAsia="Arial Unicode MS" w:hAnsiTheme="majorHAnsi" w:cs="Tahoma"/>
          <w:kern w:val="3"/>
          <w:sz w:val="24"/>
          <w:szCs w:val="24"/>
        </w:rPr>
        <w:t xml:space="preserve"> Firmware version 2079 or higher (newer) is required for web access.</w:t>
      </w:r>
    </w:p>
    <w:p w14:paraId="107BDCA4" w14:textId="77777777" w:rsidR="00A469B7" w:rsidRPr="00F16ED9" w:rsidRDefault="00A469B7" w:rsidP="006C66CE">
      <w:pPr>
        <w:widowControl w:val="0"/>
        <w:suppressAutoHyphens/>
        <w:autoSpaceDN w:val="0"/>
        <w:textAlignment w:val="baseline"/>
        <w:rPr>
          <w:rFonts w:asciiTheme="majorHAnsi" w:eastAsia="Arial Unicode MS" w:hAnsiTheme="majorHAnsi" w:cs="Tahoma"/>
          <w:kern w:val="3"/>
          <w:sz w:val="24"/>
          <w:szCs w:val="24"/>
        </w:rPr>
      </w:pPr>
    </w:p>
    <w:p w14:paraId="7ACC3D8A" w14:textId="77777777" w:rsidR="00A469B7" w:rsidRDefault="00A469B7" w:rsidP="006C66CE">
      <w:pPr>
        <w:widowControl w:val="0"/>
        <w:suppressAutoHyphens/>
        <w:autoSpaceDN w:val="0"/>
        <w:textAlignment w:val="baseline"/>
        <w:rPr>
          <w:rFonts w:asciiTheme="majorHAnsi" w:eastAsia="Arial Unicode MS" w:hAnsiTheme="majorHAnsi" w:cs="Tahoma"/>
          <w:kern w:val="3"/>
          <w:sz w:val="24"/>
          <w:szCs w:val="24"/>
        </w:rPr>
      </w:pPr>
      <w:r w:rsidRPr="00583CFF">
        <w:rPr>
          <w:rFonts w:asciiTheme="majorHAnsi" w:eastAsia="Arial Unicode MS" w:hAnsiTheme="majorHAnsi" w:cs="Tahoma"/>
          <w:kern w:val="3"/>
          <w:sz w:val="24"/>
          <w:szCs w:val="24"/>
        </w:rPr>
        <w:t>All communications between the Classic and MidNite</w:t>
      </w:r>
      <w:r>
        <w:rPr>
          <w:rFonts w:asciiTheme="majorHAnsi" w:eastAsia="Arial Unicode MS" w:hAnsiTheme="majorHAnsi" w:cs="Tahoma"/>
          <w:kern w:val="3"/>
          <w:sz w:val="24"/>
          <w:szCs w:val="24"/>
        </w:rPr>
        <w:t xml:space="preserve"> </w:t>
      </w:r>
      <w:r w:rsidRPr="00583CFF">
        <w:rPr>
          <w:rFonts w:asciiTheme="majorHAnsi" w:eastAsia="Arial Unicode MS" w:hAnsiTheme="majorHAnsi" w:cs="Tahoma"/>
          <w:kern w:val="3"/>
          <w:sz w:val="24"/>
          <w:szCs w:val="24"/>
        </w:rPr>
        <w:t xml:space="preserve">Solar’s server are encrypted using a strong session-based algorithm. </w:t>
      </w:r>
      <w:r>
        <w:rPr>
          <w:rFonts w:asciiTheme="majorHAnsi" w:eastAsia="Arial Unicode MS" w:hAnsiTheme="majorHAnsi" w:cs="Tahoma"/>
          <w:kern w:val="3"/>
          <w:sz w:val="24"/>
          <w:szCs w:val="24"/>
        </w:rPr>
        <w:t xml:space="preserve"> </w:t>
      </w:r>
      <w:r w:rsidRPr="00583CFF">
        <w:rPr>
          <w:rFonts w:asciiTheme="majorHAnsi" w:eastAsia="Arial Unicode MS" w:hAnsiTheme="majorHAnsi" w:cs="Tahoma"/>
          <w:kern w:val="3"/>
          <w:sz w:val="24"/>
          <w:szCs w:val="24"/>
        </w:rPr>
        <w:t xml:space="preserve">To respect your privacy, however, it is required that you manually enable </w:t>
      </w:r>
      <w:r w:rsidRPr="00583CFF">
        <w:rPr>
          <w:rFonts w:asciiTheme="majorHAnsi" w:eastAsia="Arial Unicode MS" w:hAnsiTheme="majorHAnsi" w:cs="Tahoma"/>
          <w:kern w:val="3"/>
          <w:sz w:val="24"/>
          <w:szCs w:val="24"/>
        </w:rPr>
        <w:lastRenderedPageBreak/>
        <w:t>this feature if you’d like to use it.</w:t>
      </w:r>
    </w:p>
    <w:p w14:paraId="2DCDE1B6" w14:textId="77777777" w:rsidR="00A469B7" w:rsidRDefault="00A469B7" w:rsidP="006C66CE">
      <w:pPr>
        <w:widowControl w:val="0"/>
        <w:suppressAutoHyphens/>
        <w:autoSpaceDN w:val="0"/>
        <w:textAlignment w:val="baseline"/>
        <w:rPr>
          <w:rFonts w:asciiTheme="majorHAnsi" w:eastAsia="Arial Unicode MS" w:hAnsiTheme="majorHAnsi" w:cs="Tahoma"/>
          <w:kern w:val="3"/>
          <w:sz w:val="24"/>
          <w:szCs w:val="24"/>
        </w:rPr>
      </w:pPr>
      <w:r w:rsidRPr="00583CFF">
        <w:rPr>
          <w:rFonts w:asciiTheme="majorHAnsi" w:eastAsia="Arial Unicode MS" w:hAnsiTheme="majorHAnsi" w:cs="Tahoma"/>
          <w:kern w:val="3"/>
          <w:sz w:val="24"/>
          <w:szCs w:val="24"/>
        </w:rPr>
        <w:t>In order to enable the web access feature:</w:t>
      </w:r>
    </w:p>
    <w:p w14:paraId="4E58C700" w14:textId="77777777" w:rsidR="006C66CE" w:rsidRDefault="006C66CE" w:rsidP="006C66CE">
      <w:pPr>
        <w:widowControl w:val="0"/>
        <w:suppressAutoHyphens/>
        <w:autoSpaceDN w:val="0"/>
        <w:textAlignment w:val="baseline"/>
        <w:rPr>
          <w:rFonts w:asciiTheme="majorHAnsi" w:eastAsia="Arial Unicode MS" w:hAnsiTheme="majorHAnsi" w:cs="Tahoma"/>
          <w:kern w:val="3"/>
          <w:sz w:val="24"/>
          <w:szCs w:val="24"/>
        </w:rPr>
      </w:pPr>
    </w:p>
    <w:p w14:paraId="3ED73A92" w14:textId="77777777" w:rsidR="00A469B7" w:rsidRPr="006C66CE" w:rsidRDefault="00A469B7" w:rsidP="006C66CE">
      <w:pPr>
        <w:widowControl w:val="0"/>
        <w:numPr>
          <w:ilvl w:val="0"/>
          <w:numId w:val="9"/>
        </w:numPr>
        <w:suppressAutoHyphens/>
        <w:autoSpaceDN w:val="0"/>
        <w:textAlignment w:val="baseline"/>
        <w:rPr>
          <w:rFonts w:asciiTheme="majorHAnsi" w:eastAsia="Arial Unicode MS" w:hAnsiTheme="majorHAnsi" w:cs="Tahoma"/>
          <w:kern w:val="3"/>
          <w:sz w:val="24"/>
          <w:szCs w:val="24"/>
        </w:rPr>
      </w:pPr>
      <w:r w:rsidRPr="006C66CE">
        <w:rPr>
          <w:rFonts w:asciiTheme="majorHAnsi" w:eastAsia="Calibri" w:hAnsiTheme="majorHAnsi" w:cs="Times New Roman"/>
          <w:sz w:val="24"/>
          <w:szCs w:val="24"/>
        </w:rPr>
        <w:t>Depress MAIN MENU key</w:t>
      </w:r>
      <w:r w:rsidR="006C66CE">
        <w:rPr>
          <w:rFonts w:asciiTheme="majorHAnsi" w:eastAsia="Calibri" w:hAnsiTheme="majorHAnsi" w:cs="Times New Roman"/>
          <w:sz w:val="24"/>
          <w:szCs w:val="24"/>
        </w:rPr>
        <w:t>.</w:t>
      </w:r>
    </w:p>
    <w:p w14:paraId="61EEB845" w14:textId="77777777" w:rsidR="00A469B7" w:rsidRPr="006C66CE" w:rsidRDefault="00A469B7" w:rsidP="006C66CE">
      <w:pPr>
        <w:widowControl w:val="0"/>
        <w:numPr>
          <w:ilvl w:val="0"/>
          <w:numId w:val="9"/>
        </w:numPr>
        <w:suppressAutoHyphens/>
        <w:autoSpaceDN w:val="0"/>
        <w:textAlignment w:val="baseline"/>
        <w:rPr>
          <w:rFonts w:asciiTheme="majorHAnsi" w:eastAsia="Arial Unicode MS" w:hAnsiTheme="majorHAnsi" w:cs="Tahoma"/>
          <w:kern w:val="3"/>
          <w:sz w:val="24"/>
          <w:szCs w:val="24"/>
        </w:rPr>
      </w:pPr>
      <w:r w:rsidRPr="006C66CE">
        <w:rPr>
          <w:rFonts w:asciiTheme="majorHAnsi" w:eastAsia="Calibri" w:hAnsiTheme="majorHAnsi" w:cs="Times New Roman"/>
          <w:sz w:val="24"/>
          <w:szCs w:val="24"/>
        </w:rPr>
        <w:t>Scroll to NET menu and depress ENTER</w:t>
      </w:r>
      <w:r w:rsidR="006C66CE">
        <w:rPr>
          <w:rFonts w:asciiTheme="majorHAnsi" w:eastAsia="Calibri" w:hAnsiTheme="majorHAnsi" w:cs="Times New Roman"/>
          <w:sz w:val="24"/>
          <w:szCs w:val="24"/>
        </w:rPr>
        <w:t>.</w:t>
      </w:r>
    </w:p>
    <w:p w14:paraId="1E2028FA" w14:textId="77777777" w:rsidR="00A469B7" w:rsidRPr="006C66CE" w:rsidRDefault="00A469B7" w:rsidP="006C66CE">
      <w:pPr>
        <w:widowControl w:val="0"/>
        <w:numPr>
          <w:ilvl w:val="0"/>
          <w:numId w:val="9"/>
        </w:numPr>
        <w:suppressAutoHyphens/>
        <w:autoSpaceDN w:val="0"/>
        <w:textAlignment w:val="baseline"/>
        <w:rPr>
          <w:rFonts w:asciiTheme="majorHAnsi" w:eastAsia="Arial Unicode MS" w:hAnsiTheme="majorHAnsi" w:cs="Tahoma"/>
          <w:kern w:val="3"/>
          <w:sz w:val="24"/>
          <w:szCs w:val="24"/>
        </w:rPr>
      </w:pPr>
      <w:r w:rsidRPr="006C66CE">
        <w:rPr>
          <w:rFonts w:asciiTheme="majorHAnsi" w:eastAsia="Calibri" w:hAnsiTheme="majorHAnsi" w:cs="Times New Roman"/>
          <w:sz w:val="24"/>
          <w:szCs w:val="24"/>
        </w:rPr>
        <w:t xml:space="preserve">Using the soft keys, navigate to the ADVANCED menu </w:t>
      </w:r>
      <w:r w:rsidRPr="006C66CE">
        <w:rPr>
          <w:rFonts w:asciiTheme="majorHAnsi" w:eastAsia="Calibri" w:hAnsiTheme="majorHAnsi" w:cs="Times New Roman"/>
          <w:b/>
          <w:sz w:val="24"/>
          <w:szCs w:val="24"/>
        </w:rPr>
        <w:t>(NET→ NEXT→ ADVANCED</w:t>
      </w:r>
      <w:r w:rsidRPr="006C66CE">
        <w:rPr>
          <w:rFonts w:asciiTheme="majorHAnsi" w:eastAsia="Calibri" w:hAnsiTheme="majorHAnsi" w:cs="Times New Roman"/>
          <w:sz w:val="24"/>
          <w:szCs w:val="24"/>
        </w:rPr>
        <w:t>)</w:t>
      </w:r>
      <w:r w:rsidR="006C66CE">
        <w:rPr>
          <w:rFonts w:asciiTheme="majorHAnsi" w:eastAsia="Calibri" w:hAnsiTheme="majorHAnsi" w:cs="Times New Roman"/>
          <w:sz w:val="24"/>
          <w:szCs w:val="24"/>
        </w:rPr>
        <w:t>.</w:t>
      </w:r>
    </w:p>
    <w:p w14:paraId="52D0C69A" w14:textId="77777777" w:rsidR="00A469B7" w:rsidRPr="006C66CE" w:rsidRDefault="00A469B7" w:rsidP="006C66CE">
      <w:pPr>
        <w:widowControl w:val="0"/>
        <w:numPr>
          <w:ilvl w:val="0"/>
          <w:numId w:val="9"/>
        </w:numPr>
        <w:suppressAutoHyphens/>
        <w:autoSpaceDN w:val="0"/>
        <w:textAlignment w:val="baseline"/>
        <w:rPr>
          <w:rFonts w:asciiTheme="majorHAnsi" w:eastAsia="Arial Unicode MS" w:hAnsiTheme="majorHAnsi" w:cs="Tahoma"/>
          <w:kern w:val="3"/>
          <w:sz w:val="24"/>
          <w:szCs w:val="24"/>
        </w:rPr>
      </w:pPr>
      <w:r w:rsidRPr="006C66CE">
        <w:rPr>
          <w:rFonts w:asciiTheme="majorHAnsi" w:eastAsia="Calibri" w:hAnsiTheme="majorHAnsi" w:cs="Times New Roman"/>
          <w:sz w:val="24"/>
          <w:szCs w:val="24"/>
        </w:rPr>
        <w:t>The WEB ACCESS option should be highlighted</w:t>
      </w:r>
      <w:r w:rsidR="006C66CE">
        <w:rPr>
          <w:rFonts w:asciiTheme="majorHAnsi" w:eastAsia="Calibri" w:hAnsiTheme="majorHAnsi" w:cs="Times New Roman"/>
          <w:sz w:val="24"/>
          <w:szCs w:val="24"/>
        </w:rPr>
        <w:t>.</w:t>
      </w:r>
    </w:p>
    <w:p w14:paraId="2E5FDC3C" w14:textId="77777777" w:rsidR="00A469B7" w:rsidRPr="006C66CE" w:rsidRDefault="00A469B7" w:rsidP="006C66CE">
      <w:pPr>
        <w:widowControl w:val="0"/>
        <w:numPr>
          <w:ilvl w:val="0"/>
          <w:numId w:val="9"/>
        </w:numPr>
        <w:suppressAutoHyphens/>
        <w:autoSpaceDN w:val="0"/>
        <w:textAlignment w:val="baseline"/>
        <w:rPr>
          <w:rFonts w:asciiTheme="majorHAnsi" w:eastAsia="Arial Unicode MS" w:hAnsiTheme="majorHAnsi" w:cs="Tahoma"/>
          <w:kern w:val="3"/>
          <w:sz w:val="24"/>
          <w:szCs w:val="24"/>
        </w:rPr>
      </w:pPr>
      <w:r w:rsidRPr="006C66CE">
        <w:rPr>
          <w:rFonts w:asciiTheme="majorHAnsi" w:eastAsia="Calibri" w:hAnsiTheme="majorHAnsi" w:cs="Times New Roman"/>
          <w:sz w:val="24"/>
          <w:szCs w:val="24"/>
        </w:rPr>
        <w:t>Use the up/down keys to enable or disable the feature</w:t>
      </w:r>
      <w:r w:rsidR="006C66CE">
        <w:rPr>
          <w:rFonts w:asciiTheme="majorHAnsi" w:eastAsia="Calibri" w:hAnsiTheme="majorHAnsi" w:cs="Times New Roman"/>
          <w:sz w:val="24"/>
          <w:szCs w:val="24"/>
        </w:rPr>
        <w:t>.</w:t>
      </w:r>
    </w:p>
    <w:p w14:paraId="2E90BEEB" w14:textId="77777777" w:rsidR="00A469B7" w:rsidRPr="006C66CE" w:rsidRDefault="00A469B7" w:rsidP="006C66CE">
      <w:pPr>
        <w:widowControl w:val="0"/>
        <w:numPr>
          <w:ilvl w:val="0"/>
          <w:numId w:val="9"/>
        </w:numPr>
        <w:suppressAutoHyphens/>
        <w:autoSpaceDN w:val="0"/>
        <w:textAlignment w:val="baseline"/>
        <w:rPr>
          <w:rFonts w:asciiTheme="majorHAnsi" w:eastAsia="Arial Unicode MS" w:hAnsiTheme="majorHAnsi" w:cs="Tahoma"/>
          <w:kern w:val="3"/>
          <w:sz w:val="24"/>
          <w:szCs w:val="24"/>
        </w:rPr>
      </w:pPr>
      <w:r w:rsidRPr="006C66CE">
        <w:rPr>
          <w:rFonts w:asciiTheme="majorHAnsi" w:eastAsia="Calibri" w:hAnsiTheme="majorHAnsi" w:cs="Times New Roman"/>
          <w:sz w:val="24"/>
          <w:szCs w:val="24"/>
        </w:rPr>
        <w:t>After saving the change, you will need to reboot the Classic by removing PV power and battery power with the 2 disconnects and waiting for the screen to go dark.  Wait 30 seconds and re-apply PV and battery power</w:t>
      </w:r>
      <w:r w:rsidR="006C66CE">
        <w:rPr>
          <w:rFonts w:asciiTheme="majorHAnsi" w:eastAsia="Calibri" w:hAnsiTheme="majorHAnsi" w:cs="Times New Roman"/>
          <w:sz w:val="24"/>
          <w:szCs w:val="24"/>
        </w:rPr>
        <w:t>.</w:t>
      </w:r>
    </w:p>
    <w:p w14:paraId="01F8FE0A" w14:textId="77777777" w:rsidR="00A469B7" w:rsidRPr="00583CFF" w:rsidRDefault="00A469B7" w:rsidP="006C66CE">
      <w:pPr>
        <w:widowControl w:val="0"/>
        <w:suppressAutoHyphens/>
        <w:autoSpaceDN w:val="0"/>
        <w:textAlignment w:val="baseline"/>
        <w:rPr>
          <w:rFonts w:asciiTheme="majorHAnsi" w:eastAsia="Arial Unicode MS" w:hAnsiTheme="majorHAnsi" w:cs="Tahoma"/>
          <w:kern w:val="3"/>
          <w:sz w:val="24"/>
          <w:szCs w:val="24"/>
        </w:rPr>
      </w:pPr>
    </w:p>
    <w:p w14:paraId="48366FBE" w14:textId="77777777" w:rsidR="00A469B7" w:rsidRDefault="00A469B7" w:rsidP="006C66CE">
      <w:pPr>
        <w:widowControl w:val="0"/>
        <w:suppressAutoHyphens/>
        <w:autoSpaceDN w:val="0"/>
        <w:textAlignment w:val="baseline"/>
        <w:rPr>
          <w:rFonts w:asciiTheme="majorHAnsi" w:eastAsia="Arial Unicode MS" w:hAnsiTheme="majorHAnsi" w:cs="Tahoma"/>
          <w:kern w:val="3"/>
          <w:sz w:val="24"/>
          <w:szCs w:val="24"/>
        </w:rPr>
      </w:pPr>
      <w:r>
        <w:rPr>
          <w:rFonts w:asciiTheme="majorHAnsi" w:eastAsia="Arial Unicode MS" w:hAnsiTheme="majorHAnsi" w:cs="Tahoma"/>
          <w:kern w:val="3"/>
          <w:sz w:val="24"/>
          <w:szCs w:val="24"/>
        </w:rPr>
        <w:t>T</w:t>
      </w:r>
      <w:r w:rsidRPr="00583CFF">
        <w:rPr>
          <w:rFonts w:asciiTheme="majorHAnsi" w:eastAsia="Arial Unicode MS" w:hAnsiTheme="majorHAnsi" w:cs="Tahoma"/>
          <w:kern w:val="3"/>
          <w:sz w:val="24"/>
          <w:szCs w:val="24"/>
        </w:rPr>
        <w:t xml:space="preserve">he </w:t>
      </w:r>
      <w:r w:rsidRPr="00CE35FB">
        <w:rPr>
          <w:rFonts w:asciiTheme="majorHAnsi" w:eastAsia="Arial Unicode MS" w:hAnsiTheme="majorHAnsi" w:cs="Tahoma"/>
          <w:kern w:val="3"/>
          <w:sz w:val="24"/>
          <w:szCs w:val="24"/>
        </w:rPr>
        <w:t>WEB ACCESS</w:t>
      </w:r>
      <w:r w:rsidRPr="00583CFF">
        <w:rPr>
          <w:rFonts w:asciiTheme="majorHAnsi" w:eastAsia="Arial Unicode MS" w:hAnsiTheme="majorHAnsi" w:cs="Tahoma"/>
          <w:kern w:val="3"/>
          <w:sz w:val="24"/>
          <w:szCs w:val="24"/>
        </w:rPr>
        <w:t xml:space="preserve"> selection indicates the current setting of the feature: i.e.</w:t>
      </w:r>
      <w:r>
        <w:rPr>
          <w:rFonts w:asciiTheme="majorHAnsi" w:eastAsia="Arial Unicode MS" w:hAnsiTheme="majorHAnsi" w:cs="Tahoma"/>
          <w:kern w:val="3"/>
          <w:sz w:val="24"/>
          <w:szCs w:val="24"/>
        </w:rPr>
        <w:t>,</w:t>
      </w:r>
      <w:r w:rsidRPr="00583CFF">
        <w:rPr>
          <w:rFonts w:asciiTheme="majorHAnsi" w:eastAsia="Arial Unicode MS" w:hAnsiTheme="majorHAnsi" w:cs="Tahoma"/>
          <w:kern w:val="3"/>
          <w:sz w:val="24"/>
          <w:szCs w:val="24"/>
        </w:rPr>
        <w:t xml:space="preserve"> </w:t>
      </w:r>
      <w:r w:rsidRPr="00CE35FB">
        <w:rPr>
          <w:rFonts w:asciiTheme="majorHAnsi" w:eastAsia="Arial Unicode MS" w:hAnsiTheme="majorHAnsi" w:cs="Tahoma"/>
          <w:kern w:val="3"/>
          <w:sz w:val="24"/>
          <w:szCs w:val="24"/>
        </w:rPr>
        <w:t>ENABLED</w:t>
      </w:r>
      <w:r w:rsidRPr="00583CFF">
        <w:rPr>
          <w:rFonts w:asciiTheme="majorHAnsi" w:eastAsia="Arial Unicode MS" w:hAnsiTheme="majorHAnsi" w:cs="Tahoma"/>
          <w:kern w:val="3"/>
          <w:sz w:val="24"/>
          <w:szCs w:val="24"/>
        </w:rPr>
        <w:t xml:space="preserve"> means the feature is currently in operation. </w:t>
      </w:r>
    </w:p>
    <w:p w14:paraId="6B69A902" w14:textId="77777777" w:rsidR="00A469B7" w:rsidRPr="00583CFF" w:rsidRDefault="00A469B7" w:rsidP="006C66CE">
      <w:pPr>
        <w:widowControl w:val="0"/>
        <w:suppressAutoHyphens/>
        <w:autoSpaceDN w:val="0"/>
        <w:textAlignment w:val="baseline"/>
        <w:rPr>
          <w:rFonts w:asciiTheme="majorHAnsi" w:eastAsia="Arial Unicode MS" w:hAnsiTheme="majorHAnsi" w:cs="Tahoma"/>
          <w:kern w:val="3"/>
          <w:sz w:val="24"/>
          <w:szCs w:val="24"/>
        </w:rPr>
      </w:pPr>
    </w:p>
    <w:p w14:paraId="4F85B287" w14:textId="77777777" w:rsidR="00A469B7" w:rsidRDefault="00A469B7" w:rsidP="006C66CE">
      <w:pPr>
        <w:widowControl w:val="0"/>
        <w:suppressAutoHyphens/>
        <w:autoSpaceDN w:val="0"/>
        <w:textAlignment w:val="baseline"/>
        <w:rPr>
          <w:rFonts w:asciiTheme="majorHAnsi" w:eastAsia="Arial Unicode MS" w:hAnsiTheme="majorHAnsi" w:cs="Tahoma"/>
          <w:kern w:val="3"/>
          <w:sz w:val="24"/>
          <w:szCs w:val="24"/>
        </w:rPr>
      </w:pPr>
      <w:r>
        <w:rPr>
          <w:rFonts w:asciiTheme="majorHAnsi" w:eastAsia="Arial Unicode MS" w:hAnsiTheme="majorHAnsi" w:cs="Tahoma"/>
          <w:kern w:val="3"/>
          <w:sz w:val="24"/>
          <w:szCs w:val="24"/>
        </w:rPr>
        <w:t>Y</w:t>
      </w:r>
      <w:r w:rsidRPr="00583CFF">
        <w:rPr>
          <w:rFonts w:asciiTheme="majorHAnsi" w:eastAsia="Arial Unicode MS" w:hAnsiTheme="majorHAnsi" w:cs="Tahoma"/>
          <w:kern w:val="3"/>
          <w:sz w:val="24"/>
          <w:szCs w:val="24"/>
        </w:rPr>
        <w:t>ou will need the values</w:t>
      </w:r>
      <w:r>
        <w:rPr>
          <w:rFonts w:asciiTheme="majorHAnsi" w:eastAsia="Arial Unicode MS" w:hAnsiTheme="majorHAnsi" w:cs="Tahoma"/>
          <w:kern w:val="3"/>
          <w:sz w:val="24"/>
          <w:szCs w:val="24"/>
        </w:rPr>
        <w:t xml:space="preserve"> of</w:t>
      </w:r>
      <w:r w:rsidRPr="00583CFF">
        <w:rPr>
          <w:rFonts w:asciiTheme="majorHAnsi" w:eastAsia="Arial Unicode MS" w:hAnsiTheme="majorHAnsi" w:cs="Tahoma"/>
          <w:kern w:val="3"/>
          <w:sz w:val="24"/>
          <w:szCs w:val="24"/>
        </w:rPr>
        <w:t xml:space="preserve"> </w:t>
      </w:r>
      <w:r w:rsidRPr="00CE35FB">
        <w:rPr>
          <w:rFonts w:asciiTheme="majorHAnsi" w:eastAsia="Arial Unicode MS" w:hAnsiTheme="majorHAnsi" w:cs="Tahoma"/>
          <w:kern w:val="3"/>
          <w:sz w:val="24"/>
          <w:szCs w:val="24"/>
        </w:rPr>
        <w:t>MA</w:t>
      </w:r>
      <w:r w:rsidRPr="00583CFF">
        <w:rPr>
          <w:rFonts w:asciiTheme="majorHAnsi" w:eastAsia="Arial Unicode MS" w:hAnsiTheme="majorHAnsi" w:cs="Tahoma"/>
          <w:kern w:val="3"/>
          <w:sz w:val="24"/>
          <w:szCs w:val="24"/>
        </w:rPr>
        <w:t xml:space="preserve"> and </w:t>
      </w:r>
      <w:r w:rsidRPr="00CE35FB">
        <w:rPr>
          <w:rFonts w:asciiTheme="majorHAnsi" w:eastAsia="Arial Unicode MS" w:hAnsiTheme="majorHAnsi" w:cs="Tahoma"/>
          <w:kern w:val="3"/>
          <w:sz w:val="24"/>
          <w:szCs w:val="24"/>
        </w:rPr>
        <w:t>DI</w:t>
      </w:r>
      <w:r w:rsidRPr="00583CFF">
        <w:rPr>
          <w:rFonts w:asciiTheme="majorHAnsi" w:eastAsia="Arial Unicode MS" w:hAnsiTheme="majorHAnsi" w:cs="Tahoma"/>
          <w:b/>
          <w:kern w:val="3"/>
          <w:sz w:val="24"/>
          <w:szCs w:val="24"/>
        </w:rPr>
        <w:t xml:space="preserve"> </w:t>
      </w:r>
      <w:r w:rsidRPr="00583CFF">
        <w:rPr>
          <w:rFonts w:asciiTheme="majorHAnsi" w:eastAsia="Arial Unicode MS" w:hAnsiTheme="majorHAnsi" w:cs="Tahoma"/>
          <w:kern w:val="3"/>
          <w:sz w:val="24"/>
          <w:szCs w:val="24"/>
        </w:rPr>
        <w:t>handy</w:t>
      </w:r>
      <w:r>
        <w:rPr>
          <w:rFonts w:asciiTheme="majorHAnsi" w:eastAsia="Arial Unicode MS" w:hAnsiTheme="majorHAnsi" w:cs="Tahoma"/>
          <w:kern w:val="3"/>
          <w:sz w:val="24"/>
          <w:szCs w:val="24"/>
        </w:rPr>
        <w:t xml:space="preserve"> </w:t>
      </w:r>
      <w:r w:rsidRPr="00583CFF">
        <w:rPr>
          <w:rFonts w:asciiTheme="majorHAnsi" w:eastAsia="Arial Unicode MS" w:hAnsiTheme="majorHAnsi" w:cs="Tahoma"/>
          <w:kern w:val="3"/>
          <w:sz w:val="24"/>
          <w:szCs w:val="24"/>
        </w:rPr>
        <w:t xml:space="preserve">in order to create an account on the My MidNite web site. </w:t>
      </w:r>
      <w:r>
        <w:rPr>
          <w:rFonts w:asciiTheme="majorHAnsi" w:eastAsia="Arial Unicode MS" w:hAnsiTheme="majorHAnsi" w:cs="Tahoma"/>
          <w:kern w:val="3"/>
          <w:sz w:val="24"/>
          <w:szCs w:val="24"/>
        </w:rPr>
        <w:t xml:space="preserve"> </w:t>
      </w:r>
      <w:r w:rsidRPr="00583CFF">
        <w:rPr>
          <w:rFonts w:asciiTheme="majorHAnsi" w:eastAsia="Arial Unicode MS" w:hAnsiTheme="majorHAnsi" w:cs="Tahoma"/>
          <w:kern w:val="3"/>
          <w:sz w:val="24"/>
          <w:szCs w:val="24"/>
        </w:rPr>
        <w:t xml:space="preserve">This unique number pair identifies your particular </w:t>
      </w:r>
      <w:r>
        <w:rPr>
          <w:rFonts w:asciiTheme="majorHAnsi" w:eastAsia="Arial Unicode MS" w:hAnsiTheme="majorHAnsi" w:cs="Tahoma"/>
          <w:kern w:val="3"/>
          <w:sz w:val="24"/>
          <w:szCs w:val="24"/>
        </w:rPr>
        <w:t>C</w:t>
      </w:r>
      <w:r w:rsidRPr="00583CFF">
        <w:rPr>
          <w:rFonts w:asciiTheme="majorHAnsi" w:eastAsia="Arial Unicode MS" w:hAnsiTheme="majorHAnsi" w:cs="Tahoma"/>
          <w:kern w:val="3"/>
          <w:sz w:val="24"/>
          <w:szCs w:val="24"/>
        </w:rPr>
        <w:t xml:space="preserve">lassic to our server and helps to prevent malicious users from trying to access your Classic. </w:t>
      </w:r>
      <w:r>
        <w:rPr>
          <w:rFonts w:asciiTheme="majorHAnsi" w:eastAsia="Arial Unicode MS" w:hAnsiTheme="majorHAnsi" w:cs="Tahoma"/>
          <w:kern w:val="3"/>
          <w:sz w:val="24"/>
          <w:szCs w:val="24"/>
        </w:rPr>
        <w:t xml:space="preserve"> </w:t>
      </w:r>
      <w:r w:rsidRPr="00583CFF">
        <w:rPr>
          <w:rFonts w:asciiTheme="majorHAnsi" w:eastAsia="Arial Unicode MS" w:hAnsiTheme="majorHAnsi" w:cs="Tahoma"/>
          <w:kern w:val="3"/>
          <w:sz w:val="24"/>
          <w:szCs w:val="24"/>
        </w:rPr>
        <w:t xml:space="preserve">The </w:t>
      </w:r>
      <w:r w:rsidRPr="00CE35FB">
        <w:rPr>
          <w:rFonts w:asciiTheme="majorHAnsi" w:eastAsia="Arial Unicode MS" w:hAnsiTheme="majorHAnsi" w:cs="Tahoma"/>
          <w:kern w:val="3"/>
          <w:sz w:val="24"/>
          <w:szCs w:val="24"/>
        </w:rPr>
        <w:t>DI</w:t>
      </w:r>
      <w:r w:rsidRPr="00583CFF">
        <w:rPr>
          <w:rFonts w:asciiTheme="majorHAnsi" w:eastAsia="Arial Unicode MS" w:hAnsiTheme="majorHAnsi" w:cs="Tahoma"/>
          <w:kern w:val="3"/>
          <w:sz w:val="24"/>
          <w:szCs w:val="24"/>
        </w:rPr>
        <w:t xml:space="preserve"> or (Device I</w:t>
      </w:r>
      <w:r>
        <w:rPr>
          <w:rFonts w:asciiTheme="majorHAnsi" w:eastAsia="Arial Unicode MS" w:hAnsiTheme="majorHAnsi" w:cs="Tahoma"/>
          <w:kern w:val="3"/>
          <w:sz w:val="24"/>
          <w:szCs w:val="24"/>
        </w:rPr>
        <w:t>D</w:t>
      </w:r>
      <w:r w:rsidRPr="00583CFF">
        <w:rPr>
          <w:rFonts w:asciiTheme="majorHAnsi" w:eastAsia="Arial Unicode MS" w:hAnsiTheme="majorHAnsi" w:cs="Tahoma"/>
          <w:kern w:val="3"/>
          <w:sz w:val="24"/>
          <w:szCs w:val="24"/>
        </w:rPr>
        <w:t xml:space="preserve">) is different than your </w:t>
      </w:r>
      <w:r>
        <w:rPr>
          <w:rFonts w:asciiTheme="majorHAnsi" w:eastAsia="Arial Unicode MS" w:hAnsiTheme="majorHAnsi" w:cs="Tahoma"/>
          <w:kern w:val="3"/>
          <w:sz w:val="24"/>
          <w:szCs w:val="24"/>
        </w:rPr>
        <w:t>Classic’s</w:t>
      </w:r>
      <w:r w:rsidRPr="00583CFF">
        <w:rPr>
          <w:rFonts w:asciiTheme="majorHAnsi" w:eastAsia="Arial Unicode MS" w:hAnsiTheme="majorHAnsi" w:cs="Tahoma"/>
          <w:kern w:val="3"/>
          <w:sz w:val="24"/>
          <w:szCs w:val="24"/>
        </w:rPr>
        <w:t xml:space="preserve"> </w:t>
      </w:r>
      <w:r>
        <w:rPr>
          <w:rFonts w:asciiTheme="majorHAnsi" w:eastAsia="Arial Unicode MS" w:hAnsiTheme="majorHAnsi" w:cs="Tahoma"/>
          <w:kern w:val="3"/>
          <w:sz w:val="24"/>
          <w:szCs w:val="24"/>
        </w:rPr>
        <w:t>s</w:t>
      </w:r>
      <w:r w:rsidRPr="00583CFF">
        <w:rPr>
          <w:rFonts w:asciiTheme="majorHAnsi" w:eastAsia="Arial Unicode MS" w:hAnsiTheme="majorHAnsi" w:cs="Tahoma"/>
          <w:kern w:val="3"/>
          <w:sz w:val="24"/>
          <w:szCs w:val="24"/>
        </w:rPr>
        <w:t xml:space="preserve">erial </w:t>
      </w:r>
      <w:r>
        <w:rPr>
          <w:rFonts w:asciiTheme="majorHAnsi" w:eastAsia="Arial Unicode MS" w:hAnsiTheme="majorHAnsi" w:cs="Tahoma"/>
          <w:kern w:val="3"/>
          <w:sz w:val="24"/>
          <w:szCs w:val="24"/>
        </w:rPr>
        <w:t>n</w:t>
      </w:r>
      <w:r w:rsidRPr="00583CFF">
        <w:rPr>
          <w:rFonts w:asciiTheme="majorHAnsi" w:eastAsia="Arial Unicode MS" w:hAnsiTheme="majorHAnsi" w:cs="Tahoma"/>
          <w:kern w:val="3"/>
          <w:sz w:val="24"/>
          <w:szCs w:val="24"/>
        </w:rPr>
        <w:t>umber.</w:t>
      </w:r>
    </w:p>
    <w:p w14:paraId="571EC82C" w14:textId="77777777" w:rsidR="00A469B7" w:rsidRPr="00583CFF" w:rsidRDefault="00A469B7" w:rsidP="006C66CE">
      <w:pPr>
        <w:widowControl w:val="0"/>
        <w:suppressAutoHyphens/>
        <w:autoSpaceDN w:val="0"/>
        <w:textAlignment w:val="baseline"/>
        <w:rPr>
          <w:rFonts w:asciiTheme="majorHAnsi" w:eastAsia="Arial Unicode MS" w:hAnsiTheme="majorHAnsi" w:cs="Tahoma"/>
          <w:kern w:val="3"/>
          <w:sz w:val="24"/>
          <w:szCs w:val="24"/>
        </w:rPr>
      </w:pPr>
    </w:p>
    <w:p w14:paraId="52F225BC" w14:textId="77777777" w:rsidR="00A469B7" w:rsidRPr="00CC126A" w:rsidRDefault="00A469B7" w:rsidP="00A469B7">
      <w:pPr>
        <w:keepNext/>
        <w:outlineLvl w:val="1"/>
        <w:rPr>
          <w:rFonts w:asciiTheme="majorHAnsi" w:eastAsia="MyriadPro-Light" w:hAnsiTheme="majorHAnsi" w:cs="Times New Roman"/>
          <w:b/>
          <w:bCs/>
          <w:iCs/>
          <w:color w:val="000000"/>
          <w:sz w:val="24"/>
          <w:szCs w:val="24"/>
        </w:rPr>
      </w:pPr>
      <w:bookmarkStart w:id="72" w:name="_Toc300241967"/>
      <w:bookmarkStart w:id="73" w:name="_Toc326745651"/>
      <w:r w:rsidRPr="00CC126A">
        <w:rPr>
          <w:rFonts w:asciiTheme="majorHAnsi" w:eastAsia="MyriadPro-Light" w:hAnsiTheme="majorHAnsi" w:cs="Times New Roman"/>
          <w:b/>
          <w:bCs/>
          <w:iCs/>
          <w:color w:val="000000"/>
          <w:sz w:val="24"/>
          <w:szCs w:val="24"/>
        </w:rPr>
        <w:t>Local Network</w:t>
      </w:r>
      <w:bookmarkEnd w:id="72"/>
      <w:bookmarkEnd w:id="73"/>
    </w:p>
    <w:p w14:paraId="2E9E90C3" w14:textId="77777777" w:rsidR="00A469B7" w:rsidRPr="00583CFF" w:rsidRDefault="00A469B7" w:rsidP="00A469B7">
      <w:pPr>
        <w:widowControl w:val="0"/>
        <w:suppressAutoHyphens/>
        <w:autoSpaceDN w:val="0"/>
        <w:textAlignment w:val="baseline"/>
        <w:rPr>
          <w:rFonts w:asciiTheme="majorHAnsi" w:eastAsia="Arial Unicode MS" w:hAnsiTheme="majorHAnsi" w:cs="Tahoma"/>
          <w:kern w:val="3"/>
          <w:sz w:val="24"/>
          <w:szCs w:val="24"/>
        </w:rPr>
      </w:pPr>
      <w:r w:rsidRPr="00583CFF">
        <w:rPr>
          <w:rFonts w:asciiTheme="majorHAnsi" w:eastAsia="Arial Unicode MS" w:hAnsiTheme="majorHAnsi" w:cs="Tahoma"/>
          <w:kern w:val="3"/>
          <w:sz w:val="24"/>
          <w:szCs w:val="24"/>
        </w:rPr>
        <w:t>Note that your Classic identifies itself by name to DHCP-enabled routers as “Classic</w:t>
      </w:r>
      <w:r>
        <w:rPr>
          <w:rFonts w:asciiTheme="majorHAnsi" w:eastAsia="Arial Unicode MS" w:hAnsiTheme="majorHAnsi" w:cs="Tahoma"/>
          <w:kern w:val="3"/>
          <w:sz w:val="24"/>
          <w:szCs w:val="24"/>
        </w:rPr>
        <w:t>.</w:t>
      </w:r>
      <w:r w:rsidRPr="00583CFF">
        <w:rPr>
          <w:rFonts w:asciiTheme="majorHAnsi" w:eastAsia="Arial Unicode MS" w:hAnsiTheme="majorHAnsi" w:cs="Tahoma"/>
          <w:kern w:val="3"/>
          <w:sz w:val="24"/>
          <w:szCs w:val="24"/>
        </w:rPr>
        <w:t xml:space="preserve">” </w:t>
      </w:r>
      <w:r>
        <w:rPr>
          <w:rFonts w:asciiTheme="majorHAnsi" w:eastAsia="Arial Unicode MS" w:hAnsiTheme="majorHAnsi" w:cs="Tahoma"/>
          <w:kern w:val="3"/>
          <w:sz w:val="24"/>
          <w:szCs w:val="24"/>
        </w:rPr>
        <w:t xml:space="preserve"> </w:t>
      </w:r>
      <w:r w:rsidRPr="00583CFF">
        <w:rPr>
          <w:rFonts w:asciiTheme="majorHAnsi" w:eastAsia="Arial Unicode MS" w:hAnsiTheme="majorHAnsi" w:cs="Tahoma"/>
          <w:kern w:val="3"/>
          <w:sz w:val="24"/>
          <w:szCs w:val="24"/>
        </w:rPr>
        <w:t xml:space="preserve">There is facility to change the name of a given Classic via the local and web-based interfaces as well as using third-party MODBUS software packages. </w:t>
      </w:r>
    </w:p>
    <w:p w14:paraId="14245F29" w14:textId="77777777" w:rsidR="00A469B7" w:rsidRPr="00583CFF" w:rsidRDefault="00A469B7" w:rsidP="00A469B7">
      <w:pPr>
        <w:widowControl w:val="0"/>
        <w:suppressAutoHyphens/>
        <w:autoSpaceDN w:val="0"/>
        <w:textAlignment w:val="baseline"/>
        <w:rPr>
          <w:rFonts w:asciiTheme="majorHAnsi" w:eastAsia="Arial Unicode MS" w:hAnsiTheme="majorHAnsi" w:cs="Tahoma"/>
          <w:kern w:val="3"/>
          <w:sz w:val="24"/>
          <w:szCs w:val="24"/>
        </w:rPr>
      </w:pPr>
      <w:bookmarkStart w:id="74" w:name="_Toc300241968"/>
    </w:p>
    <w:p w14:paraId="526364F6" w14:textId="77777777" w:rsidR="00A469B7" w:rsidRPr="00CC126A" w:rsidRDefault="00A469B7" w:rsidP="00A469B7">
      <w:pPr>
        <w:widowControl w:val="0"/>
        <w:suppressAutoHyphens/>
        <w:autoSpaceDN w:val="0"/>
        <w:textAlignment w:val="baseline"/>
        <w:rPr>
          <w:rFonts w:asciiTheme="majorHAnsi" w:eastAsia="Arial Unicode MS" w:hAnsiTheme="majorHAnsi" w:cs="Tahoma"/>
          <w:b/>
          <w:kern w:val="3"/>
          <w:sz w:val="24"/>
          <w:szCs w:val="24"/>
        </w:rPr>
      </w:pPr>
      <w:r w:rsidRPr="00CC126A">
        <w:rPr>
          <w:rFonts w:asciiTheme="majorHAnsi" w:eastAsia="Arial Unicode MS" w:hAnsiTheme="majorHAnsi" w:cs="Tahoma"/>
          <w:b/>
          <w:kern w:val="3"/>
          <w:sz w:val="24"/>
          <w:szCs w:val="24"/>
        </w:rPr>
        <w:t>Advanced</w:t>
      </w:r>
      <w:bookmarkEnd w:id="74"/>
    </w:p>
    <w:p w14:paraId="4A250CA1" w14:textId="77777777" w:rsidR="00A469B7" w:rsidRPr="00555780" w:rsidRDefault="00A469B7" w:rsidP="00A469B7">
      <w:pPr>
        <w:widowControl w:val="0"/>
        <w:suppressAutoHyphens/>
        <w:autoSpaceDN w:val="0"/>
        <w:textAlignment w:val="baseline"/>
        <w:rPr>
          <w:rFonts w:asciiTheme="majorHAnsi" w:eastAsia="Arial Unicode MS" w:hAnsiTheme="majorHAnsi" w:cs="Tahoma"/>
          <w:kern w:val="3"/>
          <w:sz w:val="24"/>
          <w:szCs w:val="24"/>
        </w:rPr>
      </w:pPr>
      <w:r w:rsidRPr="00555780">
        <w:rPr>
          <w:rFonts w:asciiTheme="majorHAnsi" w:eastAsia="Arial Unicode MS" w:hAnsiTheme="majorHAnsi" w:cs="Tahoma"/>
          <w:kern w:val="3"/>
          <w:sz w:val="24"/>
          <w:szCs w:val="24"/>
        </w:rPr>
        <w:t>The Classic advertises its address every 10 seconds using the UDP protocol.</w:t>
      </w:r>
      <w:r>
        <w:rPr>
          <w:rFonts w:asciiTheme="majorHAnsi" w:eastAsia="Arial Unicode MS" w:hAnsiTheme="majorHAnsi" w:cs="Tahoma"/>
          <w:kern w:val="3"/>
          <w:sz w:val="24"/>
          <w:szCs w:val="24"/>
        </w:rPr>
        <w:t xml:space="preserve"> </w:t>
      </w:r>
      <w:r w:rsidRPr="00555780">
        <w:rPr>
          <w:rFonts w:asciiTheme="majorHAnsi" w:eastAsia="Arial Unicode MS" w:hAnsiTheme="majorHAnsi" w:cs="Tahoma"/>
          <w:kern w:val="3"/>
          <w:sz w:val="24"/>
          <w:szCs w:val="24"/>
        </w:rPr>
        <w:t xml:space="preserve"> Advanced users and programmers may use this feature to identify Classics on their network.</w:t>
      </w:r>
    </w:p>
    <w:p w14:paraId="0A625F79" w14:textId="77777777" w:rsidR="00A469B7" w:rsidRPr="002B0A92" w:rsidRDefault="00A469B7" w:rsidP="00A469B7">
      <w:pPr>
        <w:widowControl w:val="0"/>
        <w:suppressAutoHyphens/>
        <w:autoSpaceDN w:val="0"/>
        <w:textAlignment w:val="baseline"/>
        <w:rPr>
          <w:rFonts w:ascii="Times New Roman" w:eastAsia="Arial Unicode MS" w:hAnsi="Times New Roman" w:cs="Tahoma"/>
          <w:kern w:val="3"/>
          <w:sz w:val="24"/>
          <w:szCs w:val="24"/>
        </w:rPr>
      </w:pPr>
    </w:p>
    <w:p w14:paraId="7AF55668" w14:textId="77777777" w:rsidR="00221674" w:rsidRPr="00137BD8" w:rsidRDefault="00137BD8" w:rsidP="00137BD8">
      <w:pPr>
        <w:keepNext/>
        <w:spacing w:before="240" w:after="120" w:line="276" w:lineRule="auto"/>
        <w:jc w:val="center"/>
        <w:outlineLvl w:val="0"/>
        <w:rPr>
          <w:rFonts w:asciiTheme="majorHAnsi" w:eastAsia="MyriadPro-Light" w:hAnsiTheme="majorHAnsi" w:cs="MyriadPro-Light"/>
          <w:b/>
          <w:bCs/>
          <w:kern w:val="32"/>
          <w:sz w:val="32"/>
          <w:szCs w:val="32"/>
        </w:rPr>
      </w:pPr>
      <w:r w:rsidRPr="00137BD8">
        <w:rPr>
          <w:rFonts w:asciiTheme="majorHAnsi" w:eastAsia="MyriadPro-Light" w:hAnsiTheme="majorHAnsi" w:cs="MyriadPro-Light"/>
          <w:b/>
          <w:bCs/>
          <w:kern w:val="32"/>
          <w:sz w:val="32"/>
          <w:szCs w:val="32"/>
        </w:rPr>
        <w:t>Battery Temperature</w:t>
      </w:r>
    </w:p>
    <w:p w14:paraId="3100CF7D" w14:textId="77777777" w:rsidR="00221674" w:rsidRPr="00137BD8" w:rsidRDefault="00221674" w:rsidP="00221674">
      <w:pPr>
        <w:widowControl w:val="0"/>
        <w:suppressAutoHyphens/>
        <w:autoSpaceDE w:val="0"/>
        <w:autoSpaceDN w:val="0"/>
        <w:textAlignment w:val="baseline"/>
        <w:rPr>
          <w:rFonts w:asciiTheme="majorHAnsi" w:eastAsia="MyriadPro-Light" w:hAnsiTheme="majorHAnsi" w:cs="MyriadPro-Light"/>
          <w:b/>
          <w:bCs/>
          <w:kern w:val="32"/>
          <w:sz w:val="28"/>
          <w:szCs w:val="28"/>
        </w:rPr>
      </w:pPr>
      <w:bookmarkStart w:id="75" w:name="_Toc300241933"/>
      <w:bookmarkStart w:id="76" w:name="_Ref326074070"/>
      <w:bookmarkStart w:id="77" w:name="_Toc326745590"/>
      <w:bookmarkStart w:id="78" w:name="_Toc326858818"/>
      <w:r w:rsidRPr="00137BD8">
        <w:rPr>
          <w:rFonts w:asciiTheme="majorHAnsi" w:eastAsia="MyriadPro-Light" w:hAnsiTheme="majorHAnsi" w:cs="MyriadPro-Light"/>
          <w:b/>
          <w:bCs/>
          <w:kern w:val="32"/>
          <w:sz w:val="28"/>
          <w:szCs w:val="28"/>
        </w:rPr>
        <w:t>Battery Temperature Compensation</w:t>
      </w:r>
      <w:bookmarkEnd w:id="75"/>
      <w:bookmarkEnd w:id="76"/>
      <w:bookmarkEnd w:id="77"/>
      <w:bookmarkEnd w:id="78"/>
    </w:p>
    <w:p w14:paraId="0724C40F" w14:textId="77777777" w:rsidR="00221674" w:rsidRPr="00137BD8" w:rsidRDefault="00221674" w:rsidP="00221674">
      <w:pPr>
        <w:widowControl w:val="0"/>
        <w:suppressAutoHyphens/>
        <w:autoSpaceDE w:val="0"/>
        <w:autoSpaceDN w:val="0"/>
        <w:textAlignment w:val="baseline"/>
        <w:rPr>
          <w:rFonts w:asciiTheme="majorHAnsi" w:eastAsia="MyriadPro-Light" w:hAnsiTheme="majorHAnsi" w:cs="MyriadPro-Light"/>
          <w:i/>
          <w:kern w:val="3"/>
          <w:sz w:val="24"/>
          <w:szCs w:val="24"/>
        </w:rPr>
      </w:pPr>
      <w:r w:rsidRPr="00137BD8">
        <w:rPr>
          <w:rFonts w:asciiTheme="majorHAnsi" w:eastAsia="MyriadPro-Light" w:hAnsiTheme="majorHAnsi" w:cs="MyriadPro-Light"/>
          <w:kern w:val="3"/>
          <w:sz w:val="24"/>
          <w:szCs w:val="24"/>
        </w:rPr>
        <w:t>The Classic comes with a battery temperature sensor (BTS).  This sensor raises or lowers charge voltages based on temperature.  Connect the BTS to the BATT TEMP jack</w:t>
      </w:r>
      <w:r w:rsidR="00CB2D04">
        <w:rPr>
          <w:rFonts w:asciiTheme="majorHAnsi" w:eastAsia="MyriadPro-Light" w:hAnsiTheme="majorHAnsi" w:cs="MyriadPro-Light"/>
          <w:i/>
          <w:kern w:val="3"/>
          <w:sz w:val="24"/>
          <w:szCs w:val="24"/>
        </w:rPr>
        <w:t xml:space="preserve">.  </w:t>
      </w:r>
      <w:r w:rsidRPr="00137BD8">
        <w:rPr>
          <w:rFonts w:asciiTheme="majorHAnsi" w:eastAsia="MyriadPro-Light" w:hAnsiTheme="majorHAnsi" w:cs="MyriadPro-Light"/>
          <w:kern w:val="3"/>
          <w:sz w:val="24"/>
          <w:szCs w:val="24"/>
        </w:rPr>
        <w:t xml:space="preserve">The Battery Temperature menu appears as </w:t>
      </w:r>
      <w:r w:rsidRPr="00137BD8">
        <w:rPr>
          <w:rFonts w:asciiTheme="majorHAnsi" w:eastAsia="MyriadPro-Light" w:hAnsiTheme="majorHAnsi" w:cs="MyriadPro-Light"/>
          <w:b/>
          <w:kern w:val="3"/>
          <w:sz w:val="24"/>
          <w:szCs w:val="24"/>
        </w:rPr>
        <w:t xml:space="preserve">T-Comp </w:t>
      </w:r>
      <w:r w:rsidRPr="00137BD8">
        <w:rPr>
          <w:rFonts w:asciiTheme="majorHAnsi" w:eastAsia="MyriadPro-Light" w:hAnsiTheme="majorHAnsi" w:cs="MyriadPro-Light"/>
          <w:kern w:val="3"/>
          <w:sz w:val="24"/>
          <w:szCs w:val="24"/>
        </w:rPr>
        <w:t>in the BATTERY MENU.  In this menu you can change the voltage compensation as needed.  If the BTS is disconnected or shorted the Classic will automatically default to 25C on the battery temperature. The Classic also has the ability to change the neutral temperature (typically 25C); this setting can be found in the WBJr set-up menu.</w:t>
      </w:r>
    </w:p>
    <w:p w14:paraId="2882182A" w14:textId="77777777" w:rsidR="005F7418" w:rsidRPr="00137BD8" w:rsidRDefault="005F7418" w:rsidP="005F7418">
      <w:pPr>
        <w:keepNext/>
        <w:spacing w:before="240" w:after="120" w:line="276" w:lineRule="auto"/>
        <w:outlineLvl w:val="0"/>
        <w:rPr>
          <w:rFonts w:asciiTheme="majorHAnsi" w:eastAsia="MyriadPro-Light" w:hAnsiTheme="majorHAnsi" w:cs="MyriadPro-Light"/>
          <w:b/>
          <w:bCs/>
          <w:kern w:val="32"/>
          <w:sz w:val="28"/>
          <w:szCs w:val="28"/>
        </w:rPr>
      </w:pPr>
      <w:r w:rsidRPr="00137BD8">
        <w:rPr>
          <w:rFonts w:asciiTheme="majorHAnsi" w:eastAsia="MyriadPro-Light" w:hAnsiTheme="majorHAnsi" w:cs="MyriadPro-Light"/>
          <w:b/>
          <w:bCs/>
          <w:kern w:val="32"/>
          <w:sz w:val="28"/>
          <w:szCs w:val="28"/>
        </w:rPr>
        <w:t>Battery Temperature Sensor</w:t>
      </w:r>
      <w:r w:rsidR="00137BD8">
        <w:rPr>
          <w:rFonts w:asciiTheme="majorHAnsi" w:eastAsia="MyriadPro-Light" w:hAnsiTheme="majorHAnsi" w:cs="MyriadPro-Light"/>
          <w:b/>
          <w:bCs/>
          <w:kern w:val="32"/>
          <w:sz w:val="28"/>
          <w:szCs w:val="28"/>
        </w:rPr>
        <w:t xml:space="preserve"> (BTS)</w:t>
      </w:r>
      <w:r w:rsidRPr="00137BD8">
        <w:rPr>
          <w:rFonts w:asciiTheme="majorHAnsi" w:eastAsia="MyriadPro-Light" w:hAnsiTheme="majorHAnsi" w:cs="MyriadPro-Light"/>
          <w:b/>
          <w:bCs/>
          <w:kern w:val="32"/>
          <w:sz w:val="28"/>
          <w:szCs w:val="28"/>
        </w:rPr>
        <w:t xml:space="preserve"> Installation</w:t>
      </w:r>
      <w:bookmarkEnd w:id="55"/>
      <w:bookmarkEnd w:id="56"/>
      <w:bookmarkEnd w:id="57"/>
      <w:bookmarkEnd w:id="58"/>
      <w:bookmarkEnd w:id="59"/>
    </w:p>
    <w:p w14:paraId="21E5DD40" w14:textId="77777777" w:rsidR="0004136C" w:rsidRDefault="005F7418" w:rsidP="005F7418">
      <w:pPr>
        <w:widowControl w:val="0"/>
        <w:suppressAutoHyphens/>
        <w:autoSpaceDN w:val="0"/>
        <w:textAlignment w:val="baseline"/>
        <w:rPr>
          <w:rFonts w:asciiTheme="majorHAnsi" w:eastAsia="MyriadPro-Light" w:hAnsiTheme="majorHAnsi" w:cs="MyriadPro-Light"/>
          <w:kern w:val="3"/>
          <w:sz w:val="24"/>
          <w:szCs w:val="24"/>
        </w:rPr>
      </w:pPr>
      <w:r w:rsidRPr="00BB74E6">
        <w:rPr>
          <w:rFonts w:asciiTheme="majorHAnsi" w:eastAsia="MyriadPro-Light" w:hAnsiTheme="majorHAnsi" w:cs="MyriadPro-Light"/>
          <w:b/>
          <w:color w:val="FF0000"/>
          <w:kern w:val="3"/>
          <w:sz w:val="24"/>
          <w:szCs w:val="24"/>
        </w:rPr>
        <w:t>CAUTION</w:t>
      </w:r>
      <w:r w:rsidR="00CB2D04" w:rsidRPr="0063381B">
        <w:rPr>
          <w:rFonts w:asciiTheme="majorHAnsi" w:eastAsia="MyriadPro-Light" w:hAnsiTheme="majorHAnsi" w:cs="MyriadPro-Light"/>
          <w:b/>
          <w:color w:val="FF0000"/>
          <w:kern w:val="3"/>
          <w:sz w:val="24"/>
          <w:szCs w:val="24"/>
        </w:rPr>
        <w:t>:</w:t>
      </w:r>
      <w:r w:rsidR="00CB2D04">
        <w:rPr>
          <w:rFonts w:asciiTheme="majorHAnsi" w:eastAsia="MyriadPro-Light" w:hAnsiTheme="majorHAnsi" w:cs="MyriadPro-Light"/>
          <w:b/>
          <w:kern w:val="3"/>
          <w:sz w:val="24"/>
          <w:szCs w:val="24"/>
        </w:rPr>
        <w:t xml:space="preserve"> </w:t>
      </w:r>
      <w:r w:rsidRPr="00BB74E6">
        <w:rPr>
          <w:rFonts w:asciiTheme="majorHAnsi" w:eastAsia="MyriadPro-Light" w:hAnsiTheme="majorHAnsi" w:cs="MyriadPro-Light"/>
          <w:kern w:val="3"/>
          <w:sz w:val="24"/>
          <w:szCs w:val="24"/>
        </w:rPr>
        <w:t xml:space="preserve">To reduce risk of injury, charge only deep-cycle lead acid, lead antimony, lead calcium, gel </w:t>
      </w:r>
    </w:p>
    <w:p w14:paraId="0A659980" w14:textId="77777777" w:rsidR="0004136C" w:rsidRDefault="0004136C" w:rsidP="005F7418">
      <w:pPr>
        <w:widowControl w:val="0"/>
        <w:suppressAutoHyphens/>
        <w:autoSpaceDN w:val="0"/>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 xml:space="preserve">                      </w:t>
      </w:r>
      <w:r w:rsidR="005F7418" w:rsidRPr="00BB74E6">
        <w:rPr>
          <w:rFonts w:asciiTheme="majorHAnsi" w:eastAsia="MyriadPro-Light" w:hAnsiTheme="majorHAnsi" w:cs="MyriadPro-Light"/>
          <w:kern w:val="3"/>
          <w:sz w:val="24"/>
          <w:szCs w:val="24"/>
        </w:rPr>
        <w:t xml:space="preserve">cell or absorbed glass mat type rechargeable batteries. </w:t>
      </w:r>
      <w:r w:rsidR="00CB2D04">
        <w:rPr>
          <w:rFonts w:asciiTheme="majorHAnsi" w:eastAsia="MyriadPro-Light" w:hAnsiTheme="majorHAnsi" w:cs="MyriadPro-Light"/>
          <w:kern w:val="3"/>
          <w:sz w:val="24"/>
          <w:szCs w:val="24"/>
        </w:rPr>
        <w:t xml:space="preserve"> </w:t>
      </w:r>
      <w:r w:rsidR="005F7418" w:rsidRPr="00BB74E6">
        <w:rPr>
          <w:rFonts w:asciiTheme="majorHAnsi" w:eastAsia="MyriadPro-Light" w:hAnsiTheme="majorHAnsi" w:cs="MyriadPro-Light"/>
          <w:kern w:val="3"/>
          <w:sz w:val="24"/>
          <w:szCs w:val="24"/>
        </w:rPr>
        <w:t xml:space="preserve">Other types of batteries may </w:t>
      </w:r>
    </w:p>
    <w:p w14:paraId="76BE6E48" w14:textId="77777777" w:rsidR="005F7418" w:rsidRPr="00BB74E6" w:rsidRDefault="0004136C" w:rsidP="005F7418">
      <w:pPr>
        <w:widowControl w:val="0"/>
        <w:suppressAutoHyphens/>
        <w:autoSpaceDN w:val="0"/>
        <w:textAlignment w:val="baseline"/>
        <w:rPr>
          <w:rFonts w:asciiTheme="majorHAnsi" w:eastAsia="Arial Unicode MS" w:hAnsiTheme="majorHAnsi" w:cs="Tahoma"/>
          <w:kern w:val="3"/>
          <w:sz w:val="24"/>
          <w:szCs w:val="24"/>
        </w:rPr>
      </w:pPr>
      <w:r>
        <w:rPr>
          <w:rFonts w:asciiTheme="majorHAnsi" w:eastAsia="MyriadPro-Light" w:hAnsiTheme="majorHAnsi" w:cs="MyriadPro-Light"/>
          <w:kern w:val="3"/>
          <w:sz w:val="24"/>
          <w:szCs w:val="24"/>
        </w:rPr>
        <w:t xml:space="preserve">                      </w:t>
      </w:r>
      <w:r w:rsidR="005F7418" w:rsidRPr="00BB74E6">
        <w:rPr>
          <w:rFonts w:asciiTheme="majorHAnsi" w:eastAsia="MyriadPro-Light" w:hAnsiTheme="majorHAnsi" w:cs="MyriadPro-Light"/>
          <w:kern w:val="3"/>
          <w:sz w:val="24"/>
          <w:szCs w:val="24"/>
        </w:rPr>
        <w:t xml:space="preserve">burst, causing personal injury and damage. </w:t>
      </w:r>
      <w:r w:rsidR="00CB2D04">
        <w:rPr>
          <w:rFonts w:asciiTheme="majorHAnsi" w:eastAsia="MyriadPro-Light" w:hAnsiTheme="majorHAnsi" w:cs="MyriadPro-Light"/>
          <w:kern w:val="3"/>
          <w:sz w:val="24"/>
          <w:szCs w:val="24"/>
        </w:rPr>
        <w:t xml:space="preserve"> </w:t>
      </w:r>
      <w:r w:rsidR="005F7418" w:rsidRPr="0004136C">
        <w:rPr>
          <w:rFonts w:asciiTheme="majorHAnsi" w:eastAsia="MyriadPro-Light" w:hAnsiTheme="majorHAnsi" w:cs="MyriadPro-Light"/>
          <w:b/>
          <w:kern w:val="3"/>
          <w:sz w:val="24"/>
          <w:szCs w:val="24"/>
        </w:rPr>
        <w:t>N</w:t>
      </w:r>
      <w:r w:rsidRPr="0004136C">
        <w:rPr>
          <w:rFonts w:asciiTheme="majorHAnsi" w:eastAsia="MyriadPro-Light" w:hAnsiTheme="majorHAnsi" w:cs="MyriadPro-Light"/>
          <w:b/>
          <w:kern w:val="3"/>
          <w:sz w:val="24"/>
          <w:szCs w:val="24"/>
        </w:rPr>
        <w:t>EVER</w:t>
      </w:r>
      <w:r w:rsidR="00CB2D04">
        <w:rPr>
          <w:rFonts w:asciiTheme="majorHAnsi" w:eastAsia="MyriadPro-Light" w:hAnsiTheme="majorHAnsi" w:cs="MyriadPro-Light"/>
          <w:kern w:val="3"/>
          <w:sz w:val="24"/>
          <w:szCs w:val="24"/>
        </w:rPr>
        <w:t xml:space="preserve"> </w:t>
      </w:r>
      <w:r w:rsidR="005F7418" w:rsidRPr="00BB74E6">
        <w:rPr>
          <w:rFonts w:asciiTheme="majorHAnsi" w:eastAsia="MyriadPro-Light" w:hAnsiTheme="majorHAnsi" w:cs="MyriadPro-Light"/>
          <w:kern w:val="3"/>
          <w:sz w:val="24"/>
          <w:szCs w:val="24"/>
        </w:rPr>
        <w:t>charge a frozen battery.</w:t>
      </w:r>
    </w:p>
    <w:p w14:paraId="0299B57F" w14:textId="77777777" w:rsidR="00C35EC3" w:rsidRDefault="00C35EC3" w:rsidP="005F7418">
      <w:pPr>
        <w:autoSpaceDE w:val="0"/>
        <w:autoSpaceDN w:val="0"/>
        <w:adjustRightInd w:val="0"/>
        <w:rPr>
          <w:rFonts w:asciiTheme="majorHAnsi" w:eastAsia="Arial Unicode MS" w:hAnsiTheme="majorHAnsi" w:cs="Times New Roman"/>
          <w:b/>
          <w:bCs/>
          <w:color w:val="FF0000"/>
          <w:sz w:val="24"/>
          <w:szCs w:val="24"/>
        </w:rPr>
      </w:pPr>
    </w:p>
    <w:p w14:paraId="5DD48DFF" w14:textId="77777777" w:rsidR="00C35EC3" w:rsidRDefault="005F7418" w:rsidP="005F7418">
      <w:pPr>
        <w:autoSpaceDE w:val="0"/>
        <w:autoSpaceDN w:val="0"/>
        <w:adjustRightInd w:val="0"/>
        <w:rPr>
          <w:rFonts w:asciiTheme="majorHAnsi" w:eastAsia="Arial Unicode MS" w:hAnsiTheme="majorHAnsi" w:cs="Times New Roman"/>
          <w:sz w:val="24"/>
          <w:szCs w:val="24"/>
        </w:rPr>
      </w:pPr>
      <w:r w:rsidRPr="00BB74E6">
        <w:rPr>
          <w:rFonts w:asciiTheme="majorHAnsi" w:eastAsia="Arial Unicode MS" w:hAnsiTheme="majorHAnsi" w:cs="Times New Roman"/>
          <w:b/>
          <w:bCs/>
          <w:color w:val="FF0000"/>
          <w:sz w:val="24"/>
          <w:szCs w:val="24"/>
        </w:rPr>
        <w:t>WARNING</w:t>
      </w:r>
      <w:r w:rsidR="00C35EC3">
        <w:rPr>
          <w:rFonts w:asciiTheme="majorHAnsi" w:eastAsia="Arial Unicode MS" w:hAnsiTheme="majorHAnsi" w:cs="Times New Roman"/>
          <w:b/>
          <w:bCs/>
          <w:color w:val="FF0000"/>
          <w:sz w:val="24"/>
          <w:szCs w:val="24"/>
        </w:rPr>
        <w:t xml:space="preserve"> - </w:t>
      </w:r>
      <w:r w:rsidRPr="00BB74E6">
        <w:rPr>
          <w:rFonts w:asciiTheme="majorHAnsi" w:eastAsia="Arial Unicode MS" w:hAnsiTheme="majorHAnsi" w:cs="Times New Roman"/>
          <w:b/>
          <w:bCs/>
          <w:color w:val="FF0000"/>
          <w:sz w:val="24"/>
          <w:szCs w:val="24"/>
        </w:rPr>
        <w:t>RISK OF INJURY</w:t>
      </w:r>
      <w:r w:rsidR="0063381B" w:rsidRPr="0063381B">
        <w:rPr>
          <w:rFonts w:asciiTheme="majorHAnsi" w:eastAsia="Arial Unicode MS" w:hAnsiTheme="majorHAnsi" w:cs="Times New Roman"/>
          <w:b/>
          <w:bCs/>
          <w:color w:val="FF0000"/>
          <w:sz w:val="24"/>
          <w:szCs w:val="24"/>
        </w:rPr>
        <w:t>:</w:t>
      </w:r>
      <w:r w:rsidRPr="00BB74E6">
        <w:rPr>
          <w:rFonts w:asciiTheme="majorHAnsi" w:eastAsia="Arial Unicode MS" w:hAnsiTheme="majorHAnsi" w:cs="Times New Roman"/>
          <w:b/>
          <w:bCs/>
          <w:sz w:val="24"/>
          <w:szCs w:val="24"/>
        </w:rPr>
        <w:t xml:space="preserve"> </w:t>
      </w:r>
      <w:r w:rsidRPr="00BB74E6">
        <w:rPr>
          <w:rFonts w:asciiTheme="majorHAnsi" w:eastAsia="Arial Unicode MS" w:hAnsiTheme="majorHAnsi" w:cs="Times New Roman"/>
          <w:sz w:val="24"/>
          <w:szCs w:val="24"/>
        </w:rPr>
        <w:t>To reduce the risk of injury, charge only properly rated (such as 6V</w:t>
      </w:r>
      <w:r w:rsidR="00CB2D04">
        <w:rPr>
          <w:rFonts w:asciiTheme="majorHAnsi" w:eastAsia="Arial Unicode MS" w:hAnsiTheme="majorHAnsi" w:cs="Times New Roman"/>
          <w:sz w:val="24"/>
          <w:szCs w:val="24"/>
        </w:rPr>
        <w:t xml:space="preserve">, </w:t>
      </w:r>
    </w:p>
    <w:p w14:paraId="3E5846B5" w14:textId="77777777" w:rsidR="00C35EC3" w:rsidRPr="00213C58" w:rsidRDefault="00C35EC3" w:rsidP="005F7418">
      <w:pPr>
        <w:autoSpaceDE w:val="0"/>
        <w:autoSpaceDN w:val="0"/>
        <w:adjustRightInd w:val="0"/>
        <w:rPr>
          <w:rFonts w:asciiTheme="majorHAnsi" w:eastAsia="Arial Unicode MS" w:hAnsiTheme="majorHAnsi" w:cs="Times New Roman"/>
          <w:sz w:val="24"/>
          <w:szCs w:val="24"/>
        </w:rPr>
      </w:pPr>
      <w:r>
        <w:rPr>
          <w:rFonts w:asciiTheme="majorHAnsi" w:eastAsia="Arial Unicode MS" w:hAnsiTheme="majorHAnsi" w:cs="Times New Roman"/>
          <w:sz w:val="24"/>
          <w:szCs w:val="24"/>
        </w:rPr>
        <w:t xml:space="preserve">                       </w:t>
      </w:r>
      <w:r w:rsidR="005F7418" w:rsidRPr="00BB74E6">
        <w:rPr>
          <w:rFonts w:asciiTheme="majorHAnsi" w:eastAsia="Arial Unicode MS" w:hAnsiTheme="majorHAnsi" w:cs="Times New Roman"/>
          <w:sz w:val="24"/>
          <w:szCs w:val="24"/>
        </w:rPr>
        <w:t>12V</w:t>
      </w:r>
      <w:r w:rsidR="00CB2D04">
        <w:rPr>
          <w:rFonts w:asciiTheme="majorHAnsi" w:eastAsia="Arial Unicode MS" w:hAnsiTheme="majorHAnsi" w:cs="Times New Roman"/>
          <w:sz w:val="24"/>
          <w:szCs w:val="24"/>
        </w:rPr>
        <w:t>,</w:t>
      </w:r>
      <w:r w:rsidR="005F7418" w:rsidRPr="00BB74E6">
        <w:rPr>
          <w:rFonts w:asciiTheme="majorHAnsi" w:eastAsia="Arial Unicode MS" w:hAnsiTheme="majorHAnsi" w:cs="Times New Roman"/>
          <w:sz w:val="24"/>
          <w:szCs w:val="24"/>
        </w:rPr>
        <w:t xml:space="preserve"> and 24V) lead-acid (GEL, AGM, Flooded, or Nickel</w:t>
      </w:r>
      <w:r w:rsidR="00CB2D04">
        <w:rPr>
          <w:rFonts w:asciiTheme="majorHAnsi" w:eastAsia="Arial Unicode MS" w:hAnsiTheme="majorHAnsi" w:cs="Times New Roman"/>
          <w:sz w:val="24"/>
          <w:szCs w:val="24"/>
        </w:rPr>
        <w:t xml:space="preserve"> </w:t>
      </w:r>
      <w:r w:rsidR="005F7418" w:rsidRPr="00BB74E6">
        <w:rPr>
          <w:rFonts w:asciiTheme="majorHAnsi" w:eastAsia="Arial Unicode MS" w:hAnsiTheme="majorHAnsi" w:cs="Times New Roman"/>
          <w:sz w:val="24"/>
          <w:szCs w:val="24"/>
        </w:rPr>
        <w:t xml:space="preserve">Cadmium) </w:t>
      </w:r>
      <w:r w:rsidR="00CB2D04">
        <w:rPr>
          <w:rFonts w:asciiTheme="majorHAnsi" w:eastAsia="Arial Unicode MS" w:hAnsiTheme="majorHAnsi" w:cs="Times New Roman"/>
          <w:sz w:val="24"/>
          <w:szCs w:val="24"/>
        </w:rPr>
        <w:t xml:space="preserve">or </w:t>
      </w:r>
      <w:r w:rsidR="00CB2D04" w:rsidRPr="00213C58">
        <w:rPr>
          <w:rFonts w:asciiTheme="majorHAnsi" w:eastAsia="Arial Unicode MS" w:hAnsiTheme="majorHAnsi" w:cs="Times New Roman"/>
          <w:sz w:val="24"/>
          <w:szCs w:val="24"/>
        </w:rPr>
        <w:t xml:space="preserve">Lithium (with a </w:t>
      </w:r>
    </w:p>
    <w:p w14:paraId="5B9D5AC7" w14:textId="77777777" w:rsidR="00C35EC3" w:rsidRDefault="00C35EC3" w:rsidP="005F7418">
      <w:pPr>
        <w:autoSpaceDE w:val="0"/>
        <w:autoSpaceDN w:val="0"/>
        <w:adjustRightInd w:val="0"/>
        <w:rPr>
          <w:rFonts w:asciiTheme="majorHAnsi" w:eastAsia="Arial Unicode MS" w:hAnsiTheme="majorHAnsi" w:cs="Times New Roman"/>
          <w:sz w:val="24"/>
          <w:szCs w:val="24"/>
        </w:rPr>
      </w:pPr>
      <w:r w:rsidRPr="00213C58">
        <w:rPr>
          <w:rFonts w:asciiTheme="majorHAnsi" w:eastAsia="Arial Unicode MS" w:hAnsiTheme="majorHAnsi" w:cs="Times New Roman"/>
          <w:sz w:val="24"/>
          <w:szCs w:val="24"/>
        </w:rPr>
        <w:lastRenderedPageBreak/>
        <w:t xml:space="preserve">                       </w:t>
      </w:r>
      <w:r w:rsidR="00CB2D04" w:rsidRPr="00213C58">
        <w:rPr>
          <w:rFonts w:asciiTheme="majorHAnsi" w:eastAsia="Arial Unicode MS" w:hAnsiTheme="majorHAnsi" w:cs="Times New Roman"/>
          <w:sz w:val="24"/>
          <w:szCs w:val="24"/>
        </w:rPr>
        <w:t xml:space="preserve">Battery Management System, BMS) </w:t>
      </w:r>
      <w:r w:rsidR="005F7418" w:rsidRPr="00213C58">
        <w:rPr>
          <w:rFonts w:asciiTheme="majorHAnsi" w:eastAsia="Arial Unicode MS" w:hAnsiTheme="majorHAnsi" w:cs="Times New Roman"/>
          <w:sz w:val="24"/>
          <w:szCs w:val="24"/>
        </w:rPr>
        <w:t xml:space="preserve">rechargeable batteries. </w:t>
      </w:r>
      <w:r w:rsidR="00CB2D04" w:rsidRPr="00213C58">
        <w:rPr>
          <w:rFonts w:asciiTheme="majorHAnsi" w:eastAsia="Arial Unicode MS" w:hAnsiTheme="majorHAnsi" w:cs="Times New Roman"/>
          <w:sz w:val="24"/>
          <w:szCs w:val="24"/>
        </w:rPr>
        <w:t xml:space="preserve"> </w:t>
      </w:r>
      <w:r w:rsidR="005F7418" w:rsidRPr="00213C58">
        <w:rPr>
          <w:rFonts w:asciiTheme="majorHAnsi" w:eastAsia="Arial Unicode MS" w:hAnsiTheme="majorHAnsi" w:cs="Times New Roman"/>
          <w:sz w:val="24"/>
          <w:szCs w:val="24"/>
        </w:rPr>
        <w:t>Other ba</w:t>
      </w:r>
      <w:r w:rsidR="005F7418" w:rsidRPr="00BB74E6">
        <w:rPr>
          <w:rFonts w:asciiTheme="majorHAnsi" w:eastAsia="Arial Unicode MS" w:hAnsiTheme="majorHAnsi" w:cs="Times New Roman"/>
          <w:sz w:val="24"/>
          <w:szCs w:val="24"/>
        </w:rPr>
        <w:t xml:space="preserve">ttery types may </w:t>
      </w:r>
    </w:p>
    <w:p w14:paraId="3EB07A01" w14:textId="77777777" w:rsidR="005F7418" w:rsidRPr="00BB74E6" w:rsidRDefault="00C35EC3" w:rsidP="005F7418">
      <w:pPr>
        <w:autoSpaceDE w:val="0"/>
        <w:autoSpaceDN w:val="0"/>
        <w:adjustRightInd w:val="0"/>
        <w:rPr>
          <w:rFonts w:asciiTheme="majorHAnsi" w:eastAsia="Arial Unicode MS" w:hAnsiTheme="majorHAnsi" w:cs="Times New Roman"/>
          <w:sz w:val="24"/>
          <w:szCs w:val="24"/>
        </w:rPr>
      </w:pPr>
      <w:r>
        <w:rPr>
          <w:rFonts w:asciiTheme="majorHAnsi" w:eastAsia="Arial Unicode MS" w:hAnsiTheme="majorHAnsi" w:cs="Times New Roman"/>
          <w:sz w:val="24"/>
          <w:szCs w:val="24"/>
        </w:rPr>
        <w:t xml:space="preserve">                       </w:t>
      </w:r>
      <w:r w:rsidR="005F7418" w:rsidRPr="00BB74E6">
        <w:rPr>
          <w:rFonts w:asciiTheme="majorHAnsi" w:eastAsia="Arial Unicode MS" w:hAnsiTheme="majorHAnsi" w:cs="Times New Roman"/>
          <w:sz w:val="24"/>
          <w:szCs w:val="24"/>
        </w:rPr>
        <w:t>burst, causing personal injury and damage.</w:t>
      </w:r>
    </w:p>
    <w:p w14:paraId="13455FEB" w14:textId="77777777" w:rsidR="00C35EC3" w:rsidRDefault="00C35EC3" w:rsidP="005F7418">
      <w:pPr>
        <w:autoSpaceDE w:val="0"/>
        <w:autoSpaceDN w:val="0"/>
        <w:adjustRightInd w:val="0"/>
        <w:rPr>
          <w:rFonts w:asciiTheme="majorHAnsi" w:eastAsia="Arial Unicode MS" w:hAnsiTheme="majorHAnsi" w:cs="Times New Roman"/>
          <w:b/>
          <w:bCs/>
          <w:color w:val="FF0000"/>
          <w:sz w:val="24"/>
          <w:szCs w:val="24"/>
        </w:rPr>
      </w:pPr>
    </w:p>
    <w:p w14:paraId="677D6EE5" w14:textId="77777777" w:rsidR="00A4174E" w:rsidRDefault="005F7418" w:rsidP="00A4174E">
      <w:pPr>
        <w:autoSpaceDE w:val="0"/>
        <w:autoSpaceDN w:val="0"/>
        <w:adjustRightInd w:val="0"/>
        <w:rPr>
          <w:rFonts w:asciiTheme="majorHAnsi" w:eastAsia="Arial Unicode MS" w:hAnsiTheme="majorHAnsi" w:cs="Times New Roman"/>
          <w:sz w:val="24"/>
          <w:szCs w:val="24"/>
        </w:rPr>
      </w:pPr>
      <w:r w:rsidRPr="00BB74E6">
        <w:rPr>
          <w:rFonts w:asciiTheme="majorHAnsi" w:eastAsia="Arial Unicode MS" w:hAnsiTheme="majorHAnsi" w:cs="Times New Roman"/>
          <w:b/>
          <w:bCs/>
          <w:color w:val="FF0000"/>
          <w:sz w:val="24"/>
          <w:szCs w:val="24"/>
        </w:rPr>
        <w:t>WARNING</w:t>
      </w:r>
      <w:r w:rsidR="00C35EC3">
        <w:rPr>
          <w:rFonts w:asciiTheme="majorHAnsi" w:eastAsia="Arial Unicode MS" w:hAnsiTheme="majorHAnsi" w:cs="Times New Roman"/>
          <w:b/>
          <w:bCs/>
          <w:color w:val="FF0000"/>
          <w:sz w:val="24"/>
          <w:szCs w:val="24"/>
        </w:rPr>
        <w:t xml:space="preserve"> - </w:t>
      </w:r>
      <w:r w:rsidRPr="00BB74E6">
        <w:rPr>
          <w:rFonts w:asciiTheme="majorHAnsi" w:eastAsia="Arial Unicode MS" w:hAnsiTheme="majorHAnsi" w:cs="Times New Roman"/>
          <w:b/>
          <w:bCs/>
          <w:color w:val="FF0000"/>
          <w:sz w:val="24"/>
          <w:szCs w:val="24"/>
        </w:rPr>
        <w:t>E</w:t>
      </w:r>
      <w:r w:rsidR="00CB2D04">
        <w:rPr>
          <w:rFonts w:asciiTheme="majorHAnsi" w:eastAsia="Arial Unicode MS" w:hAnsiTheme="majorHAnsi" w:cs="Times New Roman"/>
          <w:b/>
          <w:bCs/>
          <w:color w:val="FF0000"/>
          <w:sz w:val="24"/>
          <w:szCs w:val="24"/>
        </w:rPr>
        <w:t>XPLOSION HAZARD:</w:t>
      </w:r>
      <w:r w:rsidRPr="00A4174E">
        <w:rPr>
          <w:rFonts w:asciiTheme="majorHAnsi" w:eastAsia="Arial Unicode MS" w:hAnsiTheme="majorHAnsi" w:cs="Times New Roman"/>
          <w:b/>
          <w:bCs/>
          <w:sz w:val="24"/>
          <w:szCs w:val="24"/>
        </w:rPr>
        <w:t xml:space="preserve"> </w:t>
      </w:r>
      <w:r w:rsidR="00A4174E" w:rsidRPr="00A4174E">
        <w:rPr>
          <w:rFonts w:asciiTheme="majorHAnsi" w:eastAsia="Arial Unicode MS" w:hAnsiTheme="majorHAnsi" w:cs="Times New Roman"/>
          <w:bCs/>
          <w:sz w:val="24"/>
          <w:szCs w:val="24"/>
        </w:rPr>
        <w:t>F</w:t>
      </w:r>
      <w:r w:rsidR="00514B45" w:rsidRPr="00A4174E">
        <w:rPr>
          <w:rFonts w:asciiTheme="majorHAnsi" w:eastAsia="Arial Unicode MS" w:hAnsiTheme="majorHAnsi" w:cs="Times New Roman"/>
          <w:sz w:val="24"/>
          <w:szCs w:val="24"/>
        </w:rPr>
        <w:t>looded</w:t>
      </w:r>
      <w:r w:rsidR="00514B45">
        <w:rPr>
          <w:rFonts w:asciiTheme="majorHAnsi" w:eastAsia="Arial Unicode MS" w:hAnsiTheme="majorHAnsi" w:cs="Times New Roman"/>
          <w:sz w:val="24"/>
          <w:szCs w:val="24"/>
        </w:rPr>
        <w:t>, lead-acid batteries g</w:t>
      </w:r>
      <w:r w:rsidRPr="00BB74E6">
        <w:rPr>
          <w:rFonts w:asciiTheme="majorHAnsi" w:eastAsia="Arial Unicode MS" w:hAnsiTheme="majorHAnsi" w:cs="Times New Roman"/>
          <w:sz w:val="24"/>
          <w:szCs w:val="24"/>
        </w:rPr>
        <w:t>enerate</w:t>
      </w:r>
      <w:r w:rsidR="00514B45">
        <w:rPr>
          <w:rFonts w:asciiTheme="majorHAnsi" w:eastAsia="Arial Unicode MS" w:hAnsiTheme="majorHAnsi" w:cs="Times New Roman"/>
          <w:sz w:val="24"/>
          <w:szCs w:val="24"/>
        </w:rPr>
        <w:t xml:space="preserve"> </w:t>
      </w:r>
      <w:r w:rsidRPr="00BB74E6">
        <w:rPr>
          <w:rFonts w:asciiTheme="majorHAnsi" w:eastAsia="Arial Unicode MS" w:hAnsiTheme="majorHAnsi" w:cs="Times New Roman"/>
          <w:sz w:val="24"/>
          <w:szCs w:val="24"/>
        </w:rPr>
        <w:t>explosive gases</w:t>
      </w:r>
      <w:r w:rsidR="00A4174E">
        <w:rPr>
          <w:rFonts w:asciiTheme="majorHAnsi" w:eastAsia="Arial Unicode MS" w:hAnsiTheme="majorHAnsi" w:cs="Times New Roman"/>
          <w:sz w:val="24"/>
          <w:szCs w:val="24"/>
        </w:rPr>
        <w:t xml:space="preserve"> during the  </w:t>
      </w:r>
    </w:p>
    <w:p w14:paraId="52142DB1" w14:textId="77777777" w:rsidR="00A4174E" w:rsidRDefault="00A4174E" w:rsidP="00A4174E">
      <w:pPr>
        <w:autoSpaceDE w:val="0"/>
        <w:autoSpaceDN w:val="0"/>
        <w:adjustRightInd w:val="0"/>
        <w:rPr>
          <w:rFonts w:asciiTheme="majorHAnsi" w:eastAsia="Arial Unicode MS" w:hAnsiTheme="majorHAnsi" w:cs="Times New Roman"/>
          <w:sz w:val="24"/>
          <w:szCs w:val="24"/>
        </w:rPr>
      </w:pPr>
      <w:r>
        <w:rPr>
          <w:rFonts w:asciiTheme="majorHAnsi" w:eastAsia="Arial Unicode MS" w:hAnsiTheme="majorHAnsi" w:cs="Times New Roman"/>
          <w:sz w:val="24"/>
          <w:szCs w:val="24"/>
        </w:rPr>
        <w:t xml:space="preserve">                        Equalization cycle</w:t>
      </w:r>
      <w:r w:rsidR="005F7418" w:rsidRPr="00BB74E6">
        <w:rPr>
          <w:rFonts w:asciiTheme="majorHAnsi" w:eastAsia="Arial Unicode MS" w:hAnsiTheme="majorHAnsi" w:cs="Times New Roman"/>
          <w:sz w:val="24"/>
          <w:szCs w:val="24"/>
        </w:rPr>
        <w:t xml:space="preserve">. </w:t>
      </w:r>
      <w:r w:rsidR="00CB2D04">
        <w:rPr>
          <w:rFonts w:asciiTheme="majorHAnsi" w:eastAsia="Arial Unicode MS" w:hAnsiTheme="majorHAnsi" w:cs="Times New Roman"/>
          <w:sz w:val="24"/>
          <w:szCs w:val="24"/>
        </w:rPr>
        <w:t xml:space="preserve"> </w:t>
      </w:r>
      <w:r w:rsidR="005F7418" w:rsidRPr="00BB74E6">
        <w:rPr>
          <w:rFonts w:asciiTheme="majorHAnsi" w:eastAsia="Arial Unicode MS" w:hAnsiTheme="majorHAnsi" w:cs="Times New Roman"/>
          <w:sz w:val="24"/>
          <w:szCs w:val="24"/>
        </w:rPr>
        <w:t>Follow</w:t>
      </w:r>
      <w:r w:rsidR="00CB2D04">
        <w:rPr>
          <w:rFonts w:asciiTheme="majorHAnsi" w:eastAsia="Arial Unicode MS" w:hAnsiTheme="majorHAnsi" w:cs="Times New Roman"/>
          <w:sz w:val="24"/>
          <w:szCs w:val="24"/>
        </w:rPr>
        <w:t xml:space="preserve"> </w:t>
      </w:r>
      <w:r w:rsidR="005F7418" w:rsidRPr="00BB74E6">
        <w:rPr>
          <w:rFonts w:asciiTheme="majorHAnsi" w:eastAsia="Arial Unicode MS" w:hAnsiTheme="majorHAnsi" w:cs="Times New Roman"/>
          <w:sz w:val="24"/>
          <w:szCs w:val="24"/>
        </w:rPr>
        <w:t xml:space="preserve">all battery safety precautions listed in this guide. </w:t>
      </w:r>
      <w:r w:rsidR="00CB2D04">
        <w:rPr>
          <w:rFonts w:asciiTheme="majorHAnsi" w:eastAsia="Arial Unicode MS" w:hAnsiTheme="majorHAnsi" w:cs="Times New Roman"/>
          <w:sz w:val="24"/>
          <w:szCs w:val="24"/>
        </w:rPr>
        <w:t xml:space="preserve"> </w:t>
      </w:r>
      <w:r w:rsidR="005F7418" w:rsidRPr="00BB74E6">
        <w:rPr>
          <w:rFonts w:asciiTheme="majorHAnsi" w:eastAsia="Arial Unicode MS" w:hAnsiTheme="majorHAnsi" w:cs="Times New Roman"/>
          <w:sz w:val="24"/>
          <w:szCs w:val="24"/>
        </w:rPr>
        <w:t xml:space="preserve">Ventilate </w:t>
      </w:r>
    </w:p>
    <w:p w14:paraId="6B29CBB8" w14:textId="77777777" w:rsidR="00A4174E" w:rsidRDefault="00A4174E" w:rsidP="00A4174E">
      <w:pPr>
        <w:autoSpaceDE w:val="0"/>
        <w:autoSpaceDN w:val="0"/>
        <w:adjustRightInd w:val="0"/>
        <w:rPr>
          <w:rFonts w:asciiTheme="majorHAnsi" w:eastAsia="Arial Unicode MS" w:hAnsiTheme="majorHAnsi" w:cs="Times New Roman"/>
          <w:sz w:val="24"/>
          <w:szCs w:val="24"/>
        </w:rPr>
      </w:pPr>
      <w:r>
        <w:rPr>
          <w:rFonts w:asciiTheme="majorHAnsi" w:eastAsia="Arial Unicode MS" w:hAnsiTheme="majorHAnsi" w:cs="Times New Roman"/>
          <w:sz w:val="24"/>
          <w:szCs w:val="24"/>
        </w:rPr>
        <w:t xml:space="preserve">                        </w:t>
      </w:r>
      <w:r w:rsidR="005F7418" w:rsidRPr="00BB74E6">
        <w:rPr>
          <w:rFonts w:asciiTheme="majorHAnsi" w:eastAsia="Arial Unicode MS" w:hAnsiTheme="majorHAnsi" w:cs="Times New Roman"/>
          <w:sz w:val="24"/>
          <w:szCs w:val="24"/>
        </w:rPr>
        <w:t>the</w:t>
      </w:r>
      <w:r w:rsidR="00CB2D04">
        <w:rPr>
          <w:rFonts w:asciiTheme="majorHAnsi" w:eastAsia="Arial Unicode MS" w:hAnsiTheme="majorHAnsi" w:cs="Times New Roman"/>
          <w:sz w:val="24"/>
          <w:szCs w:val="24"/>
        </w:rPr>
        <w:t xml:space="preserve"> </w:t>
      </w:r>
      <w:r w:rsidR="005F7418" w:rsidRPr="00BB74E6">
        <w:rPr>
          <w:rFonts w:asciiTheme="majorHAnsi" w:eastAsia="Arial Unicode MS" w:hAnsiTheme="majorHAnsi" w:cs="Times New Roman"/>
          <w:sz w:val="24"/>
          <w:szCs w:val="24"/>
        </w:rPr>
        <w:t xml:space="preserve">area around the battery </w:t>
      </w:r>
      <w:r w:rsidR="00E7155A" w:rsidRPr="00BB74E6">
        <w:rPr>
          <w:rFonts w:asciiTheme="majorHAnsi" w:eastAsia="Arial Unicode MS" w:hAnsiTheme="majorHAnsi" w:cs="Times New Roman"/>
          <w:sz w:val="24"/>
          <w:szCs w:val="24"/>
        </w:rPr>
        <w:t>thoroughly using ventilators</w:t>
      </w:r>
      <w:r w:rsidR="005F7418" w:rsidRPr="00BB74E6">
        <w:rPr>
          <w:rFonts w:asciiTheme="majorHAnsi" w:eastAsia="Arial Unicode MS" w:hAnsiTheme="majorHAnsi" w:cs="Times New Roman"/>
          <w:sz w:val="24"/>
          <w:szCs w:val="24"/>
        </w:rPr>
        <w:t xml:space="preserve"> with brushless motors and </w:t>
      </w:r>
    </w:p>
    <w:p w14:paraId="3D794BAD" w14:textId="77777777" w:rsidR="005F7418" w:rsidRPr="00BB74E6" w:rsidRDefault="00A4174E" w:rsidP="00A4174E">
      <w:pPr>
        <w:autoSpaceDE w:val="0"/>
        <w:autoSpaceDN w:val="0"/>
        <w:adjustRightInd w:val="0"/>
        <w:rPr>
          <w:rFonts w:asciiTheme="majorHAnsi" w:eastAsia="Arial Unicode MS" w:hAnsiTheme="majorHAnsi" w:cs="Times New Roman"/>
          <w:b/>
          <w:bCs/>
          <w:sz w:val="24"/>
          <w:szCs w:val="24"/>
        </w:rPr>
      </w:pPr>
      <w:r>
        <w:rPr>
          <w:rFonts w:asciiTheme="majorHAnsi" w:eastAsia="Arial Unicode MS" w:hAnsiTheme="majorHAnsi" w:cs="Times New Roman"/>
          <w:sz w:val="24"/>
          <w:szCs w:val="24"/>
        </w:rPr>
        <w:t xml:space="preserve">                        </w:t>
      </w:r>
      <w:r w:rsidR="005F7418" w:rsidRPr="00BB74E6">
        <w:rPr>
          <w:rFonts w:asciiTheme="majorHAnsi" w:eastAsia="Arial Unicode MS" w:hAnsiTheme="majorHAnsi" w:cs="Times New Roman"/>
          <w:sz w:val="24"/>
          <w:szCs w:val="24"/>
        </w:rPr>
        <w:t>ensure that there are no sources of flame or sparks</w:t>
      </w:r>
      <w:r w:rsidR="002F4761">
        <w:rPr>
          <w:rFonts w:asciiTheme="majorHAnsi" w:eastAsia="Arial Unicode MS" w:hAnsiTheme="majorHAnsi" w:cs="Times New Roman"/>
          <w:sz w:val="24"/>
          <w:szCs w:val="24"/>
        </w:rPr>
        <w:t xml:space="preserve"> </w:t>
      </w:r>
      <w:r w:rsidR="005F7418" w:rsidRPr="00BB74E6">
        <w:rPr>
          <w:rFonts w:asciiTheme="majorHAnsi" w:eastAsia="Arial Unicode MS" w:hAnsiTheme="majorHAnsi" w:cs="Times New Roman"/>
          <w:sz w:val="24"/>
          <w:szCs w:val="24"/>
        </w:rPr>
        <w:t xml:space="preserve">in the </w:t>
      </w:r>
      <w:r w:rsidR="00412B64" w:rsidRPr="00BB74E6">
        <w:rPr>
          <w:rFonts w:asciiTheme="majorHAnsi" w:eastAsia="Arial Unicode MS" w:hAnsiTheme="majorHAnsi" w:cs="Times New Roman"/>
          <w:sz w:val="24"/>
          <w:szCs w:val="24"/>
        </w:rPr>
        <w:t>v</w:t>
      </w:r>
      <w:r w:rsidR="005F7418" w:rsidRPr="00BB74E6">
        <w:rPr>
          <w:rFonts w:asciiTheme="majorHAnsi" w:eastAsia="Arial Unicode MS" w:hAnsiTheme="majorHAnsi" w:cs="Times New Roman"/>
          <w:sz w:val="24"/>
          <w:szCs w:val="24"/>
        </w:rPr>
        <w:t>icinity.</w:t>
      </w:r>
    </w:p>
    <w:p w14:paraId="7159132C" w14:textId="77777777" w:rsidR="005F7418" w:rsidRPr="005436B9" w:rsidRDefault="005F7418" w:rsidP="005F7418">
      <w:pPr>
        <w:autoSpaceDE w:val="0"/>
        <w:autoSpaceDN w:val="0"/>
        <w:adjustRightInd w:val="0"/>
        <w:rPr>
          <w:rFonts w:ascii="Times New Roman" w:eastAsia="Arial Unicode MS" w:hAnsi="Times New Roman" w:cs="Times New Roman"/>
        </w:rPr>
      </w:pPr>
    </w:p>
    <w:p w14:paraId="01416B56" w14:textId="77777777" w:rsidR="005F7418" w:rsidRPr="004B4536" w:rsidRDefault="001225D2" w:rsidP="005F7418">
      <w:pPr>
        <w:widowControl w:val="0"/>
        <w:suppressAutoHyphens/>
        <w:autoSpaceDN w:val="0"/>
        <w:textAlignment w:val="baseline"/>
        <w:rPr>
          <w:rFonts w:asciiTheme="majorHAnsi" w:eastAsia="Arial Unicode MS" w:hAnsiTheme="majorHAnsi" w:cs="Tahoma"/>
          <w:kern w:val="3"/>
          <w:sz w:val="24"/>
          <w:szCs w:val="24"/>
        </w:rPr>
      </w:pPr>
      <w:r>
        <w:rPr>
          <w:rFonts w:ascii="Times New Roman" w:eastAsia="Arial Unicode MS" w:hAnsi="Times New Roman" w:cs="Tahoma"/>
          <w:noProof/>
          <w:kern w:val="3"/>
          <w:sz w:val="24"/>
          <w:szCs w:val="24"/>
        </w:rPr>
        <mc:AlternateContent>
          <mc:Choice Requires="wps">
            <w:drawing>
              <wp:anchor distT="0" distB="0" distL="114300" distR="114300" simplePos="0" relativeHeight="251684864" behindDoc="0" locked="0" layoutInCell="1" allowOverlap="1" wp14:anchorId="764BAF24" wp14:editId="384B2416">
                <wp:simplePos x="0" y="0"/>
                <wp:positionH relativeFrom="column">
                  <wp:posOffset>4278631</wp:posOffset>
                </wp:positionH>
                <wp:positionV relativeFrom="paragraph">
                  <wp:posOffset>2342496</wp:posOffset>
                </wp:positionV>
                <wp:extent cx="1550421" cy="370854"/>
                <wp:effectExtent l="0" t="247650" r="0" b="314960"/>
                <wp:wrapNone/>
                <wp:docPr id="123" name="AutoShape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35895">
                          <a:off x="0" y="0"/>
                          <a:ext cx="1550421" cy="370854"/>
                        </a:xfrm>
                        <a:prstGeom prst="leftArrow">
                          <a:avLst>
                            <a:gd name="adj1" fmla="val 46407"/>
                            <a:gd name="adj2" fmla="val 107083"/>
                          </a:avLst>
                        </a:prstGeom>
                        <a:solidFill>
                          <a:srgbClr val="C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D1D2B2" id="AutoShape 604" o:spid="_x0000_s1026" type="#_x0000_t66" style="position:absolute;margin-left:336.9pt;margin-top:184.45pt;width:122.1pt;height:29.2pt;rotation:2114514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" adj="5533,5788" fillcolor="#c00000"/>
            </w:pict>
          </mc:Fallback>
        </mc:AlternateContent>
      </w:r>
      <w:r w:rsidRPr="005436B9">
        <w:rPr>
          <w:rFonts w:ascii="Times New Roman" w:eastAsia="Arial Unicode MS" w:hAnsi="Times New Roman" w:cs="Tahoma"/>
          <w:noProof/>
          <w:kern w:val="3"/>
          <w:sz w:val="24"/>
          <w:szCs w:val="24"/>
        </w:rPr>
        <w:drawing>
          <wp:anchor distT="0" distB="0" distL="114300" distR="114300" simplePos="0" relativeHeight="251678720" behindDoc="0" locked="0" layoutInCell="1" allowOverlap="1" wp14:anchorId="7C9208DA" wp14:editId="35B442D3">
            <wp:simplePos x="0" y="0"/>
            <wp:positionH relativeFrom="margin">
              <wp:posOffset>3575050</wp:posOffset>
            </wp:positionH>
            <wp:positionV relativeFrom="paragraph">
              <wp:posOffset>1282065</wp:posOffset>
            </wp:positionV>
            <wp:extent cx="2566670" cy="1857375"/>
            <wp:effectExtent l="133350" t="114300" r="138430" b="161925"/>
            <wp:wrapTopAndBottom/>
            <wp:docPr id="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00_2118"/>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566670" cy="1857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5436B9">
        <w:rPr>
          <w:rFonts w:ascii="Times New Roman" w:eastAsia="Arial Unicode MS" w:hAnsi="Times New Roman" w:cs="Tahoma"/>
          <w:noProof/>
          <w:kern w:val="3"/>
          <w:sz w:val="24"/>
          <w:szCs w:val="24"/>
        </w:rPr>
        <w:drawing>
          <wp:anchor distT="0" distB="0" distL="114300" distR="114300" simplePos="0" relativeHeight="251642880" behindDoc="0" locked="0" layoutInCell="1" allowOverlap="1" wp14:anchorId="562FFE0C" wp14:editId="5F746288">
            <wp:simplePos x="0" y="0"/>
            <wp:positionH relativeFrom="margin">
              <wp:align>left</wp:align>
            </wp:positionH>
            <wp:positionV relativeFrom="paragraph">
              <wp:posOffset>1281430</wp:posOffset>
            </wp:positionV>
            <wp:extent cx="2752725" cy="1863725"/>
            <wp:effectExtent l="133350" t="114300" r="123825" b="155575"/>
            <wp:wrapTopAndBottom/>
            <wp:docPr id="28" name="Picture 19" descr="100_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00_2129"/>
                    <pic:cNvPicPr>
                      <a:picLocks noChangeAspect="1" noChangeArrowheads="1"/>
                    </pic:cNvPicPr>
                  </pic:nvPicPr>
                  <pic:blipFill>
                    <a:blip r:embed="rId43" cstate="print">
                      <a:extLst>
                        <a:ext uri="{28A0092B-C50C-407E-A947-70E740481C1C}">
                          <a14:useLocalDpi xmlns:a14="http://schemas.microsoft.com/office/drawing/2010/main" val="0"/>
                        </a:ext>
                      </a:extLst>
                    </a:blip>
                    <a:srcRect r="9196" b="7913"/>
                    <a:stretch>
                      <a:fillRect/>
                    </a:stretch>
                  </pic:blipFill>
                  <pic:spPr bwMode="auto">
                    <a:xfrm>
                      <a:off x="0" y="0"/>
                      <a:ext cx="2752725" cy="1863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13C58">
        <w:rPr>
          <w:rFonts w:ascii="Times New Roman" w:eastAsia="Arial Unicode MS" w:hAnsi="Times New Roman" w:cs="Tahoma"/>
          <w:noProof/>
          <w:kern w:val="3"/>
          <w:sz w:val="24"/>
          <w:szCs w:val="24"/>
        </w:rPr>
        <mc:AlternateContent>
          <mc:Choice Requires="wps">
            <w:drawing>
              <wp:anchor distT="0" distB="0" distL="114300" distR="114300" simplePos="0" relativeHeight="251650048" behindDoc="0" locked="0" layoutInCell="1" allowOverlap="1" wp14:anchorId="3B333030" wp14:editId="0EF4D8FF">
                <wp:simplePos x="0" y="0"/>
                <wp:positionH relativeFrom="rightMargin">
                  <wp:posOffset>-5052377</wp:posOffset>
                </wp:positionH>
                <wp:positionV relativeFrom="paragraph">
                  <wp:posOffset>2269807</wp:posOffset>
                </wp:positionV>
                <wp:extent cx="1259203" cy="376555"/>
                <wp:effectExtent l="155257" t="0" r="211138" b="0"/>
                <wp:wrapNone/>
                <wp:docPr id="113" name="AutoShape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510501">
                          <a:off x="0" y="0"/>
                          <a:ext cx="1259203" cy="376555"/>
                        </a:xfrm>
                        <a:prstGeom prst="leftArrow">
                          <a:avLst>
                            <a:gd name="adj1" fmla="val 46407"/>
                            <a:gd name="adj2" fmla="val 107083"/>
                          </a:avLst>
                        </a:prstGeom>
                        <a:solidFill>
                          <a:srgbClr val="C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945561" id="AutoShape 604" o:spid="_x0000_s1026" type="#_x0000_t66" style="position:absolute;margin-left:-397.8pt;margin-top:178.7pt;width:99.15pt;height:29.65pt;rotation:3834403fd;z-index:2516500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" adj="6917,5788" fillcolor="#c00000">
                <w10:wrap anchorx="margin"/>
              </v:shape>
            </w:pict>
          </mc:Fallback>
        </mc:AlternateContent>
      </w:r>
      <w:r w:rsidR="005F7418" w:rsidRPr="004B4536">
        <w:rPr>
          <w:rFonts w:asciiTheme="majorHAnsi" w:eastAsia="Arial Unicode MS" w:hAnsiTheme="majorHAnsi" w:cs="Tahoma"/>
          <w:kern w:val="3"/>
          <w:sz w:val="24"/>
          <w:szCs w:val="24"/>
        </w:rPr>
        <w:t>The Classic comes with a B</w:t>
      </w:r>
      <w:r w:rsidR="009E0276">
        <w:rPr>
          <w:rFonts w:asciiTheme="majorHAnsi" w:eastAsia="Arial Unicode MS" w:hAnsiTheme="majorHAnsi" w:cs="Tahoma"/>
          <w:kern w:val="3"/>
          <w:sz w:val="24"/>
          <w:szCs w:val="24"/>
        </w:rPr>
        <w:t xml:space="preserve">TS </w:t>
      </w:r>
      <w:r w:rsidR="005F7418" w:rsidRPr="004B4536">
        <w:rPr>
          <w:rFonts w:asciiTheme="majorHAnsi" w:eastAsia="Arial Unicode MS" w:hAnsiTheme="majorHAnsi" w:cs="Tahoma"/>
          <w:kern w:val="3"/>
          <w:sz w:val="24"/>
          <w:szCs w:val="24"/>
        </w:rPr>
        <w:t>which plugs into the jack labeled “Batt Temp”</w:t>
      </w:r>
      <w:r w:rsidR="009E0276">
        <w:rPr>
          <w:rFonts w:asciiTheme="majorHAnsi" w:eastAsia="Arial Unicode MS" w:hAnsiTheme="majorHAnsi" w:cs="Tahoma"/>
          <w:kern w:val="3"/>
          <w:sz w:val="24"/>
          <w:szCs w:val="24"/>
        </w:rPr>
        <w:t xml:space="preserve"> (see Figures 1</w:t>
      </w:r>
      <w:r w:rsidR="00461281">
        <w:rPr>
          <w:rFonts w:asciiTheme="majorHAnsi" w:eastAsia="Arial Unicode MS" w:hAnsiTheme="majorHAnsi" w:cs="Tahoma"/>
          <w:kern w:val="3"/>
          <w:sz w:val="24"/>
          <w:szCs w:val="24"/>
        </w:rPr>
        <w:t>5</w:t>
      </w:r>
      <w:r w:rsidR="009E0276">
        <w:rPr>
          <w:rFonts w:asciiTheme="majorHAnsi" w:eastAsia="Arial Unicode MS" w:hAnsiTheme="majorHAnsi" w:cs="Tahoma"/>
          <w:kern w:val="3"/>
          <w:sz w:val="24"/>
          <w:szCs w:val="24"/>
        </w:rPr>
        <w:t xml:space="preserve"> and 1</w:t>
      </w:r>
      <w:r w:rsidR="00461281">
        <w:rPr>
          <w:rFonts w:asciiTheme="majorHAnsi" w:eastAsia="Arial Unicode MS" w:hAnsiTheme="majorHAnsi" w:cs="Tahoma"/>
          <w:kern w:val="3"/>
          <w:sz w:val="24"/>
          <w:szCs w:val="24"/>
        </w:rPr>
        <w:t>6</w:t>
      </w:r>
      <w:r w:rsidR="009E0276">
        <w:rPr>
          <w:rFonts w:asciiTheme="majorHAnsi" w:eastAsia="Arial Unicode MS" w:hAnsiTheme="majorHAnsi" w:cs="Tahoma"/>
          <w:kern w:val="3"/>
          <w:sz w:val="24"/>
          <w:szCs w:val="24"/>
        </w:rPr>
        <w:t>)</w:t>
      </w:r>
      <w:r w:rsidR="005F7418" w:rsidRPr="004B4536">
        <w:rPr>
          <w:rFonts w:asciiTheme="majorHAnsi" w:eastAsia="Arial Unicode MS" w:hAnsiTheme="majorHAnsi" w:cs="Tahoma"/>
          <w:kern w:val="3"/>
          <w:sz w:val="24"/>
          <w:szCs w:val="24"/>
        </w:rPr>
        <w:t xml:space="preserve">. </w:t>
      </w:r>
      <w:r w:rsidR="004B4536">
        <w:rPr>
          <w:rFonts w:asciiTheme="majorHAnsi" w:eastAsia="Arial Unicode MS" w:hAnsiTheme="majorHAnsi" w:cs="Tahoma"/>
          <w:kern w:val="3"/>
          <w:sz w:val="24"/>
          <w:szCs w:val="24"/>
        </w:rPr>
        <w:t xml:space="preserve"> </w:t>
      </w:r>
      <w:r w:rsidR="005F7418" w:rsidRPr="004B4536">
        <w:rPr>
          <w:rFonts w:asciiTheme="majorHAnsi" w:eastAsia="Arial Unicode MS" w:hAnsiTheme="majorHAnsi" w:cs="Tahoma"/>
          <w:kern w:val="3"/>
          <w:sz w:val="24"/>
          <w:szCs w:val="24"/>
        </w:rPr>
        <w:t>Route the cable through the E-</w:t>
      </w:r>
      <w:r w:rsidR="009E0276">
        <w:rPr>
          <w:rFonts w:asciiTheme="majorHAnsi" w:eastAsia="Arial Unicode MS" w:hAnsiTheme="majorHAnsi" w:cs="Tahoma"/>
          <w:kern w:val="3"/>
          <w:sz w:val="24"/>
          <w:szCs w:val="24"/>
        </w:rPr>
        <w:t>P</w:t>
      </w:r>
      <w:r w:rsidR="005F7418" w:rsidRPr="004B4536">
        <w:rPr>
          <w:rFonts w:asciiTheme="majorHAnsi" w:eastAsia="Arial Unicode MS" w:hAnsiTheme="majorHAnsi" w:cs="Tahoma"/>
          <w:kern w:val="3"/>
          <w:sz w:val="24"/>
          <w:szCs w:val="24"/>
        </w:rPr>
        <w:t xml:space="preserve">anel into the battery box. </w:t>
      </w:r>
      <w:r w:rsidR="009E0276">
        <w:rPr>
          <w:rFonts w:asciiTheme="majorHAnsi" w:eastAsia="Arial Unicode MS" w:hAnsiTheme="majorHAnsi" w:cs="Tahoma"/>
          <w:kern w:val="3"/>
          <w:sz w:val="24"/>
          <w:szCs w:val="24"/>
        </w:rPr>
        <w:t xml:space="preserve"> </w:t>
      </w:r>
      <w:r w:rsidR="005F7418" w:rsidRPr="004B4536">
        <w:rPr>
          <w:rFonts w:asciiTheme="majorHAnsi" w:eastAsia="Arial Unicode MS" w:hAnsiTheme="majorHAnsi" w:cs="Tahoma"/>
          <w:kern w:val="3"/>
          <w:sz w:val="24"/>
          <w:szCs w:val="24"/>
        </w:rPr>
        <w:t>Pick a battery in the middle of the bank and about half</w:t>
      </w:r>
      <w:r w:rsidR="009E0276">
        <w:rPr>
          <w:rFonts w:asciiTheme="majorHAnsi" w:eastAsia="Arial Unicode MS" w:hAnsiTheme="majorHAnsi" w:cs="Tahoma"/>
          <w:kern w:val="3"/>
          <w:sz w:val="24"/>
          <w:szCs w:val="24"/>
        </w:rPr>
        <w:t>-</w:t>
      </w:r>
      <w:r w:rsidR="005F7418" w:rsidRPr="004B4536">
        <w:rPr>
          <w:rFonts w:asciiTheme="majorHAnsi" w:eastAsia="Arial Unicode MS" w:hAnsiTheme="majorHAnsi" w:cs="Tahoma"/>
          <w:kern w:val="3"/>
          <w:sz w:val="24"/>
          <w:szCs w:val="24"/>
        </w:rPr>
        <w:t>way up the side of the battery</w:t>
      </w:r>
      <w:r w:rsidR="009E0276">
        <w:rPr>
          <w:rFonts w:asciiTheme="majorHAnsi" w:eastAsia="Arial Unicode MS" w:hAnsiTheme="majorHAnsi" w:cs="Tahoma"/>
          <w:kern w:val="3"/>
          <w:sz w:val="24"/>
          <w:szCs w:val="24"/>
        </w:rPr>
        <w:t>;</w:t>
      </w:r>
      <w:r w:rsidR="005F7418" w:rsidRPr="004B4536">
        <w:rPr>
          <w:rFonts w:asciiTheme="majorHAnsi" w:eastAsia="Arial Unicode MS" w:hAnsiTheme="majorHAnsi" w:cs="Tahoma"/>
          <w:kern w:val="3"/>
          <w:sz w:val="24"/>
          <w:szCs w:val="24"/>
        </w:rPr>
        <w:t xml:space="preserve"> thoroughly clean a spot off on the case. </w:t>
      </w:r>
      <w:r w:rsidR="009E0276">
        <w:rPr>
          <w:rFonts w:asciiTheme="majorHAnsi" w:eastAsia="Arial Unicode MS" w:hAnsiTheme="majorHAnsi" w:cs="Tahoma"/>
          <w:kern w:val="3"/>
          <w:sz w:val="24"/>
          <w:szCs w:val="24"/>
        </w:rPr>
        <w:t xml:space="preserve"> R</w:t>
      </w:r>
      <w:r w:rsidR="005F7418" w:rsidRPr="004B4536">
        <w:rPr>
          <w:rFonts w:asciiTheme="majorHAnsi" w:eastAsia="Arial Unicode MS" w:hAnsiTheme="majorHAnsi" w:cs="Tahoma"/>
          <w:kern w:val="3"/>
          <w:sz w:val="24"/>
          <w:szCs w:val="24"/>
        </w:rPr>
        <w:t xml:space="preserve">emove the protective tape from the </w:t>
      </w:r>
      <w:r w:rsidR="009E0276">
        <w:rPr>
          <w:rFonts w:asciiTheme="majorHAnsi" w:eastAsia="Arial Unicode MS" w:hAnsiTheme="majorHAnsi" w:cs="Tahoma"/>
          <w:kern w:val="3"/>
          <w:sz w:val="24"/>
          <w:szCs w:val="24"/>
        </w:rPr>
        <w:t>BTS</w:t>
      </w:r>
      <w:r w:rsidR="005F7418" w:rsidRPr="004B4536">
        <w:rPr>
          <w:rFonts w:asciiTheme="majorHAnsi" w:eastAsia="Arial Unicode MS" w:hAnsiTheme="majorHAnsi" w:cs="Tahoma"/>
          <w:kern w:val="3"/>
          <w:sz w:val="24"/>
          <w:szCs w:val="24"/>
        </w:rPr>
        <w:t xml:space="preserve"> and adhere to the battery. </w:t>
      </w:r>
      <w:r w:rsidR="009E0276">
        <w:rPr>
          <w:rFonts w:asciiTheme="majorHAnsi" w:eastAsia="Arial Unicode MS" w:hAnsiTheme="majorHAnsi" w:cs="Tahoma"/>
          <w:kern w:val="3"/>
          <w:sz w:val="24"/>
          <w:szCs w:val="24"/>
        </w:rPr>
        <w:t xml:space="preserve"> </w:t>
      </w:r>
      <w:r w:rsidR="005F7418" w:rsidRPr="004B4536">
        <w:rPr>
          <w:rFonts w:asciiTheme="majorHAnsi" w:eastAsia="Arial Unicode MS" w:hAnsiTheme="majorHAnsi" w:cs="Tahoma"/>
          <w:kern w:val="3"/>
          <w:sz w:val="24"/>
          <w:szCs w:val="24"/>
        </w:rPr>
        <w:t>Some manufacturers use a double</w:t>
      </w:r>
      <w:r w:rsidR="009E0276">
        <w:rPr>
          <w:rFonts w:asciiTheme="majorHAnsi" w:eastAsia="Arial Unicode MS" w:hAnsiTheme="majorHAnsi" w:cs="Tahoma"/>
          <w:kern w:val="3"/>
          <w:sz w:val="24"/>
          <w:szCs w:val="24"/>
        </w:rPr>
        <w:t>-</w:t>
      </w:r>
      <w:r w:rsidR="005F7418" w:rsidRPr="004B4536">
        <w:rPr>
          <w:rFonts w:asciiTheme="majorHAnsi" w:eastAsia="Arial Unicode MS" w:hAnsiTheme="majorHAnsi" w:cs="Tahoma"/>
          <w:kern w:val="3"/>
          <w:sz w:val="24"/>
          <w:szCs w:val="24"/>
        </w:rPr>
        <w:t xml:space="preserve">wall case on the battery. </w:t>
      </w:r>
      <w:r w:rsidR="004B4536">
        <w:rPr>
          <w:rFonts w:asciiTheme="majorHAnsi" w:eastAsia="Arial Unicode MS" w:hAnsiTheme="majorHAnsi" w:cs="Tahoma"/>
          <w:kern w:val="3"/>
          <w:sz w:val="24"/>
          <w:szCs w:val="24"/>
        </w:rPr>
        <w:t xml:space="preserve"> </w:t>
      </w:r>
      <w:r w:rsidR="005F7418" w:rsidRPr="004B4536">
        <w:rPr>
          <w:rFonts w:asciiTheme="majorHAnsi" w:eastAsia="Arial Unicode MS" w:hAnsiTheme="majorHAnsi" w:cs="Tahoma"/>
          <w:kern w:val="3"/>
          <w:sz w:val="24"/>
          <w:szCs w:val="24"/>
        </w:rPr>
        <w:t xml:space="preserve">For mounting a temp sensor to </w:t>
      </w:r>
      <w:r w:rsidR="00412B64" w:rsidRPr="004B4536">
        <w:rPr>
          <w:rFonts w:asciiTheme="majorHAnsi" w:eastAsia="Arial Unicode MS" w:hAnsiTheme="majorHAnsi" w:cs="Tahoma"/>
          <w:kern w:val="3"/>
          <w:sz w:val="24"/>
          <w:szCs w:val="24"/>
        </w:rPr>
        <w:t>a double</w:t>
      </w:r>
      <w:r w:rsidR="009E0276">
        <w:rPr>
          <w:rFonts w:asciiTheme="majorHAnsi" w:eastAsia="Arial Unicode MS" w:hAnsiTheme="majorHAnsi" w:cs="Tahoma"/>
          <w:kern w:val="3"/>
          <w:sz w:val="24"/>
          <w:szCs w:val="24"/>
        </w:rPr>
        <w:t>-</w:t>
      </w:r>
      <w:r w:rsidR="00412B64" w:rsidRPr="004B4536">
        <w:rPr>
          <w:rFonts w:asciiTheme="majorHAnsi" w:eastAsia="Arial Unicode MS" w:hAnsiTheme="majorHAnsi" w:cs="Tahoma"/>
          <w:kern w:val="3"/>
          <w:sz w:val="24"/>
          <w:szCs w:val="24"/>
        </w:rPr>
        <w:t>wall battery case</w:t>
      </w:r>
      <w:r w:rsidR="009E0276">
        <w:rPr>
          <w:rFonts w:asciiTheme="majorHAnsi" w:eastAsia="Arial Unicode MS" w:hAnsiTheme="majorHAnsi" w:cs="Tahoma"/>
          <w:kern w:val="3"/>
          <w:sz w:val="24"/>
          <w:szCs w:val="24"/>
        </w:rPr>
        <w:t>,</w:t>
      </w:r>
      <w:r w:rsidR="005F7418" w:rsidRPr="004B4536">
        <w:rPr>
          <w:rFonts w:asciiTheme="majorHAnsi" w:eastAsia="Arial Unicode MS" w:hAnsiTheme="majorHAnsi" w:cs="Tahoma"/>
          <w:kern w:val="3"/>
          <w:sz w:val="24"/>
          <w:szCs w:val="24"/>
        </w:rPr>
        <w:t xml:space="preserve"> please refer to the battery manufacturer's recommended procedure.</w:t>
      </w:r>
    </w:p>
    <w:p w14:paraId="45BF6888" w14:textId="6E513CD7" w:rsidR="005F7418" w:rsidRPr="00BD6A8B" w:rsidRDefault="005F7418" w:rsidP="005F7418">
      <w:pPr>
        <w:pStyle w:val="Caption"/>
      </w:pPr>
      <w:r>
        <w:t xml:space="preserve">   </w:t>
      </w:r>
      <w:r w:rsidR="00213C58">
        <w:t xml:space="preserve">  </w:t>
      </w:r>
      <w:r w:rsidR="00B93832">
        <w:t xml:space="preserve"> </w:t>
      </w:r>
      <w:r w:rsidRPr="004A65A6">
        <w:rPr>
          <w:sz w:val="20"/>
          <w:szCs w:val="20"/>
        </w:rPr>
        <w:t xml:space="preserve">Figure </w:t>
      </w:r>
      <w:r w:rsidR="00143ACF">
        <w:rPr>
          <w:sz w:val="20"/>
          <w:szCs w:val="20"/>
        </w:rPr>
        <w:t>1</w:t>
      </w:r>
      <w:r w:rsidR="00924B86">
        <w:rPr>
          <w:noProof/>
          <w:sz w:val="20"/>
          <w:szCs w:val="20"/>
        </w:rPr>
        <w:t>5</w:t>
      </w:r>
      <w:r w:rsidR="00341B30" w:rsidRPr="004A65A6">
        <w:rPr>
          <w:noProof/>
          <w:sz w:val="20"/>
          <w:szCs w:val="20"/>
        </w:rPr>
        <w:t xml:space="preserve"> – Battery Temperature Sensor</w:t>
      </w:r>
      <w:r w:rsidR="00E93CEC">
        <w:rPr>
          <w:rFonts w:ascii="Times New Roman" w:eastAsia="Arial Unicode MS" w:hAnsi="Times New Roman" w:cs="Tahoma"/>
          <w:color w:val="FF0000"/>
          <w:kern w:val="3"/>
          <w:sz w:val="20"/>
          <w:szCs w:val="20"/>
        </w:rPr>
        <w:t xml:space="preserve">                                        </w:t>
      </w:r>
      <w:r w:rsidR="00BD6A8B">
        <w:rPr>
          <w:rFonts w:ascii="Times New Roman" w:eastAsia="Arial Unicode MS" w:hAnsi="Times New Roman" w:cs="Tahoma"/>
          <w:color w:val="FF0000"/>
          <w:kern w:val="3"/>
          <w:sz w:val="20"/>
          <w:szCs w:val="20"/>
        </w:rPr>
        <w:t xml:space="preserve"> </w:t>
      </w:r>
      <w:r w:rsidR="00E93CEC">
        <w:rPr>
          <w:rFonts w:ascii="Times New Roman" w:eastAsia="Arial Unicode MS" w:hAnsi="Times New Roman" w:cs="Tahoma"/>
          <w:color w:val="FF0000"/>
          <w:kern w:val="3"/>
          <w:sz w:val="20"/>
          <w:szCs w:val="20"/>
        </w:rPr>
        <w:t xml:space="preserve"> </w:t>
      </w:r>
      <w:r w:rsidR="00213C58">
        <w:rPr>
          <w:rFonts w:ascii="Times New Roman" w:eastAsia="Arial Unicode MS" w:hAnsi="Times New Roman" w:cs="Tahoma"/>
          <w:color w:val="FF0000"/>
          <w:kern w:val="3"/>
          <w:sz w:val="20"/>
          <w:szCs w:val="20"/>
        </w:rPr>
        <w:t xml:space="preserve"> </w:t>
      </w:r>
      <w:r w:rsidRPr="00341B30">
        <w:rPr>
          <w:sz w:val="20"/>
          <w:szCs w:val="20"/>
        </w:rPr>
        <w:t xml:space="preserve">Figure </w:t>
      </w:r>
      <w:r w:rsidR="00143ACF">
        <w:rPr>
          <w:sz w:val="20"/>
          <w:szCs w:val="20"/>
        </w:rPr>
        <w:t>1</w:t>
      </w:r>
      <w:r w:rsidR="00924B86">
        <w:rPr>
          <w:noProof/>
          <w:sz w:val="20"/>
          <w:szCs w:val="20"/>
        </w:rPr>
        <w:t>6</w:t>
      </w:r>
      <w:r w:rsidR="00341B30">
        <w:rPr>
          <w:noProof/>
          <w:sz w:val="20"/>
          <w:szCs w:val="20"/>
        </w:rPr>
        <w:t xml:space="preserve"> – Battery Temperature Sensor Mounting</w:t>
      </w:r>
    </w:p>
    <w:p w14:paraId="44822194" w14:textId="77777777" w:rsidR="00061B66" w:rsidRDefault="00061B66" w:rsidP="00774FD6">
      <w:pPr>
        <w:keepNext/>
        <w:spacing w:before="240" w:after="120" w:line="276" w:lineRule="auto"/>
        <w:jc w:val="center"/>
        <w:outlineLvl w:val="0"/>
        <w:rPr>
          <w:rFonts w:asciiTheme="majorHAnsi" w:eastAsia="MyriadPro-Light" w:hAnsiTheme="majorHAnsi" w:cs="Times New Roman"/>
          <w:b/>
          <w:bCs/>
          <w:kern w:val="32"/>
          <w:sz w:val="32"/>
          <w:szCs w:val="32"/>
        </w:rPr>
      </w:pPr>
      <w:bookmarkStart w:id="79" w:name="_Toc326745608"/>
    </w:p>
    <w:p w14:paraId="5B19FC47" w14:textId="392466A2" w:rsidR="00BC59B1" w:rsidRPr="00774FD6" w:rsidRDefault="00BC59B1" w:rsidP="00774FD6">
      <w:pPr>
        <w:keepNext/>
        <w:spacing w:before="240" w:after="120" w:line="276" w:lineRule="auto"/>
        <w:jc w:val="center"/>
        <w:outlineLvl w:val="0"/>
        <w:rPr>
          <w:rFonts w:asciiTheme="majorHAnsi" w:eastAsia="MyriadPro-Light" w:hAnsiTheme="majorHAnsi" w:cs="Times New Roman"/>
          <w:b/>
          <w:bCs/>
          <w:kern w:val="32"/>
          <w:sz w:val="32"/>
          <w:szCs w:val="32"/>
        </w:rPr>
      </w:pPr>
      <w:r w:rsidRPr="00774FD6">
        <w:rPr>
          <w:rFonts w:asciiTheme="majorHAnsi" w:eastAsia="MyriadPro-Light" w:hAnsiTheme="majorHAnsi" w:cs="Times New Roman"/>
          <w:b/>
          <w:bCs/>
          <w:kern w:val="32"/>
          <w:sz w:val="32"/>
          <w:szCs w:val="32"/>
        </w:rPr>
        <w:t xml:space="preserve">Classic </w:t>
      </w:r>
      <w:r w:rsidR="00774FD6" w:rsidRPr="00774FD6">
        <w:rPr>
          <w:rFonts w:asciiTheme="majorHAnsi" w:eastAsia="MyriadPro-Light" w:hAnsiTheme="majorHAnsi" w:cs="Times New Roman"/>
          <w:b/>
          <w:bCs/>
          <w:kern w:val="32"/>
          <w:sz w:val="32"/>
          <w:szCs w:val="32"/>
        </w:rPr>
        <w:t>P</w:t>
      </w:r>
      <w:r w:rsidRPr="00774FD6">
        <w:rPr>
          <w:rFonts w:asciiTheme="majorHAnsi" w:eastAsia="MyriadPro-Light" w:hAnsiTheme="majorHAnsi" w:cs="Times New Roman"/>
          <w:b/>
          <w:bCs/>
          <w:kern w:val="32"/>
          <w:sz w:val="32"/>
          <w:szCs w:val="32"/>
        </w:rPr>
        <w:t>rogramming</w:t>
      </w:r>
      <w:bookmarkEnd w:id="79"/>
    </w:p>
    <w:p w14:paraId="0EF0110E" w14:textId="77777777" w:rsidR="00BC59B1" w:rsidRPr="00774FD6" w:rsidRDefault="00BC59B1" w:rsidP="008760FB">
      <w:pPr>
        <w:keepNext/>
        <w:outlineLvl w:val="1"/>
        <w:rPr>
          <w:rFonts w:asciiTheme="majorHAnsi" w:eastAsia="MyriadPro-Light" w:hAnsiTheme="majorHAnsi" w:cs="Times New Roman"/>
          <w:b/>
          <w:bCs/>
          <w:iCs/>
          <w:color w:val="000000"/>
          <w:sz w:val="28"/>
          <w:szCs w:val="28"/>
        </w:rPr>
      </w:pPr>
      <w:bookmarkStart w:id="80" w:name="_Toc326745609"/>
      <w:r w:rsidRPr="00774FD6">
        <w:rPr>
          <w:rFonts w:asciiTheme="majorHAnsi" w:eastAsia="MyriadPro-Light" w:hAnsiTheme="majorHAnsi" w:cs="Times New Roman"/>
          <w:b/>
          <w:bCs/>
          <w:iCs/>
          <w:color w:val="000000"/>
          <w:sz w:val="28"/>
          <w:szCs w:val="28"/>
        </w:rPr>
        <w:t>Commissioning the Classic (Quick Start)</w:t>
      </w:r>
      <w:bookmarkEnd w:id="80"/>
    </w:p>
    <w:p w14:paraId="2ACAF0B9" w14:textId="77777777" w:rsidR="00BC59B1" w:rsidRPr="00774FD6" w:rsidRDefault="00BC59B1" w:rsidP="008760FB">
      <w:pPr>
        <w:widowControl w:val="0"/>
        <w:suppressAutoHyphens/>
        <w:autoSpaceDN w:val="0"/>
        <w:textAlignment w:val="baseline"/>
        <w:rPr>
          <w:rFonts w:asciiTheme="majorHAnsi" w:eastAsia="Arial Unicode MS" w:hAnsiTheme="majorHAnsi" w:cs="Times New Roman"/>
          <w:kern w:val="3"/>
          <w:sz w:val="24"/>
          <w:szCs w:val="24"/>
        </w:rPr>
      </w:pPr>
      <w:r w:rsidRPr="00774FD6">
        <w:rPr>
          <w:rFonts w:asciiTheme="majorHAnsi" w:eastAsia="Arial Unicode MS" w:hAnsiTheme="majorHAnsi" w:cs="Times New Roman"/>
          <w:kern w:val="3"/>
          <w:sz w:val="24"/>
          <w:szCs w:val="24"/>
        </w:rPr>
        <w:t>The Classic will enter the Quick Set screens upon initial power up.</w:t>
      </w:r>
      <w:r w:rsidR="00774FD6">
        <w:rPr>
          <w:rFonts w:asciiTheme="majorHAnsi" w:eastAsia="Arial Unicode MS" w:hAnsiTheme="majorHAnsi" w:cs="Times New Roman"/>
          <w:kern w:val="3"/>
          <w:sz w:val="24"/>
          <w:szCs w:val="24"/>
        </w:rPr>
        <w:t xml:space="preserve"> </w:t>
      </w:r>
      <w:r w:rsidRPr="00774FD6">
        <w:rPr>
          <w:rFonts w:asciiTheme="majorHAnsi" w:eastAsia="Arial Unicode MS" w:hAnsiTheme="majorHAnsi" w:cs="Times New Roman"/>
          <w:kern w:val="3"/>
          <w:sz w:val="24"/>
          <w:szCs w:val="24"/>
        </w:rPr>
        <w:t xml:space="preserve"> If the Classic does not enter the </w:t>
      </w:r>
      <w:r w:rsidR="00774FD6">
        <w:rPr>
          <w:rFonts w:asciiTheme="majorHAnsi" w:eastAsia="Arial Unicode MS" w:hAnsiTheme="majorHAnsi" w:cs="Times New Roman"/>
          <w:kern w:val="3"/>
          <w:sz w:val="24"/>
          <w:szCs w:val="24"/>
        </w:rPr>
        <w:t>Q</w:t>
      </w:r>
      <w:r w:rsidRPr="00774FD6">
        <w:rPr>
          <w:rFonts w:asciiTheme="majorHAnsi" w:eastAsia="Arial Unicode MS" w:hAnsiTheme="majorHAnsi" w:cs="Times New Roman"/>
          <w:kern w:val="3"/>
          <w:sz w:val="24"/>
          <w:szCs w:val="24"/>
        </w:rPr>
        <w:t xml:space="preserve">uick </w:t>
      </w:r>
      <w:r w:rsidR="00774FD6">
        <w:rPr>
          <w:rFonts w:asciiTheme="majorHAnsi" w:eastAsia="Arial Unicode MS" w:hAnsiTheme="majorHAnsi" w:cs="Times New Roman"/>
          <w:kern w:val="3"/>
          <w:sz w:val="24"/>
          <w:szCs w:val="24"/>
        </w:rPr>
        <w:t>S</w:t>
      </w:r>
      <w:r w:rsidRPr="00774FD6">
        <w:rPr>
          <w:rFonts w:asciiTheme="majorHAnsi" w:eastAsia="Arial Unicode MS" w:hAnsiTheme="majorHAnsi" w:cs="Times New Roman"/>
          <w:kern w:val="3"/>
          <w:sz w:val="24"/>
          <w:szCs w:val="24"/>
        </w:rPr>
        <w:t>et or you want to restore to Factory D</w:t>
      </w:r>
      <w:r w:rsidR="007A4921" w:rsidRPr="00774FD6">
        <w:rPr>
          <w:rFonts w:asciiTheme="majorHAnsi" w:eastAsia="Arial Unicode MS" w:hAnsiTheme="majorHAnsi" w:cs="Times New Roman"/>
          <w:kern w:val="3"/>
          <w:sz w:val="24"/>
          <w:szCs w:val="24"/>
        </w:rPr>
        <w:t>efault</w:t>
      </w:r>
      <w:r w:rsidR="00774FD6">
        <w:rPr>
          <w:rFonts w:asciiTheme="majorHAnsi" w:eastAsia="Arial Unicode MS" w:hAnsiTheme="majorHAnsi" w:cs="Times New Roman"/>
          <w:kern w:val="3"/>
          <w:sz w:val="24"/>
          <w:szCs w:val="24"/>
        </w:rPr>
        <w:t>,</w:t>
      </w:r>
      <w:r w:rsidR="007A4921" w:rsidRPr="00774FD6">
        <w:rPr>
          <w:rFonts w:asciiTheme="majorHAnsi" w:eastAsia="Arial Unicode MS" w:hAnsiTheme="majorHAnsi" w:cs="Times New Roman"/>
          <w:kern w:val="3"/>
          <w:sz w:val="24"/>
          <w:szCs w:val="24"/>
        </w:rPr>
        <w:t xml:space="preserve"> follow these steps to</w:t>
      </w:r>
      <w:r w:rsidRPr="00774FD6">
        <w:rPr>
          <w:rFonts w:asciiTheme="majorHAnsi" w:eastAsia="Arial Unicode MS" w:hAnsiTheme="majorHAnsi" w:cs="Times New Roman"/>
          <w:kern w:val="3"/>
          <w:sz w:val="24"/>
          <w:szCs w:val="24"/>
        </w:rPr>
        <w:t xml:space="preserve"> initiate a Quick Set</w:t>
      </w:r>
      <w:r w:rsidR="00774FD6">
        <w:rPr>
          <w:rFonts w:asciiTheme="majorHAnsi" w:eastAsia="Arial Unicode MS" w:hAnsiTheme="majorHAnsi" w:cs="Times New Roman"/>
          <w:kern w:val="3"/>
          <w:sz w:val="24"/>
          <w:szCs w:val="24"/>
        </w:rPr>
        <w:t>:</w:t>
      </w:r>
    </w:p>
    <w:p w14:paraId="4681AA3F" w14:textId="77777777" w:rsidR="00BC59B1" w:rsidRPr="00774FD6" w:rsidRDefault="00BC59B1" w:rsidP="008760FB">
      <w:pPr>
        <w:widowControl w:val="0"/>
        <w:suppressAutoHyphens/>
        <w:autoSpaceDN w:val="0"/>
        <w:textAlignment w:val="baseline"/>
        <w:rPr>
          <w:rFonts w:asciiTheme="majorHAnsi" w:eastAsia="Arial Unicode MS" w:hAnsiTheme="majorHAnsi" w:cs="Times New Roman"/>
          <w:kern w:val="3"/>
          <w:sz w:val="24"/>
          <w:szCs w:val="24"/>
        </w:rPr>
      </w:pPr>
    </w:p>
    <w:p w14:paraId="776CFFD6" w14:textId="77777777" w:rsidR="00BC59B1" w:rsidRPr="00774FD6" w:rsidRDefault="00BC59B1" w:rsidP="008760FB">
      <w:pPr>
        <w:widowControl w:val="0"/>
        <w:numPr>
          <w:ilvl w:val="0"/>
          <w:numId w:val="6"/>
        </w:numPr>
        <w:suppressAutoHyphens/>
        <w:autoSpaceDN w:val="0"/>
        <w:textAlignment w:val="baseline"/>
        <w:rPr>
          <w:rFonts w:asciiTheme="majorHAnsi" w:eastAsia="Arial Unicode MS" w:hAnsiTheme="majorHAnsi" w:cs="Times New Roman"/>
          <w:kern w:val="3"/>
          <w:sz w:val="24"/>
          <w:szCs w:val="24"/>
        </w:rPr>
      </w:pPr>
      <w:r w:rsidRPr="00774FD6">
        <w:rPr>
          <w:rFonts w:asciiTheme="majorHAnsi" w:eastAsia="Arial Unicode MS" w:hAnsiTheme="majorHAnsi" w:cs="Times New Roman"/>
          <w:kern w:val="3"/>
          <w:sz w:val="24"/>
          <w:szCs w:val="24"/>
        </w:rPr>
        <w:t>With the power off to the Classic</w:t>
      </w:r>
      <w:r w:rsidR="00774FD6">
        <w:rPr>
          <w:rFonts w:asciiTheme="majorHAnsi" w:eastAsia="Arial Unicode MS" w:hAnsiTheme="majorHAnsi" w:cs="Times New Roman"/>
          <w:kern w:val="3"/>
          <w:sz w:val="24"/>
          <w:szCs w:val="24"/>
        </w:rPr>
        <w:t>,</w:t>
      </w:r>
      <w:r w:rsidRPr="00774FD6">
        <w:rPr>
          <w:rFonts w:asciiTheme="majorHAnsi" w:eastAsia="Arial Unicode MS" w:hAnsiTheme="majorHAnsi" w:cs="Times New Roman"/>
          <w:kern w:val="3"/>
          <w:sz w:val="24"/>
          <w:szCs w:val="24"/>
        </w:rPr>
        <w:t xml:space="preserve"> </w:t>
      </w:r>
      <w:r w:rsidR="00774FD6">
        <w:rPr>
          <w:rFonts w:asciiTheme="majorHAnsi" w:eastAsia="Arial Unicode MS" w:hAnsiTheme="majorHAnsi" w:cs="Times New Roman"/>
          <w:kern w:val="3"/>
          <w:sz w:val="24"/>
          <w:szCs w:val="24"/>
        </w:rPr>
        <w:t>h</w:t>
      </w:r>
      <w:r w:rsidRPr="00774FD6">
        <w:rPr>
          <w:rFonts w:asciiTheme="majorHAnsi" w:eastAsia="Arial Unicode MS" w:hAnsiTheme="majorHAnsi" w:cs="Times New Roman"/>
          <w:kern w:val="3"/>
          <w:sz w:val="24"/>
          <w:szCs w:val="24"/>
        </w:rPr>
        <w:t>old the left and right arrow buttons down.</w:t>
      </w:r>
    </w:p>
    <w:p w14:paraId="2B9FA37D" w14:textId="77777777" w:rsidR="00BC59B1" w:rsidRPr="00774FD6" w:rsidRDefault="00B6510D" w:rsidP="008760FB">
      <w:pPr>
        <w:widowControl w:val="0"/>
        <w:numPr>
          <w:ilvl w:val="0"/>
          <w:numId w:val="6"/>
        </w:numPr>
        <w:suppressAutoHyphens/>
        <w:autoSpaceDN w:val="0"/>
        <w:textAlignment w:val="baseline"/>
        <w:rPr>
          <w:rFonts w:asciiTheme="majorHAnsi" w:eastAsia="Arial Unicode MS" w:hAnsiTheme="majorHAnsi" w:cs="Times New Roman"/>
          <w:kern w:val="3"/>
          <w:sz w:val="24"/>
          <w:szCs w:val="24"/>
        </w:rPr>
      </w:pPr>
      <w:r>
        <w:rPr>
          <w:rFonts w:asciiTheme="majorHAnsi" w:eastAsia="Arial Unicode MS" w:hAnsiTheme="majorHAnsi" w:cs="Times New Roman"/>
          <w:kern w:val="3"/>
          <w:sz w:val="24"/>
          <w:szCs w:val="24"/>
        </w:rPr>
        <w:t>P</w:t>
      </w:r>
      <w:r w:rsidR="00BC59B1" w:rsidRPr="00774FD6">
        <w:rPr>
          <w:rFonts w:asciiTheme="majorHAnsi" w:eastAsia="Arial Unicode MS" w:hAnsiTheme="majorHAnsi" w:cs="Times New Roman"/>
          <w:kern w:val="3"/>
          <w:sz w:val="24"/>
          <w:szCs w:val="24"/>
        </w:rPr>
        <w:t>ower</w:t>
      </w:r>
      <w:r w:rsidR="006E2B88">
        <w:rPr>
          <w:rFonts w:asciiTheme="majorHAnsi" w:eastAsia="Arial Unicode MS" w:hAnsiTheme="majorHAnsi" w:cs="Times New Roman"/>
          <w:kern w:val="3"/>
          <w:sz w:val="24"/>
          <w:szCs w:val="24"/>
        </w:rPr>
        <w:t>-</w:t>
      </w:r>
      <w:r w:rsidR="00BC59B1" w:rsidRPr="00774FD6">
        <w:rPr>
          <w:rFonts w:asciiTheme="majorHAnsi" w:eastAsia="Arial Unicode MS" w:hAnsiTheme="majorHAnsi" w:cs="Times New Roman"/>
          <w:kern w:val="3"/>
          <w:sz w:val="24"/>
          <w:szCs w:val="24"/>
        </w:rPr>
        <w:t>on the Classic</w:t>
      </w:r>
      <w:r>
        <w:rPr>
          <w:rFonts w:asciiTheme="majorHAnsi" w:eastAsia="Arial Unicode MS" w:hAnsiTheme="majorHAnsi" w:cs="Times New Roman"/>
          <w:kern w:val="3"/>
          <w:sz w:val="24"/>
          <w:szCs w:val="24"/>
        </w:rPr>
        <w:t>,</w:t>
      </w:r>
      <w:r w:rsidR="00BC59B1" w:rsidRPr="00774FD6">
        <w:rPr>
          <w:rFonts w:asciiTheme="majorHAnsi" w:eastAsia="Arial Unicode MS" w:hAnsiTheme="majorHAnsi" w:cs="Times New Roman"/>
          <w:kern w:val="3"/>
          <w:sz w:val="24"/>
          <w:szCs w:val="24"/>
        </w:rPr>
        <w:t xml:space="preserve"> continue </w:t>
      </w:r>
      <w:r>
        <w:rPr>
          <w:rFonts w:asciiTheme="majorHAnsi" w:eastAsia="Arial Unicode MS" w:hAnsiTheme="majorHAnsi" w:cs="Times New Roman"/>
          <w:kern w:val="3"/>
          <w:sz w:val="24"/>
          <w:szCs w:val="24"/>
        </w:rPr>
        <w:t>holding</w:t>
      </w:r>
      <w:r w:rsidR="00BC59B1" w:rsidRPr="00774FD6">
        <w:rPr>
          <w:rFonts w:asciiTheme="majorHAnsi" w:eastAsia="Arial Unicode MS" w:hAnsiTheme="majorHAnsi" w:cs="Times New Roman"/>
          <w:kern w:val="3"/>
          <w:sz w:val="24"/>
          <w:szCs w:val="24"/>
        </w:rPr>
        <w:t xml:space="preserve"> arrow buttons until the setup screen is displayed.</w:t>
      </w:r>
    </w:p>
    <w:p w14:paraId="264FB7DF" w14:textId="77777777" w:rsidR="00BC59B1" w:rsidRPr="00774FD6" w:rsidRDefault="00BC59B1" w:rsidP="008760FB">
      <w:pPr>
        <w:widowControl w:val="0"/>
        <w:numPr>
          <w:ilvl w:val="0"/>
          <w:numId w:val="6"/>
        </w:numPr>
        <w:suppressAutoHyphens/>
        <w:autoSpaceDN w:val="0"/>
        <w:textAlignment w:val="baseline"/>
        <w:rPr>
          <w:rFonts w:asciiTheme="majorHAnsi" w:eastAsia="Arial Unicode MS" w:hAnsiTheme="majorHAnsi" w:cs="Times New Roman"/>
          <w:kern w:val="3"/>
          <w:sz w:val="24"/>
          <w:szCs w:val="24"/>
        </w:rPr>
      </w:pPr>
      <w:r w:rsidRPr="00774FD6">
        <w:rPr>
          <w:rFonts w:asciiTheme="majorHAnsi" w:eastAsia="Arial Unicode MS" w:hAnsiTheme="majorHAnsi" w:cs="Times New Roman"/>
          <w:kern w:val="3"/>
          <w:sz w:val="24"/>
          <w:szCs w:val="24"/>
        </w:rPr>
        <w:t xml:space="preserve">Answer the questions on the next </w:t>
      </w:r>
      <w:r w:rsidR="00B6510D">
        <w:rPr>
          <w:rFonts w:asciiTheme="majorHAnsi" w:eastAsia="Arial Unicode MS" w:hAnsiTheme="majorHAnsi" w:cs="Times New Roman"/>
          <w:kern w:val="3"/>
          <w:sz w:val="24"/>
          <w:szCs w:val="24"/>
        </w:rPr>
        <w:t xml:space="preserve">several </w:t>
      </w:r>
      <w:r w:rsidRPr="00774FD6">
        <w:rPr>
          <w:rFonts w:asciiTheme="majorHAnsi" w:eastAsia="Arial Unicode MS" w:hAnsiTheme="majorHAnsi" w:cs="Times New Roman"/>
          <w:kern w:val="3"/>
          <w:sz w:val="24"/>
          <w:szCs w:val="24"/>
        </w:rPr>
        <w:t>screens to complete the Quick Set.</w:t>
      </w:r>
    </w:p>
    <w:p w14:paraId="5B4DA819" w14:textId="77777777" w:rsidR="00C325F3" w:rsidRDefault="00C325F3" w:rsidP="00C325F3">
      <w:pPr>
        <w:keepNext/>
        <w:widowControl w:val="0"/>
        <w:suppressAutoHyphens/>
        <w:autoSpaceDN w:val="0"/>
        <w:textAlignment w:val="baseline"/>
        <w:rPr>
          <w:rFonts w:asciiTheme="majorHAnsi" w:eastAsia="MyriadPro-Light" w:hAnsiTheme="majorHAnsi" w:cs="Times New Roman"/>
          <w:b/>
          <w:bCs/>
          <w:iCs/>
          <w:color w:val="000000"/>
          <w:sz w:val="28"/>
          <w:szCs w:val="28"/>
        </w:rPr>
      </w:pPr>
      <w:bookmarkStart w:id="81" w:name="_Toc300241926"/>
      <w:bookmarkStart w:id="82" w:name="_Ref326073951"/>
      <w:bookmarkStart w:id="83" w:name="_Toc326745610"/>
    </w:p>
    <w:p w14:paraId="4D36A8DD" w14:textId="77777777" w:rsidR="00C325F3" w:rsidRPr="00C52621" w:rsidRDefault="00C325F3" w:rsidP="00C325F3">
      <w:pPr>
        <w:keepNext/>
        <w:widowControl w:val="0"/>
        <w:suppressAutoHyphens/>
        <w:autoSpaceDN w:val="0"/>
        <w:textAlignment w:val="baseline"/>
        <w:rPr>
          <w:rFonts w:asciiTheme="majorHAnsi" w:hAnsiTheme="majorHAnsi"/>
          <w:b/>
          <w:sz w:val="28"/>
          <w:szCs w:val="28"/>
        </w:rPr>
      </w:pPr>
      <w:r w:rsidRPr="00C52621">
        <w:rPr>
          <w:rFonts w:asciiTheme="majorHAnsi" w:eastAsia="MyriadPro-Light" w:hAnsiTheme="majorHAnsi" w:cs="Times New Roman"/>
          <w:b/>
          <w:bCs/>
          <w:iCs/>
          <w:color w:val="000000"/>
          <w:sz w:val="28"/>
          <w:szCs w:val="28"/>
        </w:rPr>
        <w:t xml:space="preserve">MNGP </w:t>
      </w:r>
      <w:r>
        <w:rPr>
          <w:rFonts w:asciiTheme="majorHAnsi" w:eastAsia="MyriadPro-Light" w:hAnsiTheme="majorHAnsi" w:cs="Times New Roman"/>
          <w:b/>
          <w:bCs/>
          <w:iCs/>
          <w:color w:val="000000"/>
          <w:sz w:val="28"/>
          <w:szCs w:val="28"/>
        </w:rPr>
        <w:t>F</w:t>
      </w:r>
      <w:r w:rsidRPr="00C52621">
        <w:rPr>
          <w:rFonts w:asciiTheme="majorHAnsi" w:eastAsia="MyriadPro-Light" w:hAnsiTheme="majorHAnsi" w:cs="Times New Roman"/>
          <w:b/>
          <w:bCs/>
          <w:iCs/>
          <w:color w:val="000000"/>
          <w:sz w:val="28"/>
          <w:szCs w:val="28"/>
        </w:rPr>
        <w:t>eatures</w:t>
      </w:r>
      <w:r w:rsidR="00A91EE6">
        <w:rPr>
          <w:rFonts w:asciiTheme="majorHAnsi" w:eastAsia="MyriadPro-Light" w:hAnsiTheme="majorHAnsi" w:cs="Times New Roman"/>
          <w:b/>
          <w:bCs/>
          <w:iCs/>
          <w:color w:val="000000"/>
          <w:sz w:val="28"/>
          <w:szCs w:val="28"/>
        </w:rPr>
        <w:t xml:space="preserve"> and Programming</w:t>
      </w:r>
    </w:p>
    <w:p w14:paraId="44F901B3" w14:textId="77777777" w:rsidR="00C325F3" w:rsidRPr="00B6510D" w:rsidRDefault="00C325F3" w:rsidP="007F1A77">
      <w:pPr>
        <w:widowControl w:val="0"/>
        <w:suppressAutoHyphens/>
        <w:autoSpaceDN w:val="0"/>
        <w:textAlignment w:val="baseline"/>
        <w:rPr>
          <w:rFonts w:asciiTheme="majorHAnsi" w:eastAsia="Arial Unicode MS" w:hAnsiTheme="majorHAnsi" w:cs="Tahoma"/>
          <w:kern w:val="3"/>
          <w:sz w:val="24"/>
          <w:szCs w:val="24"/>
        </w:rPr>
      </w:pPr>
      <w:r w:rsidRPr="0087083E">
        <w:rPr>
          <w:rFonts w:asciiTheme="majorHAnsi" w:eastAsia="Arial Unicode MS" w:hAnsiTheme="majorHAnsi" w:cs="Tahoma"/>
          <w:kern w:val="3"/>
          <w:sz w:val="24"/>
          <w:szCs w:val="24"/>
        </w:rPr>
        <w:t>The Classic comes with an integrated MidNite Graphics Pane</w:t>
      </w:r>
      <w:r w:rsidR="00E1353A">
        <w:rPr>
          <w:rFonts w:asciiTheme="majorHAnsi" w:eastAsia="Arial Unicode MS" w:hAnsiTheme="majorHAnsi" w:cs="Tahoma"/>
          <w:kern w:val="3"/>
          <w:sz w:val="24"/>
          <w:szCs w:val="24"/>
        </w:rPr>
        <w:t>l</w:t>
      </w:r>
      <w:r w:rsidRPr="0087083E">
        <w:rPr>
          <w:rFonts w:asciiTheme="majorHAnsi" w:eastAsia="Arial Unicode MS" w:hAnsiTheme="majorHAnsi" w:cs="Tahoma"/>
          <w:kern w:val="3"/>
          <w:sz w:val="24"/>
          <w:szCs w:val="24"/>
        </w:rPr>
        <w:t xml:space="preserve"> (MNGP</w:t>
      </w:r>
      <w:r>
        <w:rPr>
          <w:rFonts w:asciiTheme="majorHAnsi" w:eastAsia="Arial Unicode MS" w:hAnsiTheme="majorHAnsi" w:cs="Tahoma"/>
          <w:kern w:val="3"/>
          <w:sz w:val="24"/>
          <w:szCs w:val="24"/>
        </w:rPr>
        <w:t xml:space="preserve">, shown in Screenshot </w:t>
      </w:r>
      <w:r w:rsidR="00E1353A">
        <w:rPr>
          <w:rFonts w:asciiTheme="majorHAnsi" w:eastAsia="Arial Unicode MS" w:hAnsiTheme="majorHAnsi" w:cs="Tahoma"/>
          <w:kern w:val="3"/>
          <w:sz w:val="24"/>
          <w:szCs w:val="24"/>
        </w:rPr>
        <w:t>1</w:t>
      </w:r>
      <w:r w:rsidRPr="0087083E">
        <w:rPr>
          <w:rFonts w:asciiTheme="majorHAnsi" w:eastAsia="Arial Unicode MS" w:hAnsiTheme="majorHAnsi" w:cs="Tahoma"/>
          <w:kern w:val="3"/>
          <w:sz w:val="24"/>
          <w:szCs w:val="24"/>
        </w:rPr>
        <w:t xml:space="preserve">), which is the primary interface to the Classic. </w:t>
      </w:r>
      <w:r>
        <w:rPr>
          <w:rFonts w:asciiTheme="majorHAnsi" w:eastAsia="Arial Unicode MS" w:hAnsiTheme="majorHAnsi" w:cs="Tahoma"/>
          <w:kern w:val="3"/>
          <w:sz w:val="24"/>
          <w:szCs w:val="24"/>
        </w:rPr>
        <w:t xml:space="preserve"> </w:t>
      </w:r>
    </w:p>
    <w:p w14:paraId="1FC2FA95" w14:textId="77777777" w:rsidR="00C325F3" w:rsidRPr="0087083E" w:rsidRDefault="00C325F3" w:rsidP="00C325F3">
      <w:pPr>
        <w:widowControl w:val="0"/>
        <w:suppressAutoHyphens/>
        <w:autoSpaceDN w:val="0"/>
        <w:textAlignment w:val="baseline"/>
        <w:rPr>
          <w:rFonts w:asciiTheme="majorHAnsi" w:eastAsia="Arial Unicode MS" w:hAnsiTheme="majorHAnsi" w:cs="Tahoma"/>
          <w:kern w:val="3"/>
          <w:sz w:val="24"/>
          <w:szCs w:val="24"/>
        </w:rPr>
      </w:pPr>
    </w:p>
    <w:p w14:paraId="1613F5B5" w14:textId="6E3FC685" w:rsidR="00C325F3" w:rsidRDefault="00C325F3" w:rsidP="00C325F3">
      <w:pPr>
        <w:widowControl w:val="0"/>
        <w:suppressAutoHyphens/>
        <w:autoSpaceDN w:val="0"/>
        <w:textAlignment w:val="baseline"/>
        <w:rPr>
          <w:rFonts w:ascii="Times New Roman" w:eastAsia="Arial Unicode MS" w:hAnsi="Times New Roman" w:cs="Tahoma"/>
          <w:kern w:val="3"/>
          <w:sz w:val="24"/>
          <w:szCs w:val="24"/>
        </w:rPr>
      </w:pPr>
    </w:p>
    <w:p w14:paraId="16C5D07C" w14:textId="4F4F049B" w:rsidR="00C325F3" w:rsidRDefault="00C325F3" w:rsidP="00C325F3">
      <w:pPr>
        <w:widowControl w:val="0"/>
        <w:suppressAutoHyphens/>
        <w:autoSpaceDN w:val="0"/>
        <w:textAlignment w:val="baseline"/>
        <w:rPr>
          <w:rFonts w:ascii="Times New Roman" w:eastAsia="Arial Unicode MS" w:hAnsi="Times New Roman" w:cs="Tahoma"/>
          <w:b/>
          <w:kern w:val="3"/>
          <w:sz w:val="24"/>
          <w:szCs w:val="24"/>
        </w:rPr>
      </w:pPr>
    </w:p>
    <w:p w14:paraId="25707FFB" w14:textId="67EA9992" w:rsidR="00061B66" w:rsidRDefault="00061B66" w:rsidP="00C325F3">
      <w:pPr>
        <w:widowControl w:val="0"/>
        <w:suppressAutoHyphens/>
        <w:autoSpaceDN w:val="0"/>
        <w:textAlignment w:val="baseline"/>
        <w:rPr>
          <w:rFonts w:ascii="Times New Roman" w:eastAsia="Arial Unicode MS" w:hAnsi="Times New Roman" w:cs="Tahoma"/>
          <w:b/>
          <w:kern w:val="3"/>
          <w:sz w:val="24"/>
          <w:szCs w:val="24"/>
        </w:rPr>
      </w:pPr>
    </w:p>
    <w:p w14:paraId="2E126AA1" w14:textId="67DB8E9D" w:rsidR="00061B66" w:rsidRDefault="00061B66" w:rsidP="00C325F3">
      <w:pPr>
        <w:widowControl w:val="0"/>
        <w:suppressAutoHyphens/>
        <w:autoSpaceDN w:val="0"/>
        <w:textAlignment w:val="baseline"/>
        <w:rPr>
          <w:rFonts w:ascii="Times New Roman" w:eastAsia="Arial Unicode MS" w:hAnsi="Times New Roman" w:cs="Tahoma"/>
          <w:b/>
          <w:kern w:val="3"/>
          <w:sz w:val="24"/>
          <w:szCs w:val="24"/>
        </w:rPr>
      </w:pPr>
      <w:r>
        <w:rPr>
          <w:rFonts w:ascii="Times New Roman" w:eastAsia="Arial Unicode MS" w:hAnsi="Times New Roman" w:cs="Tahoma"/>
          <w:b/>
          <w:noProof/>
          <w:kern w:val="3"/>
          <w:sz w:val="24"/>
          <w:szCs w:val="24"/>
        </w:rPr>
        <mc:AlternateContent>
          <mc:Choice Requires="wpg">
            <w:drawing>
              <wp:anchor distT="0" distB="0" distL="114300" distR="114300" simplePos="0" relativeHeight="251704320" behindDoc="0" locked="0" layoutInCell="1" allowOverlap="1" wp14:anchorId="7F1E15EC" wp14:editId="62355D17">
                <wp:simplePos x="0" y="0"/>
                <wp:positionH relativeFrom="margin">
                  <wp:posOffset>3175</wp:posOffset>
                </wp:positionH>
                <wp:positionV relativeFrom="paragraph">
                  <wp:posOffset>-123825</wp:posOffset>
                </wp:positionV>
                <wp:extent cx="6943725" cy="3209925"/>
                <wp:effectExtent l="0" t="0" r="9525" b="9525"/>
                <wp:wrapNone/>
                <wp:docPr id="54" name="Group 54"/>
                <wp:cNvGraphicFramePr/>
                <a:graphic xmlns:a="http://schemas.openxmlformats.org/drawingml/2006/main">
                  <a:graphicData uri="http://schemas.microsoft.com/office/word/2010/wordprocessingGroup">
                    <wpg:wgp>
                      <wpg:cNvGrpSpPr/>
                      <wpg:grpSpPr>
                        <a:xfrm>
                          <a:off x="0" y="0"/>
                          <a:ext cx="6943725" cy="3209925"/>
                          <a:chOff x="0" y="0"/>
                          <a:chExt cx="6943725" cy="3209925"/>
                        </a:xfrm>
                      </wpg:grpSpPr>
                      <wps:wsp>
                        <wps:cNvPr id="1211" name="Text Box 139"/>
                        <wps:cNvSpPr txBox="1">
                          <a:spLocks noChangeArrowheads="1"/>
                        </wps:cNvSpPr>
                        <wps:spPr bwMode="auto">
                          <a:xfrm>
                            <a:off x="5019675" y="2743200"/>
                            <a:ext cx="1257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14F75F" w14:textId="77777777" w:rsidR="006E0AD9" w:rsidRDefault="006E0AD9" w:rsidP="00C325F3">
                              <w:r>
                                <w:t>Down Arrow Key</w:t>
                              </w:r>
                            </w:p>
                          </w:txbxContent>
                        </wps:txbx>
                        <wps:bodyPr rot="0" vert="horz" wrap="square" lIns="0" tIns="0" rIns="0" bIns="0" anchor="t" anchorCtr="0" upright="1">
                          <a:noAutofit/>
                        </wps:bodyPr>
                      </wps:wsp>
                      <wps:wsp>
                        <wps:cNvPr id="1212" name="Text Box 140"/>
                        <wps:cNvSpPr txBox="1">
                          <a:spLocks noChangeArrowheads="1"/>
                        </wps:cNvSpPr>
                        <wps:spPr bwMode="auto">
                          <a:xfrm>
                            <a:off x="5686425" y="2257425"/>
                            <a:ext cx="1257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9EC007" w14:textId="77777777" w:rsidR="006E0AD9" w:rsidRDefault="006E0AD9" w:rsidP="00C325F3">
                              <w:r>
                                <w:t>Main Menu Key</w:t>
                              </w:r>
                            </w:p>
                          </w:txbxContent>
                        </wps:txbx>
                        <wps:bodyPr rot="0" vert="horz" wrap="square" lIns="0" tIns="0" rIns="0" bIns="0" anchor="t" anchorCtr="0" upright="1">
                          <a:noAutofit/>
                        </wps:bodyPr>
                      </wps:wsp>
                      <wps:wsp>
                        <wps:cNvPr id="1220" name="Text Box 141"/>
                        <wps:cNvSpPr txBox="1">
                          <a:spLocks noChangeArrowheads="1"/>
                        </wps:cNvSpPr>
                        <wps:spPr bwMode="auto">
                          <a:xfrm>
                            <a:off x="5553075" y="1695450"/>
                            <a:ext cx="1257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1C5B10" w14:textId="77777777" w:rsidR="006E0AD9" w:rsidRDefault="006E0AD9" w:rsidP="00C325F3">
                              <w:r>
                                <w:t>Right Arrow Key</w:t>
                              </w:r>
                            </w:p>
                          </w:txbxContent>
                        </wps:txbx>
                        <wps:bodyPr rot="0" vert="horz" wrap="square" lIns="0" tIns="0" rIns="0" bIns="0" anchor="t" anchorCtr="0" upright="1">
                          <a:noAutofit/>
                        </wps:bodyPr>
                      </wps:wsp>
                      <wps:wsp>
                        <wps:cNvPr id="1223" name="Text Box 142"/>
                        <wps:cNvSpPr txBox="1">
                          <a:spLocks noChangeArrowheads="1"/>
                        </wps:cNvSpPr>
                        <wps:spPr bwMode="auto">
                          <a:xfrm>
                            <a:off x="5686425" y="1285875"/>
                            <a:ext cx="1257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6074B2" w14:textId="77777777" w:rsidR="006E0AD9" w:rsidRDefault="006E0AD9" w:rsidP="00C325F3">
                              <w:r>
                                <w:t>Right Soft Key</w:t>
                              </w:r>
                            </w:p>
                          </w:txbxContent>
                        </wps:txbx>
                        <wps:bodyPr rot="0" vert="horz" wrap="square" lIns="0" tIns="0" rIns="0" bIns="0" anchor="t" anchorCtr="0" upright="1">
                          <a:noAutofit/>
                        </wps:bodyPr>
                      </wps:wsp>
                      <wps:wsp>
                        <wps:cNvPr id="1210" name="Text Box 148"/>
                        <wps:cNvSpPr txBox="1">
                          <a:spLocks noChangeArrowheads="1"/>
                        </wps:cNvSpPr>
                        <wps:spPr bwMode="auto">
                          <a:xfrm>
                            <a:off x="2447925" y="2981325"/>
                            <a:ext cx="800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71CE8F" w14:textId="77777777" w:rsidR="006E0AD9" w:rsidRDefault="006E0AD9" w:rsidP="00C325F3">
                              <w:r>
                                <w:t>Enter Key</w:t>
                              </w:r>
                            </w:p>
                          </w:txbxContent>
                        </wps:txbx>
                        <wps:bodyPr rot="0" vert="horz" wrap="square" lIns="0" tIns="0" rIns="0" bIns="0" anchor="t" anchorCtr="0" upright="1">
                          <a:noAutofit/>
                        </wps:bodyPr>
                      </wps:wsp>
                      <wps:wsp>
                        <wps:cNvPr id="1233" name="Text Box 162"/>
                        <wps:cNvSpPr txBox="1">
                          <a:spLocks noChangeArrowheads="1"/>
                        </wps:cNvSpPr>
                        <wps:spPr bwMode="auto">
                          <a:xfrm>
                            <a:off x="5772150" y="638175"/>
                            <a:ext cx="9144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213C81" w14:textId="77777777" w:rsidR="006E0AD9" w:rsidRDefault="006E0AD9" w:rsidP="00C325F3">
                              <w:r>
                                <w:t xml:space="preserve">Menu Description </w:t>
                              </w:r>
                            </w:p>
                          </w:txbxContent>
                        </wps:txbx>
                        <wps:bodyPr rot="0" vert="horz" wrap="square" lIns="0" tIns="0" rIns="0" bIns="0" anchor="t" anchorCtr="0" upright="1">
                          <a:noAutofit/>
                        </wps:bodyPr>
                      </wps:wsp>
                      <wps:wsp>
                        <wps:cNvPr id="1243" name="Text Box 163"/>
                        <wps:cNvSpPr txBox="1">
                          <a:spLocks noChangeArrowheads="1"/>
                        </wps:cNvSpPr>
                        <wps:spPr bwMode="auto">
                          <a:xfrm>
                            <a:off x="5610225" y="5715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A2B404" w14:textId="77777777" w:rsidR="006E0AD9" w:rsidRDefault="006E0AD9" w:rsidP="00C325F3">
                              <w:r>
                                <w:t xml:space="preserve">Screen Name </w:t>
                              </w:r>
                            </w:p>
                          </w:txbxContent>
                        </wps:txbx>
                        <wps:bodyPr rot="0" vert="horz" wrap="square" lIns="0" tIns="0" rIns="0" bIns="0" anchor="t" anchorCtr="0" upright="1">
                          <a:noAutofit/>
                        </wps:bodyPr>
                      </wps:wsp>
                      <wps:wsp>
                        <wps:cNvPr id="1232" name="Text Box 164"/>
                        <wps:cNvSpPr txBox="1">
                          <a:spLocks noChangeArrowheads="1"/>
                        </wps:cNvSpPr>
                        <wps:spPr bwMode="auto">
                          <a:xfrm>
                            <a:off x="5581650" y="41910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FECB7D" w14:textId="77777777" w:rsidR="006E0AD9" w:rsidRDefault="006E0AD9" w:rsidP="00C325F3">
                              <w:r>
                                <w:t xml:space="preserve"> Menu Name </w:t>
                              </w:r>
                            </w:p>
                          </w:txbxContent>
                        </wps:txbx>
                        <wps:bodyPr rot="0" vert="horz" wrap="square" lIns="0" tIns="0" rIns="0" bIns="0" anchor="t" anchorCtr="0" upright="1">
                          <a:noAutofit/>
                        </wps:bodyPr>
                      </wps:wsp>
                      <wpg:grpSp>
                        <wpg:cNvPr id="53" name="Group 53"/>
                        <wpg:cNvGrpSpPr/>
                        <wpg:grpSpPr>
                          <a:xfrm>
                            <a:off x="0" y="0"/>
                            <a:ext cx="4735195" cy="2943225"/>
                            <a:chOff x="0" y="0"/>
                            <a:chExt cx="4735195" cy="2943225"/>
                          </a:xfrm>
                        </wpg:grpSpPr>
                        <wps:wsp>
                          <wps:cNvPr id="1240" name="Text Box 145"/>
                          <wps:cNvSpPr txBox="1">
                            <a:spLocks noChangeArrowheads="1"/>
                          </wps:cNvSpPr>
                          <wps:spPr bwMode="auto">
                            <a:xfrm>
                              <a:off x="133350" y="226695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723142" w14:textId="77777777" w:rsidR="006E0AD9" w:rsidRDefault="006E0AD9" w:rsidP="00C325F3">
                                <w:r>
                                  <w:t>Left Arrow Key</w:t>
                                </w:r>
                              </w:p>
                            </w:txbxContent>
                          </wps:txbx>
                          <wps:bodyPr rot="0" vert="horz" wrap="square" lIns="0" tIns="0" rIns="0" bIns="0" anchor="t" anchorCtr="0" upright="1">
                            <a:noAutofit/>
                          </wps:bodyPr>
                        </wps:wsp>
                        <wps:wsp>
                          <wps:cNvPr id="1242" name="Text Box 143"/>
                          <wps:cNvSpPr txBox="1">
                            <a:spLocks noChangeArrowheads="1"/>
                          </wps:cNvSpPr>
                          <wps:spPr bwMode="auto">
                            <a:xfrm>
                              <a:off x="142875" y="1800225"/>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11D7E0" w14:textId="77777777" w:rsidR="006E0AD9" w:rsidRDefault="006E0AD9" w:rsidP="00C325F3">
                                <w:r>
                                  <w:t xml:space="preserve">Up Arrow Key </w:t>
                                </w:r>
                              </w:p>
                            </w:txbxContent>
                          </wps:txbx>
                          <wps:bodyPr rot="0" vert="horz" wrap="square" lIns="0" tIns="0" rIns="0" bIns="0" anchor="t" anchorCtr="0" upright="1">
                            <a:noAutofit/>
                          </wps:bodyPr>
                        </wps:wsp>
                        <wps:wsp>
                          <wps:cNvPr id="1228" name="Text Box 152"/>
                          <wps:cNvSpPr txBox="1">
                            <a:spLocks noChangeArrowheads="1"/>
                          </wps:cNvSpPr>
                          <wps:spPr bwMode="auto">
                            <a:xfrm>
                              <a:off x="333375" y="1028700"/>
                              <a:ext cx="75247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46838C" w14:textId="77777777" w:rsidR="006E0AD9" w:rsidRDefault="006E0AD9" w:rsidP="00C325F3">
                                <w:r>
                                  <w:t xml:space="preserve">Current Limit Indicator </w:t>
                                </w:r>
                              </w:p>
                            </w:txbxContent>
                          </wps:txbx>
                          <wps:bodyPr rot="0" vert="horz" wrap="square" lIns="0" tIns="0" rIns="0" bIns="0" anchor="t" anchorCtr="0" upright="1">
                            <a:noAutofit/>
                          </wps:bodyPr>
                        </wps:wsp>
                        <wps:wsp>
                          <wps:cNvPr id="1226" name="Text Box 156"/>
                          <wps:cNvSpPr txBox="1">
                            <a:spLocks noChangeArrowheads="1"/>
                          </wps:cNvSpPr>
                          <wps:spPr bwMode="auto">
                            <a:xfrm>
                              <a:off x="142875" y="752475"/>
                              <a:ext cx="866140" cy="240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E70744" w14:textId="77777777" w:rsidR="006E0AD9" w:rsidRDefault="006E0AD9" w:rsidP="00C325F3">
                                <w:r>
                                  <w:t xml:space="preserve">Float Indicator </w:t>
                                </w:r>
                              </w:p>
                            </w:txbxContent>
                          </wps:txbx>
                          <wps:bodyPr rot="0" vert="horz" wrap="square" lIns="0" tIns="0" rIns="0" bIns="0" anchor="t" anchorCtr="0" upright="1">
                            <a:noAutofit/>
                          </wps:bodyPr>
                        </wps:wsp>
                        <wps:wsp>
                          <wps:cNvPr id="1241" name="Text Box 144"/>
                          <wps:cNvSpPr txBox="1">
                            <a:spLocks noChangeArrowheads="1"/>
                          </wps:cNvSpPr>
                          <wps:spPr bwMode="auto">
                            <a:xfrm>
                              <a:off x="209550" y="2047875"/>
                              <a:ext cx="800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D70657" w14:textId="77777777" w:rsidR="006E0AD9" w:rsidRDefault="006E0AD9" w:rsidP="00C325F3">
                                <w:r>
                                  <w:t>Left Soft Key</w:t>
                                </w:r>
                              </w:p>
                            </w:txbxContent>
                          </wps:txbx>
                          <wps:bodyPr rot="0" vert="horz" wrap="square" lIns="0" tIns="0" rIns="0" bIns="0" anchor="t" anchorCtr="0" upright="1">
                            <a:noAutofit/>
                          </wps:bodyPr>
                        </wps:wsp>
                        <wps:wsp>
                          <wps:cNvPr id="1239" name="Text Box 146"/>
                          <wps:cNvSpPr txBox="1">
                            <a:spLocks noChangeArrowheads="1"/>
                          </wps:cNvSpPr>
                          <wps:spPr bwMode="auto">
                            <a:xfrm>
                              <a:off x="0" y="2600325"/>
                              <a:ext cx="1066800"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043E74" w14:textId="77777777" w:rsidR="006E0AD9" w:rsidRDefault="006E0AD9" w:rsidP="00C325F3">
                                <w:r>
                                  <w:t xml:space="preserve">Status Screen Key </w:t>
                                </w:r>
                              </w:p>
                            </w:txbxContent>
                          </wps:txbx>
                          <wps:bodyPr rot="0" vert="horz" wrap="square" lIns="0" tIns="0" rIns="0" bIns="0" anchor="t" anchorCtr="0" upright="1">
                            <a:noAutofit/>
                          </wps:bodyPr>
                        </wps:wsp>
                        <wps:wsp>
                          <wps:cNvPr id="1237" name="Text Box 154"/>
                          <wps:cNvSpPr txBox="1">
                            <a:spLocks noChangeArrowheads="1"/>
                          </wps:cNvSpPr>
                          <wps:spPr bwMode="auto">
                            <a:xfrm>
                              <a:off x="447675" y="158115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E37E3D" w14:textId="77777777" w:rsidR="006E0AD9" w:rsidRDefault="006E0AD9" w:rsidP="00C325F3">
                                <w:r>
                                  <w:t xml:space="preserve">Speaker </w:t>
                                </w:r>
                              </w:p>
                            </w:txbxContent>
                          </wps:txbx>
                          <wps:bodyPr rot="0" vert="horz" wrap="square" lIns="0" tIns="0" rIns="0" bIns="0" anchor="t" anchorCtr="0" upright="1">
                            <a:noAutofit/>
                          </wps:bodyPr>
                        </wps:wsp>
                        <wps:wsp>
                          <wps:cNvPr id="1225" name="Text Box 157"/>
                          <wps:cNvSpPr txBox="1">
                            <a:spLocks noChangeArrowheads="1"/>
                          </wps:cNvSpPr>
                          <wps:spPr bwMode="auto">
                            <a:xfrm>
                              <a:off x="371475" y="0"/>
                              <a:ext cx="1028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068C56" w14:textId="77777777" w:rsidR="006E0AD9" w:rsidRDefault="006E0AD9" w:rsidP="00C325F3">
                                <w:r>
                                  <w:t xml:space="preserve">Communication &amp; Error Indicator </w:t>
                                </w:r>
                              </w:p>
                            </w:txbxContent>
                          </wps:txbx>
                          <wps:bodyPr rot="0" vert="horz" wrap="square" lIns="0" tIns="0" rIns="0" bIns="0" anchor="t" anchorCtr="0" upright="1">
                            <a:noAutofit/>
                          </wps:bodyPr>
                        </wps:wsp>
                        <pic:pic xmlns:pic="http://schemas.openxmlformats.org/drawingml/2006/picture">
                          <pic:nvPicPr>
                            <pic:cNvPr id="472" name="Picture 472" descr="MNGP overview2"/>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1809750" y="142875"/>
                              <a:ext cx="2925445" cy="2368550"/>
                            </a:xfrm>
                            <a:prstGeom prst="rect">
                              <a:avLst/>
                            </a:prstGeom>
                            <a:noFill/>
                          </pic:spPr>
                        </pic:pic>
                        <wps:wsp>
                          <wps:cNvPr id="105" name="Text Box 42"/>
                          <wps:cNvSpPr txBox="1">
                            <a:spLocks/>
                          </wps:cNvSpPr>
                          <wps:spPr>
                            <a:xfrm>
                              <a:off x="1809750" y="2743200"/>
                              <a:ext cx="800100" cy="200025"/>
                            </a:xfrm>
                            <a:prstGeom prst="rect">
                              <a:avLst/>
                            </a:prstGeom>
                            <a:solidFill>
                              <a:prstClr val="white"/>
                            </a:solidFill>
                            <a:ln>
                              <a:noFill/>
                            </a:ln>
                            <a:effectLst/>
                          </wps:spPr>
                          <wps:txbx>
                            <w:txbxContent>
                              <w:p w14:paraId="095842EC" w14:textId="77777777" w:rsidR="006E0AD9" w:rsidRPr="00B01789" w:rsidRDefault="006E0AD9" w:rsidP="00C325F3">
                                <w:pPr>
                                  <w:pStyle w:val="Caption"/>
                                  <w:rPr>
                                    <w:rFonts w:ascii="Times New Roman" w:eastAsia="Arial Unicode MS" w:hAnsi="Times New Roman" w:cs="Tahoma"/>
                                    <w:noProof/>
                                    <w:kern w:val="3"/>
                                    <w:sz w:val="20"/>
                                    <w:szCs w:val="20"/>
                                  </w:rPr>
                                </w:pPr>
                                <w:r w:rsidRPr="00B01789">
                                  <w:rPr>
                                    <w:sz w:val="20"/>
                                    <w:szCs w:val="20"/>
                                  </w:rPr>
                                  <w:t xml:space="preserve">Screenshot </w:t>
                                </w:r>
                                <w:r>
                                  <w:rPr>
                                    <w:sz w:val="20"/>
                                    <w:szCs w:val="2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24" name="Freeform 158"/>
                          <wps:cNvSpPr>
                            <a:spLocks/>
                          </wps:cNvSpPr>
                          <wps:spPr bwMode="auto">
                            <a:xfrm>
                              <a:off x="1038225" y="361950"/>
                              <a:ext cx="913765" cy="226060"/>
                            </a:xfrm>
                            <a:custGeom>
                              <a:avLst/>
                              <a:gdLst>
                                <a:gd name="T0" fmla="*/ 0 w 1565"/>
                                <a:gd name="T1" fmla="*/ 0 h 301"/>
                                <a:gd name="T2" fmla="*/ 726 w 1565"/>
                                <a:gd name="T3" fmla="*/ 301 h 301"/>
                                <a:gd name="T4" fmla="*/ 1565 w 1565"/>
                                <a:gd name="T5" fmla="*/ 288 h 301"/>
                              </a:gdLst>
                              <a:ahLst/>
                              <a:cxnLst>
                                <a:cxn ang="0">
                                  <a:pos x="T0" y="T1"/>
                                </a:cxn>
                                <a:cxn ang="0">
                                  <a:pos x="T2" y="T3"/>
                                </a:cxn>
                                <a:cxn ang="0">
                                  <a:pos x="T4" y="T5"/>
                                </a:cxn>
                              </a:cxnLst>
                              <a:rect l="0" t="0" r="r" b="b"/>
                              <a:pathLst>
                                <a:path w="1565" h="301">
                                  <a:moveTo>
                                    <a:pt x="0" y="0"/>
                                  </a:moveTo>
                                  <a:lnTo>
                                    <a:pt x="726" y="301"/>
                                  </a:lnTo>
                                  <a:lnTo>
                                    <a:pt x="1565" y="288"/>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1" name="Oval 149"/>
                          <wps:cNvSpPr>
                            <a:spLocks noChangeArrowheads="1"/>
                          </wps:cNvSpPr>
                          <wps:spPr bwMode="auto">
                            <a:xfrm>
                              <a:off x="1951990" y="752475"/>
                              <a:ext cx="114300" cy="114300"/>
                            </a:xfrm>
                            <a:prstGeom prst="ellipse">
                              <a:avLst/>
                            </a:prstGeom>
                            <a:solidFill>
                              <a:srgbClr val="339966">
                                <a:alpha val="80000"/>
                              </a:srgbClr>
                            </a:solidFill>
                            <a:ln w="9525">
                              <a:solidFill>
                                <a:srgbClr val="000000"/>
                              </a:solidFill>
                              <a:round/>
                              <a:headEnd/>
                              <a:tailEnd/>
                            </a:ln>
                          </wps:spPr>
                          <wps:bodyPr rot="0" vert="horz" wrap="square" lIns="91440" tIns="45720" rIns="91440" bIns="45720" anchor="t" anchorCtr="0" upright="1">
                            <a:noAutofit/>
                          </wps:bodyPr>
                        </wps:wsp>
                        <wps:wsp>
                          <wps:cNvPr id="1230" name="Oval 150"/>
                          <wps:cNvSpPr>
                            <a:spLocks noChangeArrowheads="1"/>
                          </wps:cNvSpPr>
                          <wps:spPr bwMode="auto">
                            <a:xfrm>
                              <a:off x="1951990" y="992505"/>
                              <a:ext cx="114300" cy="114300"/>
                            </a:xfrm>
                            <a:prstGeom prst="ellipse">
                              <a:avLst/>
                            </a:prstGeom>
                            <a:solidFill>
                              <a:srgbClr val="FF6600">
                                <a:alpha val="80000"/>
                              </a:srgbClr>
                            </a:solidFill>
                            <a:ln w="9525">
                              <a:solidFill>
                                <a:srgbClr val="000000"/>
                              </a:solidFill>
                              <a:round/>
                              <a:headEnd/>
                              <a:tailEnd/>
                            </a:ln>
                          </wps:spPr>
                          <wps:bodyPr rot="0" vert="horz" wrap="square" lIns="91440" tIns="45720" rIns="91440" bIns="45720" anchor="t" anchorCtr="0" upright="1">
                            <a:noAutofit/>
                          </wps:bodyPr>
                        </wps:wsp>
                        <wps:wsp>
                          <wps:cNvPr id="100" name="Freeform 155"/>
                          <wps:cNvSpPr>
                            <a:spLocks/>
                          </wps:cNvSpPr>
                          <wps:spPr bwMode="auto">
                            <a:xfrm>
                              <a:off x="1038225" y="809625"/>
                              <a:ext cx="880110" cy="45719"/>
                            </a:xfrm>
                            <a:custGeom>
                              <a:avLst/>
                              <a:gdLst>
                                <a:gd name="T0" fmla="*/ 0 w 1577"/>
                                <a:gd name="T1" fmla="*/ 47625 h 75"/>
                                <a:gd name="T2" fmla="*/ 603885 w 1577"/>
                                <a:gd name="T3" fmla="*/ 47625 h 75"/>
                                <a:gd name="T4" fmla="*/ 1001395 w 1577"/>
                                <a:gd name="T5" fmla="*/ 0 h 75"/>
                                <a:gd name="T6" fmla="*/ 0 60000 65536"/>
                                <a:gd name="T7" fmla="*/ 0 60000 65536"/>
                                <a:gd name="T8" fmla="*/ 0 60000 65536"/>
                              </a:gdLst>
                              <a:ahLst/>
                              <a:cxnLst>
                                <a:cxn ang="T6">
                                  <a:pos x="T0" y="T1"/>
                                </a:cxn>
                                <a:cxn ang="T7">
                                  <a:pos x="T2" y="T3"/>
                                </a:cxn>
                                <a:cxn ang="T8">
                                  <a:pos x="T4" y="T5"/>
                                </a:cxn>
                              </a:cxnLst>
                              <a:rect l="0" t="0" r="r" b="b"/>
                              <a:pathLst>
                                <a:path w="1577" h="75">
                                  <a:moveTo>
                                    <a:pt x="0" y="75"/>
                                  </a:moveTo>
                                  <a:lnTo>
                                    <a:pt x="951" y="75"/>
                                  </a:lnTo>
                                  <a:lnTo>
                                    <a:pt x="1577" y="0"/>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 name="Freeform 151"/>
                          <wps:cNvSpPr>
                            <a:spLocks/>
                          </wps:cNvSpPr>
                          <wps:spPr bwMode="auto">
                            <a:xfrm>
                              <a:off x="1019175" y="1057275"/>
                              <a:ext cx="892810" cy="214630"/>
                            </a:xfrm>
                            <a:custGeom>
                              <a:avLst/>
                              <a:gdLst>
                                <a:gd name="T0" fmla="*/ 0 w 1691"/>
                                <a:gd name="T1" fmla="*/ 151130 h 238"/>
                                <a:gd name="T2" fmla="*/ 516890 w 1691"/>
                                <a:gd name="T3" fmla="*/ 151130 h 238"/>
                                <a:gd name="T4" fmla="*/ 1073785 w 1691"/>
                                <a:gd name="T5" fmla="*/ 0 h 238"/>
                                <a:gd name="T6" fmla="*/ 0 60000 65536"/>
                                <a:gd name="T7" fmla="*/ 0 60000 65536"/>
                                <a:gd name="T8" fmla="*/ 0 60000 65536"/>
                              </a:gdLst>
                              <a:ahLst/>
                              <a:cxnLst>
                                <a:cxn ang="T6">
                                  <a:pos x="T0" y="T1"/>
                                </a:cxn>
                                <a:cxn ang="T7">
                                  <a:pos x="T2" y="T3"/>
                                </a:cxn>
                                <a:cxn ang="T8">
                                  <a:pos x="T4" y="T5"/>
                                </a:cxn>
                              </a:cxnLst>
                              <a:rect l="0" t="0" r="r" b="b"/>
                              <a:pathLst>
                                <a:path w="1691" h="238">
                                  <a:moveTo>
                                    <a:pt x="0" y="238"/>
                                  </a:moveTo>
                                  <a:lnTo>
                                    <a:pt x="814" y="238"/>
                                  </a:lnTo>
                                  <a:lnTo>
                                    <a:pt x="1691" y="0"/>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 name="Freeform 153"/>
                          <wps:cNvSpPr>
                            <a:spLocks/>
                          </wps:cNvSpPr>
                          <wps:spPr bwMode="auto">
                            <a:xfrm>
                              <a:off x="1028700" y="1552575"/>
                              <a:ext cx="1240790" cy="104775"/>
                            </a:xfrm>
                            <a:custGeom>
                              <a:avLst/>
                              <a:gdLst>
                                <a:gd name="T0" fmla="*/ 0 w 3064"/>
                                <a:gd name="T1" fmla="*/ 49999900 h 124"/>
                                <a:gd name="T2" fmla="*/ 449595875 w 3064"/>
                                <a:gd name="T3" fmla="*/ 49999900 h 124"/>
                                <a:gd name="T4" fmla="*/ 822982225 w 3064"/>
                                <a:gd name="T5" fmla="*/ 39919275 h 124"/>
                                <a:gd name="T6" fmla="*/ 1235481400 w 3064"/>
                                <a:gd name="T7" fmla="*/ 0 h 12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064" h="124">
                                  <a:moveTo>
                                    <a:pt x="0" y="124"/>
                                  </a:moveTo>
                                  <a:lnTo>
                                    <a:pt x="1115" y="124"/>
                                  </a:lnTo>
                                  <a:lnTo>
                                    <a:pt x="2041" y="99"/>
                                  </a:lnTo>
                                  <a:lnTo>
                                    <a:pt x="3064" y="0"/>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1" name="Freeform 138"/>
                          <wps:cNvSpPr>
                            <a:spLocks/>
                          </wps:cNvSpPr>
                          <wps:spPr bwMode="auto">
                            <a:xfrm>
                              <a:off x="1019175" y="1666875"/>
                              <a:ext cx="2158365" cy="219075"/>
                            </a:xfrm>
                            <a:custGeom>
                              <a:avLst/>
                              <a:gdLst>
                                <a:gd name="T0" fmla="*/ 0 w 4034"/>
                                <a:gd name="T1" fmla="*/ 222 h 240"/>
                                <a:gd name="T2" fmla="*/ 1026 w 4034"/>
                                <a:gd name="T3" fmla="*/ 197 h 240"/>
                                <a:gd name="T4" fmla="*/ 3044 w 4034"/>
                                <a:gd name="T5" fmla="*/ 0 h 240"/>
                                <a:gd name="T6" fmla="*/ 4034 w 4034"/>
                                <a:gd name="T7" fmla="*/ 240 h 240"/>
                              </a:gdLst>
                              <a:ahLst/>
                              <a:cxnLst>
                                <a:cxn ang="0">
                                  <a:pos x="T0" y="T1"/>
                                </a:cxn>
                                <a:cxn ang="0">
                                  <a:pos x="T2" y="T3"/>
                                </a:cxn>
                                <a:cxn ang="0">
                                  <a:pos x="T4" y="T5"/>
                                </a:cxn>
                                <a:cxn ang="0">
                                  <a:pos x="T6" y="T7"/>
                                </a:cxn>
                              </a:cxnLst>
                              <a:rect l="0" t="0" r="r" b="b"/>
                              <a:pathLst>
                                <a:path w="4034" h="240">
                                  <a:moveTo>
                                    <a:pt x="0" y="222"/>
                                  </a:moveTo>
                                  <a:lnTo>
                                    <a:pt x="1026" y="197"/>
                                  </a:lnTo>
                                  <a:lnTo>
                                    <a:pt x="3044" y="0"/>
                                  </a:lnTo>
                                  <a:lnTo>
                                    <a:pt x="4034" y="240"/>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9" name="Freeform 135"/>
                          <wps:cNvSpPr>
                            <a:spLocks/>
                          </wps:cNvSpPr>
                          <wps:spPr bwMode="auto">
                            <a:xfrm rot="21416423">
                              <a:off x="1095375" y="1924050"/>
                              <a:ext cx="1457960" cy="171450"/>
                            </a:xfrm>
                            <a:custGeom>
                              <a:avLst/>
                              <a:gdLst>
                                <a:gd name="T0" fmla="*/ 0 w 2743"/>
                                <a:gd name="T1" fmla="*/ 376 h 376"/>
                                <a:gd name="T2" fmla="*/ 965 w 2743"/>
                                <a:gd name="T3" fmla="*/ 376 h 376"/>
                                <a:gd name="T4" fmla="*/ 2743 w 2743"/>
                                <a:gd name="T5" fmla="*/ 0 h 376"/>
                              </a:gdLst>
                              <a:ahLst/>
                              <a:cxnLst>
                                <a:cxn ang="0">
                                  <a:pos x="T0" y="T1"/>
                                </a:cxn>
                                <a:cxn ang="0">
                                  <a:pos x="T2" y="T3"/>
                                </a:cxn>
                                <a:cxn ang="0">
                                  <a:pos x="T4" y="T5"/>
                                </a:cxn>
                              </a:cxnLst>
                              <a:rect l="0" t="0" r="r" b="b"/>
                              <a:pathLst>
                                <a:path w="2743" h="376">
                                  <a:moveTo>
                                    <a:pt x="0" y="376"/>
                                  </a:moveTo>
                                  <a:lnTo>
                                    <a:pt x="965" y="376"/>
                                  </a:lnTo>
                                  <a:lnTo>
                                    <a:pt x="2743" y="0"/>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7" name="Freeform 136"/>
                          <wps:cNvSpPr>
                            <a:spLocks/>
                          </wps:cNvSpPr>
                          <wps:spPr bwMode="auto">
                            <a:xfrm>
                              <a:off x="1104900" y="2143125"/>
                              <a:ext cx="1665605" cy="200025"/>
                            </a:xfrm>
                            <a:custGeom>
                              <a:avLst/>
                              <a:gdLst>
                                <a:gd name="T0" fmla="*/ 0 w 3104"/>
                                <a:gd name="T1" fmla="*/ 501 h 501"/>
                                <a:gd name="T2" fmla="*/ 689 w 3104"/>
                                <a:gd name="T3" fmla="*/ 489 h 501"/>
                                <a:gd name="T4" fmla="*/ 1903 w 3104"/>
                                <a:gd name="T5" fmla="*/ 113 h 501"/>
                                <a:gd name="T6" fmla="*/ 3104 w 3104"/>
                                <a:gd name="T7" fmla="*/ 0 h 501"/>
                              </a:gdLst>
                              <a:ahLst/>
                              <a:cxnLst>
                                <a:cxn ang="0">
                                  <a:pos x="T0" y="T1"/>
                                </a:cxn>
                                <a:cxn ang="0">
                                  <a:pos x="T2" y="T3"/>
                                </a:cxn>
                                <a:cxn ang="0">
                                  <a:pos x="T4" y="T5"/>
                                </a:cxn>
                                <a:cxn ang="0">
                                  <a:pos x="T6" y="T7"/>
                                </a:cxn>
                              </a:cxnLst>
                              <a:rect l="0" t="0" r="r" b="b"/>
                              <a:pathLst>
                                <a:path w="3104" h="501">
                                  <a:moveTo>
                                    <a:pt x="0" y="501"/>
                                  </a:moveTo>
                                  <a:lnTo>
                                    <a:pt x="689" y="489"/>
                                  </a:lnTo>
                                  <a:lnTo>
                                    <a:pt x="1903" y="113"/>
                                  </a:lnTo>
                                  <a:lnTo>
                                    <a:pt x="3104" y="0"/>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3" name="Freeform 134"/>
                          <wps:cNvSpPr>
                            <a:spLocks/>
                          </wps:cNvSpPr>
                          <wps:spPr bwMode="auto">
                            <a:xfrm>
                              <a:off x="1133475" y="2314575"/>
                              <a:ext cx="1396365" cy="381000"/>
                            </a:xfrm>
                            <a:custGeom>
                              <a:avLst/>
                              <a:gdLst>
                                <a:gd name="T0" fmla="*/ 0 w 2779"/>
                                <a:gd name="T1" fmla="*/ 838 h 838"/>
                                <a:gd name="T2" fmla="*/ 1468 w 2779"/>
                                <a:gd name="T3" fmla="*/ 725 h 838"/>
                                <a:gd name="T4" fmla="*/ 2779 w 2779"/>
                                <a:gd name="T5" fmla="*/ 0 h 838"/>
                              </a:gdLst>
                              <a:ahLst/>
                              <a:cxnLst>
                                <a:cxn ang="0">
                                  <a:pos x="T0" y="T1"/>
                                </a:cxn>
                                <a:cxn ang="0">
                                  <a:pos x="T2" y="T3"/>
                                </a:cxn>
                                <a:cxn ang="0">
                                  <a:pos x="T4" y="T5"/>
                                </a:cxn>
                              </a:cxnLst>
                              <a:rect l="0" t="0" r="r" b="b"/>
                              <a:pathLst>
                                <a:path w="2779" h="838">
                                  <a:moveTo>
                                    <a:pt x="0" y="838"/>
                                  </a:moveTo>
                                  <a:lnTo>
                                    <a:pt x="1468" y="725"/>
                                  </a:lnTo>
                                  <a:lnTo>
                                    <a:pt x="2779" y="0"/>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50" name="Picture 50"/>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rot="19863301">
                            <a:off x="3933825" y="1343025"/>
                            <a:ext cx="1682750" cy="518160"/>
                          </a:xfrm>
                          <a:prstGeom prst="rect">
                            <a:avLst/>
                          </a:prstGeom>
                          <a:noFill/>
                        </pic:spPr>
                      </pic:pic>
                      <wps:wsp>
                        <wps:cNvPr id="1236" name="Freeform 159"/>
                        <wps:cNvSpPr>
                          <a:spLocks/>
                        </wps:cNvSpPr>
                        <wps:spPr bwMode="auto">
                          <a:xfrm>
                            <a:off x="3857625" y="161925"/>
                            <a:ext cx="1691640" cy="369570"/>
                          </a:xfrm>
                          <a:custGeom>
                            <a:avLst/>
                            <a:gdLst>
                              <a:gd name="T0" fmla="*/ 2361 w 2361"/>
                              <a:gd name="T1" fmla="*/ 0 h 816"/>
                              <a:gd name="T2" fmla="*/ 1578 w 2361"/>
                              <a:gd name="T3" fmla="*/ 103 h 816"/>
                              <a:gd name="T4" fmla="*/ 889 w 2361"/>
                              <a:gd name="T5" fmla="*/ 566 h 816"/>
                              <a:gd name="T6" fmla="*/ 0 w 2361"/>
                              <a:gd name="T7" fmla="*/ 816 h 816"/>
                            </a:gdLst>
                            <a:ahLst/>
                            <a:cxnLst>
                              <a:cxn ang="0">
                                <a:pos x="T0" y="T1"/>
                              </a:cxn>
                              <a:cxn ang="0">
                                <a:pos x="T2" y="T3"/>
                              </a:cxn>
                              <a:cxn ang="0">
                                <a:pos x="T4" y="T5"/>
                              </a:cxn>
                              <a:cxn ang="0">
                                <a:pos x="T6" y="T7"/>
                              </a:cxn>
                            </a:cxnLst>
                            <a:rect l="0" t="0" r="r" b="b"/>
                            <a:pathLst>
                              <a:path w="2361" h="816">
                                <a:moveTo>
                                  <a:pt x="2361" y="0"/>
                                </a:moveTo>
                                <a:lnTo>
                                  <a:pt x="1578" y="103"/>
                                </a:lnTo>
                                <a:lnTo>
                                  <a:pt x="889" y="566"/>
                                </a:lnTo>
                                <a:lnTo>
                                  <a:pt x="0" y="816"/>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 name="Freeform 160"/>
                        <wps:cNvSpPr>
                          <a:spLocks/>
                        </wps:cNvSpPr>
                        <wps:spPr bwMode="auto">
                          <a:xfrm>
                            <a:off x="4343400" y="514350"/>
                            <a:ext cx="1236345" cy="259080"/>
                          </a:xfrm>
                          <a:custGeom>
                            <a:avLst/>
                            <a:gdLst>
                              <a:gd name="T0" fmla="*/ 1187450 w 1870"/>
                              <a:gd name="T1" fmla="*/ 0 h 359"/>
                              <a:gd name="T2" fmla="*/ 596265 w 1870"/>
                              <a:gd name="T3" fmla="*/ 5715 h 359"/>
                              <a:gd name="T4" fmla="*/ 0 w 1870"/>
                              <a:gd name="T5" fmla="*/ 227965 h 359"/>
                              <a:gd name="T6" fmla="*/ 0 60000 65536"/>
                              <a:gd name="T7" fmla="*/ 0 60000 65536"/>
                              <a:gd name="T8" fmla="*/ 0 60000 65536"/>
                            </a:gdLst>
                            <a:ahLst/>
                            <a:cxnLst>
                              <a:cxn ang="T6">
                                <a:pos x="T0" y="T1"/>
                              </a:cxn>
                              <a:cxn ang="T7">
                                <a:pos x="T2" y="T3"/>
                              </a:cxn>
                              <a:cxn ang="T8">
                                <a:pos x="T4" y="T5"/>
                              </a:cxn>
                            </a:cxnLst>
                            <a:rect l="0" t="0" r="r" b="b"/>
                            <a:pathLst>
                              <a:path w="1870" h="359">
                                <a:moveTo>
                                  <a:pt x="1870" y="0"/>
                                </a:moveTo>
                                <a:lnTo>
                                  <a:pt x="939" y="9"/>
                                </a:lnTo>
                                <a:lnTo>
                                  <a:pt x="0" y="359"/>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Freeform 161"/>
                        <wps:cNvSpPr>
                          <a:spLocks/>
                        </wps:cNvSpPr>
                        <wps:spPr bwMode="auto">
                          <a:xfrm>
                            <a:off x="4448175" y="742950"/>
                            <a:ext cx="1168400" cy="127635"/>
                          </a:xfrm>
                          <a:custGeom>
                            <a:avLst/>
                            <a:gdLst>
                              <a:gd name="T0" fmla="*/ 922020 w 1452"/>
                              <a:gd name="T1" fmla="*/ 0 h 157"/>
                              <a:gd name="T2" fmla="*/ 318135 w 1452"/>
                              <a:gd name="T3" fmla="*/ 4445 h 157"/>
                              <a:gd name="T4" fmla="*/ 0 w 1452"/>
                              <a:gd name="T5" fmla="*/ 99695 h 157"/>
                              <a:gd name="T6" fmla="*/ 0 60000 65536"/>
                              <a:gd name="T7" fmla="*/ 0 60000 65536"/>
                              <a:gd name="T8" fmla="*/ 0 60000 65536"/>
                            </a:gdLst>
                            <a:ahLst/>
                            <a:cxnLst>
                              <a:cxn ang="T6">
                                <a:pos x="T0" y="T1"/>
                              </a:cxn>
                              <a:cxn ang="T7">
                                <a:pos x="T2" y="T3"/>
                              </a:cxn>
                              <a:cxn ang="T8">
                                <a:pos x="T4" y="T5"/>
                              </a:cxn>
                            </a:cxnLst>
                            <a:rect l="0" t="0" r="r" b="b"/>
                            <a:pathLst>
                              <a:path w="1452" h="157">
                                <a:moveTo>
                                  <a:pt x="1452" y="0"/>
                                </a:moveTo>
                                <a:lnTo>
                                  <a:pt x="501" y="7"/>
                                </a:lnTo>
                                <a:lnTo>
                                  <a:pt x="0" y="157"/>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8" name="Freeform 137"/>
                        <wps:cNvSpPr>
                          <a:spLocks/>
                        </wps:cNvSpPr>
                        <wps:spPr bwMode="auto">
                          <a:xfrm>
                            <a:off x="3657600" y="1790700"/>
                            <a:ext cx="1800225" cy="301625"/>
                          </a:xfrm>
                          <a:custGeom>
                            <a:avLst/>
                            <a:gdLst>
                              <a:gd name="T0" fmla="*/ 3270 w 3270"/>
                              <a:gd name="T1" fmla="*/ 0 h 345"/>
                              <a:gd name="T2" fmla="*/ 1820 w 3270"/>
                              <a:gd name="T3" fmla="*/ 80 h 345"/>
                              <a:gd name="T4" fmla="*/ 750 w 3270"/>
                              <a:gd name="T5" fmla="*/ 270 h 345"/>
                              <a:gd name="T6" fmla="*/ 0 w 3270"/>
                              <a:gd name="T7" fmla="*/ 345 h 345"/>
                            </a:gdLst>
                            <a:ahLst/>
                            <a:cxnLst>
                              <a:cxn ang="0">
                                <a:pos x="T0" y="T1"/>
                              </a:cxn>
                              <a:cxn ang="0">
                                <a:pos x="T2" y="T3"/>
                              </a:cxn>
                              <a:cxn ang="0">
                                <a:pos x="T4" y="T5"/>
                              </a:cxn>
                              <a:cxn ang="0">
                                <a:pos x="T6" y="T7"/>
                              </a:cxn>
                            </a:cxnLst>
                            <a:rect l="0" t="0" r="r" b="b"/>
                            <a:pathLst>
                              <a:path w="3270" h="345">
                                <a:moveTo>
                                  <a:pt x="3270" y="0"/>
                                </a:moveTo>
                                <a:lnTo>
                                  <a:pt x="1820" y="80"/>
                                </a:lnTo>
                                <a:lnTo>
                                  <a:pt x="750" y="270"/>
                                </a:lnTo>
                                <a:lnTo>
                                  <a:pt x="0" y="345"/>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5" name="Freeform 132"/>
                        <wps:cNvSpPr>
                          <a:spLocks/>
                        </wps:cNvSpPr>
                        <wps:spPr bwMode="auto">
                          <a:xfrm>
                            <a:off x="3914775" y="2200275"/>
                            <a:ext cx="1664970" cy="142875"/>
                          </a:xfrm>
                          <a:custGeom>
                            <a:avLst/>
                            <a:gdLst>
                              <a:gd name="T0" fmla="*/ 2175 w 2175"/>
                              <a:gd name="T1" fmla="*/ 420 h 420"/>
                              <a:gd name="T2" fmla="*/ 1335 w 2175"/>
                              <a:gd name="T3" fmla="*/ 15 h 420"/>
                              <a:gd name="T4" fmla="*/ 0 w 2175"/>
                              <a:gd name="T5" fmla="*/ 0 h 420"/>
                            </a:gdLst>
                            <a:ahLst/>
                            <a:cxnLst>
                              <a:cxn ang="0">
                                <a:pos x="T0" y="T1"/>
                              </a:cxn>
                              <a:cxn ang="0">
                                <a:pos x="T2" y="T3"/>
                              </a:cxn>
                              <a:cxn ang="0">
                                <a:pos x="T4" y="T5"/>
                              </a:cxn>
                            </a:cxnLst>
                            <a:rect l="0" t="0" r="r" b="b"/>
                            <a:pathLst>
                              <a:path w="2175" h="420">
                                <a:moveTo>
                                  <a:pt x="2175" y="420"/>
                                </a:moveTo>
                                <a:lnTo>
                                  <a:pt x="1335" y="15"/>
                                </a:lnTo>
                                <a:lnTo>
                                  <a:pt x="0" y="0"/>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4" name="Freeform 133"/>
                        <wps:cNvSpPr>
                          <a:spLocks/>
                        </wps:cNvSpPr>
                        <wps:spPr bwMode="auto">
                          <a:xfrm>
                            <a:off x="3324225" y="2390775"/>
                            <a:ext cx="1598930" cy="434975"/>
                          </a:xfrm>
                          <a:custGeom>
                            <a:avLst/>
                            <a:gdLst>
                              <a:gd name="T0" fmla="*/ 2321 w 2321"/>
                              <a:gd name="T1" fmla="*/ 813 h 813"/>
                              <a:gd name="T2" fmla="*/ 1050 w 2321"/>
                              <a:gd name="T3" fmla="*/ 643 h 813"/>
                              <a:gd name="T4" fmla="*/ 0 w 2321"/>
                              <a:gd name="T5" fmla="*/ 0 h 813"/>
                            </a:gdLst>
                            <a:ahLst/>
                            <a:cxnLst>
                              <a:cxn ang="0">
                                <a:pos x="T0" y="T1"/>
                              </a:cxn>
                              <a:cxn ang="0">
                                <a:pos x="T2" y="T3"/>
                              </a:cxn>
                              <a:cxn ang="0">
                                <a:pos x="T4" y="T5"/>
                              </a:cxn>
                            </a:cxnLst>
                            <a:rect l="0" t="0" r="r" b="b"/>
                            <a:pathLst>
                              <a:path w="2321" h="813">
                                <a:moveTo>
                                  <a:pt x="2321" y="813"/>
                                </a:moveTo>
                                <a:lnTo>
                                  <a:pt x="1050" y="643"/>
                                </a:lnTo>
                                <a:lnTo>
                                  <a:pt x="0" y="0"/>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6" name="Freeform 147"/>
                        <wps:cNvSpPr>
                          <a:spLocks/>
                        </wps:cNvSpPr>
                        <wps:spPr bwMode="auto">
                          <a:xfrm>
                            <a:off x="2752725" y="2171700"/>
                            <a:ext cx="487680" cy="733425"/>
                          </a:xfrm>
                          <a:custGeom>
                            <a:avLst/>
                            <a:gdLst>
                              <a:gd name="T0" fmla="*/ 0 w 570"/>
                              <a:gd name="T1" fmla="*/ 1080 h 1080"/>
                              <a:gd name="T2" fmla="*/ 255 w 570"/>
                              <a:gd name="T3" fmla="*/ 510 h 1080"/>
                              <a:gd name="T4" fmla="*/ 570 w 570"/>
                              <a:gd name="T5" fmla="*/ 0 h 1080"/>
                            </a:gdLst>
                            <a:ahLst/>
                            <a:cxnLst>
                              <a:cxn ang="0">
                                <a:pos x="T0" y="T1"/>
                              </a:cxn>
                              <a:cxn ang="0">
                                <a:pos x="T2" y="T3"/>
                              </a:cxn>
                              <a:cxn ang="0">
                                <a:pos x="T4" y="T5"/>
                              </a:cxn>
                            </a:cxnLst>
                            <a:rect l="0" t="0" r="r" b="b"/>
                            <a:pathLst>
                              <a:path w="570" h="1080">
                                <a:moveTo>
                                  <a:pt x="0" y="1080"/>
                                </a:moveTo>
                                <a:lnTo>
                                  <a:pt x="255" y="510"/>
                                </a:lnTo>
                                <a:lnTo>
                                  <a:pt x="570" y="0"/>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F1E15EC" id="Group 54" o:spid="_x0000_s1179" style="position:absolute;margin-left:.25pt;margin-top:-9.75pt;width:546.75pt;height:252.75pt;z-index:251704320;mso-position-horizontal-relative:margin;mso-width-relative:margin;mso-height-relative:margin" coordsize="69437,3209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2wBDAAEBAQEBAQEBAQEBAQEBAQEBAQEBAQEB&#10;AQEBAQEBAQEBAQEBAQICAQECAQEBAgICAgICAgICAQICAgICAgICAgL/2wBDAQEBAQEBAQEBAQEC&#10;AQEBAgICAgICAgICAgICAgICAgICAgICAgICAgICAgICAgICAgICAgICAgICAgICAgICAgL/wAAR&#10;CAGrAg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">
                <v:shape id="Text Box 139" o:spid="_x0000_s1180" type="#_x0000_t202" style="position:absolute;left:50196;top:27432;width:1257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" stroked="f">
                  <v:textbox inset="0,0,0,0">
                    <w:txbxContent>
                      <w:p w14:paraId="4714F75F" w14:textId="77777777" w:rsidR="006E0AD9" w:rsidRDefault="006E0AD9" w:rsidP="00C325F3">
                        <w:r>
                          <w:t>Down Arrow Key</w:t>
                        </w:r>
                      </w:p>
                    </w:txbxContent>
                  </v:textbox>
                </v:shape>
                <v:shape id="Text Box 140" o:spid="_x0000_s1181" type="#_x0000_t202" style="position:absolute;left:56864;top:22574;width:1257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" stroked="f">
                  <v:textbox inset="0,0,0,0">
                    <w:txbxContent>
                      <w:p w14:paraId="0B9EC007" w14:textId="77777777" w:rsidR="006E0AD9" w:rsidRDefault="006E0AD9" w:rsidP="00C325F3">
                        <w:r>
                          <w:t>Main Menu Key</w:t>
                        </w:r>
                      </w:p>
                    </w:txbxContent>
                  </v:textbox>
                </v:shape>
                <v:shape id="Text Box 141" o:spid="_x0000_s1182" type="#_x0000_t202" style="position:absolute;left:55530;top:16954;width:1257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" stroked="f">
                  <v:textbox inset="0,0,0,0">
                    <w:txbxContent>
                      <w:p w14:paraId="0C1C5B10" w14:textId="77777777" w:rsidR="006E0AD9" w:rsidRDefault="006E0AD9" w:rsidP="00C325F3">
                        <w:r>
                          <w:t>Right Arrow Key</w:t>
                        </w:r>
                      </w:p>
                    </w:txbxContent>
                  </v:textbox>
                </v:shape>
                <v:shape id="Text Box 142" o:spid="_x0000_s1183" type="#_x0000_t202" style="position:absolute;left:56864;top:12858;width:1257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" stroked="f">
                  <v:textbox inset="0,0,0,0">
                    <w:txbxContent>
                      <w:p w14:paraId="036074B2" w14:textId="77777777" w:rsidR="006E0AD9" w:rsidRDefault="006E0AD9" w:rsidP="00C325F3">
                        <w:r>
                          <w:t>Right Soft Key</w:t>
                        </w:r>
                      </w:p>
                    </w:txbxContent>
                  </v:textbox>
                </v:shape>
                <v:shape id="Text Box 148" o:spid="_x0000_s1184" type="#_x0000_t202" style="position:absolute;left:24479;top:29813;width:800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" stroked="f">
                  <v:textbox inset="0,0,0,0">
                    <w:txbxContent>
                      <w:p w14:paraId="3B71CE8F" w14:textId="77777777" w:rsidR="006E0AD9" w:rsidRDefault="006E0AD9" w:rsidP="00C325F3">
                        <w:r>
                          <w:t>Enter Key</w:t>
                        </w:r>
                      </w:p>
                    </w:txbxContent>
                  </v:textbox>
                </v:shape>
                <v:shape id="Text Box 162" o:spid="_x0000_s1185" type="#_x0000_t202" style="position:absolute;left:57721;top:6381;width:91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" stroked="f">
                  <v:textbox inset="0,0,0,0">
                    <w:txbxContent>
                      <w:p w14:paraId="6E213C81" w14:textId="77777777" w:rsidR="006E0AD9" w:rsidRDefault="006E0AD9" w:rsidP="00C325F3">
                        <w:r>
                          <w:t xml:space="preserve">Menu Description </w:t>
                        </w:r>
                      </w:p>
                    </w:txbxContent>
                  </v:textbox>
                </v:shape>
                <v:shape id="Text Box 163" o:spid="_x0000_s1186" type="#_x0000_t202" style="position:absolute;left:56102;top:571;width:914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" stroked="f">
                  <v:textbox inset="0,0,0,0">
                    <w:txbxContent>
                      <w:p w14:paraId="05A2B404" w14:textId="77777777" w:rsidR="006E0AD9" w:rsidRDefault="006E0AD9" w:rsidP="00C325F3">
                        <w:r>
                          <w:t xml:space="preserve">Screen Name </w:t>
                        </w:r>
                      </w:p>
                    </w:txbxContent>
                  </v:textbox>
                </v:shape>
                <v:shape id="Text Box 164" o:spid="_x0000_s1187" type="#_x0000_t202" style="position:absolute;left:55816;top:4191;width:914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" stroked="f">
                  <v:textbox inset="0,0,0,0">
                    <w:txbxContent>
                      <w:p w14:paraId="3FFECB7D" w14:textId="77777777" w:rsidR="006E0AD9" w:rsidRDefault="006E0AD9" w:rsidP="00C325F3">
                        <w:r>
                          <w:t xml:space="preserve"> Menu Name </w:t>
                        </w:r>
                      </w:p>
                    </w:txbxContent>
                  </v:textbox>
                </v:shape>
                <v:group id="Group 53" o:spid="_x0000_s1188" style="position:absolute;width:47351;height:29432" coordsize="47351,29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Text Box 145" o:spid="_x0000_s1189" type="#_x0000_t202" style="position:absolute;left:1333;top:22669;width:914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" stroked="f">
                    <v:textbox inset="0,0,0,0">
                      <w:txbxContent>
                        <w:p w14:paraId="72723142" w14:textId="77777777" w:rsidR="006E0AD9" w:rsidRDefault="006E0AD9" w:rsidP="00C325F3">
                          <w:r>
                            <w:t>Left Arrow Key</w:t>
                          </w:r>
                        </w:p>
                      </w:txbxContent>
                    </v:textbox>
                  </v:shape>
                  <v:shape id="Text Box 143" o:spid="_x0000_s1190" type="#_x0000_t202" style="position:absolute;left:1428;top:18002;width:914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" stroked="f">
                    <v:textbox inset="0,0,0,0">
                      <w:txbxContent>
                        <w:p w14:paraId="1211D7E0" w14:textId="77777777" w:rsidR="006E0AD9" w:rsidRDefault="006E0AD9" w:rsidP="00C325F3">
                          <w:r>
                            <w:t xml:space="preserve">Up Arrow Key </w:t>
                          </w:r>
                        </w:p>
                      </w:txbxContent>
                    </v:textbox>
                  </v:shape>
                  <v:shape id="Text Box 152" o:spid="_x0000_s1191" type="#_x0000_t202" style="position:absolute;left:3333;top:10287;width:752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" stroked="f">
                    <v:textbox inset="0,0,0,0">
                      <w:txbxContent>
                        <w:p w14:paraId="2046838C" w14:textId="77777777" w:rsidR="006E0AD9" w:rsidRDefault="006E0AD9" w:rsidP="00C325F3">
                          <w:r>
                            <w:t xml:space="preserve">Current Limit Indicator </w:t>
                          </w:r>
                        </w:p>
                      </w:txbxContent>
                    </v:textbox>
                  </v:shape>
                  <v:shape id="Text Box 156" o:spid="_x0000_s1192" type="#_x0000_t202" style="position:absolute;left:1428;top:7524;width:8662;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" stroked="f">
                    <v:textbox inset="0,0,0,0">
                      <w:txbxContent>
                        <w:p w14:paraId="1BE70744" w14:textId="77777777" w:rsidR="006E0AD9" w:rsidRDefault="006E0AD9" w:rsidP="00C325F3">
                          <w:r>
                            <w:t xml:space="preserve">Float Indicator </w:t>
                          </w:r>
                        </w:p>
                      </w:txbxContent>
                    </v:textbox>
                  </v:shape>
                  <v:shape id="Text Box 144" o:spid="_x0000_s1193" type="#_x0000_t202" style="position:absolute;left:2095;top:20478;width:800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" stroked="f">
                    <v:textbox inset="0,0,0,0">
                      <w:txbxContent>
                        <w:p w14:paraId="0CD70657" w14:textId="77777777" w:rsidR="006E0AD9" w:rsidRDefault="006E0AD9" w:rsidP="00C325F3">
                          <w:r>
                            <w:t>Left Soft Key</w:t>
                          </w:r>
                        </w:p>
                      </w:txbxContent>
                    </v:textbox>
                  </v:shape>
                  <v:shape id="Text Box 146" o:spid="_x0000_s1194" type="#_x0000_t202" style="position:absolute;top:26003;width:10668;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" stroked="f">
                    <v:textbox inset="0,0,0,0">
                      <w:txbxContent>
                        <w:p w14:paraId="13043E74" w14:textId="77777777" w:rsidR="006E0AD9" w:rsidRDefault="006E0AD9" w:rsidP="00C325F3">
                          <w:r>
                            <w:t xml:space="preserve">Status Screen Key </w:t>
                          </w:r>
                        </w:p>
                      </w:txbxContent>
                    </v:textbox>
                  </v:shape>
                  <v:shape id="Text Box 154" o:spid="_x0000_s1195" type="#_x0000_t202" style="position:absolute;left:4476;top:15811;width:571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" stroked="f">
                    <v:textbox inset="0,0,0,0">
                      <w:txbxContent>
                        <w:p w14:paraId="3CE37E3D" w14:textId="77777777" w:rsidR="006E0AD9" w:rsidRDefault="006E0AD9" w:rsidP="00C325F3">
                          <w:r>
                            <w:t xml:space="preserve">Speaker </w:t>
                          </w:r>
                        </w:p>
                      </w:txbxContent>
                    </v:textbox>
                  </v:shape>
                  <v:shape id="Text Box 157" o:spid="_x0000_s1196" type="#_x0000_t202" style="position:absolute;left:3714;width:1028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" stroked="f">
                    <v:textbox inset="0,0,0,0">
                      <w:txbxContent>
                        <w:p w14:paraId="77068C56" w14:textId="77777777" w:rsidR="006E0AD9" w:rsidRDefault="006E0AD9" w:rsidP="00C325F3">
                          <w:r>
                            <w:t xml:space="preserve">Communication &amp; Error Indicator </w:t>
                          </w:r>
                        </w:p>
                      </w:txbxContent>
                    </v:textbox>
                  </v:shape>
                  <v:shape id="Picture 472" o:spid="_x0000_s1197" type="#_x0000_t75" alt="MNGP overview2" style="position:absolute;left:18097;top:1428;width:29254;height:23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">
                    <v:imagedata r:id="rId46" o:title="MNGP overview2"/>
                  </v:shape>
                  <v:shape id="Text Box 42" o:spid="_x0000_s1198" type="#_x0000_t202" style="position:absolute;left:18097;top:27432;width:8001;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" stroked="f">
                    <v:textbox inset="0,0,0,0">
                      <w:txbxContent>
                        <w:p w14:paraId="095842EC" w14:textId="77777777" w:rsidR="006E0AD9" w:rsidRPr="00B01789" w:rsidRDefault="006E0AD9" w:rsidP="00C325F3">
                          <w:pPr>
                            <w:pStyle w:val="Caption"/>
                            <w:rPr>
                              <w:rFonts w:ascii="Times New Roman" w:eastAsia="Arial Unicode MS" w:hAnsi="Times New Roman" w:cs="Tahoma"/>
                              <w:noProof/>
                              <w:kern w:val="3"/>
                              <w:sz w:val="20"/>
                              <w:szCs w:val="20"/>
                            </w:rPr>
                          </w:pPr>
                          <w:r w:rsidRPr="00B01789">
                            <w:rPr>
                              <w:sz w:val="20"/>
                              <w:szCs w:val="20"/>
                            </w:rPr>
                            <w:t xml:space="preserve">Screenshot </w:t>
                          </w:r>
                          <w:r>
                            <w:rPr>
                              <w:sz w:val="20"/>
                              <w:szCs w:val="20"/>
                            </w:rPr>
                            <w:t>1</w:t>
                          </w:r>
                        </w:p>
                      </w:txbxContent>
                    </v:textbox>
                  </v:shape>
                  <v:shape id="Freeform 158" o:spid="_x0000_s1199" style="position:absolute;left:10382;top:3619;width:9137;height:2261;visibility:visible;mso-wrap-style:square;v-text-anchor:top" coordsize="156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" path="m,l726,301r839,-13e" filled="f" strokecolor="red">
                    <v:stroke endarrow="block"/>
                    <v:path arrowok="t" o:connecttype="custom" o:connectlocs="0,0;423894,226060;913765,216297" o:connectangles="0,0,0"/>
                  </v:shape>
                  <v:oval id="Oval 149" o:spid="_x0000_s1200" style="position:absolute;left:19519;top:7524;width:114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" fillcolor="#396">
                    <v:fill opacity="52428f"/>
                  </v:oval>
                  <v:oval id="Oval 150" o:spid="_x0000_s1201" style="position:absolute;left:19519;top:9925;width:114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" fillcolor="#f60">
                    <v:fill opacity="52428f"/>
                  </v:oval>
                  <v:shape id="Freeform 155" o:spid="_x0000_s1202" style="position:absolute;left:10382;top:8096;width:8801;height:457;visibility:visible;mso-wrap-style:square;v-text-anchor:top" coordsize="157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" path="m,75r951,l1577,e" filled="f" strokecolor="red">
                    <v:stroke endarrow="block"/>
                    <v:path arrowok="t" o:connecttype="custom" o:connectlocs="0,29031565;337022972,29031565;558869850,0" o:connectangles="0,0,0"/>
                  </v:shape>
                  <v:shape id="Freeform 151" o:spid="_x0000_s1203" style="position:absolute;left:10191;top:10572;width:8928;height:2147;visibility:visible;mso-wrap-style:square;v-text-anchor:top" coordsize="169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" path="m,238r814,l1691,e" filled="f" strokecolor="red">
                    <v:stroke endarrow="block"/>
                    <v:path arrowok="t" o:connecttype="custom" o:connectlocs="0,136290050;272906304,136290050;566934350,0" o:connectangles="0,0,0"/>
                  </v:shape>
                  <v:shape id="Freeform 153" o:spid="_x0000_s1204" style="position:absolute;left:10287;top:15525;width:12407;height:1048;visibility:visible;mso-wrap-style:square;v-text-anchor:top" coordsize="3064,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" path="m,124r1115,l2041,99,3064,e" filled="f" strokecolor="red">
                    <v:stroke endarrow="block"/>
                    <v:path arrowok="t" o:connecttype="custom" o:connectlocs="0,2147483646;2147483646,2147483646;2147483646,2147483646;2147483646,0" o:connectangles="0,0,0,0"/>
                  </v:shape>
                  <v:shape id="Freeform 138" o:spid="_x0000_s1205" style="position:absolute;left:10191;top:16668;width:21584;height:2191;visibility:visible;mso-wrap-style:square;v-text-anchor:top" coordsize="4034,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" path="m,222l1026,197,3044,r990,240e" filled="f" strokecolor="red">
                    <v:stroke endarrow="block"/>
                    <v:path arrowok="t" o:connecttype="custom" o:connectlocs="0,202644;548955,179824;1628672,0;2158365,219075" o:connectangles="0,0,0,0"/>
                  </v:shape>
                  <v:shape id="Freeform 135" o:spid="_x0000_s1206" style="position:absolute;left:10953;top:19240;width:14580;height:1715;rotation:-200515fd;visibility:visible;mso-wrap-style:square;v-text-anchor:top" coordsize="2743,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" path="m,376r965,l2743,e" filled="f" strokecolor="red">
                    <v:stroke endarrow="block"/>
                    <v:path arrowok="t" o:connecttype="custom" o:connectlocs="0,171450;512917,171450;1457960,0" o:connectangles="0,0,0"/>
                  </v:shape>
                  <v:shape id="Freeform 136" o:spid="_x0000_s1207" style="position:absolute;left:11049;top:21431;width:16656;height:2000;visibility:visible;mso-wrap-style:square;v-text-anchor:top" coordsize="3104,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" path="m,501l689,489,1903,113,3104,e" filled="f" strokecolor="red">
                    <v:stroke endarrow="block"/>
                    <v:path arrowok="t" o:connecttype="custom" o:connectlocs="0,200025;369717,195234;1021149,45115;1665605,0" o:connectangles="0,0,0,0"/>
                  </v:shape>
                  <v:shape id="Freeform 134" o:spid="_x0000_s1208" style="position:absolute;left:11334;top:23145;width:13964;height:3810;visibility:visible;mso-wrap-style:square;v-text-anchor:top" coordsize="2779,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" path="m,838l1468,725,2779,e" filled="f" strokecolor="red">
                    <v:stroke endarrow="block"/>
                    <v:path arrowok="t" o:connecttype="custom" o:connectlocs="0,381000;737626,329624;1396365,0" o:connectangles="0,0,0"/>
                  </v:shape>
                </v:group>
                <v:shape id="Picture 50" o:spid="_x0000_s1209" type="#_x0000_t75" style="position:absolute;left:39338;top:13430;width:16827;height:5181;rotation:-189693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">
                  <v:imagedata r:id="rId47" o:title=""/>
                </v:shape>
                <v:shape id="Freeform 159" o:spid="_x0000_s1210" style="position:absolute;left:38576;top:1619;width:16916;height:3695;visibility:visible;mso-wrap-style:square;v-text-anchor:top" coordsize="236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" path="m2361,l1578,103,889,566,,816e" filled="f" strokecolor="red">
                  <v:stroke endarrow="block"/>
                  <v:path arrowok="t" o:connecttype="custom" o:connectlocs="1691640,0;1130626,46649;636962,256344;0,369570" o:connectangles="0,0,0,0"/>
                </v:shape>
                <v:shape id="Freeform 160" o:spid="_x0000_s1211" style="position:absolute;left:43434;top:5143;width:12363;height:2591;visibility:visible;mso-wrap-style:square;v-text-anchor:top" coordsize="1870,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" path="m1870,l939,9,,359e" filled="f" strokecolor="red">
                  <v:stroke endarrow="block"/>
                  <v:path arrowok="t" o:connecttype="custom" o:connectlocs="785079075,0;394218851,4124352;0,164515800" o:connectangles="0,0,0"/>
                </v:shape>
                <v:shape id="Freeform 161" o:spid="_x0000_s1212" style="position:absolute;left:44481;top:7429;width:11684;height:1276;visibility:visible;mso-wrap-style:square;v-text-anchor:top" coordsize="1452,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" path="m1452,l501,7,,157e" filled="f" strokecolor="red">
                  <v:stroke endarrow="block"/>
                  <v:path arrowok="t" o:connecttype="custom" o:connectlocs="741934000,0;255997888,3613615;0,81048225" o:connectangles="0,0,0"/>
                </v:shape>
                <v:shape id="Freeform 137" o:spid="_x0000_s1213" style="position:absolute;left:36576;top:17907;width:18002;height:3016;visibility:visible;mso-wrap-style:square;v-text-anchor:top" coordsize="327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" path="m3270,l1820,80,750,270,,345e" filled="f" strokecolor="red">
                  <v:stroke endarrow="block"/>
                  <v:path arrowok="t" o:connecttype="custom" o:connectlocs="1800225,0;1001960,69942;412896,236054;0,301625" o:connectangles="0,0,0,0"/>
                </v:shape>
                <v:shape id="Freeform 132" o:spid="_x0000_s1214" style="position:absolute;left:39147;top:22002;width:16650;height:1429;visibility:visible;mso-wrap-style:square;v-text-anchor:top" coordsize="217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" path="m2175,420l1335,15,,e" filled="f" strokecolor="red">
                  <v:stroke endarrow="block"/>
                  <v:path arrowok="t" o:connecttype="custom" o:connectlocs="1664970,142875;1021947,5103;0,0" o:connectangles="0,0,0"/>
                </v:shape>
                <v:shape id="Freeform 133" o:spid="_x0000_s1215" style="position:absolute;left:33242;top:23907;width:15989;height:4350;visibility:visible;mso-wrap-style:square;v-text-anchor:top" coordsize="2321,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" path="m2321,813l1050,643,,e" filled="f" strokecolor="red">
                  <v:stroke endarrow="block"/>
                  <v:path arrowok="t" o:connecttype="custom" o:connectlocs="1598930,434975;723342,344021;0,0" o:connectangles="0,0,0"/>
                </v:shape>
                <v:shape id="Freeform 147" o:spid="_x0000_s1216" style="position:absolute;left:27527;top:21717;width:4877;height:7334;visibility:visible;mso-wrap-style:square;v-text-anchor:top" coordsize="57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" path="m,1080l255,510,570,e" filled="f" strokecolor="red">
                  <v:stroke endarrow="block"/>
                  <v:path arrowok="t" o:connecttype="custom" o:connectlocs="0,733425;218173,346340;487680,0" o:connectangles="0,0,0"/>
                </v:shape>
                <w10:wrap anchorx="margin"/>
              </v:group>
            </w:pict>
          </mc:Fallback>
        </mc:AlternateContent>
      </w:r>
    </w:p>
    <w:p w14:paraId="4D3F0C80" w14:textId="26A96692" w:rsidR="00061B66" w:rsidRDefault="00061B66" w:rsidP="00C325F3">
      <w:pPr>
        <w:widowControl w:val="0"/>
        <w:suppressAutoHyphens/>
        <w:autoSpaceDN w:val="0"/>
        <w:textAlignment w:val="baseline"/>
        <w:rPr>
          <w:rFonts w:ascii="Times New Roman" w:eastAsia="Arial Unicode MS" w:hAnsi="Times New Roman" w:cs="Tahoma"/>
          <w:b/>
          <w:kern w:val="3"/>
          <w:sz w:val="24"/>
          <w:szCs w:val="24"/>
        </w:rPr>
      </w:pPr>
    </w:p>
    <w:p w14:paraId="5E57631F" w14:textId="77777777" w:rsidR="00061B66" w:rsidRDefault="00061B66" w:rsidP="00C325F3">
      <w:pPr>
        <w:widowControl w:val="0"/>
        <w:suppressAutoHyphens/>
        <w:autoSpaceDN w:val="0"/>
        <w:textAlignment w:val="baseline"/>
        <w:rPr>
          <w:rFonts w:ascii="Times New Roman" w:eastAsia="Arial Unicode MS" w:hAnsi="Times New Roman" w:cs="Tahoma"/>
          <w:b/>
          <w:kern w:val="3"/>
          <w:sz w:val="24"/>
          <w:szCs w:val="24"/>
        </w:rPr>
      </w:pPr>
    </w:p>
    <w:p w14:paraId="3DDBF392" w14:textId="6134FD0F" w:rsidR="00C325F3" w:rsidRDefault="00C325F3" w:rsidP="00C325F3">
      <w:pPr>
        <w:widowControl w:val="0"/>
        <w:suppressAutoHyphens/>
        <w:autoSpaceDN w:val="0"/>
        <w:textAlignment w:val="baseline"/>
        <w:rPr>
          <w:rFonts w:ascii="Times New Roman" w:eastAsia="Arial Unicode MS" w:hAnsi="Times New Roman" w:cs="Tahoma"/>
          <w:b/>
          <w:kern w:val="3"/>
          <w:sz w:val="24"/>
          <w:szCs w:val="24"/>
        </w:rPr>
      </w:pPr>
    </w:p>
    <w:p w14:paraId="3A1C0FAA" w14:textId="245071B7" w:rsidR="00C325F3" w:rsidRDefault="00C325F3" w:rsidP="00C325F3">
      <w:pPr>
        <w:widowControl w:val="0"/>
        <w:suppressAutoHyphens/>
        <w:autoSpaceDN w:val="0"/>
        <w:textAlignment w:val="baseline"/>
        <w:rPr>
          <w:rFonts w:ascii="Times New Roman" w:eastAsia="Arial Unicode MS" w:hAnsi="Times New Roman" w:cs="Tahoma"/>
          <w:b/>
          <w:kern w:val="3"/>
          <w:sz w:val="24"/>
          <w:szCs w:val="24"/>
        </w:rPr>
      </w:pPr>
    </w:p>
    <w:p w14:paraId="6191CE9D" w14:textId="77777777" w:rsidR="00C325F3" w:rsidRDefault="00C325F3" w:rsidP="00C325F3">
      <w:pPr>
        <w:widowControl w:val="0"/>
        <w:suppressAutoHyphens/>
        <w:autoSpaceDN w:val="0"/>
        <w:textAlignment w:val="baseline"/>
        <w:rPr>
          <w:rFonts w:ascii="Times New Roman" w:eastAsia="Arial Unicode MS" w:hAnsi="Times New Roman" w:cs="Tahoma"/>
          <w:b/>
          <w:kern w:val="3"/>
          <w:sz w:val="24"/>
          <w:szCs w:val="24"/>
        </w:rPr>
      </w:pPr>
    </w:p>
    <w:p w14:paraId="31B03F6B" w14:textId="539074BE" w:rsidR="00C325F3" w:rsidRDefault="00C325F3" w:rsidP="00C325F3">
      <w:pPr>
        <w:widowControl w:val="0"/>
        <w:suppressAutoHyphens/>
        <w:autoSpaceDN w:val="0"/>
        <w:textAlignment w:val="baseline"/>
        <w:rPr>
          <w:rFonts w:ascii="Times New Roman" w:eastAsia="Arial Unicode MS" w:hAnsi="Times New Roman" w:cs="Tahoma"/>
          <w:b/>
          <w:kern w:val="3"/>
          <w:sz w:val="24"/>
          <w:szCs w:val="24"/>
        </w:rPr>
      </w:pPr>
    </w:p>
    <w:p w14:paraId="517DB24E" w14:textId="77777777" w:rsidR="00C325F3" w:rsidRDefault="00C325F3" w:rsidP="00C325F3">
      <w:pPr>
        <w:widowControl w:val="0"/>
        <w:suppressAutoHyphens/>
        <w:autoSpaceDN w:val="0"/>
        <w:textAlignment w:val="baseline"/>
        <w:rPr>
          <w:rFonts w:ascii="Times New Roman" w:eastAsia="Arial Unicode MS" w:hAnsi="Times New Roman" w:cs="Tahoma"/>
          <w:b/>
          <w:kern w:val="3"/>
          <w:sz w:val="24"/>
          <w:szCs w:val="24"/>
        </w:rPr>
      </w:pPr>
    </w:p>
    <w:p w14:paraId="5E2E2A48" w14:textId="77777777" w:rsidR="00C325F3" w:rsidRDefault="00C325F3" w:rsidP="00C325F3">
      <w:pPr>
        <w:widowControl w:val="0"/>
        <w:suppressAutoHyphens/>
        <w:autoSpaceDN w:val="0"/>
        <w:textAlignment w:val="baseline"/>
        <w:rPr>
          <w:rFonts w:ascii="Times New Roman" w:eastAsia="Arial Unicode MS" w:hAnsi="Times New Roman" w:cs="Tahoma"/>
          <w:b/>
          <w:kern w:val="3"/>
          <w:sz w:val="24"/>
          <w:szCs w:val="24"/>
        </w:rPr>
      </w:pPr>
    </w:p>
    <w:p w14:paraId="2C190518" w14:textId="77777777" w:rsidR="00C325F3" w:rsidRDefault="00C325F3" w:rsidP="00C325F3">
      <w:pPr>
        <w:widowControl w:val="0"/>
        <w:suppressAutoHyphens/>
        <w:autoSpaceDN w:val="0"/>
        <w:textAlignment w:val="baseline"/>
        <w:rPr>
          <w:rFonts w:ascii="Times New Roman" w:eastAsia="Arial Unicode MS" w:hAnsi="Times New Roman" w:cs="Tahoma"/>
          <w:b/>
          <w:kern w:val="3"/>
          <w:sz w:val="24"/>
          <w:szCs w:val="24"/>
        </w:rPr>
      </w:pPr>
    </w:p>
    <w:p w14:paraId="56E523A3" w14:textId="77777777" w:rsidR="00C325F3" w:rsidRDefault="00C325F3" w:rsidP="00C325F3">
      <w:pPr>
        <w:widowControl w:val="0"/>
        <w:suppressAutoHyphens/>
        <w:autoSpaceDN w:val="0"/>
        <w:textAlignment w:val="baseline"/>
        <w:rPr>
          <w:rFonts w:ascii="Times New Roman" w:eastAsia="Arial Unicode MS" w:hAnsi="Times New Roman" w:cs="Tahoma"/>
          <w:b/>
          <w:kern w:val="3"/>
          <w:sz w:val="24"/>
          <w:szCs w:val="24"/>
        </w:rPr>
      </w:pPr>
    </w:p>
    <w:p w14:paraId="2F950DB7" w14:textId="77777777" w:rsidR="00C325F3" w:rsidRDefault="00C325F3" w:rsidP="00C325F3">
      <w:pPr>
        <w:widowControl w:val="0"/>
        <w:suppressAutoHyphens/>
        <w:autoSpaceDN w:val="0"/>
        <w:textAlignment w:val="baseline"/>
        <w:rPr>
          <w:rFonts w:ascii="Times New Roman" w:eastAsia="Arial Unicode MS" w:hAnsi="Times New Roman" w:cs="Tahoma"/>
          <w:b/>
          <w:kern w:val="3"/>
          <w:sz w:val="24"/>
          <w:szCs w:val="24"/>
        </w:rPr>
      </w:pPr>
    </w:p>
    <w:p w14:paraId="043BF5BC" w14:textId="77777777" w:rsidR="00C325F3" w:rsidRPr="004C7990" w:rsidRDefault="00C325F3" w:rsidP="00C325F3">
      <w:pPr>
        <w:widowControl w:val="0"/>
        <w:suppressAutoHyphens/>
        <w:autoSpaceDN w:val="0"/>
        <w:textAlignment w:val="baseline"/>
        <w:rPr>
          <w:rFonts w:ascii="Times New Roman" w:eastAsia="Arial Unicode MS" w:hAnsi="Times New Roman" w:cs="Tahoma"/>
          <w:b/>
          <w:kern w:val="3"/>
          <w:sz w:val="24"/>
          <w:szCs w:val="24"/>
        </w:rPr>
      </w:pPr>
    </w:p>
    <w:p w14:paraId="0B4ECF05" w14:textId="77777777" w:rsidR="00C325F3" w:rsidRPr="004B4401" w:rsidRDefault="00C325F3" w:rsidP="00C325F3">
      <w:pPr>
        <w:widowControl w:val="0"/>
        <w:suppressAutoHyphens/>
        <w:autoSpaceDN w:val="0"/>
        <w:textAlignment w:val="baseline"/>
        <w:rPr>
          <w:rFonts w:ascii="Times New Roman" w:eastAsia="Arial Unicode MS" w:hAnsi="Times New Roman" w:cs="Tahoma"/>
          <w:kern w:val="3"/>
          <w:sz w:val="24"/>
          <w:szCs w:val="24"/>
        </w:rPr>
      </w:pPr>
    </w:p>
    <w:p w14:paraId="69689C40" w14:textId="77777777" w:rsidR="00C325F3" w:rsidRPr="004B4401" w:rsidRDefault="00C325F3" w:rsidP="00C325F3">
      <w:pPr>
        <w:widowControl w:val="0"/>
        <w:suppressAutoHyphens/>
        <w:autoSpaceDN w:val="0"/>
        <w:textAlignment w:val="baseline"/>
        <w:rPr>
          <w:rFonts w:ascii="Times New Roman" w:eastAsia="Arial Unicode MS" w:hAnsi="Times New Roman" w:cs="Tahoma"/>
          <w:kern w:val="3"/>
          <w:sz w:val="24"/>
          <w:szCs w:val="24"/>
        </w:rPr>
      </w:pPr>
    </w:p>
    <w:p w14:paraId="6D3F2E3F" w14:textId="77777777" w:rsidR="00C325F3" w:rsidRPr="004B4401" w:rsidRDefault="00C325F3" w:rsidP="00C325F3">
      <w:pPr>
        <w:widowControl w:val="0"/>
        <w:suppressAutoHyphens/>
        <w:autoSpaceDE w:val="0"/>
        <w:autoSpaceDN w:val="0"/>
        <w:textAlignment w:val="baseline"/>
        <w:rPr>
          <w:rFonts w:ascii="Times New Roman" w:eastAsia="MyriadPro-Light" w:hAnsi="Times New Roman" w:cs="MyriadPro-Light"/>
          <w:kern w:val="3"/>
          <w:sz w:val="32"/>
          <w:szCs w:val="32"/>
        </w:rPr>
      </w:pPr>
    </w:p>
    <w:p w14:paraId="2BDE0F6A" w14:textId="77777777" w:rsidR="00C325F3" w:rsidRPr="004B4401" w:rsidRDefault="00C325F3" w:rsidP="00C325F3">
      <w:pPr>
        <w:widowControl w:val="0"/>
        <w:suppressAutoHyphens/>
        <w:autoSpaceDE w:val="0"/>
        <w:autoSpaceDN w:val="0"/>
        <w:textAlignment w:val="baseline"/>
        <w:rPr>
          <w:rFonts w:ascii="Times New Roman" w:eastAsia="MyriadPro-Light" w:hAnsi="Times New Roman" w:cs="MyriadPro-Light"/>
          <w:kern w:val="3"/>
          <w:sz w:val="32"/>
          <w:szCs w:val="32"/>
        </w:rPr>
      </w:pPr>
    </w:p>
    <w:p w14:paraId="010217F9" w14:textId="77777777" w:rsidR="00C325F3" w:rsidRPr="004B4401" w:rsidRDefault="00C325F3" w:rsidP="00C325F3">
      <w:pPr>
        <w:widowControl w:val="0"/>
        <w:suppressAutoHyphens/>
        <w:autoSpaceDE w:val="0"/>
        <w:autoSpaceDN w:val="0"/>
        <w:textAlignment w:val="baseline"/>
        <w:rPr>
          <w:rFonts w:ascii="Times New Roman" w:eastAsia="MyriadPro-Light" w:hAnsi="Times New Roman" w:cs="MyriadPro-Light"/>
          <w:kern w:val="3"/>
          <w:sz w:val="32"/>
          <w:szCs w:val="32"/>
        </w:rPr>
      </w:pPr>
    </w:p>
    <w:p w14:paraId="681660DD" w14:textId="77777777" w:rsidR="00A91EE6" w:rsidRDefault="00A91EE6" w:rsidP="00A91EE6">
      <w:pPr>
        <w:rPr>
          <w:rFonts w:asciiTheme="majorHAnsi" w:eastAsia="Times New Roman" w:hAnsiTheme="majorHAnsi" w:cs="Times New Roman"/>
          <w:sz w:val="24"/>
          <w:szCs w:val="24"/>
        </w:rPr>
      </w:pPr>
      <w:r w:rsidRPr="005E2421">
        <w:rPr>
          <w:rFonts w:asciiTheme="majorHAnsi" w:eastAsia="Times New Roman" w:hAnsiTheme="majorHAnsi" w:cs="Times New Roman"/>
          <w:sz w:val="24"/>
          <w:szCs w:val="24"/>
        </w:rPr>
        <w:t xml:space="preserve">Most settings can be accessed and modified. </w:t>
      </w:r>
      <w:r>
        <w:rPr>
          <w:rFonts w:asciiTheme="majorHAnsi" w:eastAsia="Times New Roman" w:hAnsiTheme="majorHAnsi" w:cs="Times New Roman"/>
          <w:sz w:val="24"/>
          <w:szCs w:val="24"/>
        </w:rPr>
        <w:t xml:space="preserve"> </w:t>
      </w:r>
      <w:r w:rsidRPr="005E2421">
        <w:rPr>
          <w:rFonts w:asciiTheme="majorHAnsi" w:eastAsia="Times New Roman" w:hAnsiTheme="majorHAnsi" w:cs="Times New Roman"/>
          <w:sz w:val="24"/>
          <w:szCs w:val="24"/>
        </w:rPr>
        <w:t>Navigate using the LEFT &amp; RIGHT arrows.</w:t>
      </w:r>
      <w:r>
        <w:rPr>
          <w:rFonts w:asciiTheme="majorHAnsi" w:eastAsia="Times New Roman" w:hAnsiTheme="majorHAnsi" w:cs="Times New Roman"/>
          <w:sz w:val="24"/>
          <w:szCs w:val="24"/>
        </w:rPr>
        <w:t xml:space="preserve">  </w:t>
      </w:r>
      <w:r w:rsidRPr="005E2421">
        <w:rPr>
          <w:rFonts w:asciiTheme="majorHAnsi" w:eastAsia="Times New Roman" w:hAnsiTheme="majorHAnsi" w:cs="Times New Roman"/>
          <w:sz w:val="24"/>
          <w:szCs w:val="24"/>
        </w:rPr>
        <w:t>Pressing ENTER takes you into that menu.</w:t>
      </w:r>
      <w:r>
        <w:rPr>
          <w:rFonts w:asciiTheme="majorHAnsi" w:eastAsia="Times New Roman" w:hAnsiTheme="majorHAnsi" w:cs="Times New Roman"/>
          <w:sz w:val="24"/>
          <w:szCs w:val="24"/>
        </w:rPr>
        <w:t xml:space="preserve">  </w:t>
      </w:r>
      <w:r w:rsidRPr="005E2421">
        <w:rPr>
          <w:rFonts w:asciiTheme="majorHAnsi" w:eastAsia="Times New Roman" w:hAnsiTheme="majorHAnsi" w:cs="Times New Roman"/>
          <w:sz w:val="24"/>
          <w:szCs w:val="24"/>
        </w:rPr>
        <w:t xml:space="preserve">The MAIN MENU </w:t>
      </w:r>
      <w:r>
        <w:rPr>
          <w:rFonts w:asciiTheme="majorHAnsi" w:eastAsia="Times New Roman" w:hAnsiTheme="majorHAnsi" w:cs="Times New Roman"/>
          <w:sz w:val="24"/>
          <w:szCs w:val="24"/>
        </w:rPr>
        <w:t>key</w:t>
      </w:r>
      <w:r w:rsidRPr="005E2421">
        <w:rPr>
          <w:rFonts w:asciiTheme="majorHAnsi" w:eastAsia="Times New Roman" w:hAnsiTheme="majorHAnsi" w:cs="Times New Roman"/>
          <w:sz w:val="24"/>
          <w:szCs w:val="24"/>
        </w:rPr>
        <w:t xml:space="preserve"> also backs you out of any</w:t>
      </w:r>
      <w:r>
        <w:rPr>
          <w:rFonts w:asciiTheme="majorHAnsi" w:eastAsia="Times New Roman" w:hAnsiTheme="majorHAnsi" w:cs="Times New Roman"/>
          <w:sz w:val="24"/>
          <w:szCs w:val="24"/>
        </w:rPr>
        <w:t xml:space="preserve"> </w:t>
      </w:r>
      <w:r w:rsidRPr="005E2421">
        <w:rPr>
          <w:rFonts w:asciiTheme="majorHAnsi" w:eastAsia="Times New Roman" w:hAnsiTheme="majorHAnsi" w:cs="Times New Roman"/>
          <w:sz w:val="24"/>
          <w:szCs w:val="24"/>
        </w:rPr>
        <w:t>submenu.</w:t>
      </w:r>
      <w:r>
        <w:rPr>
          <w:rFonts w:asciiTheme="majorHAnsi" w:eastAsia="Times New Roman" w:hAnsiTheme="majorHAnsi" w:cs="Times New Roman"/>
          <w:sz w:val="24"/>
          <w:szCs w:val="24"/>
        </w:rPr>
        <w:t xml:space="preserve">  </w:t>
      </w:r>
      <w:r w:rsidRPr="005E2421">
        <w:rPr>
          <w:rFonts w:asciiTheme="majorHAnsi" w:eastAsia="Times New Roman" w:hAnsiTheme="majorHAnsi" w:cs="Times New Roman"/>
          <w:sz w:val="24"/>
          <w:szCs w:val="24"/>
        </w:rPr>
        <w:t>Use the soft-keys for options &amp; views.</w:t>
      </w:r>
      <w:r>
        <w:rPr>
          <w:rFonts w:asciiTheme="majorHAnsi" w:eastAsia="Times New Roman" w:hAnsiTheme="majorHAnsi" w:cs="Times New Roman"/>
          <w:sz w:val="24"/>
          <w:szCs w:val="24"/>
        </w:rPr>
        <w:t xml:space="preserve">  </w:t>
      </w:r>
      <w:r w:rsidRPr="005E2421">
        <w:rPr>
          <w:rFonts w:asciiTheme="majorHAnsi" w:eastAsia="Times New Roman" w:hAnsiTheme="majorHAnsi" w:cs="Times New Roman"/>
          <w:sz w:val="24"/>
          <w:szCs w:val="24"/>
        </w:rPr>
        <w:t>Be sure to press ENTER to save changes before</w:t>
      </w:r>
      <w:r>
        <w:rPr>
          <w:rFonts w:asciiTheme="majorHAnsi" w:eastAsia="Times New Roman" w:hAnsiTheme="majorHAnsi" w:cs="Times New Roman"/>
          <w:sz w:val="24"/>
          <w:szCs w:val="24"/>
        </w:rPr>
        <w:t xml:space="preserve"> </w:t>
      </w:r>
      <w:r w:rsidRPr="005E2421">
        <w:rPr>
          <w:rFonts w:asciiTheme="majorHAnsi" w:eastAsia="Times New Roman" w:hAnsiTheme="majorHAnsi" w:cs="Times New Roman"/>
          <w:sz w:val="24"/>
          <w:szCs w:val="24"/>
        </w:rPr>
        <w:t>backing out of any menu/submenu.</w:t>
      </w:r>
    </w:p>
    <w:p w14:paraId="3D8EFC8A" w14:textId="77777777" w:rsidR="00D26607" w:rsidRDefault="00D26607" w:rsidP="00A91EE6">
      <w:pPr>
        <w:rPr>
          <w:rFonts w:asciiTheme="majorHAnsi" w:eastAsia="Times New Roman" w:hAnsiTheme="majorHAnsi" w:cs="Times New Roman"/>
          <w:sz w:val="24"/>
          <w:szCs w:val="24"/>
        </w:rPr>
      </w:pPr>
    </w:p>
    <w:p w14:paraId="317B1672" w14:textId="77777777" w:rsidR="00D26607" w:rsidRDefault="00D26607" w:rsidP="00D26607">
      <w:pPr>
        <w:widowControl w:val="0"/>
        <w:suppressAutoHyphens/>
        <w:autoSpaceDE w:val="0"/>
        <w:autoSpaceDN w:val="0"/>
        <w:textAlignment w:val="baseline"/>
        <w:rPr>
          <w:rFonts w:asciiTheme="majorHAnsi" w:eastAsia="MyriadPro-Light" w:hAnsiTheme="majorHAnsi" w:cs="MyriadPro-Light"/>
          <w:kern w:val="3"/>
          <w:sz w:val="24"/>
          <w:szCs w:val="24"/>
        </w:rPr>
      </w:pPr>
      <w:r w:rsidRPr="00D26607">
        <w:rPr>
          <w:rFonts w:asciiTheme="majorHAnsi" w:eastAsia="MyriadPro-Light" w:hAnsiTheme="majorHAnsi" w:cs="MyriadPro-Light"/>
          <w:kern w:val="3"/>
          <w:sz w:val="24"/>
          <w:szCs w:val="24"/>
        </w:rPr>
        <w:t>The Classic has some helpful safety features including GFP (Ground Fault Protection) and AFD (Arc Fault Detector).  When one or more faults are detected, the Classic will stop outputting power and display a fault message in the bottom right corner of the home screen.</w:t>
      </w:r>
    </w:p>
    <w:p w14:paraId="5A18E4DC" w14:textId="77777777" w:rsidR="00A91EE6" w:rsidRDefault="00A91EE6" w:rsidP="007F1A77">
      <w:pPr>
        <w:widowControl w:val="0"/>
        <w:suppressAutoHyphens/>
        <w:autoSpaceDN w:val="0"/>
        <w:textAlignment w:val="baseline"/>
        <w:rPr>
          <w:rFonts w:asciiTheme="majorHAnsi" w:eastAsia="Arial Unicode MS" w:hAnsiTheme="majorHAnsi" w:cs="Tahoma"/>
          <w:kern w:val="3"/>
          <w:sz w:val="24"/>
          <w:szCs w:val="24"/>
        </w:rPr>
      </w:pPr>
    </w:p>
    <w:p w14:paraId="0810B6C6" w14:textId="77777777" w:rsidR="007F1A77" w:rsidRDefault="007F1A77" w:rsidP="007F1A77">
      <w:pPr>
        <w:widowControl w:val="0"/>
        <w:suppressAutoHyphens/>
        <w:autoSpaceDN w:val="0"/>
        <w:textAlignment w:val="baseline"/>
        <w:rPr>
          <w:rFonts w:asciiTheme="majorHAnsi" w:eastAsia="Arial Unicode MS" w:hAnsiTheme="majorHAnsi" w:cs="Tahoma"/>
          <w:kern w:val="3"/>
          <w:sz w:val="24"/>
          <w:szCs w:val="24"/>
        </w:rPr>
      </w:pPr>
      <w:r w:rsidRPr="0087083E">
        <w:rPr>
          <w:rFonts w:asciiTheme="majorHAnsi" w:eastAsia="Arial Unicode MS" w:hAnsiTheme="majorHAnsi" w:cs="Tahoma"/>
          <w:kern w:val="3"/>
          <w:sz w:val="24"/>
          <w:szCs w:val="24"/>
        </w:rPr>
        <w:t>Setting up contrast, backlight and volume is simple; just follow the steps below</w:t>
      </w:r>
      <w:r w:rsidR="00A91EE6">
        <w:rPr>
          <w:rFonts w:asciiTheme="majorHAnsi" w:eastAsia="Arial Unicode MS" w:hAnsiTheme="majorHAnsi" w:cs="Tahoma"/>
          <w:kern w:val="3"/>
          <w:sz w:val="24"/>
          <w:szCs w:val="24"/>
        </w:rPr>
        <w:t>:</w:t>
      </w:r>
    </w:p>
    <w:p w14:paraId="04407E29" w14:textId="77777777" w:rsidR="007F1A77" w:rsidRPr="0087083E" w:rsidRDefault="007F1A77" w:rsidP="007F1A77">
      <w:pPr>
        <w:widowControl w:val="0"/>
        <w:suppressAutoHyphens/>
        <w:autoSpaceDN w:val="0"/>
        <w:textAlignment w:val="baseline"/>
        <w:rPr>
          <w:rFonts w:asciiTheme="majorHAnsi" w:eastAsia="Arial Unicode MS" w:hAnsiTheme="majorHAnsi" w:cs="Tahoma"/>
          <w:kern w:val="3"/>
          <w:sz w:val="24"/>
          <w:szCs w:val="24"/>
        </w:rPr>
      </w:pPr>
    </w:p>
    <w:p w14:paraId="39348F29" w14:textId="77777777" w:rsidR="007F1A77" w:rsidRPr="0087083E" w:rsidRDefault="007F1A77" w:rsidP="007F1A77">
      <w:pPr>
        <w:widowControl w:val="0"/>
        <w:numPr>
          <w:ilvl w:val="0"/>
          <w:numId w:val="19"/>
        </w:numPr>
        <w:suppressAutoHyphens/>
        <w:autoSpaceDN w:val="0"/>
        <w:textAlignment w:val="baseline"/>
        <w:rPr>
          <w:rFonts w:asciiTheme="majorHAnsi" w:eastAsia="Arial Unicode MS" w:hAnsiTheme="majorHAnsi" w:cs="Tahoma"/>
          <w:kern w:val="3"/>
          <w:sz w:val="24"/>
          <w:szCs w:val="24"/>
        </w:rPr>
      </w:pPr>
      <w:r>
        <w:rPr>
          <w:rFonts w:asciiTheme="majorHAnsi" w:eastAsia="Arial Unicode MS" w:hAnsiTheme="majorHAnsi" w:cs="Tahoma"/>
          <w:kern w:val="3"/>
          <w:sz w:val="24"/>
          <w:szCs w:val="24"/>
        </w:rPr>
        <w:t>Depress</w:t>
      </w:r>
      <w:r w:rsidRPr="0087083E">
        <w:rPr>
          <w:rFonts w:asciiTheme="majorHAnsi" w:eastAsia="Arial Unicode MS" w:hAnsiTheme="majorHAnsi" w:cs="Tahoma"/>
          <w:kern w:val="3"/>
          <w:sz w:val="24"/>
          <w:szCs w:val="24"/>
        </w:rPr>
        <w:t xml:space="preserve"> the M</w:t>
      </w:r>
      <w:r>
        <w:rPr>
          <w:rFonts w:asciiTheme="majorHAnsi" w:eastAsia="Arial Unicode MS" w:hAnsiTheme="majorHAnsi" w:cs="Tahoma"/>
          <w:kern w:val="3"/>
          <w:sz w:val="24"/>
          <w:szCs w:val="24"/>
        </w:rPr>
        <w:t>AIN MENU</w:t>
      </w:r>
      <w:r w:rsidRPr="0087083E">
        <w:rPr>
          <w:rFonts w:asciiTheme="majorHAnsi" w:eastAsia="Arial Unicode MS" w:hAnsiTheme="majorHAnsi" w:cs="Tahoma"/>
          <w:kern w:val="3"/>
          <w:sz w:val="24"/>
          <w:szCs w:val="24"/>
        </w:rPr>
        <w:t xml:space="preserve"> </w:t>
      </w:r>
      <w:r>
        <w:rPr>
          <w:rFonts w:asciiTheme="majorHAnsi" w:eastAsia="Arial Unicode MS" w:hAnsiTheme="majorHAnsi" w:cs="Tahoma"/>
          <w:kern w:val="3"/>
          <w:sz w:val="24"/>
          <w:szCs w:val="24"/>
        </w:rPr>
        <w:t>key.</w:t>
      </w:r>
    </w:p>
    <w:p w14:paraId="3064EE70" w14:textId="77777777" w:rsidR="007F1A77" w:rsidRPr="0087083E" w:rsidRDefault="007F1A77" w:rsidP="007F1A77">
      <w:pPr>
        <w:widowControl w:val="0"/>
        <w:numPr>
          <w:ilvl w:val="0"/>
          <w:numId w:val="19"/>
        </w:numPr>
        <w:suppressAutoHyphens/>
        <w:autoSpaceDN w:val="0"/>
        <w:textAlignment w:val="baseline"/>
        <w:rPr>
          <w:rFonts w:asciiTheme="majorHAnsi" w:eastAsia="Arial Unicode MS" w:hAnsiTheme="majorHAnsi" w:cs="Tahoma"/>
          <w:kern w:val="3"/>
          <w:sz w:val="24"/>
          <w:szCs w:val="24"/>
        </w:rPr>
      </w:pPr>
      <w:r w:rsidRPr="0087083E">
        <w:rPr>
          <w:rFonts w:asciiTheme="majorHAnsi" w:eastAsia="Arial Unicode MS" w:hAnsiTheme="majorHAnsi" w:cs="Tahoma"/>
          <w:kern w:val="3"/>
          <w:sz w:val="24"/>
          <w:szCs w:val="24"/>
        </w:rPr>
        <w:t xml:space="preserve">Scroll left or right to highlight </w:t>
      </w:r>
      <w:r>
        <w:rPr>
          <w:rFonts w:asciiTheme="majorHAnsi" w:eastAsia="Arial Unicode MS" w:hAnsiTheme="majorHAnsi" w:cs="Tahoma"/>
          <w:kern w:val="3"/>
          <w:sz w:val="24"/>
          <w:szCs w:val="24"/>
        </w:rPr>
        <w:t xml:space="preserve">MISC </w:t>
      </w:r>
      <w:r w:rsidRPr="0087083E">
        <w:rPr>
          <w:rFonts w:asciiTheme="majorHAnsi" w:eastAsia="Arial Unicode MS" w:hAnsiTheme="majorHAnsi" w:cs="Tahoma"/>
          <w:kern w:val="3"/>
          <w:sz w:val="24"/>
          <w:szCs w:val="24"/>
        </w:rPr>
        <w:t xml:space="preserve">and </w:t>
      </w:r>
      <w:r>
        <w:rPr>
          <w:rFonts w:asciiTheme="majorHAnsi" w:eastAsia="Arial Unicode MS" w:hAnsiTheme="majorHAnsi" w:cs="Tahoma"/>
          <w:kern w:val="3"/>
          <w:sz w:val="24"/>
          <w:szCs w:val="24"/>
        </w:rPr>
        <w:t>depress</w:t>
      </w:r>
      <w:r w:rsidRPr="0087083E">
        <w:rPr>
          <w:rFonts w:asciiTheme="majorHAnsi" w:eastAsia="Arial Unicode MS" w:hAnsiTheme="majorHAnsi" w:cs="Tahoma"/>
          <w:kern w:val="3"/>
          <w:sz w:val="24"/>
          <w:szCs w:val="24"/>
        </w:rPr>
        <w:t xml:space="preserve"> the E</w:t>
      </w:r>
      <w:r>
        <w:rPr>
          <w:rFonts w:asciiTheme="majorHAnsi" w:eastAsia="Arial Unicode MS" w:hAnsiTheme="majorHAnsi" w:cs="Tahoma"/>
          <w:kern w:val="3"/>
          <w:sz w:val="24"/>
          <w:szCs w:val="24"/>
        </w:rPr>
        <w:t>NTER</w:t>
      </w:r>
      <w:r w:rsidRPr="0087083E">
        <w:rPr>
          <w:rFonts w:asciiTheme="majorHAnsi" w:eastAsia="Arial Unicode MS" w:hAnsiTheme="majorHAnsi" w:cs="Tahoma"/>
          <w:kern w:val="3"/>
          <w:sz w:val="24"/>
          <w:szCs w:val="24"/>
        </w:rPr>
        <w:t xml:space="preserve"> </w:t>
      </w:r>
      <w:r>
        <w:rPr>
          <w:rFonts w:asciiTheme="majorHAnsi" w:eastAsia="Arial Unicode MS" w:hAnsiTheme="majorHAnsi" w:cs="Tahoma"/>
          <w:kern w:val="3"/>
          <w:sz w:val="24"/>
          <w:szCs w:val="24"/>
        </w:rPr>
        <w:t>key.</w:t>
      </w:r>
    </w:p>
    <w:p w14:paraId="2B1C10A9" w14:textId="77777777" w:rsidR="007F1A77" w:rsidRDefault="007F1A77" w:rsidP="007F1A77">
      <w:pPr>
        <w:widowControl w:val="0"/>
        <w:numPr>
          <w:ilvl w:val="0"/>
          <w:numId w:val="19"/>
        </w:numPr>
        <w:suppressAutoHyphens/>
        <w:autoSpaceDN w:val="0"/>
        <w:textAlignment w:val="baseline"/>
        <w:rPr>
          <w:rFonts w:asciiTheme="majorHAnsi" w:eastAsia="Arial Unicode MS" w:hAnsiTheme="majorHAnsi" w:cs="Tahoma"/>
          <w:kern w:val="3"/>
          <w:sz w:val="24"/>
          <w:szCs w:val="24"/>
        </w:rPr>
      </w:pPr>
      <w:r w:rsidRPr="0087083E">
        <w:rPr>
          <w:rFonts w:asciiTheme="majorHAnsi" w:eastAsia="Arial Unicode MS" w:hAnsiTheme="majorHAnsi" w:cs="Tahoma"/>
          <w:kern w:val="3"/>
          <w:sz w:val="24"/>
          <w:szCs w:val="24"/>
        </w:rPr>
        <w:t>Use the left and right arrow keys to select the feature to set</w:t>
      </w:r>
      <w:r>
        <w:rPr>
          <w:rFonts w:asciiTheme="majorHAnsi" w:eastAsia="Arial Unicode MS" w:hAnsiTheme="majorHAnsi" w:cs="Tahoma"/>
          <w:kern w:val="3"/>
          <w:sz w:val="24"/>
          <w:szCs w:val="24"/>
        </w:rPr>
        <w:t>, de</w:t>
      </w:r>
      <w:r w:rsidRPr="0087083E">
        <w:rPr>
          <w:rFonts w:asciiTheme="majorHAnsi" w:eastAsia="Arial Unicode MS" w:hAnsiTheme="majorHAnsi" w:cs="Tahoma"/>
          <w:kern w:val="3"/>
          <w:sz w:val="24"/>
          <w:szCs w:val="24"/>
        </w:rPr>
        <w:t>press the E</w:t>
      </w:r>
      <w:r>
        <w:rPr>
          <w:rFonts w:asciiTheme="majorHAnsi" w:eastAsia="Arial Unicode MS" w:hAnsiTheme="majorHAnsi" w:cs="Tahoma"/>
          <w:kern w:val="3"/>
          <w:sz w:val="24"/>
          <w:szCs w:val="24"/>
        </w:rPr>
        <w:t>NTER</w:t>
      </w:r>
      <w:r w:rsidRPr="0087083E">
        <w:rPr>
          <w:rFonts w:asciiTheme="majorHAnsi" w:eastAsia="Arial Unicode MS" w:hAnsiTheme="majorHAnsi" w:cs="Tahoma"/>
          <w:kern w:val="3"/>
          <w:sz w:val="24"/>
          <w:szCs w:val="24"/>
        </w:rPr>
        <w:t xml:space="preserve"> </w:t>
      </w:r>
      <w:r>
        <w:rPr>
          <w:rFonts w:asciiTheme="majorHAnsi" w:eastAsia="Arial Unicode MS" w:hAnsiTheme="majorHAnsi" w:cs="Tahoma"/>
          <w:kern w:val="3"/>
          <w:sz w:val="24"/>
          <w:szCs w:val="24"/>
        </w:rPr>
        <w:t>key.</w:t>
      </w:r>
    </w:p>
    <w:p w14:paraId="6EB7F24B" w14:textId="77777777" w:rsidR="00C325F3" w:rsidRPr="007F1A77" w:rsidRDefault="007F1A77" w:rsidP="007F1A77">
      <w:pPr>
        <w:widowControl w:val="0"/>
        <w:numPr>
          <w:ilvl w:val="0"/>
          <w:numId w:val="19"/>
        </w:numPr>
        <w:suppressAutoHyphens/>
        <w:autoSpaceDN w:val="0"/>
        <w:textAlignment w:val="baseline"/>
        <w:rPr>
          <w:rFonts w:asciiTheme="majorHAnsi" w:eastAsia="Arial Unicode MS" w:hAnsiTheme="majorHAnsi" w:cs="Tahoma"/>
          <w:kern w:val="3"/>
          <w:sz w:val="24"/>
          <w:szCs w:val="24"/>
        </w:rPr>
      </w:pPr>
      <w:r w:rsidRPr="007F1A77">
        <w:rPr>
          <w:rFonts w:asciiTheme="majorHAnsi" w:eastAsia="Arial Unicode MS" w:hAnsiTheme="majorHAnsi" w:cs="Tahoma"/>
          <w:kern w:val="3"/>
          <w:sz w:val="24"/>
          <w:szCs w:val="24"/>
        </w:rPr>
        <w:t>Depress the up and down buttons to adjust; depress ENTER to save</w:t>
      </w:r>
      <w:r>
        <w:rPr>
          <w:rFonts w:asciiTheme="majorHAnsi" w:eastAsia="Arial Unicode MS" w:hAnsiTheme="majorHAnsi" w:cs="Tahoma"/>
          <w:kern w:val="3"/>
          <w:sz w:val="24"/>
          <w:szCs w:val="24"/>
        </w:rPr>
        <w:t>.</w:t>
      </w:r>
    </w:p>
    <w:p w14:paraId="21D70B5A" w14:textId="77777777" w:rsidR="00D26607" w:rsidRDefault="00D26607" w:rsidP="00D26607">
      <w:pPr>
        <w:widowControl w:val="0"/>
        <w:suppressAutoHyphens/>
        <w:autoSpaceDE w:val="0"/>
        <w:autoSpaceDN w:val="0"/>
        <w:textAlignment w:val="baseline"/>
        <w:rPr>
          <w:rFonts w:asciiTheme="majorHAnsi" w:eastAsia="MyriadPro-Light" w:hAnsiTheme="majorHAnsi" w:cs="MyriadPro-Light"/>
          <w:kern w:val="3"/>
          <w:sz w:val="24"/>
          <w:szCs w:val="24"/>
        </w:rPr>
      </w:pPr>
    </w:p>
    <w:p w14:paraId="51DB48F2" w14:textId="77777777" w:rsidR="00C325F3" w:rsidRPr="00A91EE6" w:rsidRDefault="00C325F3" w:rsidP="00A91EE6">
      <w:pPr>
        <w:keepNext/>
        <w:ind w:firstLine="720"/>
        <w:outlineLvl w:val="1"/>
        <w:rPr>
          <w:rFonts w:asciiTheme="majorHAnsi" w:eastAsia="MyriadPro-Light" w:hAnsiTheme="majorHAnsi" w:cs="Times New Roman"/>
          <w:b/>
          <w:bCs/>
          <w:iCs/>
          <w:color w:val="000000"/>
          <w:sz w:val="24"/>
          <w:szCs w:val="24"/>
        </w:rPr>
      </w:pPr>
      <w:bookmarkStart w:id="84" w:name="_Toc300241949"/>
      <w:bookmarkStart w:id="85" w:name="_Toc326745625"/>
      <w:r w:rsidRPr="00A91EE6">
        <w:rPr>
          <w:rFonts w:asciiTheme="majorHAnsi" w:eastAsia="MyriadPro-Light" w:hAnsiTheme="majorHAnsi" w:cs="Times New Roman"/>
          <w:b/>
          <w:bCs/>
          <w:iCs/>
          <w:color w:val="000000"/>
          <w:sz w:val="24"/>
          <w:szCs w:val="24"/>
        </w:rPr>
        <w:t>Navigating the Menu</w:t>
      </w:r>
      <w:bookmarkEnd w:id="84"/>
      <w:bookmarkEnd w:id="85"/>
    </w:p>
    <w:p w14:paraId="648A502B" w14:textId="77777777" w:rsidR="00A91EE6" w:rsidRDefault="00A91EE6" w:rsidP="00A91EE6">
      <w:pPr>
        <w:keepNext/>
        <w:ind w:firstLine="360"/>
        <w:outlineLvl w:val="1"/>
        <w:rPr>
          <w:rFonts w:asciiTheme="majorHAnsi" w:eastAsia="MyriadPro-Light" w:hAnsiTheme="majorHAnsi" w:cs="Times New Roman"/>
          <w:b/>
          <w:bCs/>
          <w:iCs/>
          <w:color w:val="000000"/>
          <w:sz w:val="28"/>
          <w:szCs w:val="28"/>
        </w:rPr>
      </w:pPr>
    </w:p>
    <w:p w14:paraId="29325CCF" w14:textId="77777777" w:rsidR="00C325F3" w:rsidRPr="008B0A55" w:rsidRDefault="00807C32" w:rsidP="00C325F3">
      <w:pPr>
        <w:widowControl w:val="0"/>
        <w:numPr>
          <w:ilvl w:val="0"/>
          <w:numId w:val="20"/>
        </w:numPr>
        <w:suppressAutoHyphens/>
        <w:autoSpaceDE w:val="0"/>
        <w:autoSpaceDN w:val="0"/>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Depress</w:t>
      </w:r>
      <w:r w:rsidR="00C325F3" w:rsidRPr="008B0A55">
        <w:rPr>
          <w:rFonts w:asciiTheme="majorHAnsi" w:eastAsia="MyriadPro-Light" w:hAnsiTheme="majorHAnsi" w:cs="MyriadPro-Light"/>
          <w:kern w:val="3"/>
          <w:sz w:val="24"/>
          <w:szCs w:val="24"/>
        </w:rPr>
        <w:t xml:space="preserve"> MAIN MENU</w:t>
      </w:r>
      <w:r w:rsidR="00C325F3">
        <w:rPr>
          <w:rFonts w:asciiTheme="majorHAnsi" w:eastAsia="MyriadPro-Light" w:hAnsiTheme="majorHAnsi" w:cs="MyriadPro-Light"/>
          <w:kern w:val="3"/>
          <w:sz w:val="24"/>
          <w:szCs w:val="24"/>
        </w:rPr>
        <w:t xml:space="preserve"> key</w:t>
      </w:r>
      <w:r>
        <w:rPr>
          <w:rFonts w:asciiTheme="majorHAnsi" w:eastAsia="MyriadPro-Light" w:hAnsiTheme="majorHAnsi" w:cs="MyriadPro-Light"/>
          <w:kern w:val="3"/>
          <w:sz w:val="24"/>
          <w:szCs w:val="24"/>
        </w:rPr>
        <w:t>.</w:t>
      </w:r>
    </w:p>
    <w:p w14:paraId="0C1F4D37" w14:textId="77777777" w:rsidR="00C325F3" w:rsidRPr="008B0A55" w:rsidRDefault="00C325F3" w:rsidP="00C325F3">
      <w:pPr>
        <w:widowControl w:val="0"/>
        <w:numPr>
          <w:ilvl w:val="0"/>
          <w:numId w:val="20"/>
        </w:numPr>
        <w:suppressAutoHyphens/>
        <w:autoSpaceDE w:val="0"/>
        <w:autoSpaceDN w:val="0"/>
        <w:textAlignment w:val="baseline"/>
        <w:rPr>
          <w:rFonts w:asciiTheme="majorHAnsi" w:eastAsia="MyriadPro-Light" w:hAnsiTheme="majorHAnsi" w:cs="MyriadPro-Light"/>
          <w:kern w:val="3"/>
          <w:sz w:val="24"/>
          <w:szCs w:val="24"/>
        </w:rPr>
      </w:pPr>
      <w:r w:rsidRPr="008B0A55">
        <w:rPr>
          <w:rFonts w:asciiTheme="majorHAnsi" w:eastAsia="MyriadPro-Light" w:hAnsiTheme="majorHAnsi" w:cs="MyriadPro-Light"/>
          <w:kern w:val="3"/>
          <w:sz w:val="24"/>
          <w:szCs w:val="24"/>
        </w:rPr>
        <w:t>Push right and left buttons to see the different menus</w:t>
      </w:r>
      <w:r w:rsidR="00807C32">
        <w:rPr>
          <w:rFonts w:asciiTheme="majorHAnsi" w:eastAsia="MyriadPro-Light" w:hAnsiTheme="majorHAnsi" w:cs="MyriadPro-Light"/>
          <w:kern w:val="3"/>
          <w:sz w:val="24"/>
          <w:szCs w:val="24"/>
        </w:rPr>
        <w:t>.</w:t>
      </w:r>
    </w:p>
    <w:p w14:paraId="27E1EC8E" w14:textId="77777777" w:rsidR="00C325F3" w:rsidRPr="008B0A55" w:rsidRDefault="00C325F3" w:rsidP="00C325F3">
      <w:pPr>
        <w:widowControl w:val="0"/>
        <w:numPr>
          <w:ilvl w:val="0"/>
          <w:numId w:val="20"/>
        </w:numPr>
        <w:suppressAutoHyphens/>
        <w:autoSpaceDE w:val="0"/>
        <w:autoSpaceDN w:val="0"/>
        <w:textAlignment w:val="baseline"/>
        <w:rPr>
          <w:rFonts w:asciiTheme="majorHAnsi" w:eastAsia="MyriadPro-Light" w:hAnsiTheme="majorHAnsi" w:cs="MyriadPro-Light"/>
          <w:kern w:val="3"/>
          <w:sz w:val="24"/>
          <w:szCs w:val="24"/>
        </w:rPr>
      </w:pPr>
      <w:r w:rsidRPr="008B0A55">
        <w:rPr>
          <w:rFonts w:asciiTheme="majorHAnsi" w:eastAsia="MyriadPro-Light" w:hAnsiTheme="majorHAnsi" w:cs="MyriadPro-Light"/>
          <w:kern w:val="3"/>
          <w:sz w:val="24"/>
          <w:szCs w:val="24"/>
        </w:rPr>
        <w:t>To return to the status screen</w:t>
      </w:r>
      <w:r>
        <w:rPr>
          <w:rFonts w:asciiTheme="majorHAnsi" w:eastAsia="MyriadPro-Light" w:hAnsiTheme="majorHAnsi" w:cs="MyriadPro-Light"/>
          <w:kern w:val="3"/>
          <w:sz w:val="24"/>
          <w:szCs w:val="24"/>
        </w:rPr>
        <w:t>,</w:t>
      </w:r>
      <w:r w:rsidRPr="008B0A55">
        <w:rPr>
          <w:rFonts w:asciiTheme="majorHAnsi" w:eastAsia="MyriadPro-Light" w:hAnsiTheme="majorHAnsi" w:cs="MyriadPro-Light"/>
          <w:kern w:val="3"/>
          <w:sz w:val="24"/>
          <w:szCs w:val="24"/>
        </w:rPr>
        <w:t xml:space="preserve"> </w:t>
      </w:r>
      <w:r>
        <w:rPr>
          <w:rFonts w:asciiTheme="majorHAnsi" w:eastAsia="MyriadPro-Light" w:hAnsiTheme="majorHAnsi" w:cs="MyriadPro-Light"/>
          <w:kern w:val="3"/>
          <w:sz w:val="24"/>
          <w:szCs w:val="24"/>
        </w:rPr>
        <w:t>depress the</w:t>
      </w:r>
      <w:r w:rsidRPr="008B0A55">
        <w:rPr>
          <w:rFonts w:asciiTheme="majorHAnsi" w:eastAsia="MyriadPro-Light" w:hAnsiTheme="majorHAnsi" w:cs="MyriadPro-Light"/>
          <w:kern w:val="3"/>
          <w:sz w:val="24"/>
          <w:szCs w:val="24"/>
        </w:rPr>
        <w:t xml:space="preserve"> STATUS </w:t>
      </w:r>
      <w:r>
        <w:rPr>
          <w:rFonts w:asciiTheme="majorHAnsi" w:eastAsia="MyriadPro-Light" w:hAnsiTheme="majorHAnsi" w:cs="MyriadPro-Light"/>
          <w:kern w:val="3"/>
          <w:sz w:val="24"/>
          <w:szCs w:val="24"/>
        </w:rPr>
        <w:t>key</w:t>
      </w:r>
      <w:r w:rsidR="00807C32">
        <w:rPr>
          <w:rFonts w:asciiTheme="majorHAnsi" w:eastAsia="MyriadPro-Light" w:hAnsiTheme="majorHAnsi" w:cs="MyriadPro-Light"/>
          <w:kern w:val="3"/>
          <w:sz w:val="24"/>
          <w:szCs w:val="24"/>
        </w:rPr>
        <w:t>.</w:t>
      </w:r>
    </w:p>
    <w:p w14:paraId="213CD88F" w14:textId="77777777" w:rsidR="00C325F3" w:rsidRDefault="00C325F3" w:rsidP="00A91EE6">
      <w:pPr>
        <w:widowControl w:val="0"/>
        <w:suppressAutoHyphens/>
        <w:autoSpaceDE w:val="0"/>
        <w:autoSpaceDN w:val="0"/>
        <w:ind w:left="720"/>
        <w:textAlignment w:val="baseline"/>
        <w:rPr>
          <w:rFonts w:asciiTheme="majorHAnsi" w:eastAsia="MyriadPro-Light" w:hAnsiTheme="majorHAnsi" w:cs="MyriadPro-Light"/>
          <w:kern w:val="3"/>
          <w:sz w:val="24"/>
          <w:szCs w:val="24"/>
        </w:rPr>
      </w:pPr>
      <w:r w:rsidRPr="008B0A55">
        <w:rPr>
          <w:rFonts w:asciiTheme="majorHAnsi" w:eastAsia="MyriadPro-Light" w:hAnsiTheme="majorHAnsi" w:cs="MyriadPro-Light"/>
          <w:kern w:val="3"/>
          <w:sz w:val="24"/>
          <w:szCs w:val="24"/>
        </w:rPr>
        <w:t>To navigate from one end of the main menus to the other end push the top right or left buttons.</w:t>
      </w:r>
      <w:r w:rsidR="00A91EE6">
        <w:rPr>
          <w:rFonts w:asciiTheme="majorHAnsi" w:eastAsia="MyriadPro-Light" w:hAnsiTheme="majorHAnsi" w:cs="MyriadPro-Light"/>
          <w:kern w:val="3"/>
          <w:sz w:val="24"/>
          <w:szCs w:val="24"/>
        </w:rPr>
        <w:t xml:space="preserve">  </w:t>
      </w:r>
      <w:r w:rsidRPr="008B0A55">
        <w:rPr>
          <w:rFonts w:asciiTheme="majorHAnsi" w:eastAsia="MyriadPro-Light" w:hAnsiTheme="majorHAnsi" w:cs="MyriadPro-Light"/>
          <w:kern w:val="3"/>
          <w:sz w:val="24"/>
          <w:szCs w:val="24"/>
        </w:rPr>
        <w:t xml:space="preserve">Below the name of the menu is a description of the menu. </w:t>
      </w:r>
      <w:r>
        <w:rPr>
          <w:rFonts w:asciiTheme="majorHAnsi" w:eastAsia="MyriadPro-Light" w:hAnsiTheme="majorHAnsi" w:cs="MyriadPro-Light"/>
          <w:kern w:val="3"/>
          <w:sz w:val="24"/>
          <w:szCs w:val="24"/>
        </w:rPr>
        <w:t xml:space="preserve"> </w:t>
      </w:r>
      <w:r w:rsidRPr="008B0A55">
        <w:rPr>
          <w:rFonts w:asciiTheme="majorHAnsi" w:eastAsia="MyriadPro-Light" w:hAnsiTheme="majorHAnsi" w:cs="MyriadPro-Light"/>
          <w:kern w:val="3"/>
          <w:sz w:val="24"/>
          <w:szCs w:val="24"/>
        </w:rPr>
        <w:t xml:space="preserve">Pushing the left and right buttons will enable you to see all the main menus provided. </w:t>
      </w:r>
      <w:r>
        <w:rPr>
          <w:rFonts w:asciiTheme="majorHAnsi" w:eastAsia="MyriadPro-Light" w:hAnsiTheme="majorHAnsi" w:cs="MyriadPro-Light"/>
          <w:kern w:val="3"/>
          <w:sz w:val="24"/>
          <w:szCs w:val="24"/>
        </w:rPr>
        <w:t xml:space="preserve"> </w:t>
      </w:r>
      <w:r w:rsidRPr="008B0A55">
        <w:rPr>
          <w:rFonts w:asciiTheme="majorHAnsi" w:eastAsia="MyriadPro-Light" w:hAnsiTheme="majorHAnsi" w:cs="MyriadPro-Light"/>
          <w:kern w:val="3"/>
          <w:sz w:val="24"/>
          <w:szCs w:val="24"/>
        </w:rPr>
        <w:t>Inside some of these main menus will be sub-menus to adjust the parameters of the selected feature.</w:t>
      </w:r>
    </w:p>
    <w:p w14:paraId="364C98AD" w14:textId="77777777" w:rsidR="00C325F3" w:rsidRPr="008B0A55" w:rsidRDefault="00C325F3" w:rsidP="00C325F3">
      <w:pPr>
        <w:widowControl w:val="0"/>
        <w:suppressAutoHyphens/>
        <w:autoSpaceDE w:val="0"/>
        <w:autoSpaceDN w:val="0"/>
        <w:textAlignment w:val="baseline"/>
        <w:rPr>
          <w:rFonts w:asciiTheme="majorHAnsi" w:eastAsia="MyriadPro-Light" w:hAnsiTheme="majorHAnsi" w:cs="MyriadPro-Light"/>
          <w:kern w:val="3"/>
          <w:sz w:val="24"/>
          <w:szCs w:val="24"/>
        </w:rPr>
      </w:pPr>
    </w:p>
    <w:p w14:paraId="6F91DAB1" w14:textId="77777777" w:rsidR="00061B66" w:rsidRDefault="00061B66" w:rsidP="00C325F3">
      <w:pPr>
        <w:widowControl w:val="0"/>
        <w:suppressAutoHyphens/>
        <w:autoSpaceDE w:val="0"/>
        <w:autoSpaceDN w:val="0"/>
        <w:ind w:firstLine="720"/>
        <w:textAlignment w:val="baseline"/>
        <w:rPr>
          <w:rFonts w:asciiTheme="majorHAnsi" w:eastAsia="MyriadPro-Light" w:hAnsiTheme="majorHAnsi" w:cs="MyriadPro-Light"/>
          <w:b/>
          <w:kern w:val="3"/>
          <w:sz w:val="24"/>
          <w:szCs w:val="24"/>
        </w:rPr>
      </w:pPr>
    </w:p>
    <w:p w14:paraId="422C91C0" w14:textId="77777777" w:rsidR="00061B66" w:rsidRDefault="00061B66" w:rsidP="00C325F3">
      <w:pPr>
        <w:widowControl w:val="0"/>
        <w:suppressAutoHyphens/>
        <w:autoSpaceDE w:val="0"/>
        <w:autoSpaceDN w:val="0"/>
        <w:ind w:firstLine="720"/>
        <w:textAlignment w:val="baseline"/>
        <w:rPr>
          <w:rFonts w:asciiTheme="majorHAnsi" w:eastAsia="MyriadPro-Light" w:hAnsiTheme="majorHAnsi" w:cs="MyriadPro-Light"/>
          <w:b/>
          <w:kern w:val="3"/>
          <w:sz w:val="24"/>
          <w:szCs w:val="24"/>
        </w:rPr>
      </w:pPr>
    </w:p>
    <w:p w14:paraId="3389FD90" w14:textId="497FAD6A" w:rsidR="00C325F3" w:rsidRPr="00C325F3" w:rsidRDefault="00C325F3" w:rsidP="00C325F3">
      <w:pPr>
        <w:widowControl w:val="0"/>
        <w:suppressAutoHyphens/>
        <w:autoSpaceDE w:val="0"/>
        <w:autoSpaceDN w:val="0"/>
        <w:ind w:firstLine="720"/>
        <w:textAlignment w:val="baseline"/>
        <w:rPr>
          <w:rFonts w:asciiTheme="majorHAnsi" w:eastAsia="MyriadPro-Light" w:hAnsiTheme="majorHAnsi" w:cs="MyriadPro-Light"/>
          <w:b/>
          <w:kern w:val="3"/>
          <w:sz w:val="24"/>
          <w:szCs w:val="24"/>
        </w:rPr>
      </w:pPr>
      <w:r w:rsidRPr="00C325F3">
        <w:rPr>
          <w:rFonts w:asciiTheme="majorHAnsi" w:eastAsia="MyriadPro-Light" w:hAnsiTheme="majorHAnsi" w:cs="MyriadPro-Light"/>
          <w:b/>
          <w:kern w:val="3"/>
          <w:sz w:val="24"/>
          <w:szCs w:val="24"/>
        </w:rPr>
        <w:t>Menu Overview:</w:t>
      </w:r>
    </w:p>
    <w:p w14:paraId="4FD1598C" w14:textId="77777777" w:rsidR="00C325F3" w:rsidRPr="00C325F3" w:rsidRDefault="00C325F3" w:rsidP="00C325F3">
      <w:pPr>
        <w:widowControl w:val="0"/>
        <w:suppressAutoHyphens/>
        <w:autoSpaceDE w:val="0"/>
        <w:autoSpaceDN w:val="0"/>
        <w:textAlignment w:val="baseline"/>
        <w:rPr>
          <w:rFonts w:asciiTheme="majorHAnsi" w:eastAsia="MyriadPro-Light" w:hAnsiTheme="majorHAnsi" w:cs="MyriadPro-Light"/>
          <w:b/>
          <w:kern w:val="3"/>
          <w:sz w:val="24"/>
          <w:szCs w:val="24"/>
        </w:rPr>
      </w:pPr>
    </w:p>
    <w:p w14:paraId="2D6540B4" w14:textId="77777777" w:rsidR="00C325F3" w:rsidRPr="0032453D" w:rsidRDefault="00C325F3" w:rsidP="00C325F3">
      <w:pPr>
        <w:widowControl w:val="0"/>
        <w:suppressAutoHyphens/>
        <w:autoSpaceDE w:val="0"/>
        <w:autoSpaceDN w:val="0"/>
        <w:ind w:right="-594" w:hanging="540"/>
        <w:jc w:val="center"/>
        <w:textAlignment w:val="baseline"/>
        <w:rPr>
          <w:rFonts w:asciiTheme="majorHAnsi" w:eastAsia="MyriadPro-Light" w:hAnsiTheme="majorHAnsi" w:cs="MyriadPro-Light"/>
          <w:b/>
          <w:kern w:val="3"/>
          <w:sz w:val="24"/>
          <w:szCs w:val="24"/>
          <w:lang w:val="fr-FR"/>
        </w:rPr>
      </w:pPr>
      <w:r w:rsidRPr="0032453D">
        <w:rPr>
          <w:rFonts w:asciiTheme="majorHAnsi" w:eastAsia="MyriadPro-Light" w:hAnsiTheme="majorHAnsi" w:cs="MyriadPro-Light"/>
          <w:b/>
          <w:kern w:val="3"/>
          <w:sz w:val="24"/>
          <w:szCs w:val="24"/>
          <w:lang w:val="fr-FR"/>
        </w:rPr>
        <w:t>&lt;&lt; CHARGE —</w:t>
      </w:r>
      <w:r>
        <w:rPr>
          <w:rFonts w:asciiTheme="majorHAnsi" w:eastAsia="MyriadPro-Light" w:hAnsiTheme="majorHAnsi" w:cs="MyriadPro-Light"/>
          <w:b/>
          <w:kern w:val="3"/>
          <w:sz w:val="24"/>
          <w:szCs w:val="24"/>
          <w:lang w:val="fr-FR"/>
        </w:rPr>
        <w:t xml:space="preserve"> </w:t>
      </w:r>
      <w:r w:rsidRPr="0032453D">
        <w:rPr>
          <w:rFonts w:asciiTheme="majorHAnsi" w:eastAsia="MyriadPro-Light" w:hAnsiTheme="majorHAnsi" w:cs="MyriadPro-Light"/>
          <w:b/>
          <w:kern w:val="3"/>
          <w:sz w:val="24"/>
          <w:szCs w:val="24"/>
          <w:lang w:val="fr-FR"/>
        </w:rPr>
        <w:t>MODE</w:t>
      </w:r>
      <w:r>
        <w:rPr>
          <w:rFonts w:asciiTheme="majorHAnsi" w:eastAsia="MyriadPro-Light" w:hAnsiTheme="majorHAnsi" w:cs="MyriadPro-Light"/>
          <w:b/>
          <w:kern w:val="3"/>
          <w:sz w:val="24"/>
          <w:szCs w:val="24"/>
          <w:lang w:val="fr-FR"/>
        </w:rPr>
        <w:t xml:space="preserve"> </w:t>
      </w:r>
      <w:r w:rsidRPr="0032453D">
        <w:rPr>
          <w:rFonts w:asciiTheme="majorHAnsi" w:eastAsia="MyriadPro-Light" w:hAnsiTheme="majorHAnsi" w:cs="MyriadPro-Light"/>
          <w:b/>
          <w:kern w:val="3"/>
          <w:sz w:val="24"/>
          <w:szCs w:val="24"/>
          <w:lang w:val="fr-FR"/>
        </w:rPr>
        <w:t>—</w:t>
      </w:r>
      <w:r>
        <w:rPr>
          <w:rFonts w:asciiTheme="majorHAnsi" w:eastAsia="MyriadPro-Light" w:hAnsiTheme="majorHAnsi" w:cs="MyriadPro-Light"/>
          <w:b/>
          <w:kern w:val="3"/>
          <w:sz w:val="24"/>
          <w:szCs w:val="24"/>
          <w:lang w:val="fr-FR"/>
        </w:rPr>
        <w:t xml:space="preserve"> </w:t>
      </w:r>
      <w:r w:rsidRPr="0032453D">
        <w:rPr>
          <w:rFonts w:asciiTheme="majorHAnsi" w:eastAsia="MyriadPro-Light" w:hAnsiTheme="majorHAnsi" w:cs="MyriadPro-Light"/>
          <w:b/>
          <w:kern w:val="3"/>
          <w:sz w:val="24"/>
          <w:szCs w:val="24"/>
          <w:lang w:val="fr-FR"/>
        </w:rPr>
        <w:t>AUX</w:t>
      </w:r>
      <w:r>
        <w:rPr>
          <w:rFonts w:asciiTheme="majorHAnsi" w:eastAsia="MyriadPro-Light" w:hAnsiTheme="majorHAnsi" w:cs="MyriadPro-Light"/>
          <w:b/>
          <w:kern w:val="3"/>
          <w:sz w:val="24"/>
          <w:szCs w:val="24"/>
          <w:lang w:val="fr-FR"/>
        </w:rPr>
        <w:t xml:space="preserve"> </w:t>
      </w:r>
      <w:r w:rsidRPr="0032453D">
        <w:rPr>
          <w:rFonts w:asciiTheme="majorHAnsi" w:eastAsia="MyriadPro-Light" w:hAnsiTheme="majorHAnsi" w:cs="MyriadPro-Light"/>
          <w:b/>
          <w:kern w:val="3"/>
          <w:sz w:val="24"/>
          <w:szCs w:val="24"/>
          <w:lang w:val="fr-FR"/>
        </w:rPr>
        <w:t>—</w:t>
      </w:r>
      <w:r>
        <w:rPr>
          <w:rFonts w:asciiTheme="majorHAnsi" w:eastAsia="MyriadPro-Light" w:hAnsiTheme="majorHAnsi" w:cs="MyriadPro-Light"/>
          <w:b/>
          <w:kern w:val="3"/>
          <w:sz w:val="24"/>
          <w:szCs w:val="24"/>
          <w:lang w:val="fr-FR"/>
        </w:rPr>
        <w:t xml:space="preserve"> </w:t>
      </w:r>
      <w:r w:rsidRPr="0032453D">
        <w:rPr>
          <w:rFonts w:asciiTheme="majorHAnsi" w:eastAsia="MyriadPro-Light" w:hAnsiTheme="majorHAnsi" w:cs="MyriadPro-Light"/>
          <w:b/>
          <w:kern w:val="3"/>
          <w:sz w:val="24"/>
          <w:szCs w:val="24"/>
          <w:lang w:val="fr-FR"/>
        </w:rPr>
        <w:t>MISC</w:t>
      </w:r>
      <w:r>
        <w:rPr>
          <w:rFonts w:asciiTheme="majorHAnsi" w:eastAsia="MyriadPro-Light" w:hAnsiTheme="majorHAnsi" w:cs="MyriadPro-Light"/>
          <w:b/>
          <w:kern w:val="3"/>
          <w:sz w:val="24"/>
          <w:szCs w:val="24"/>
          <w:lang w:val="fr-FR"/>
        </w:rPr>
        <w:t xml:space="preserve"> </w:t>
      </w:r>
      <w:r w:rsidRPr="0032453D">
        <w:rPr>
          <w:rFonts w:asciiTheme="majorHAnsi" w:eastAsia="MyriadPro-Light" w:hAnsiTheme="majorHAnsi" w:cs="MyriadPro-Light"/>
          <w:b/>
          <w:kern w:val="3"/>
          <w:sz w:val="24"/>
          <w:szCs w:val="24"/>
          <w:lang w:val="fr-FR"/>
        </w:rPr>
        <w:t>—</w:t>
      </w:r>
      <w:r>
        <w:rPr>
          <w:rFonts w:asciiTheme="majorHAnsi" w:eastAsia="MyriadPro-Light" w:hAnsiTheme="majorHAnsi" w:cs="MyriadPro-Light"/>
          <w:b/>
          <w:kern w:val="3"/>
          <w:sz w:val="24"/>
          <w:szCs w:val="24"/>
          <w:lang w:val="fr-FR"/>
        </w:rPr>
        <w:t xml:space="preserve"> </w:t>
      </w:r>
      <w:r w:rsidRPr="0032453D">
        <w:rPr>
          <w:rFonts w:asciiTheme="majorHAnsi" w:eastAsia="MyriadPro-Light" w:hAnsiTheme="majorHAnsi" w:cs="MyriadPro-Light"/>
          <w:b/>
          <w:kern w:val="3"/>
          <w:sz w:val="24"/>
          <w:szCs w:val="24"/>
          <w:lang w:val="fr-FR"/>
        </w:rPr>
        <w:t>LOGS</w:t>
      </w:r>
      <w:r>
        <w:rPr>
          <w:rFonts w:asciiTheme="majorHAnsi" w:eastAsia="MyriadPro-Light" w:hAnsiTheme="majorHAnsi" w:cs="MyriadPro-Light"/>
          <w:b/>
          <w:kern w:val="3"/>
          <w:sz w:val="24"/>
          <w:szCs w:val="24"/>
          <w:lang w:val="fr-FR"/>
        </w:rPr>
        <w:t xml:space="preserve"> </w:t>
      </w:r>
      <w:r w:rsidRPr="0032453D">
        <w:rPr>
          <w:rFonts w:asciiTheme="majorHAnsi" w:eastAsia="MyriadPro-Light" w:hAnsiTheme="majorHAnsi" w:cs="MyriadPro-Light"/>
          <w:b/>
          <w:kern w:val="3"/>
          <w:sz w:val="24"/>
          <w:szCs w:val="24"/>
          <w:lang w:val="fr-FR"/>
        </w:rPr>
        <w:t>—</w:t>
      </w:r>
      <w:r>
        <w:rPr>
          <w:rFonts w:asciiTheme="majorHAnsi" w:eastAsia="MyriadPro-Light" w:hAnsiTheme="majorHAnsi" w:cs="MyriadPro-Light"/>
          <w:b/>
          <w:kern w:val="3"/>
          <w:sz w:val="24"/>
          <w:szCs w:val="24"/>
          <w:lang w:val="fr-FR"/>
        </w:rPr>
        <w:t xml:space="preserve"> </w:t>
      </w:r>
      <w:r w:rsidRPr="0032453D">
        <w:rPr>
          <w:rFonts w:asciiTheme="majorHAnsi" w:eastAsia="MyriadPro-Light" w:hAnsiTheme="majorHAnsi" w:cs="MyriadPro-Light"/>
          <w:b/>
          <w:kern w:val="3"/>
          <w:sz w:val="24"/>
          <w:szCs w:val="24"/>
          <w:lang w:val="fr-FR"/>
        </w:rPr>
        <w:t>TWEAKS</w:t>
      </w:r>
      <w:r>
        <w:rPr>
          <w:rFonts w:asciiTheme="majorHAnsi" w:eastAsia="MyriadPro-Light" w:hAnsiTheme="majorHAnsi" w:cs="MyriadPro-Light"/>
          <w:b/>
          <w:kern w:val="3"/>
          <w:sz w:val="24"/>
          <w:szCs w:val="24"/>
          <w:lang w:val="fr-FR"/>
        </w:rPr>
        <w:t xml:space="preserve"> </w:t>
      </w:r>
      <w:r w:rsidRPr="0032453D">
        <w:rPr>
          <w:rFonts w:asciiTheme="majorHAnsi" w:eastAsia="MyriadPro-Light" w:hAnsiTheme="majorHAnsi" w:cs="MyriadPro-Light"/>
          <w:b/>
          <w:kern w:val="3"/>
          <w:sz w:val="24"/>
          <w:szCs w:val="24"/>
          <w:lang w:val="fr-FR"/>
        </w:rPr>
        <w:t>—</w:t>
      </w:r>
      <w:r>
        <w:rPr>
          <w:rFonts w:asciiTheme="majorHAnsi" w:eastAsia="MyriadPro-Light" w:hAnsiTheme="majorHAnsi" w:cs="MyriadPro-Light"/>
          <w:b/>
          <w:kern w:val="3"/>
          <w:sz w:val="24"/>
          <w:szCs w:val="24"/>
          <w:lang w:val="fr-FR"/>
        </w:rPr>
        <w:t xml:space="preserve"> </w:t>
      </w:r>
      <w:r w:rsidRPr="0032453D">
        <w:rPr>
          <w:rFonts w:asciiTheme="majorHAnsi" w:eastAsia="MyriadPro-Light" w:hAnsiTheme="majorHAnsi" w:cs="MyriadPro-Light"/>
          <w:b/>
          <w:kern w:val="3"/>
          <w:sz w:val="24"/>
          <w:szCs w:val="24"/>
          <w:lang w:val="fr-FR"/>
        </w:rPr>
        <w:t>TEMPS</w:t>
      </w:r>
      <w:r>
        <w:rPr>
          <w:rFonts w:asciiTheme="majorHAnsi" w:eastAsia="MyriadPro-Light" w:hAnsiTheme="majorHAnsi" w:cs="MyriadPro-Light"/>
          <w:b/>
          <w:kern w:val="3"/>
          <w:sz w:val="24"/>
          <w:szCs w:val="24"/>
          <w:lang w:val="fr-FR"/>
        </w:rPr>
        <w:t xml:space="preserve"> </w:t>
      </w:r>
      <w:r w:rsidRPr="0032453D">
        <w:rPr>
          <w:rFonts w:asciiTheme="majorHAnsi" w:eastAsia="MyriadPro-Light" w:hAnsiTheme="majorHAnsi" w:cs="MyriadPro-Light"/>
          <w:b/>
          <w:kern w:val="3"/>
          <w:sz w:val="24"/>
          <w:szCs w:val="24"/>
          <w:lang w:val="fr-FR"/>
        </w:rPr>
        <w:t>—</w:t>
      </w:r>
      <w:r>
        <w:rPr>
          <w:rFonts w:asciiTheme="majorHAnsi" w:eastAsia="MyriadPro-Light" w:hAnsiTheme="majorHAnsi" w:cs="MyriadPro-Light"/>
          <w:b/>
          <w:kern w:val="3"/>
          <w:sz w:val="24"/>
          <w:szCs w:val="24"/>
          <w:lang w:val="fr-FR"/>
        </w:rPr>
        <w:t xml:space="preserve"> </w:t>
      </w:r>
      <w:r w:rsidRPr="0032453D">
        <w:rPr>
          <w:rFonts w:asciiTheme="majorHAnsi" w:eastAsia="MyriadPro-Light" w:hAnsiTheme="majorHAnsi" w:cs="MyriadPro-Light"/>
          <w:b/>
          <w:kern w:val="3"/>
          <w:sz w:val="24"/>
          <w:szCs w:val="24"/>
          <w:lang w:val="fr-FR"/>
        </w:rPr>
        <w:t>NET &gt;&gt;</w:t>
      </w:r>
    </w:p>
    <w:p w14:paraId="20700200" w14:textId="77777777" w:rsidR="00C325F3" w:rsidRPr="008B0A55" w:rsidRDefault="00C325F3" w:rsidP="00C325F3">
      <w:pPr>
        <w:widowControl w:val="0"/>
        <w:suppressAutoHyphens/>
        <w:autoSpaceDE w:val="0"/>
        <w:autoSpaceDN w:val="0"/>
        <w:ind w:right="-594" w:hanging="540"/>
        <w:jc w:val="center"/>
        <w:textAlignment w:val="baseline"/>
        <w:rPr>
          <w:rFonts w:asciiTheme="majorHAnsi" w:eastAsia="MyriadPro-Light" w:hAnsiTheme="majorHAnsi" w:cs="MyriadPro-Light"/>
          <w:kern w:val="3"/>
          <w:sz w:val="24"/>
          <w:szCs w:val="24"/>
          <w:lang w:val="fr-FR"/>
        </w:rPr>
      </w:pPr>
    </w:p>
    <w:p w14:paraId="04096DDB" w14:textId="77777777" w:rsidR="00C325F3" w:rsidRPr="004B4401" w:rsidRDefault="00C325F3" w:rsidP="00C325F3">
      <w:pPr>
        <w:widowControl w:val="0"/>
        <w:suppressAutoHyphens/>
        <w:autoSpaceDE w:val="0"/>
        <w:autoSpaceDN w:val="0"/>
        <w:ind w:left="720"/>
        <w:textAlignment w:val="baseline"/>
        <w:rPr>
          <w:rFonts w:ascii="Times New Roman" w:eastAsia="Arial Unicode MS" w:hAnsi="Times New Roman" w:cs="Tahoma"/>
          <w:kern w:val="3"/>
          <w:sz w:val="24"/>
          <w:szCs w:val="24"/>
        </w:rPr>
      </w:pPr>
      <w:r w:rsidRPr="008B0A55">
        <w:rPr>
          <w:rFonts w:asciiTheme="majorHAnsi" w:eastAsia="MyriadPro-Light" w:hAnsiTheme="majorHAnsi" w:cs="MyriadPro-Light"/>
          <w:kern w:val="3"/>
          <w:sz w:val="24"/>
          <w:szCs w:val="24"/>
        </w:rPr>
        <w:t xml:space="preserve">Below each of the menu names is a row with a description of the menu inside. </w:t>
      </w:r>
      <w:r w:rsidR="003B025F">
        <w:rPr>
          <w:rFonts w:asciiTheme="majorHAnsi" w:eastAsia="MyriadPro-Light" w:hAnsiTheme="majorHAnsi" w:cs="MyriadPro-Light"/>
          <w:kern w:val="3"/>
          <w:sz w:val="24"/>
          <w:szCs w:val="24"/>
        </w:rPr>
        <w:t xml:space="preserve"> </w:t>
      </w:r>
      <w:r w:rsidRPr="008B0A55">
        <w:rPr>
          <w:rFonts w:asciiTheme="majorHAnsi" w:eastAsia="MyriadPro-Light" w:hAnsiTheme="majorHAnsi" w:cs="MyriadPro-Light"/>
          <w:kern w:val="3"/>
          <w:sz w:val="24"/>
          <w:szCs w:val="24"/>
        </w:rPr>
        <w:t xml:space="preserve">To enter a menu, the name of the menu has to be highlighted. </w:t>
      </w:r>
      <w:r w:rsidR="003B025F">
        <w:rPr>
          <w:rFonts w:asciiTheme="majorHAnsi" w:eastAsia="MyriadPro-Light" w:hAnsiTheme="majorHAnsi" w:cs="MyriadPro-Light"/>
          <w:kern w:val="3"/>
          <w:sz w:val="24"/>
          <w:szCs w:val="24"/>
        </w:rPr>
        <w:t xml:space="preserve"> </w:t>
      </w:r>
      <w:r w:rsidRPr="008B0A55">
        <w:rPr>
          <w:rFonts w:asciiTheme="majorHAnsi" w:eastAsia="MyriadPro-Light" w:hAnsiTheme="majorHAnsi" w:cs="MyriadPro-Light"/>
          <w:kern w:val="3"/>
          <w:sz w:val="24"/>
          <w:szCs w:val="24"/>
        </w:rPr>
        <w:t xml:space="preserve">Pushing ENTER will show the submenus. The up and down arrow keys are enabled for easier navigation. </w:t>
      </w:r>
      <w:r w:rsidR="003B025F">
        <w:rPr>
          <w:rFonts w:asciiTheme="majorHAnsi" w:eastAsia="MyriadPro-Light" w:hAnsiTheme="majorHAnsi" w:cs="MyriadPro-Light"/>
          <w:kern w:val="3"/>
          <w:sz w:val="24"/>
          <w:szCs w:val="24"/>
        </w:rPr>
        <w:t xml:space="preserve"> </w:t>
      </w:r>
      <w:r w:rsidRPr="008B0A55">
        <w:rPr>
          <w:rFonts w:asciiTheme="majorHAnsi" w:eastAsia="MyriadPro-Light" w:hAnsiTheme="majorHAnsi" w:cs="MyriadPro-Light"/>
          <w:kern w:val="3"/>
          <w:sz w:val="24"/>
          <w:szCs w:val="24"/>
        </w:rPr>
        <w:t xml:space="preserve">Highlighting a sub menu and pushing ENTER will take you inside the submenu where you will be able to change the parameters of the unit. </w:t>
      </w:r>
      <w:r w:rsidR="003B025F">
        <w:rPr>
          <w:rFonts w:asciiTheme="majorHAnsi" w:eastAsia="MyriadPro-Light" w:hAnsiTheme="majorHAnsi" w:cs="MyriadPro-Light"/>
          <w:kern w:val="3"/>
          <w:sz w:val="24"/>
          <w:szCs w:val="24"/>
        </w:rPr>
        <w:t xml:space="preserve"> </w:t>
      </w:r>
      <w:r w:rsidRPr="008B0A55">
        <w:rPr>
          <w:rFonts w:asciiTheme="majorHAnsi" w:eastAsia="MyriadPro-Light" w:hAnsiTheme="majorHAnsi" w:cs="MyriadPro-Light"/>
          <w:kern w:val="3"/>
          <w:sz w:val="24"/>
          <w:szCs w:val="24"/>
        </w:rPr>
        <w:t xml:space="preserve">To get out of the submenus push MAIN MENU, this will take you out of the submenus one at a time every time you push it. </w:t>
      </w:r>
      <w:r>
        <w:rPr>
          <w:rFonts w:asciiTheme="majorHAnsi" w:eastAsia="MyriadPro-Light" w:hAnsiTheme="majorHAnsi" w:cs="MyriadPro-Light"/>
          <w:kern w:val="3"/>
          <w:sz w:val="24"/>
          <w:szCs w:val="24"/>
        </w:rPr>
        <w:t xml:space="preserve"> </w:t>
      </w:r>
      <w:r w:rsidRPr="009A1EA9">
        <w:rPr>
          <w:rFonts w:asciiTheme="majorHAnsi" w:eastAsia="MyriadPro-Light" w:hAnsiTheme="majorHAnsi" w:cs="MyriadPro-Light"/>
          <w:kern w:val="3"/>
          <w:sz w:val="24"/>
          <w:szCs w:val="24"/>
        </w:rPr>
        <w:t xml:space="preserve">See </w:t>
      </w:r>
      <w:r w:rsidR="009A1EA9" w:rsidRPr="009A1EA9">
        <w:rPr>
          <w:rFonts w:asciiTheme="majorHAnsi" w:eastAsia="MyriadPro-Light" w:hAnsiTheme="majorHAnsi" w:cs="MyriadPro-Light"/>
          <w:kern w:val="3"/>
          <w:sz w:val="24"/>
          <w:szCs w:val="24"/>
        </w:rPr>
        <w:t>Pages 6</w:t>
      </w:r>
      <w:r w:rsidR="001225D2">
        <w:rPr>
          <w:rFonts w:asciiTheme="majorHAnsi" w:eastAsia="MyriadPro-Light" w:hAnsiTheme="majorHAnsi" w:cs="MyriadPro-Light"/>
          <w:kern w:val="3"/>
          <w:sz w:val="24"/>
          <w:szCs w:val="24"/>
        </w:rPr>
        <w:t>7</w:t>
      </w:r>
      <w:r w:rsidR="009A1EA9" w:rsidRPr="009A1EA9">
        <w:rPr>
          <w:rFonts w:asciiTheme="majorHAnsi" w:eastAsia="MyriadPro-Light" w:hAnsiTheme="majorHAnsi" w:cs="MyriadPro-Light"/>
          <w:kern w:val="3"/>
          <w:sz w:val="24"/>
          <w:szCs w:val="24"/>
        </w:rPr>
        <w:t>-7</w:t>
      </w:r>
      <w:r w:rsidR="001225D2">
        <w:rPr>
          <w:rFonts w:asciiTheme="majorHAnsi" w:eastAsia="MyriadPro-Light" w:hAnsiTheme="majorHAnsi" w:cs="MyriadPro-Light"/>
          <w:kern w:val="3"/>
          <w:sz w:val="24"/>
          <w:szCs w:val="24"/>
        </w:rPr>
        <w:t>0</w:t>
      </w:r>
      <w:r w:rsidR="009A1EA9" w:rsidRPr="009A1EA9">
        <w:rPr>
          <w:rFonts w:asciiTheme="majorHAnsi" w:eastAsia="MyriadPro-Light" w:hAnsiTheme="majorHAnsi" w:cs="MyriadPro-Light"/>
          <w:kern w:val="3"/>
          <w:sz w:val="24"/>
          <w:szCs w:val="24"/>
        </w:rPr>
        <w:t xml:space="preserve"> </w:t>
      </w:r>
      <w:r w:rsidRPr="008B0A55">
        <w:rPr>
          <w:rFonts w:asciiTheme="majorHAnsi" w:eastAsia="MyriadPro-Light" w:hAnsiTheme="majorHAnsi" w:cs="MyriadPro-Light"/>
          <w:color w:val="000000" w:themeColor="text1"/>
          <w:kern w:val="3"/>
          <w:sz w:val="24"/>
          <w:szCs w:val="24"/>
        </w:rPr>
        <w:t xml:space="preserve">for </w:t>
      </w:r>
      <w:r w:rsidR="00D46380">
        <w:rPr>
          <w:rFonts w:asciiTheme="majorHAnsi" w:eastAsia="MyriadPro-Light" w:hAnsiTheme="majorHAnsi" w:cs="MyriadPro-Light"/>
          <w:color w:val="000000" w:themeColor="text1"/>
          <w:kern w:val="3"/>
          <w:sz w:val="24"/>
          <w:szCs w:val="24"/>
        </w:rPr>
        <w:t xml:space="preserve">Classic </w:t>
      </w:r>
      <w:r w:rsidRPr="008B0A55">
        <w:rPr>
          <w:rFonts w:asciiTheme="majorHAnsi" w:eastAsia="MyriadPro-Light" w:hAnsiTheme="majorHAnsi" w:cs="MyriadPro-Light"/>
          <w:color w:val="000000" w:themeColor="text1"/>
          <w:kern w:val="3"/>
          <w:sz w:val="24"/>
          <w:szCs w:val="24"/>
        </w:rPr>
        <w:t>Menu Map</w:t>
      </w:r>
      <w:r w:rsidR="00D46380">
        <w:rPr>
          <w:rFonts w:asciiTheme="majorHAnsi" w:eastAsia="MyriadPro-Light" w:hAnsiTheme="majorHAnsi" w:cs="MyriadPro-Light"/>
          <w:color w:val="000000" w:themeColor="text1"/>
          <w:kern w:val="3"/>
          <w:sz w:val="24"/>
          <w:szCs w:val="24"/>
        </w:rPr>
        <w:t>s</w:t>
      </w:r>
      <w:r w:rsidRPr="008B0A55">
        <w:rPr>
          <w:rFonts w:asciiTheme="majorHAnsi" w:eastAsia="MyriadPro-Light" w:hAnsiTheme="majorHAnsi" w:cs="MyriadPro-Light"/>
          <w:color w:val="000000" w:themeColor="text1"/>
          <w:kern w:val="3"/>
          <w:sz w:val="24"/>
          <w:szCs w:val="24"/>
        </w:rPr>
        <w:t>.</w:t>
      </w:r>
      <w:r w:rsidRPr="004B4401">
        <w:rPr>
          <w:rFonts w:ascii="Times New Roman" w:eastAsia="Arial Unicode MS" w:hAnsi="Times New Roman" w:cs="Tahoma"/>
          <w:kern w:val="3"/>
          <w:sz w:val="24"/>
          <w:szCs w:val="24"/>
        </w:rPr>
        <w:t xml:space="preserve"> </w:t>
      </w:r>
    </w:p>
    <w:p w14:paraId="78C81258" w14:textId="77777777" w:rsidR="00BC59B1" w:rsidRPr="00774FD6" w:rsidRDefault="00BC59B1" w:rsidP="00BC59B1">
      <w:pPr>
        <w:keepNext/>
        <w:spacing w:before="240" w:after="60" w:line="276" w:lineRule="auto"/>
        <w:outlineLvl w:val="1"/>
        <w:rPr>
          <w:rFonts w:asciiTheme="majorHAnsi" w:eastAsia="MyriadPro-Light" w:hAnsiTheme="majorHAnsi" w:cs="Times New Roman"/>
          <w:b/>
          <w:bCs/>
          <w:iCs/>
          <w:color w:val="000000"/>
          <w:sz w:val="28"/>
          <w:szCs w:val="28"/>
        </w:rPr>
      </w:pPr>
      <w:r w:rsidRPr="00774FD6">
        <w:rPr>
          <w:rFonts w:asciiTheme="majorHAnsi" w:eastAsia="MyriadPro-Light" w:hAnsiTheme="majorHAnsi" w:cs="Times New Roman"/>
          <w:b/>
          <w:bCs/>
          <w:iCs/>
          <w:color w:val="000000"/>
          <w:sz w:val="28"/>
          <w:szCs w:val="28"/>
        </w:rPr>
        <w:t>Battery Charge Stages</w:t>
      </w:r>
      <w:bookmarkEnd w:id="81"/>
      <w:bookmarkEnd w:id="82"/>
      <w:bookmarkEnd w:id="83"/>
    </w:p>
    <w:p w14:paraId="2E74A51E" w14:textId="77777777" w:rsidR="00BC59B1" w:rsidRPr="00774FD6" w:rsidRDefault="00BC59B1" w:rsidP="008760FB">
      <w:pPr>
        <w:widowControl w:val="0"/>
        <w:suppressAutoHyphens/>
        <w:autoSpaceDN w:val="0"/>
        <w:ind w:firstLine="720"/>
        <w:textAlignment w:val="baseline"/>
        <w:rPr>
          <w:rFonts w:asciiTheme="majorHAnsi" w:eastAsia="Arial Unicode MS" w:hAnsiTheme="majorHAnsi" w:cs="Times New Roman"/>
          <w:b/>
          <w:kern w:val="3"/>
          <w:sz w:val="24"/>
          <w:szCs w:val="24"/>
        </w:rPr>
      </w:pPr>
      <w:bookmarkStart w:id="86" w:name="_Toc300241927"/>
      <w:r w:rsidRPr="00774FD6">
        <w:rPr>
          <w:rFonts w:asciiTheme="majorHAnsi" w:eastAsia="Arial Unicode MS" w:hAnsiTheme="majorHAnsi" w:cs="Times New Roman"/>
          <w:b/>
          <w:kern w:val="3"/>
          <w:sz w:val="24"/>
          <w:szCs w:val="24"/>
        </w:rPr>
        <w:t>Bulk MPPT</w:t>
      </w:r>
      <w:bookmarkEnd w:id="86"/>
    </w:p>
    <w:p w14:paraId="4BEF4025" w14:textId="77777777" w:rsidR="00BC59B1" w:rsidRPr="00774FD6" w:rsidRDefault="00774FD6" w:rsidP="008760FB">
      <w:pPr>
        <w:widowControl w:val="0"/>
        <w:suppressAutoHyphens/>
        <w:autoSpaceDE w:val="0"/>
        <w:autoSpaceDN w:val="0"/>
        <w:ind w:left="720"/>
        <w:textAlignment w:val="baseline"/>
        <w:rPr>
          <w:rFonts w:asciiTheme="majorHAnsi" w:eastAsia="MyriadPro-Light" w:hAnsiTheme="majorHAnsi" w:cs="Times New Roman"/>
          <w:kern w:val="3"/>
          <w:sz w:val="24"/>
          <w:szCs w:val="24"/>
        </w:rPr>
      </w:pPr>
      <w:r>
        <w:rPr>
          <w:rFonts w:asciiTheme="majorHAnsi" w:eastAsia="MyriadPro-Light" w:hAnsiTheme="majorHAnsi" w:cs="Times New Roman"/>
          <w:kern w:val="3"/>
          <w:sz w:val="24"/>
          <w:szCs w:val="24"/>
        </w:rPr>
        <w:t>T</w:t>
      </w:r>
      <w:r w:rsidR="00BC59B1" w:rsidRPr="00774FD6">
        <w:rPr>
          <w:rFonts w:asciiTheme="majorHAnsi" w:eastAsia="MyriadPro-Light" w:hAnsiTheme="majorHAnsi" w:cs="Times New Roman"/>
          <w:kern w:val="3"/>
          <w:sz w:val="24"/>
          <w:szCs w:val="24"/>
        </w:rPr>
        <w:t xml:space="preserve">he Classic will </w:t>
      </w:r>
      <w:r>
        <w:rPr>
          <w:rFonts w:asciiTheme="majorHAnsi" w:eastAsia="MyriadPro-Light" w:hAnsiTheme="majorHAnsi" w:cs="Times New Roman"/>
          <w:kern w:val="3"/>
          <w:sz w:val="24"/>
          <w:szCs w:val="24"/>
        </w:rPr>
        <w:t xml:space="preserve">output </w:t>
      </w:r>
      <w:r w:rsidR="00BC59B1" w:rsidRPr="00774FD6">
        <w:rPr>
          <w:rFonts w:asciiTheme="majorHAnsi" w:eastAsia="MyriadPro-Light" w:hAnsiTheme="majorHAnsi" w:cs="Times New Roman"/>
          <w:kern w:val="3"/>
          <w:sz w:val="24"/>
          <w:szCs w:val="24"/>
        </w:rPr>
        <w:t xml:space="preserve">as much current as it can to raise the battery voltage to the </w:t>
      </w:r>
      <w:r>
        <w:rPr>
          <w:rFonts w:asciiTheme="majorHAnsi" w:eastAsia="MyriadPro-Light" w:hAnsiTheme="majorHAnsi" w:cs="Times New Roman"/>
          <w:kern w:val="3"/>
          <w:sz w:val="24"/>
          <w:szCs w:val="24"/>
        </w:rPr>
        <w:t>A</w:t>
      </w:r>
      <w:r w:rsidR="00BC59B1" w:rsidRPr="00774FD6">
        <w:rPr>
          <w:rFonts w:asciiTheme="majorHAnsi" w:eastAsia="MyriadPro-Light" w:hAnsiTheme="majorHAnsi" w:cs="Times New Roman"/>
          <w:kern w:val="3"/>
          <w:sz w:val="24"/>
          <w:szCs w:val="24"/>
        </w:rPr>
        <w:t>bsorb voltage se</w:t>
      </w:r>
      <w:r w:rsidR="007A4921" w:rsidRPr="00774FD6">
        <w:rPr>
          <w:rFonts w:asciiTheme="majorHAnsi" w:eastAsia="MyriadPro-Light" w:hAnsiTheme="majorHAnsi" w:cs="Times New Roman"/>
          <w:kern w:val="3"/>
          <w:sz w:val="24"/>
          <w:szCs w:val="24"/>
        </w:rPr>
        <w:t xml:space="preserve">t point. </w:t>
      </w:r>
      <w:r>
        <w:rPr>
          <w:rFonts w:asciiTheme="majorHAnsi" w:eastAsia="MyriadPro-Light" w:hAnsiTheme="majorHAnsi" w:cs="Times New Roman"/>
          <w:kern w:val="3"/>
          <w:sz w:val="24"/>
          <w:szCs w:val="24"/>
        </w:rPr>
        <w:t xml:space="preserve"> </w:t>
      </w:r>
      <w:r w:rsidR="007A4921" w:rsidRPr="00774FD6">
        <w:rPr>
          <w:rFonts w:asciiTheme="majorHAnsi" w:eastAsia="MyriadPro-Light" w:hAnsiTheme="majorHAnsi" w:cs="Times New Roman"/>
          <w:kern w:val="3"/>
          <w:sz w:val="24"/>
          <w:szCs w:val="24"/>
        </w:rPr>
        <w:t xml:space="preserve">This is also known as </w:t>
      </w:r>
      <w:r w:rsidR="00000346">
        <w:rPr>
          <w:rFonts w:asciiTheme="majorHAnsi" w:eastAsia="MyriadPro-Light" w:hAnsiTheme="majorHAnsi" w:cs="Times New Roman"/>
          <w:kern w:val="3"/>
          <w:sz w:val="24"/>
          <w:szCs w:val="24"/>
        </w:rPr>
        <w:t>c</w:t>
      </w:r>
      <w:r w:rsidR="00BC59B1" w:rsidRPr="00774FD6">
        <w:rPr>
          <w:rFonts w:asciiTheme="majorHAnsi" w:eastAsia="MyriadPro-Light" w:hAnsiTheme="majorHAnsi" w:cs="Times New Roman"/>
          <w:kern w:val="3"/>
          <w:sz w:val="24"/>
          <w:szCs w:val="24"/>
        </w:rPr>
        <w:t xml:space="preserve">onstant </w:t>
      </w:r>
      <w:r w:rsidR="00000346">
        <w:rPr>
          <w:rFonts w:asciiTheme="majorHAnsi" w:eastAsia="MyriadPro-Light" w:hAnsiTheme="majorHAnsi" w:cs="Times New Roman"/>
          <w:kern w:val="3"/>
          <w:sz w:val="24"/>
          <w:szCs w:val="24"/>
        </w:rPr>
        <w:t>c</w:t>
      </w:r>
      <w:r w:rsidR="00BC59B1" w:rsidRPr="00774FD6">
        <w:rPr>
          <w:rFonts w:asciiTheme="majorHAnsi" w:eastAsia="MyriadPro-Light" w:hAnsiTheme="majorHAnsi" w:cs="Times New Roman"/>
          <w:kern w:val="3"/>
          <w:sz w:val="24"/>
          <w:szCs w:val="24"/>
        </w:rPr>
        <w:t xml:space="preserve">urrent </w:t>
      </w:r>
      <w:r w:rsidR="00000346">
        <w:rPr>
          <w:rFonts w:asciiTheme="majorHAnsi" w:eastAsia="MyriadPro-Light" w:hAnsiTheme="majorHAnsi" w:cs="Times New Roman"/>
          <w:kern w:val="3"/>
          <w:sz w:val="24"/>
          <w:szCs w:val="24"/>
        </w:rPr>
        <w:t>m</w:t>
      </w:r>
      <w:r w:rsidR="00BC59B1" w:rsidRPr="00774FD6">
        <w:rPr>
          <w:rFonts w:asciiTheme="majorHAnsi" w:eastAsia="MyriadPro-Light" w:hAnsiTheme="majorHAnsi" w:cs="Times New Roman"/>
          <w:kern w:val="3"/>
          <w:sz w:val="24"/>
          <w:szCs w:val="24"/>
        </w:rPr>
        <w:t>ode.</w:t>
      </w:r>
    </w:p>
    <w:p w14:paraId="347CB9E3" w14:textId="77777777" w:rsidR="00BC59B1" w:rsidRPr="00774FD6" w:rsidRDefault="00BC59B1" w:rsidP="00774FD6">
      <w:pPr>
        <w:widowControl w:val="0"/>
        <w:suppressAutoHyphens/>
        <w:autoSpaceDN w:val="0"/>
        <w:textAlignment w:val="baseline"/>
        <w:rPr>
          <w:rFonts w:asciiTheme="majorHAnsi" w:eastAsia="Arial Unicode MS" w:hAnsiTheme="majorHAnsi" w:cs="Times New Roman"/>
          <w:kern w:val="3"/>
          <w:sz w:val="24"/>
          <w:szCs w:val="24"/>
        </w:rPr>
      </w:pPr>
      <w:bookmarkStart w:id="87" w:name="_Toc300241928"/>
    </w:p>
    <w:p w14:paraId="2FF40944" w14:textId="77777777" w:rsidR="00BC59B1" w:rsidRPr="00774FD6" w:rsidRDefault="00BC59B1" w:rsidP="008760FB">
      <w:pPr>
        <w:widowControl w:val="0"/>
        <w:suppressAutoHyphens/>
        <w:autoSpaceDN w:val="0"/>
        <w:ind w:firstLine="720"/>
        <w:textAlignment w:val="baseline"/>
        <w:rPr>
          <w:rFonts w:asciiTheme="majorHAnsi" w:eastAsia="Arial Unicode MS" w:hAnsiTheme="majorHAnsi" w:cs="Times New Roman"/>
          <w:b/>
          <w:kern w:val="3"/>
          <w:sz w:val="24"/>
          <w:szCs w:val="24"/>
        </w:rPr>
      </w:pPr>
      <w:r w:rsidRPr="00774FD6">
        <w:rPr>
          <w:rFonts w:asciiTheme="majorHAnsi" w:eastAsia="Arial Unicode MS" w:hAnsiTheme="majorHAnsi" w:cs="Times New Roman"/>
          <w:b/>
          <w:kern w:val="3"/>
          <w:sz w:val="24"/>
          <w:szCs w:val="24"/>
        </w:rPr>
        <w:t>Absorb</w:t>
      </w:r>
      <w:bookmarkEnd w:id="87"/>
    </w:p>
    <w:p w14:paraId="40143A56" w14:textId="77777777" w:rsidR="00BC59B1" w:rsidRDefault="00BC59B1" w:rsidP="008760FB">
      <w:pPr>
        <w:widowControl w:val="0"/>
        <w:suppressAutoHyphens/>
        <w:autoSpaceDE w:val="0"/>
        <w:autoSpaceDN w:val="0"/>
        <w:ind w:left="720"/>
        <w:textAlignment w:val="baseline"/>
        <w:rPr>
          <w:rFonts w:asciiTheme="majorHAnsi" w:eastAsia="MyriadPro-Light" w:hAnsiTheme="majorHAnsi" w:cs="Times New Roman"/>
          <w:kern w:val="3"/>
          <w:sz w:val="24"/>
          <w:szCs w:val="24"/>
        </w:rPr>
      </w:pPr>
      <w:r w:rsidRPr="00774FD6">
        <w:rPr>
          <w:rFonts w:asciiTheme="majorHAnsi" w:eastAsia="MyriadPro-Light" w:hAnsiTheme="majorHAnsi" w:cs="Times New Roman"/>
          <w:kern w:val="3"/>
          <w:sz w:val="24"/>
          <w:szCs w:val="24"/>
        </w:rPr>
        <w:t>T</w:t>
      </w:r>
      <w:r w:rsidR="007A4921" w:rsidRPr="00774FD6">
        <w:rPr>
          <w:rFonts w:asciiTheme="majorHAnsi" w:eastAsia="MyriadPro-Light" w:hAnsiTheme="majorHAnsi" w:cs="Times New Roman"/>
          <w:kern w:val="3"/>
          <w:sz w:val="24"/>
          <w:szCs w:val="24"/>
        </w:rPr>
        <w:t>he Classic will maintain the A</w:t>
      </w:r>
      <w:r w:rsidRPr="00774FD6">
        <w:rPr>
          <w:rFonts w:asciiTheme="majorHAnsi" w:eastAsia="MyriadPro-Light" w:hAnsiTheme="majorHAnsi" w:cs="Times New Roman"/>
          <w:kern w:val="3"/>
          <w:sz w:val="24"/>
          <w:szCs w:val="24"/>
        </w:rPr>
        <w:t xml:space="preserve">bsorb set point voltage until the batteries are charged. </w:t>
      </w:r>
      <w:r w:rsidR="00774FD6">
        <w:rPr>
          <w:rFonts w:asciiTheme="majorHAnsi" w:eastAsia="MyriadPro-Light" w:hAnsiTheme="majorHAnsi" w:cs="Times New Roman"/>
          <w:kern w:val="3"/>
          <w:sz w:val="24"/>
          <w:szCs w:val="24"/>
        </w:rPr>
        <w:t xml:space="preserve"> </w:t>
      </w:r>
      <w:r w:rsidRPr="00774FD6">
        <w:rPr>
          <w:rFonts w:asciiTheme="majorHAnsi" w:eastAsia="MyriadPro-Light" w:hAnsiTheme="majorHAnsi" w:cs="Times New Roman"/>
          <w:kern w:val="3"/>
          <w:sz w:val="24"/>
          <w:szCs w:val="24"/>
        </w:rPr>
        <w:t>This stage is terminated at the end of the Absorb time or the End Amps set point</w:t>
      </w:r>
      <w:r w:rsidR="007A4921" w:rsidRPr="00774FD6">
        <w:rPr>
          <w:rFonts w:asciiTheme="majorHAnsi" w:eastAsia="MyriadPro-Light" w:hAnsiTheme="majorHAnsi" w:cs="Times New Roman"/>
          <w:kern w:val="3"/>
          <w:sz w:val="24"/>
          <w:szCs w:val="24"/>
        </w:rPr>
        <w:t>,</w:t>
      </w:r>
      <w:r w:rsidRPr="00774FD6">
        <w:rPr>
          <w:rFonts w:asciiTheme="majorHAnsi" w:eastAsia="MyriadPro-Light" w:hAnsiTheme="majorHAnsi" w:cs="Times New Roman"/>
          <w:kern w:val="3"/>
          <w:sz w:val="24"/>
          <w:szCs w:val="24"/>
        </w:rPr>
        <w:t xml:space="preserve"> whichever </w:t>
      </w:r>
      <w:r w:rsidR="00E1353A">
        <w:rPr>
          <w:rFonts w:asciiTheme="majorHAnsi" w:eastAsia="MyriadPro-Light" w:hAnsiTheme="majorHAnsi" w:cs="Times New Roman"/>
          <w:kern w:val="3"/>
          <w:sz w:val="24"/>
          <w:szCs w:val="24"/>
        </w:rPr>
        <w:t>occurs</w:t>
      </w:r>
      <w:r w:rsidR="007A4921" w:rsidRPr="00774FD6">
        <w:rPr>
          <w:rFonts w:asciiTheme="majorHAnsi" w:eastAsia="MyriadPro-Light" w:hAnsiTheme="majorHAnsi" w:cs="Times New Roman"/>
          <w:kern w:val="3"/>
          <w:sz w:val="24"/>
          <w:szCs w:val="24"/>
        </w:rPr>
        <w:t xml:space="preserve"> first. </w:t>
      </w:r>
      <w:r w:rsidR="00774FD6">
        <w:rPr>
          <w:rFonts w:asciiTheme="majorHAnsi" w:eastAsia="MyriadPro-Light" w:hAnsiTheme="majorHAnsi" w:cs="Times New Roman"/>
          <w:kern w:val="3"/>
          <w:sz w:val="24"/>
          <w:szCs w:val="24"/>
        </w:rPr>
        <w:t xml:space="preserve"> </w:t>
      </w:r>
      <w:r w:rsidR="00E1353A">
        <w:rPr>
          <w:rFonts w:asciiTheme="majorHAnsi" w:eastAsia="MyriadPro-Light" w:hAnsiTheme="majorHAnsi" w:cs="Times New Roman"/>
          <w:kern w:val="3"/>
          <w:sz w:val="24"/>
          <w:szCs w:val="24"/>
        </w:rPr>
        <w:t xml:space="preserve">In Absorb </w:t>
      </w:r>
      <w:r w:rsidR="007A4921" w:rsidRPr="00774FD6">
        <w:rPr>
          <w:rFonts w:asciiTheme="majorHAnsi" w:eastAsia="MyriadPro-Light" w:hAnsiTheme="majorHAnsi" w:cs="Times New Roman"/>
          <w:kern w:val="3"/>
          <w:sz w:val="24"/>
          <w:szCs w:val="24"/>
        </w:rPr>
        <w:t>the C</w:t>
      </w:r>
      <w:r w:rsidRPr="00774FD6">
        <w:rPr>
          <w:rFonts w:asciiTheme="majorHAnsi" w:eastAsia="MyriadPro-Light" w:hAnsiTheme="majorHAnsi" w:cs="Times New Roman"/>
          <w:kern w:val="3"/>
          <w:sz w:val="24"/>
          <w:szCs w:val="24"/>
        </w:rPr>
        <w:t xml:space="preserve">lassic is not </w:t>
      </w:r>
      <w:r w:rsidR="00E1353A">
        <w:rPr>
          <w:rFonts w:asciiTheme="majorHAnsi" w:eastAsia="MyriadPro-Light" w:hAnsiTheme="majorHAnsi" w:cs="Times New Roman"/>
          <w:kern w:val="3"/>
          <w:sz w:val="24"/>
          <w:szCs w:val="24"/>
        </w:rPr>
        <w:t xml:space="preserve">outputting </w:t>
      </w:r>
      <w:r w:rsidRPr="00774FD6">
        <w:rPr>
          <w:rFonts w:asciiTheme="majorHAnsi" w:eastAsia="MyriadPro-Light" w:hAnsiTheme="majorHAnsi" w:cs="Times New Roman"/>
          <w:kern w:val="3"/>
          <w:sz w:val="24"/>
          <w:szCs w:val="24"/>
        </w:rPr>
        <w:t>maximum current, as that would increase the battery voltage over the Absorb set poin</w:t>
      </w:r>
      <w:r w:rsidR="007A4921" w:rsidRPr="00774FD6">
        <w:rPr>
          <w:rFonts w:asciiTheme="majorHAnsi" w:eastAsia="MyriadPro-Light" w:hAnsiTheme="majorHAnsi" w:cs="Times New Roman"/>
          <w:kern w:val="3"/>
          <w:sz w:val="24"/>
          <w:szCs w:val="24"/>
        </w:rPr>
        <w:t xml:space="preserve">t. </w:t>
      </w:r>
      <w:r w:rsidR="00774FD6">
        <w:rPr>
          <w:rFonts w:asciiTheme="majorHAnsi" w:eastAsia="MyriadPro-Light" w:hAnsiTheme="majorHAnsi" w:cs="Times New Roman"/>
          <w:kern w:val="3"/>
          <w:sz w:val="24"/>
          <w:szCs w:val="24"/>
        </w:rPr>
        <w:t xml:space="preserve"> </w:t>
      </w:r>
      <w:r w:rsidR="006C4F68">
        <w:rPr>
          <w:rFonts w:asciiTheme="majorHAnsi" w:eastAsia="MyriadPro-Light" w:hAnsiTheme="majorHAnsi" w:cs="Times New Roman"/>
          <w:kern w:val="3"/>
          <w:sz w:val="24"/>
          <w:szCs w:val="24"/>
        </w:rPr>
        <w:t xml:space="preserve">Absorb is </w:t>
      </w:r>
      <w:r w:rsidR="007A4921" w:rsidRPr="00774FD6">
        <w:rPr>
          <w:rFonts w:asciiTheme="majorHAnsi" w:eastAsia="MyriadPro-Light" w:hAnsiTheme="majorHAnsi" w:cs="Times New Roman"/>
          <w:kern w:val="3"/>
          <w:sz w:val="24"/>
          <w:szCs w:val="24"/>
        </w:rPr>
        <w:t xml:space="preserve">referred to as </w:t>
      </w:r>
      <w:r w:rsidR="00807C32">
        <w:rPr>
          <w:rFonts w:asciiTheme="majorHAnsi" w:eastAsia="MyriadPro-Light" w:hAnsiTheme="majorHAnsi" w:cs="Times New Roman"/>
          <w:kern w:val="3"/>
          <w:sz w:val="24"/>
          <w:szCs w:val="24"/>
        </w:rPr>
        <w:t>c</w:t>
      </w:r>
      <w:r w:rsidR="007A4921" w:rsidRPr="00774FD6">
        <w:rPr>
          <w:rFonts w:asciiTheme="majorHAnsi" w:eastAsia="MyriadPro-Light" w:hAnsiTheme="majorHAnsi" w:cs="Times New Roman"/>
          <w:kern w:val="3"/>
          <w:sz w:val="24"/>
          <w:szCs w:val="24"/>
        </w:rPr>
        <w:t xml:space="preserve">onstant </w:t>
      </w:r>
      <w:r w:rsidR="00807C32">
        <w:rPr>
          <w:rFonts w:asciiTheme="majorHAnsi" w:eastAsia="MyriadPro-Light" w:hAnsiTheme="majorHAnsi" w:cs="Times New Roman"/>
          <w:kern w:val="3"/>
          <w:sz w:val="24"/>
          <w:szCs w:val="24"/>
        </w:rPr>
        <w:t>v</w:t>
      </w:r>
      <w:r w:rsidRPr="00774FD6">
        <w:rPr>
          <w:rFonts w:asciiTheme="majorHAnsi" w:eastAsia="MyriadPro-Light" w:hAnsiTheme="majorHAnsi" w:cs="Times New Roman"/>
          <w:kern w:val="3"/>
          <w:sz w:val="24"/>
          <w:szCs w:val="24"/>
        </w:rPr>
        <w:t xml:space="preserve">oltage </w:t>
      </w:r>
      <w:r w:rsidR="00807C32">
        <w:rPr>
          <w:rFonts w:asciiTheme="majorHAnsi" w:eastAsia="MyriadPro-Light" w:hAnsiTheme="majorHAnsi" w:cs="Times New Roman"/>
          <w:kern w:val="3"/>
          <w:sz w:val="24"/>
          <w:szCs w:val="24"/>
        </w:rPr>
        <w:t>m</w:t>
      </w:r>
      <w:r w:rsidRPr="00774FD6">
        <w:rPr>
          <w:rFonts w:asciiTheme="majorHAnsi" w:eastAsia="MyriadPro-Light" w:hAnsiTheme="majorHAnsi" w:cs="Times New Roman"/>
          <w:kern w:val="3"/>
          <w:sz w:val="24"/>
          <w:szCs w:val="24"/>
        </w:rPr>
        <w:t xml:space="preserve">ode. </w:t>
      </w:r>
      <w:r w:rsidR="00E1353A">
        <w:rPr>
          <w:rFonts w:asciiTheme="majorHAnsi" w:eastAsia="MyriadPro-Light" w:hAnsiTheme="majorHAnsi" w:cs="Times New Roman"/>
          <w:kern w:val="3"/>
          <w:sz w:val="24"/>
          <w:szCs w:val="24"/>
        </w:rPr>
        <w:t xml:space="preserve"> </w:t>
      </w:r>
      <w:r w:rsidR="007A4921" w:rsidRPr="00774FD6">
        <w:rPr>
          <w:rFonts w:asciiTheme="majorHAnsi" w:eastAsia="MyriadPro-Light" w:hAnsiTheme="majorHAnsi" w:cs="Times New Roman"/>
          <w:kern w:val="3"/>
          <w:sz w:val="24"/>
          <w:szCs w:val="24"/>
        </w:rPr>
        <w:t>The battery i</w:t>
      </w:r>
      <w:r w:rsidRPr="00774FD6">
        <w:rPr>
          <w:rFonts w:asciiTheme="majorHAnsi" w:eastAsia="MyriadPro-Light" w:hAnsiTheme="majorHAnsi" w:cs="Times New Roman"/>
          <w:kern w:val="3"/>
          <w:sz w:val="24"/>
          <w:szCs w:val="24"/>
        </w:rPr>
        <w:t xml:space="preserve">s considered “full” at the end of the </w:t>
      </w:r>
      <w:r w:rsidR="00774FD6">
        <w:rPr>
          <w:rFonts w:asciiTheme="majorHAnsi" w:eastAsia="MyriadPro-Light" w:hAnsiTheme="majorHAnsi" w:cs="Times New Roman"/>
          <w:kern w:val="3"/>
          <w:sz w:val="24"/>
          <w:szCs w:val="24"/>
        </w:rPr>
        <w:t>A</w:t>
      </w:r>
      <w:r w:rsidRPr="00774FD6">
        <w:rPr>
          <w:rFonts w:asciiTheme="majorHAnsi" w:eastAsia="MyriadPro-Light" w:hAnsiTheme="majorHAnsi" w:cs="Times New Roman"/>
          <w:kern w:val="3"/>
          <w:sz w:val="24"/>
          <w:szCs w:val="24"/>
        </w:rPr>
        <w:t>bsorb charge cycle.</w:t>
      </w:r>
    </w:p>
    <w:p w14:paraId="630EDDC4" w14:textId="77777777" w:rsidR="005C38D4" w:rsidRDefault="005C38D4" w:rsidP="008760FB">
      <w:pPr>
        <w:widowControl w:val="0"/>
        <w:suppressAutoHyphens/>
        <w:autoSpaceDE w:val="0"/>
        <w:autoSpaceDN w:val="0"/>
        <w:ind w:left="720"/>
        <w:textAlignment w:val="baseline"/>
        <w:rPr>
          <w:rFonts w:asciiTheme="majorHAnsi" w:eastAsia="MyriadPro-Light" w:hAnsiTheme="majorHAnsi" w:cs="Times New Roman"/>
          <w:kern w:val="3"/>
          <w:sz w:val="24"/>
          <w:szCs w:val="24"/>
        </w:rPr>
      </w:pPr>
    </w:p>
    <w:p w14:paraId="4C5E90F4" w14:textId="77777777" w:rsidR="005C38D4" w:rsidRDefault="005C38D4" w:rsidP="008760FB">
      <w:pPr>
        <w:widowControl w:val="0"/>
        <w:suppressAutoHyphens/>
        <w:autoSpaceDE w:val="0"/>
        <w:autoSpaceDN w:val="0"/>
        <w:ind w:left="720"/>
        <w:textAlignment w:val="baseline"/>
        <w:rPr>
          <w:rFonts w:asciiTheme="majorHAnsi" w:eastAsia="MyriadPro-Light" w:hAnsiTheme="majorHAnsi" w:cs="Times New Roman"/>
          <w:kern w:val="3"/>
          <w:sz w:val="24"/>
          <w:szCs w:val="24"/>
        </w:rPr>
      </w:pPr>
      <w:r w:rsidRPr="004D526B">
        <w:rPr>
          <w:rFonts w:asciiTheme="majorHAnsi" w:eastAsia="MyriadPro-Light" w:hAnsiTheme="majorHAnsi" w:cs="Times New Roman"/>
          <w:b/>
          <w:kern w:val="3"/>
          <w:sz w:val="24"/>
          <w:szCs w:val="24"/>
        </w:rPr>
        <w:t>NOTE:</w:t>
      </w:r>
      <w:r>
        <w:rPr>
          <w:rFonts w:asciiTheme="majorHAnsi" w:eastAsia="MyriadPro-Light" w:hAnsiTheme="majorHAnsi" w:cs="Times New Roman"/>
          <w:kern w:val="3"/>
          <w:sz w:val="24"/>
          <w:szCs w:val="24"/>
        </w:rPr>
        <w:t xml:space="preserve"> The Absorb cycle </w:t>
      </w:r>
      <w:r w:rsidR="006B1E62">
        <w:rPr>
          <w:rFonts w:asciiTheme="majorHAnsi" w:eastAsia="MyriadPro-Light" w:hAnsiTheme="majorHAnsi" w:cs="Times New Roman"/>
          <w:kern w:val="3"/>
          <w:sz w:val="24"/>
          <w:szCs w:val="24"/>
        </w:rPr>
        <w:t>terminates whenever the Absorb timer expires or whenever E</w:t>
      </w:r>
      <w:r w:rsidR="004D526B">
        <w:rPr>
          <w:rFonts w:asciiTheme="majorHAnsi" w:eastAsia="MyriadPro-Light" w:hAnsiTheme="majorHAnsi" w:cs="Times New Roman"/>
          <w:kern w:val="3"/>
          <w:sz w:val="24"/>
          <w:szCs w:val="24"/>
        </w:rPr>
        <w:t>nd</w:t>
      </w:r>
      <w:r w:rsidR="006B1E62">
        <w:rPr>
          <w:rFonts w:asciiTheme="majorHAnsi" w:eastAsia="MyriadPro-Light" w:hAnsiTheme="majorHAnsi" w:cs="Times New Roman"/>
          <w:kern w:val="3"/>
          <w:sz w:val="24"/>
          <w:szCs w:val="24"/>
        </w:rPr>
        <w:t>ing Amps is reached, whichever occurs first.  The amount of time for the Absorb cycle is determined by the battery manufacturer.  Without manufacturer guidance, a rule-of-thumb</w:t>
      </w:r>
      <w:r w:rsidR="006A1718">
        <w:rPr>
          <w:rFonts w:asciiTheme="majorHAnsi" w:eastAsia="MyriadPro-Light" w:hAnsiTheme="majorHAnsi" w:cs="Times New Roman"/>
          <w:kern w:val="3"/>
          <w:sz w:val="24"/>
          <w:szCs w:val="24"/>
        </w:rPr>
        <w:t xml:space="preserve"> for lead-acid batteries</w:t>
      </w:r>
      <w:r w:rsidR="006B1E62">
        <w:rPr>
          <w:rFonts w:asciiTheme="majorHAnsi" w:eastAsia="MyriadPro-Light" w:hAnsiTheme="majorHAnsi" w:cs="Times New Roman"/>
          <w:kern w:val="3"/>
          <w:sz w:val="24"/>
          <w:szCs w:val="24"/>
        </w:rPr>
        <w:t xml:space="preserve"> is as follows:</w:t>
      </w:r>
    </w:p>
    <w:p w14:paraId="62EBB7EE" w14:textId="77777777" w:rsidR="006B1E62" w:rsidRDefault="004D526B" w:rsidP="006B1E62">
      <w:pPr>
        <w:pStyle w:val="ListParagraph"/>
        <w:widowControl w:val="0"/>
        <w:numPr>
          <w:ilvl w:val="0"/>
          <w:numId w:val="39"/>
        </w:numPr>
        <w:suppressAutoHyphens/>
        <w:autoSpaceDE w:val="0"/>
        <w:autoSpaceDN w:val="0"/>
        <w:textAlignment w:val="baseline"/>
        <w:rPr>
          <w:rFonts w:asciiTheme="majorHAnsi" w:eastAsia="MyriadPro-Light" w:hAnsiTheme="majorHAnsi"/>
          <w:kern w:val="3"/>
          <w:sz w:val="24"/>
          <w:szCs w:val="24"/>
        </w:rPr>
      </w:pPr>
      <w:r>
        <w:rPr>
          <w:rFonts w:asciiTheme="majorHAnsi" w:eastAsia="MyriadPro-Light" w:hAnsiTheme="majorHAnsi"/>
          <w:kern w:val="3"/>
          <w:sz w:val="24"/>
          <w:szCs w:val="24"/>
        </w:rPr>
        <w:t>Divide the battery bank Ah capacity by the total charging amps from the Classic.</w:t>
      </w:r>
    </w:p>
    <w:p w14:paraId="07FC16C2" w14:textId="77777777" w:rsidR="004D526B" w:rsidRDefault="004D526B" w:rsidP="006B1E62">
      <w:pPr>
        <w:pStyle w:val="ListParagraph"/>
        <w:widowControl w:val="0"/>
        <w:numPr>
          <w:ilvl w:val="0"/>
          <w:numId w:val="39"/>
        </w:numPr>
        <w:suppressAutoHyphens/>
        <w:autoSpaceDE w:val="0"/>
        <w:autoSpaceDN w:val="0"/>
        <w:textAlignment w:val="baseline"/>
        <w:rPr>
          <w:rFonts w:asciiTheme="majorHAnsi" w:eastAsia="MyriadPro-Light" w:hAnsiTheme="majorHAnsi"/>
          <w:kern w:val="3"/>
          <w:sz w:val="24"/>
          <w:szCs w:val="24"/>
        </w:rPr>
      </w:pPr>
      <w:r>
        <w:rPr>
          <w:rFonts w:asciiTheme="majorHAnsi" w:eastAsia="MyriadPro-Light" w:hAnsiTheme="majorHAnsi"/>
          <w:kern w:val="3"/>
          <w:sz w:val="24"/>
          <w:szCs w:val="24"/>
        </w:rPr>
        <w:t>Multiple the result by 0.42.</w:t>
      </w:r>
    </w:p>
    <w:p w14:paraId="6D01B62A" w14:textId="77777777" w:rsidR="004D526B" w:rsidRDefault="004D526B" w:rsidP="006B1E62">
      <w:pPr>
        <w:pStyle w:val="ListParagraph"/>
        <w:widowControl w:val="0"/>
        <w:numPr>
          <w:ilvl w:val="0"/>
          <w:numId w:val="39"/>
        </w:numPr>
        <w:suppressAutoHyphens/>
        <w:autoSpaceDE w:val="0"/>
        <w:autoSpaceDN w:val="0"/>
        <w:textAlignment w:val="baseline"/>
        <w:rPr>
          <w:rFonts w:asciiTheme="majorHAnsi" w:eastAsia="MyriadPro-Light" w:hAnsiTheme="majorHAnsi"/>
          <w:kern w:val="3"/>
          <w:sz w:val="24"/>
          <w:szCs w:val="24"/>
        </w:rPr>
      </w:pPr>
      <w:r>
        <w:rPr>
          <w:rFonts w:asciiTheme="majorHAnsi" w:eastAsia="MyriadPro-Light" w:hAnsiTheme="majorHAnsi"/>
          <w:kern w:val="3"/>
          <w:sz w:val="24"/>
          <w:szCs w:val="24"/>
        </w:rPr>
        <w:t>The answer is in decimal format, so multiple the tenths by 60 to get the total minutes.</w:t>
      </w:r>
    </w:p>
    <w:p w14:paraId="75B6511B" w14:textId="77777777" w:rsidR="004D526B" w:rsidRDefault="004D526B" w:rsidP="004D526B">
      <w:pPr>
        <w:pStyle w:val="ListParagraph"/>
        <w:widowControl w:val="0"/>
        <w:numPr>
          <w:ilvl w:val="0"/>
          <w:numId w:val="39"/>
        </w:numPr>
        <w:suppressAutoHyphens/>
        <w:autoSpaceDE w:val="0"/>
        <w:autoSpaceDN w:val="0"/>
        <w:textAlignment w:val="baseline"/>
        <w:rPr>
          <w:rFonts w:asciiTheme="majorHAnsi" w:eastAsia="MyriadPro-Light" w:hAnsiTheme="majorHAnsi"/>
          <w:kern w:val="3"/>
          <w:sz w:val="24"/>
          <w:szCs w:val="24"/>
        </w:rPr>
      </w:pPr>
      <w:r w:rsidRPr="004D526B">
        <w:rPr>
          <w:rFonts w:asciiTheme="majorHAnsi" w:eastAsia="MyriadPro-Light" w:hAnsiTheme="majorHAnsi"/>
          <w:b/>
          <w:kern w:val="3"/>
          <w:sz w:val="24"/>
          <w:szCs w:val="24"/>
        </w:rPr>
        <w:t>E</w:t>
      </w:r>
      <w:r w:rsidR="00970686">
        <w:rPr>
          <w:rFonts w:asciiTheme="majorHAnsi" w:eastAsia="MyriadPro-Light" w:hAnsiTheme="majorHAnsi"/>
          <w:b/>
          <w:kern w:val="3"/>
          <w:sz w:val="24"/>
          <w:szCs w:val="24"/>
        </w:rPr>
        <w:t>xample</w:t>
      </w:r>
      <w:r>
        <w:rPr>
          <w:rFonts w:asciiTheme="majorHAnsi" w:eastAsia="MyriadPro-Light" w:hAnsiTheme="majorHAnsi"/>
          <w:kern w:val="3"/>
          <w:sz w:val="24"/>
          <w:szCs w:val="24"/>
        </w:rPr>
        <w:t>:</w:t>
      </w:r>
    </w:p>
    <w:p w14:paraId="6E526FB8" w14:textId="77777777" w:rsidR="004D526B" w:rsidRDefault="004D526B" w:rsidP="004D526B">
      <w:pPr>
        <w:pStyle w:val="ListParagraph"/>
        <w:widowControl w:val="0"/>
        <w:numPr>
          <w:ilvl w:val="1"/>
          <w:numId w:val="39"/>
        </w:numPr>
        <w:suppressAutoHyphens/>
        <w:autoSpaceDE w:val="0"/>
        <w:autoSpaceDN w:val="0"/>
        <w:textAlignment w:val="baseline"/>
        <w:rPr>
          <w:rFonts w:asciiTheme="majorHAnsi" w:eastAsia="MyriadPro-Light" w:hAnsiTheme="majorHAnsi"/>
          <w:kern w:val="3"/>
          <w:sz w:val="24"/>
          <w:szCs w:val="24"/>
        </w:rPr>
      </w:pPr>
      <w:r>
        <w:rPr>
          <w:rFonts w:asciiTheme="majorHAnsi" w:eastAsia="MyriadPro-Light" w:hAnsiTheme="majorHAnsi"/>
          <w:kern w:val="3"/>
          <w:sz w:val="24"/>
          <w:szCs w:val="24"/>
        </w:rPr>
        <w:t>400Ah bank; 80A max charging current</w:t>
      </w:r>
    </w:p>
    <w:p w14:paraId="6B94C9DF" w14:textId="77777777" w:rsidR="004D526B" w:rsidRDefault="004D526B" w:rsidP="004D526B">
      <w:pPr>
        <w:pStyle w:val="ListParagraph"/>
        <w:widowControl w:val="0"/>
        <w:numPr>
          <w:ilvl w:val="1"/>
          <w:numId w:val="39"/>
        </w:numPr>
        <w:suppressAutoHyphens/>
        <w:autoSpaceDE w:val="0"/>
        <w:autoSpaceDN w:val="0"/>
        <w:textAlignment w:val="baseline"/>
        <w:rPr>
          <w:rFonts w:asciiTheme="majorHAnsi" w:eastAsia="MyriadPro-Light" w:hAnsiTheme="majorHAnsi"/>
          <w:kern w:val="3"/>
          <w:sz w:val="24"/>
          <w:szCs w:val="24"/>
        </w:rPr>
      </w:pPr>
      <w:r>
        <w:rPr>
          <w:rFonts w:asciiTheme="majorHAnsi" w:eastAsia="MyriadPro-Light" w:hAnsiTheme="majorHAnsi"/>
          <w:kern w:val="3"/>
          <w:sz w:val="24"/>
          <w:szCs w:val="24"/>
        </w:rPr>
        <w:t>400Ah / 80A = 5.00 hours</w:t>
      </w:r>
    </w:p>
    <w:p w14:paraId="46115CBC" w14:textId="77777777" w:rsidR="004D526B" w:rsidRDefault="004D526B" w:rsidP="004D526B">
      <w:pPr>
        <w:pStyle w:val="ListParagraph"/>
        <w:widowControl w:val="0"/>
        <w:numPr>
          <w:ilvl w:val="1"/>
          <w:numId w:val="39"/>
        </w:numPr>
        <w:suppressAutoHyphens/>
        <w:autoSpaceDE w:val="0"/>
        <w:autoSpaceDN w:val="0"/>
        <w:textAlignment w:val="baseline"/>
        <w:rPr>
          <w:rFonts w:asciiTheme="majorHAnsi" w:eastAsia="MyriadPro-Light" w:hAnsiTheme="majorHAnsi"/>
          <w:kern w:val="3"/>
          <w:sz w:val="24"/>
          <w:szCs w:val="24"/>
        </w:rPr>
      </w:pPr>
      <w:r>
        <w:rPr>
          <w:rFonts w:asciiTheme="majorHAnsi" w:eastAsia="MyriadPro-Light" w:hAnsiTheme="majorHAnsi"/>
          <w:kern w:val="3"/>
          <w:sz w:val="24"/>
          <w:szCs w:val="24"/>
        </w:rPr>
        <w:t>5.0 x 0.42 = 2.10</w:t>
      </w:r>
    </w:p>
    <w:p w14:paraId="231F615B" w14:textId="77777777" w:rsidR="004D526B" w:rsidRDefault="004D526B" w:rsidP="004D526B">
      <w:pPr>
        <w:pStyle w:val="ListParagraph"/>
        <w:widowControl w:val="0"/>
        <w:numPr>
          <w:ilvl w:val="1"/>
          <w:numId w:val="39"/>
        </w:numPr>
        <w:suppressAutoHyphens/>
        <w:autoSpaceDE w:val="0"/>
        <w:autoSpaceDN w:val="0"/>
        <w:textAlignment w:val="baseline"/>
        <w:rPr>
          <w:rFonts w:asciiTheme="majorHAnsi" w:eastAsia="MyriadPro-Light" w:hAnsiTheme="majorHAnsi"/>
          <w:kern w:val="3"/>
          <w:sz w:val="24"/>
          <w:szCs w:val="24"/>
        </w:rPr>
      </w:pPr>
      <w:r>
        <w:rPr>
          <w:rFonts w:asciiTheme="majorHAnsi" w:eastAsia="MyriadPro-Light" w:hAnsiTheme="majorHAnsi"/>
          <w:kern w:val="3"/>
          <w:sz w:val="24"/>
          <w:szCs w:val="24"/>
        </w:rPr>
        <w:t>0.10 x 60 = 6 minutes</w:t>
      </w:r>
    </w:p>
    <w:p w14:paraId="05E6975C" w14:textId="77777777" w:rsidR="004D526B" w:rsidRPr="006B1E62" w:rsidRDefault="004D526B" w:rsidP="004D526B">
      <w:pPr>
        <w:pStyle w:val="ListParagraph"/>
        <w:widowControl w:val="0"/>
        <w:numPr>
          <w:ilvl w:val="1"/>
          <w:numId w:val="39"/>
        </w:numPr>
        <w:suppressAutoHyphens/>
        <w:autoSpaceDE w:val="0"/>
        <w:autoSpaceDN w:val="0"/>
        <w:textAlignment w:val="baseline"/>
        <w:rPr>
          <w:rFonts w:asciiTheme="majorHAnsi" w:eastAsia="MyriadPro-Light" w:hAnsiTheme="majorHAnsi"/>
          <w:kern w:val="3"/>
          <w:sz w:val="24"/>
          <w:szCs w:val="24"/>
        </w:rPr>
      </w:pPr>
      <w:r>
        <w:rPr>
          <w:rFonts w:asciiTheme="majorHAnsi" w:eastAsia="MyriadPro-Light" w:hAnsiTheme="majorHAnsi"/>
          <w:kern w:val="3"/>
          <w:sz w:val="24"/>
          <w:szCs w:val="24"/>
        </w:rPr>
        <w:t>Absorb time = 2 hours, 6 minutes.</w:t>
      </w:r>
    </w:p>
    <w:p w14:paraId="45101F9E" w14:textId="77777777" w:rsidR="00BC59B1" w:rsidRPr="00AE30CB" w:rsidRDefault="00BC59B1" w:rsidP="008760FB">
      <w:pPr>
        <w:widowControl w:val="0"/>
        <w:suppressAutoHyphens/>
        <w:autoSpaceDN w:val="0"/>
        <w:ind w:firstLine="720"/>
        <w:textAlignment w:val="baseline"/>
        <w:rPr>
          <w:rFonts w:asciiTheme="majorHAnsi" w:eastAsia="Arial Unicode MS" w:hAnsiTheme="majorHAnsi" w:cs="Times New Roman"/>
          <w:b/>
          <w:kern w:val="3"/>
          <w:sz w:val="24"/>
          <w:szCs w:val="24"/>
        </w:rPr>
      </w:pPr>
      <w:bookmarkStart w:id="88" w:name="_Toc300241929"/>
      <w:r w:rsidRPr="00AE30CB">
        <w:rPr>
          <w:rFonts w:asciiTheme="majorHAnsi" w:eastAsia="Arial Unicode MS" w:hAnsiTheme="majorHAnsi" w:cs="Times New Roman"/>
          <w:b/>
          <w:kern w:val="3"/>
          <w:sz w:val="24"/>
          <w:szCs w:val="24"/>
        </w:rPr>
        <w:t>Float</w:t>
      </w:r>
      <w:bookmarkEnd w:id="88"/>
    </w:p>
    <w:p w14:paraId="1699C871" w14:textId="77777777" w:rsidR="00BC59B1" w:rsidRPr="00774FD6" w:rsidRDefault="00BC59B1" w:rsidP="008760FB">
      <w:pPr>
        <w:autoSpaceDE w:val="0"/>
        <w:autoSpaceDN w:val="0"/>
        <w:adjustRightInd w:val="0"/>
        <w:ind w:firstLine="720"/>
        <w:rPr>
          <w:rFonts w:asciiTheme="majorHAnsi" w:eastAsia="Times New Roman" w:hAnsiTheme="majorHAnsi" w:cs="Times New Roman"/>
          <w:color w:val="231F20"/>
          <w:sz w:val="24"/>
          <w:szCs w:val="24"/>
        </w:rPr>
      </w:pPr>
      <w:r w:rsidRPr="00774FD6">
        <w:rPr>
          <w:rFonts w:asciiTheme="majorHAnsi" w:eastAsia="Times New Roman" w:hAnsiTheme="majorHAnsi" w:cs="Times New Roman"/>
          <w:color w:val="231F20"/>
          <w:sz w:val="24"/>
          <w:szCs w:val="24"/>
        </w:rPr>
        <w:t xml:space="preserve">A </w:t>
      </w:r>
      <w:r w:rsidRPr="00EE7C56">
        <w:rPr>
          <w:rFonts w:asciiTheme="majorHAnsi" w:eastAsia="Times New Roman" w:hAnsiTheme="majorHAnsi" w:cs="Times New Roman"/>
          <w:iCs/>
          <w:color w:val="231F20"/>
          <w:sz w:val="24"/>
          <w:szCs w:val="24"/>
        </w:rPr>
        <w:t>Float</w:t>
      </w:r>
      <w:r w:rsidRPr="00774FD6">
        <w:rPr>
          <w:rFonts w:asciiTheme="majorHAnsi" w:eastAsia="Times New Roman" w:hAnsiTheme="majorHAnsi" w:cs="Times New Roman"/>
          <w:i/>
          <w:iCs/>
          <w:color w:val="231F20"/>
          <w:sz w:val="24"/>
          <w:szCs w:val="24"/>
        </w:rPr>
        <w:t xml:space="preserve"> </w:t>
      </w:r>
      <w:r w:rsidRPr="00774FD6">
        <w:rPr>
          <w:rFonts w:asciiTheme="majorHAnsi" w:eastAsia="Times New Roman" w:hAnsiTheme="majorHAnsi" w:cs="Times New Roman"/>
          <w:color w:val="231F20"/>
          <w:sz w:val="24"/>
          <w:szCs w:val="24"/>
        </w:rPr>
        <w:t xml:space="preserve">cycle follows the </w:t>
      </w:r>
      <w:r w:rsidRPr="00AE30CB">
        <w:rPr>
          <w:rFonts w:asciiTheme="majorHAnsi" w:eastAsia="Times New Roman" w:hAnsiTheme="majorHAnsi" w:cs="Times New Roman"/>
          <w:iCs/>
          <w:color w:val="231F20"/>
          <w:sz w:val="24"/>
          <w:szCs w:val="24"/>
        </w:rPr>
        <w:t>Absorb</w:t>
      </w:r>
      <w:r w:rsidRPr="00774FD6">
        <w:rPr>
          <w:rFonts w:asciiTheme="majorHAnsi" w:eastAsia="Times New Roman" w:hAnsiTheme="majorHAnsi" w:cs="Times New Roman"/>
          <w:i/>
          <w:iCs/>
          <w:color w:val="231F20"/>
          <w:sz w:val="24"/>
          <w:szCs w:val="24"/>
        </w:rPr>
        <w:t xml:space="preserve"> </w:t>
      </w:r>
      <w:r w:rsidRPr="00774FD6">
        <w:rPr>
          <w:rFonts w:asciiTheme="majorHAnsi" w:eastAsia="Times New Roman" w:hAnsiTheme="majorHAnsi" w:cs="Times New Roman"/>
          <w:color w:val="231F20"/>
          <w:sz w:val="24"/>
          <w:szCs w:val="24"/>
        </w:rPr>
        <w:t>cycle</w:t>
      </w:r>
      <w:r w:rsidR="00AE30CB">
        <w:rPr>
          <w:rFonts w:asciiTheme="majorHAnsi" w:eastAsia="Times New Roman" w:hAnsiTheme="majorHAnsi" w:cs="Times New Roman"/>
          <w:color w:val="231F20"/>
          <w:sz w:val="24"/>
          <w:szCs w:val="24"/>
        </w:rPr>
        <w:t xml:space="preserve">.  </w:t>
      </w:r>
      <w:r w:rsidRPr="00774FD6">
        <w:rPr>
          <w:rFonts w:asciiTheme="majorHAnsi" w:eastAsia="Times New Roman" w:hAnsiTheme="majorHAnsi" w:cs="Times New Roman"/>
          <w:color w:val="231F20"/>
          <w:sz w:val="24"/>
          <w:szCs w:val="24"/>
        </w:rPr>
        <w:t xml:space="preserve">Battery voltage is held at the </w:t>
      </w:r>
      <w:r w:rsidR="00AE30CB">
        <w:rPr>
          <w:rFonts w:asciiTheme="majorHAnsi" w:eastAsia="Times New Roman" w:hAnsiTheme="majorHAnsi" w:cs="Times New Roman"/>
          <w:color w:val="231F20"/>
          <w:sz w:val="24"/>
          <w:szCs w:val="24"/>
        </w:rPr>
        <w:t>F</w:t>
      </w:r>
      <w:r w:rsidRPr="00774FD6">
        <w:rPr>
          <w:rFonts w:asciiTheme="majorHAnsi" w:eastAsia="Times New Roman" w:hAnsiTheme="majorHAnsi" w:cs="Times New Roman"/>
          <w:color w:val="231F20"/>
          <w:sz w:val="24"/>
          <w:szCs w:val="24"/>
        </w:rPr>
        <w:t>loat voltage set point.</w:t>
      </w:r>
    </w:p>
    <w:p w14:paraId="24AB5AF0" w14:textId="77777777" w:rsidR="00BC59B1" w:rsidRPr="00774FD6" w:rsidRDefault="00BC59B1" w:rsidP="00774FD6">
      <w:pPr>
        <w:widowControl w:val="0"/>
        <w:suppressAutoHyphens/>
        <w:autoSpaceDN w:val="0"/>
        <w:textAlignment w:val="baseline"/>
        <w:rPr>
          <w:rFonts w:asciiTheme="majorHAnsi" w:eastAsia="Arial Unicode MS" w:hAnsiTheme="majorHAnsi" w:cs="Times New Roman"/>
          <w:kern w:val="3"/>
          <w:sz w:val="24"/>
          <w:szCs w:val="24"/>
        </w:rPr>
      </w:pPr>
      <w:bookmarkStart w:id="89" w:name="_Toc300241930"/>
    </w:p>
    <w:p w14:paraId="5CCC7264" w14:textId="77777777" w:rsidR="00BC59B1" w:rsidRPr="00AE30CB" w:rsidRDefault="00BC59B1" w:rsidP="008760FB">
      <w:pPr>
        <w:widowControl w:val="0"/>
        <w:suppressAutoHyphens/>
        <w:autoSpaceDN w:val="0"/>
        <w:ind w:firstLine="720"/>
        <w:textAlignment w:val="baseline"/>
        <w:rPr>
          <w:rFonts w:asciiTheme="majorHAnsi" w:eastAsia="Arial Unicode MS" w:hAnsiTheme="majorHAnsi" w:cs="Times New Roman"/>
          <w:b/>
          <w:kern w:val="3"/>
          <w:sz w:val="24"/>
          <w:szCs w:val="24"/>
        </w:rPr>
      </w:pPr>
      <w:r w:rsidRPr="00AE30CB">
        <w:rPr>
          <w:rFonts w:asciiTheme="majorHAnsi" w:eastAsia="Arial Unicode MS" w:hAnsiTheme="majorHAnsi" w:cs="Times New Roman"/>
          <w:b/>
          <w:kern w:val="3"/>
          <w:sz w:val="24"/>
          <w:szCs w:val="24"/>
        </w:rPr>
        <w:t>Equalize</w:t>
      </w:r>
      <w:bookmarkEnd w:id="89"/>
    </w:p>
    <w:p w14:paraId="2A4D51ED" w14:textId="77777777" w:rsidR="00BC59B1" w:rsidRPr="00774FD6" w:rsidRDefault="007A4921" w:rsidP="008760FB">
      <w:pPr>
        <w:autoSpaceDE w:val="0"/>
        <w:autoSpaceDN w:val="0"/>
        <w:adjustRightInd w:val="0"/>
        <w:ind w:left="720"/>
        <w:rPr>
          <w:rFonts w:asciiTheme="majorHAnsi" w:eastAsia="Times New Roman" w:hAnsiTheme="majorHAnsi" w:cs="Times New Roman"/>
          <w:color w:val="231F20"/>
          <w:sz w:val="24"/>
          <w:szCs w:val="24"/>
        </w:rPr>
      </w:pPr>
      <w:r w:rsidRPr="00774FD6">
        <w:rPr>
          <w:rFonts w:asciiTheme="majorHAnsi" w:eastAsia="MyriadPro-Light" w:hAnsiTheme="majorHAnsi" w:cs="Times New Roman"/>
          <w:kern w:val="3"/>
          <w:sz w:val="24"/>
          <w:szCs w:val="24"/>
        </w:rPr>
        <w:t xml:space="preserve">The </w:t>
      </w:r>
      <w:r w:rsidR="00BC59B1" w:rsidRPr="00774FD6">
        <w:rPr>
          <w:rFonts w:asciiTheme="majorHAnsi" w:eastAsia="MyriadPro-Light" w:hAnsiTheme="majorHAnsi" w:cs="Times New Roman"/>
          <w:kern w:val="3"/>
          <w:sz w:val="24"/>
          <w:szCs w:val="24"/>
        </w:rPr>
        <w:t>Equalization function can be manually initiated or can be set up to Auto Equalize</w:t>
      </w:r>
      <w:r w:rsidR="00BC59B1" w:rsidRPr="00774FD6">
        <w:rPr>
          <w:rFonts w:asciiTheme="majorHAnsi" w:eastAsia="MyriadPro-Light" w:hAnsiTheme="majorHAnsi" w:cs="Times New Roman"/>
          <w:color w:val="000000"/>
          <w:kern w:val="3"/>
          <w:sz w:val="24"/>
          <w:szCs w:val="24"/>
        </w:rPr>
        <w:t xml:space="preserve">.  </w:t>
      </w:r>
      <w:r w:rsidRPr="00774FD6">
        <w:rPr>
          <w:rFonts w:asciiTheme="majorHAnsi" w:eastAsia="Times New Roman" w:hAnsiTheme="majorHAnsi" w:cs="Times New Roman"/>
          <w:color w:val="000000"/>
          <w:sz w:val="24"/>
          <w:szCs w:val="24"/>
        </w:rPr>
        <w:t>The intent of an E</w:t>
      </w:r>
      <w:r w:rsidR="00BC59B1" w:rsidRPr="00774FD6">
        <w:rPr>
          <w:rFonts w:asciiTheme="majorHAnsi" w:eastAsia="Times New Roman" w:hAnsiTheme="majorHAnsi" w:cs="Times New Roman"/>
          <w:color w:val="000000"/>
          <w:sz w:val="24"/>
          <w:szCs w:val="24"/>
        </w:rPr>
        <w:t>qualization charge is to bring all battery cells to an equal</w:t>
      </w:r>
      <w:r w:rsidR="00BC59B1" w:rsidRPr="00774FD6">
        <w:rPr>
          <w:rFonts w:asciiTheme="majorHAnsi" w:eastAsia="Times New Roman" w:hAnsiTheme="majorHAnsi" w:cs="Times New Roman"/>
          <w:color w:val="231F20"/>
          <w:sz w:val="24"/>
          <w:szCs w:val="24"/>
        </w:rPr>
        <w:t xml:space="preserve"> voltage by a </w:t>
      </w:r>
      <w:r w:rsidR="00BC59B1" w:rsidRPr="00774FD6">
        <w:rPr>
          <w:rFonts w:asciiTheme="majorHAnsi" w:eastAsia="Times New Roman" w:hAnsiTheme="majorHAnsi" w:cs="Times New Roman"/>
          <w:color w:val="231F20"/>
          <w:sz w:val="24"/>
          <w:szCs w:val="24"/>
        </w:rPr>
        <w:lastRenderedPageBreak/>
        <w:t>controller</w:t>
      </w:r>
      <w:r w:rsidR="00FC7639">
        <w:rPr>
          <w:rFonts w:asciiTheme="majorHAnsi" w:eastAsia="Times New Roman" w:hAnsiTheme="majorHAnsi" w:cs="Times New Roman"/>
          <w:color w:val="231F20"/>
          <w:sz w:val="24"/>
          <w:szCs w:val="24"/>
        </w:rPr>
        <w:t>’s</w:t>
      </w:r>
      <w:r w:rsidR="00BC59B1" w:rsidRPr="00774FD6">
        <w:rPr>
          <w:rFonts w:asciiTheme="majorHAnsi" w:eastAsia="Times New Roman" w:hAnsiTheme="majorHAnsi" w:cs="Times New Roman"/>
          <w:color w:val="231F20"/>
          <w:sz w:val="24"/>
          <w:szCs w:val="24"/>
        </w:rPr>
        <w:t xml:space="preserve"> deliberate overcharge. </w:t>
      </w:r>
      <w:r w:rsidR="00AE30CB">
        <w:rPr>
          <w:rFonts w:asciiTheme="majorHAnsi" w:eastAsia="Times New Roman" w:hAnsiTheme="majorHAnsi" w:cs="Times New Roman"/>
          <w:color w:val="231F20"/>
          <w:sz w:val="24"/>
          <w:szCs w:val="24"/>
        </w:rPr>
        <w:t xml:space="preserve"> </w:t>
      </w:r>
      <w:r w:rsidR="00BC59B1" w:rsidRPr="00774FD6">
        <w:rPr>
          <w:rFonts w:asciiTheme="majorHAnsi" w:eastAsia="Times New Roman" w:hAnsiTheme="majorHAnsi" w:cs="Times New Roman"/>
          <w:color w:val="231F20"/>
          <w:sz w:val="24"/>
          <w:szCs w:val="24"/>
        </w:rPr>
        <w:t>The goal is to return each battery cell to its optimum condition through a series of voltage</w:t>
      </w:r>
      <w:r w:rsidR="00FC7639">
        <w:rPr>
          <w:rFonts w:asciiTheme="majorHAnsi" w:eastAsia="Times New Roman" w:hAnsiTheme="majorHAnsi" w:cs="Times New Roman"/>
          <w:color w:val="231F20"/>
          <w:sz w:val="24"/>
          <w:szCs w:val="24"/>
        </w:rPr>
        <w:t>-</w:t>
      </w:r>
      <w:r w:rsidR="00BC59B1" w:rsidRPr="00774FD6">
        <w:rPr>
          <w:rFonts w:asciiTheme="majorHAnsi" w:eastAsia="Times New Roman" w:hAnsiTheme="majorHAnsi" w:cs="Times New Roman"/>
          <w:color w:val="231F20"/>
          <w:sz w:val="24"/>
          <w:szCs w:val="24"/>
        </w:rPr>
        <w:t>controlled chemical reactions inside the batteries.</w:t>
      </w:r>
    </w:p>
    <w:p w14:paraId="734CC4A4" w14:textId="77777777" w:rsidR="00BC59B1" w:rsidRPr="00774FD6" w:rsidRDefault="00BC59B1" w:rsidP="00774FD6">
      <w:pPr>
        <w:autoSpaceDE w:val="0"/>
        <w:autoSpaceDN w:val="0"/>
        <w:adjustRightInd w:val="0"/>
        <w:rPr>
          <w:rFonts w:asciiTheme="majorHAnsi" w:eastAsia="Times New Roman" w:hAnsiTheme="majorHAnsi" w:cs="Times New Roman"/>
          <w:color w:val="231F20"/>
          <w:sz w:val="24"/>
          <w:szCs w:val="24"/>
        </w:rPr>
      </w:pPr>
    </w:p>
    <w:p w14:paraId="6320B5B9" w14:textId="77777777" w:rsidR="00BC59B1" w:rsidRPr="00AE30CB" w:rsidRDefault="00BC59B1" w:rsidP="008760FB">
      <w:pPr>
        <w:keepNext/>
        <w:ind w:firstLine="720"/>
        <w:outlineLvl w:val="2"/>
        <w:rPr>
          <w:rFonts w:asciiTheme="majorHAnsi" w:eastAsia="Times New Roman" w:hAnsiTheme="majorHAnsi" w:cs="Times New Roman"/>
          <w:b/>
          <w:bCs/>
          <w:sz w:val="24"/>
          <w:szCs w:val="24"/>
        </w:rPr>
      </w:pPr>
      <w:bookmarkStart w:id="90" w:name="_Ref326074037"/>
      <w:bookmarkStart w:id="91" w:name="_Toc326745611"/>
      <w:r w:rsidRPr="00AE30CB">
        <w:rPr>
          <w:rFonts w:asciiTheme="majorHAnsi" w:eastAsia="Times New Roman" w:hAnsiTheme="majorHAnsi" w:cs="Times New Roman"/>
          <w:b/>
          <w:bCs/>
          <w:sz w:val="24"/>
          <w:szCs w:val="24"/>
        </w:rPr>
        <w:t>Resting</w:t>
      </w:r>
      <w:bookmarkEnd w:id="90"/>
      <w:bookmarkEnd w:id="91"/>
    </w:p>
    <w:p w14:paraId="78E854A4" w14:textId="77777777" w:rsidR="00BC59B1" w:rsidRPr="00774FD6" w:rsidRDefault="0091492F" w:rsidP="008760FB">
      <w:pPr>
        <w:autoSpaceDE w:val="0"/>
        <w:autoSpaceDN w:val="0"/>
        <w:adjustRightInd w:val="0"/>
        <w:ind w:left="720"/>
        <w:rPr>
          <w:rFonts w:asciiTheme="majorHAnsi" w:eastAsia="Times New Roman" w:hAnsiTheme="majorHAnsi" w:cs="Times New Roman"/>
          <w:color w:val="231F20"/>
          <w:sz w:val="24"/>
          <w:szCs w:val="24"/>
        </w:rPr>
      </w:pPr>
      <w:r w:rsidRPr="00774FD6">
        <w:rPr>
          <w:rFonts w:asciiTheme="majorHAnsi" w:eastAsia="Times New Roman" w:hAnsiTheme="majorHAnsi" w:cs="Times New Roman"/>
          <w:color w:val="231F20"/>
          <w:sz w:val="24"/>
          <w:szCs w:val="24"/>
        </w:rPr>
        <w:t>“</w:t>
      </w:r>
      <w:r w:rsidR="00BC59B1" w:rsidRPr="00774FD6">
        <w:rPr>
          <w:rFonts w:asciiTheme="majorHAnsi" w:eastAsia="Times New Roman" w:hAnsiTheme="majorHAnsi" w:cs="Times New Roman"/>
          <w:color w:val="231F20"/>
          <w:sz w:val="24"/>
          <w:szCs w:val="24"/>
        </w:rPr>
        <w:t>Resting</w:t>
      </w:r>
      <w:r w:rsidRPr="00774FD6">
        <w:rPr>
          <w:rFonts w:asciiTheme="majorHAnsi" w:eastAsia="Times New Roman" w:hAnsiTheme="majorHAnsi" w:cs="Times New Roman"/>
          <w:color w:val="231F20"/>
          <w:sz w:val="24"/>
          <w:szCs w:val="24"/>
        </w:rPr>
        <w:t>”</w:t>
      </w:r>
      <w:r w:rsidR="00BC59B1" w:rsidRPr="00774FD6">
        <w:rPr>
          <w:rFonts w:asciiTheme="majorHAnsi" w:eastAsia="Times New Roman" w:hAnsiTheme="majorHAnsi" w:cs="Times New Roman"/>
          <w:color w:val="231F20"/>
          <w:sz w:val="24"/>
          <w:szCs w:val="24"/>
        </w:rPr>
        <w:t xml:space="preserve"> will show </w:t>
      </w:r>
      <w:r w:rsidRPr="00774FD6">
        <w:rPr>
          <w:rFonts w:asciiTheme="majorHAnsi" w:eastAsia="Times New Roman" w:hAnsiTheme="majorHAnsi" w:cs="Times New Roman"/>
          <w:color w:val="231F20"/>
          <w:sz w:val="24"/>
          <w:szCs w:val="24"/>
        </w:rPr>
        <w:t xml:space="preserve">on the display </w:t>
      </w:r>
      <w:r w:rsidR="00BC59B1" w:rsidRPr="00774FD6">
        <w:rPr>
          <w:rFonts w:asciiTheme="majorHAnsi" w:eastAsia="Times New Roman" w:hAnsiTheme="majorHAnsi" w:cs="Times New Roman"/>
          <w:color w:val="231F20"/>
          <w:sz w:val="24"/>
          <w:szCs w:val="24"/>
        </w:rPr>
        <w:t>when the Classic is not charging the batteries</w:t>
      </w:r>
      <w:r w:rsidR="00FC7639">
        <w:rPr>
          <w:rFonts w:asciiTheme="majorHAnsi" w:eastAsia="Times New Roman" w:hAnsiTheme="majorHAnsi" w:cs="Times New Roman"/>
          <w:color w:val="231F20"/>
          <w:sz w:val="24"/>
          <w:szCs w:val="24"/>
        </w:rPr>
        <w:t>;</w:t>
      </w:r>
      <w:r w:rsidR="00BC59B1" w:rsidRPr="00774FD6">
        <w:rPr>
          <w:rFonts w:asciiTheme="majorHAnsi" w:eastAsia="Times New Roman" w:hAnsiTheme="majorHAnsi" w:cs="Times New Roman"/>
          <w:color w:val="231F20"/>
          <w:sz w:val="24"/>
          <w:szCs w:val="24"/>
        </w:rPr>
        <w:t xml:space="preserve"> this is typically d</w:t>
      </w:r>
      <w:r w:rsidRPr="00774FD6">
        <w:rPr>
          <w:rFonts w:asciiTheme="majorHAnsi" w:eastAsia="Times New Roman" w:hAnsiTheme="majorHAnsi" w:cs="Times New Roman"/>
          <w:color w:val="231F20"/>
          <w:sz w:val="24"/>
          <w:szCs w:val="24"/>
        </w:rPr>
        <w:t>ue</w:t>
      </w:r>
      <w:r w:rsidR="00BC59B1" w:rsidRPr="00774FD6">
        <w:rPr>
          <w:rFonts w:asciiTheme="majorHAnsi" w:eastAsia="Times New Roman" w:hAnsiTheme="majorHAnsi" w:cs="Times New Roman"/>
          <w:color w:val="231F20"/>
          <w:sz w:val="24"/>
          <w:szCs w:val="24"/>
        </w:rPr>
        <w:t xml:space="preserve"> to low light.</w:t>
      </w:r>
      <w:r w:rsidR="00820B3A" w:rsidRPr="00774FD6">
        <w:rPr>
          <w:rFonts w:asciiTheme="majorHAnsi" w:eastAsia="Times New Roman" w:hAnsiTheme="majorHAnsi" w:cs="Times New Roman"/>
          <w:color w:val="231F20"/>
          <w:sz w:val="24"/>
          <w:szCs w:val="24"/>
        </w:rPr>
        <w:t xml:space="preserve"> </w:t>
      </w:r>
      <w:r w:rsidR="00AE30CB">
        <w:rPr>
          <w:rFonts w:asciiTheme="majorHAnsi" w:eastAsia="Times New Roman" w:hAnsiTheme="majorHAnsi" w:cs="Times New Roman"/>
          <w:color w:val="231F20"/>
          <w:sz w:val="24"/>
          <w:szCs w:val="24"/>
        </w:rPr>
        <w:t xml:space="preserve"> </w:t>
      </w:r>
      <w:r w:rsidR="00820B3A" w:rsidRPr="00774FD6">
        <w:rPr>
          <w:rFonts w:asciiTheme="majorHAnsi" w:eastAsia="Times New Roman" w:hAnsiTheme="majorHAnsi" w:cs="Times New Roman"/>
          <w:color w:val="231F20"/>
          <w:sz w:val="24"/>
          <w:szCs w:val="24"/>
        </w:rPr>
        <w:t xml:space="preserve">If the Classic is </w:t>
      </w:r>
      <w:r w:rsidR="00FC7639">
        <w:rPr>
          <w:rFonts w:asciiTheme="majorHAnsi" w:eastAsia="Times New Roman" w:hAnsiTheme="majorHAnsi" w:cs="Times New Roman"/>
          <w:color w:val="231F20"/>
          <w:sz w:val="24"/>
          <w:szCs w:val="24"/>
        </w:rPr>
        <w:t>R</w:t>
      </w:r>
      <w:r w:rsidR="00820B3A" w:rsidRPr="00774FD6">
        <w:rPr>
          <w:rFonts w:asciiTheme="majorHAnsi" w:eastAsia="Times New Roman" w:hAnsiTheme="majorHAnsi" w:cs="Times New Roman"/>
          <w:color w:val="231F20"/>
          <w:sz w:val="24"/>
          <w:szCs w:val="24"/>
        </w:rPr>
        <w:t>esting and should not be</w:t>
      </w:r>
      <w:r w:rsidR="007A4921" w:rsidRPr="00774FD6">
        <w:rPr>
          <w:rFonts w:asciiTheme="majorHAnsi" w:eastAsia="Times New Roman" w:hAnsiTheme="majorHAnsi" w:cs="Times New Roman"/>
          <w:color w:val="231F20"/>
          <w:sz w:val="24"/>
          <w:szCs w:val="24"/>
        </w:rPr>
        <w:t>,</w:t>
      </w:r>
      <w:r w:rsidR="00820B3A" w:rsidRPr="00774FD6">
        <w:rPr>
          <w:rFonts w:asciiTheme="majorHAnsi" w:eastAsia="Times New Roman" w:hAnsiTheme="majorHAnsi" w:cs="Times New Roman"/>
          <w:color w:val="231F20"/>
          <w:sz w:val="24"/>
          <w:szCs w:val="24"/>
        </w:rPr>
        <w:t xml:space="preserve"> </w:t>
      </w:r>
      <w:r w:rsidR="00FC7639">
        <w:rPr>
          <w:rFonts w:asciiTheme="majorHAnsi" w:eastAsia="Times New Roman" w:hAnsiTheme="majorHAnsi" w:cs="Times New Roman"/>
          <w:color w:val="231F20"/>
          <w:sz w:val="24"/>
          <w:szCs w:val="24"/>
        </w:rPr>
        <w:t>en</w:t>
      </w:r>
      <w:r w:rsidR="00820B3A" w:rsidRPr="00774FD6">
        <w:rPr>
          <w:rFonts w:asciiTheme="majorHAnsi" w:eastAsia="Times New Roman" w:hAnsiTheme="majorHAnsi" w:cs="Times New Roman"/>
          <w:color w:val="231F20"/>
          <w:sz w:val="24"/>
          <w:szCs w:val="24"/>
        </w:rPr>
        <w:t>sure A</w:t>
      </w:r>
      <w:r w:rsidR="00FC7639">
        <w:rPr>
          <w:rFonts w:asciiTheme="majorHAnsi" w:eastAsia="Times New Roman" w:hAnsiTheme="majorHAnsi" w:cs="Times New Roman"/>
          <w:color w:val="231F20"/>
          <w:sz w:val="24"/>
          <w:szCs w:val="24"/>
        </w:rPr>
        <w:t>UX</w:t>
      </w:r>
      <w:r w:rsidR="00AE30CB">
        <w:rPr>
          <w:rFonts w:asciiTheme="majorHAnsi" w:eastAsia="Times New Roman" w:hAnsiTheme="majorHAnsi" w:cs="Times New Roman"/>
          <w:color w:val="231F20"/>
          <w:sz w:val="24"/>
          <w:szCs w:val="24"/>
        </w:rPr>
        <w:t xml:space="preserve"> </w:t>
      </w:r>
      <w:r w:rsidR="00820B3A" w:rsidRPr="00774FD6">
        <w:rPr>
          <w:rFonts w:asciiTheme="majorHAnsi" w:eastAsia="Times New Roman" w:hAnsiTheme="majorHAnsi" w:cs="Times New Roman"/>
          <w:color w:val="231F20"/>
          <w:sz w:val="24"/>
          <w:szCs w:val="24"/>
        </w:rPr>
        <w:t xml:space="preserve">2 is </w:t>
      </w:r>
      <w:r w:rsidR="00FC7639" w:rsidRPr="00FC7639">
        <w:rPr>
          <w:rFonts w:asciiTheme="majorHAnsi" w:eastAsia="Times New Roman" w:hAnsiTheme="majorHAnsi" w:cs="Times New Roman"/>
          <w:b/>
          <w:color w:val="231F20"/>
          <w:sz w:val="24"/>
          <w:szCs w:val="24"/>
        </w:rPr>
        <w:t>NOT</w:t>
      </w:r>
      <w:r w:rsidR="00820B3A" w:rsidRPr="00774FD6">
        <w:rPr>
          <w:rFonts w:asciiTheme="majorHAnsi" w:eastAsia="Times New Roman" w:hAnsiTheme="majorHAnsi" w:cs="Times New Roman"/>
          <w:color w:val="231F20"/>
          <w:sz w:val="24"/>
          <w:szCs w:val="24"/>
        </w:rPr>
        <w:t xml:space="preserve"> set to a logic input that is forcing it into </w:t>
      </w:r>
      <w:r w:rsidR="00AE30CB">
        <w:rPr>
          <w:rFonts w:asciiTheme="majorHAnsi" w:eastAsia="Times New Roman" w:hAnsiTheme="majorHAnsi" w:cs="Times New Roman"/>
          <w:color w:val="231F20"/>
          <w:sz w:val="24"/>
          <w:szCs w:val="24"/>
        </w:rPr>
        <w:t>R</w:t>
      </w:r>
      <w:r w:rsidR="00820B3A" w:rsidRPr="00774FD6">
        <w:rPr>
          <w:rFonts w:asciiTheme="majorHAnsi" w:eastAsia="Times New Roman" w:hAnsiTheme="majorHAnsi" w:cs="Times New Roman"/>
          <w:color w:val="231F20"/>
          <w:sz w:val="24"/>
          <w:szCs w:val="24"/>
        </w:rPr>
        <w:t>esting.</w:t>
      </w:r>
    </w:p>
    <w:p w14:paraId="04042100" w14:textId="77777777" w:rsidR="00BC59B1" w:rsidRPr="003F3791" w:rsidRDefault="00BC59B1" w:rsidP="00BC59B1">
      <w:pPr>
        <w:autoSpaceDE w:val="0"/>
        <w:autoSpaceDN w:val="0"/>
        <w:adjustRightInd w:val="0"/>
        <w:rPr>
          <w:rFonts w:ascii="Times New Roman" w:eastAsia="Times New Roman" w:hAnsi="Times New Roman" w:cs="Times New Roman"/>
          <w:color w:val="231F20"/>
        </w:rPr>
      </w:pPr>
    </w:p>
    <w:p w14:paraId="2D72B593" w14:textId="77777777" w:rsidR="00BC59B1" w:rsidRPr="00AE30CB" w:rsidRDefault="00BC59B1" w:rsidP="00385CA7">
      <w:pPr>
        <w:keepNext/>
        <w:outlineLvl w:val="2"/>
        <w:rPr>
          <w:rFonts w:asciiTheme="majorHAnsi" w:eastAsia="Times New Roman" w:hAnsiTheme="majorHAnsi" w:cs="Times New Roman"/>
          <w:b/>
          <w:bCs/>
          <w:sz w:val="28"/>
          <w:szCs w:val="28"/>
        </w:rPr>
      </w:pPr>
      <w:bookmarkStart w:id="92" w:name="_Toc326745612"/>
      <w:r w:rsidRPr="00AE30CB">
        <w:rPr>
          <w:rFonts w:asciiTheme="majorHAnsi" w:eastAsia="Times New Roman" w:hAnsiTheme="majorHAnsi" w:cs="Times New Roman"/>
          <w:b/>
          <w:bCs/>
          <w:sz w:val="28"/>
          <w:szCs w:val="28"/>
        </w:rPr>
        <w:t>Mode is OFF</w:t>
      </w:r>
      <w:bookmarkEnd w:id="92"/>
    </w:p>
    <w:p w14:paraId="24AC8133" w14:textId="77777777" w:rsidR="00AE30CB" w:rsidRDefault="00BC59B1" w:rsidP="00385CA7">
      <w:pPr>
        <w:autoSpaceDE w:val="0"/>
        <w:autoSpaceDN w:val="0"/>
        <w:adjustRightInd w:val="0"/>
        <w:rPr>
          <w:rFonts w:asciiTheme="majorHAnsi" w:eastAsia="Calibri" w:hAnsiTheme="majorHAnsi" w:cs="Times New Roman"/>
          <w:sz w:val="24"/>
          <w:szCs w:val="24"/>
        </w:rPr>
      </w:pPr>
      <w:r w:rsidRPr="00AE30CB">
        <w:rPr>
          <w:rFonts w:asciiTheme="majorHAnsi" w:eastAsia="Calibri" w:hAnsiTheme="majorHAnsi" w:cs="Times New Roman"/>
          <w:sz w:val="24"/>
          <w:szCs w:val="24"/>
        </w:rPr>
        <w:t xml:space="preserve">The Classic is </w:t>
      </w:r>
      <w:r w:rsidR="0017339D" w:rsidRPr="00AE30CB">
        <w:rPr>
          <w:rFonts w:asciiTheme="majorHAnsi" w:eastAsia="Calibri" w:hAnsiTheme="majorHAnsi" w:cs="Times New Roman"/>
          <w:sz w:val="24"/>
          <w:szCs w:val="24"/>
        </w:rPr>
        <w:t>unique</w:t>
      </w:r>
      <w:r w:rsidR="007A4921" w:rsidRPr="00AE30CB">
        <w:rPr>
          <w:rFonts w:asciiTheme="majorHAnsi" w:eastAsia="Calibri" w:hAnsiTheme="majorHAnsi" w:cs="Times New Roman"/>
          <w:sz w:val="24"/>
          <w:szCs w:val="24"/>
        </w:rPr>
        <w:t xml:space="preserve"> in that</w:t>
      </w:r>
      <w:r w:rsidRPr="00AE30CB">
        <w:rPr>
          <w:rFonts w:asciiTheme="majorHAnsi" w:eastAsia="Calibri" w:hAnsiTheme="majorHAnsi" w:cs="Times New Roman"/>
          <w:sz w:val="24"/>
          <w:szCs w:val="24"/>
        </w:rPr>
        <w:t xml:space="preserve"> it has multiple charging algorithms for just about any DC input.</w:t>
      </w:r>
      <w:r w:rsidR="00AE30CB">
        <w:rPr>
          <w:rFonts w:asciiTheme="majorHAnsi" w:eastAsia="Calibri" w:hAnsiTheme="majorHAnsi" w:cs="Times New Roman"/>
          <w:sz w:val="24"/>
          <w:szCs w:val="24"/>
        </w:rPr>
        <w:t xml:space="preserve"> </w:t>
      </w:r>
      <w:r w:rsidRPr="00AE30CB">
        <w:rPr>
          <w:rFonts w:asciiTheme="majorHAnsi" w:eastAsia="Calibri" w:hAnsiTheme="majorHAnsi" w:cs="Times New Roman"/>
          <w:sz w:val="24"/>
          <w:szCs w:val="24"/>
        </w:rPr>
        <w:t xml:space="preserve"> Because we support such a wide variety of DC inputs</w:t>
      </w:r>
      <w:r w:rsidR="00AE30CB">
        <w:rPr>
          <w:rFonts w:asciiTheme="majorHAnsi" w:eastAsia="Calibri" w:hAnsiTheme="majorHAnsi" w:cs="Times New Roman"/>
          <w:sz w:val="24"/>
          <w:szCs w:val="24"/>
        </w:rPr>
        <w:t>,</w:t>
      </w:r>
      <w:r w:rsidRPr="00AE30CB">
        <w:rPr>
          <w:rFonts w:asciiTheme="majorHAnsi" w:eastAsia="Calibri" w:hAnsiTheme="majorHAnsi" w:cs="Times New Roman"/>
          <w:sz w:val="24"/>
          <w:szCs w:val="24"/>
        </w:rPr>
        <w:t xml:space="preserve"> we have also added a software “ON” and “OFF” feature. </w:t>
      </w:r>
      <w:r w:rsidR="00AE30CB">
        <w:rPr>
          <w:rFonts w:asciiTheme="majorHAnsi" w:eastAsia="Calibri" w:hAnsiTheme="majorHAnsi" w:cs="Times New Roman"/>
          <w:sz w:val="24"/>
          <w:szCs w:val="24"/>
        </w:rPr>
        <w:t xml:space="preserve"> </w:t>
      </w:r>
      <w:r w:rsidRPr="00AE30CB">
        <w:rPr>
          <w:rFonts w:asciiTheme="majorHAnsi" w:eastAsia="Calibri" w:hAnsiTheme="majorHAnsi" w:cs="Times New Roman"/>
          <w:sz w:val="24"/>
          <w:szCs w:val="24"/>
        </w:rPr>
        <w:t>This software “</w:t>
      </w:r>
      <w:r w:rsidR="00AE30CB">
        <w:rPr>
          <w:rFonts w:asciiTheme="majorHAnsi" w:eastAsia="Calibri" w:hAnsiTheme="majorHAnsi" w:cs="Times New Roman"/>
          <w:sz w:val="24"/>
          <w:szCs w:val="24"/>
        </w:rPr>
        <w:t>s</w:t>
      </w:r>
      <w:r w:rsidRPr="00AE30CB">
        <w:rPr>
          <w:rFonts w:asciiTheme="majorHAnsi" w:eastAsia="Calibri" w:hAnsiTheme="majorHAnsi" w:cs="Times New Roman"/>
          <w:sz w:val="24"/>
          <w:szCs w:val="24"/>
        </w:rPr>
        <w:t>witch” basically turns the relay off</w:t>
      </w:r>
      <w:r w:rsidR="007A4921" w:rsidRPr="00AE30CB">
        <w:rPr>
          <w:rFonts w:asciiTheme="majorHAnsi" w:eastAsia="Calibri" w:hAnsiTheme="majorHAnsi" w:cs="Times New Roman"/>
          <w:sz w:val="24"/>
          <w:szCs w:val="24"/>
        </w:rPr>
        <w:t>,</w:t>
      </w:r>
      <w:r w:rsidRPr="00AE30CB">
        <w:rPr>
          <w:rFonts w:asciiTheme="majorHAnsi" w:eastAsia="Calibri" w:hAnsiTheme="majorHAnsi" w:cs="Times New Roman"/>
          <w:sz w:val="24"/>
          <w:szCs w:val="24"/>
        </w:rPr>
        <w:t xml:space="preserve"> effectively disconnecting the input source so the Classic will not charge the battery. </w:t>
      </w:r>
      <w:r w:rsidR="00AE30CB">
        <w:rPr>
          <w:rFonts w:asciiTheme="majorHAnsi" w:eastAsia="Calibri" w:hAnsiTheme="majorHAnsi" w:cs="Times New Roman"/>
          <w:sz w:val="24"/>
          <w:szCs w:val="24"/>
        </w:rPr>
        <w:t xml:space="preserve"> </w:t>
      </w:r>
      <w:r w:rsidRPr="00AE30CB">
        <w:rPr>
          <w:rFonts w:asciiTheme="majorHAnsi" w:eastAsia="Calibri" w:hAnsiTheme="majorHAnsi" w:cs="Times New Roman"/>
          <w:sz w:val="24"/>
          <w:szCs w:val="24"/>
        </w:rPr>
        <w:t>If you see “</w:t>
      </w:r>
      <w:r w:rsidRPr="002057FD">
        <w:rPr>
          <w:rFonts w:asciiTheme="majorHAnsi" w:eastAsia="Calibri" w:hAnsiTheme="majorHAnsi" w:cs="Times New Roman"/>
          <w:sz w:val="24"/>
          <w:szCs w:val="24"/>
        </w:rPr>
        <w:t>Mode is Off”</w:t>
      </w:r>
      <w:r w:rsidRPr="00AE30CB">
        <w:rPr>
          <w:rFonts w:asciiTheme="majorHAnsi" w:eastAsia="Calibri" w:hAnsiTheme="majorHAnsi" w:cs="Times New Roman"/>
          <w:sz w:val="24"/>
          <w:szCs w:val="24"/>
        </w:rPr>
        <w:t xml:space="preserve"> in the bottom right corner of the </w:t>
      </w:r>
      <w:r w:rsidR="002057FD">
        <w:rPr>
          <w:rFonts w:asciiTheme="majorHAnsi" w:eastAsia="Calibri" w:hAnsiTheme="majorHAnsi" w:cs="Times New Roman"/>
          <w:sz w:val="24"/>
          <w:szCs w:val="24"/>
        </w:rPr>
        <w:t>MNGP</w:t>
      </w:r>
      <w:r w:rsidR="00AE30CB">
        <w:rPr>
          <w:rFonts w:asciiTheme="majorHAnsi" w:eastAsia="Calibri" w:hAnsiTheme="majorHAnsi" w:cs="Times New Roman"/>
          <w:sz w:val="24"/>
          <w:szCs w:val="24"/>
        </w:rPr>
        <w:t>,</w:t>
      </w:r>
      <w:r w:rsidR="007A4921" w:rsidRPr="00AE30CB">
        <w:rPr>
          <w:rFonts w:asciiTheme="majorHAnsi" w:eastAsia="Calibri" w:hAnsiTheme="majorHAnsi" w:cs="Times New Roman"/>
          <w:sz w:val="24"/>
          <w:szCs w:val="24"/>
        </w:rPr>
        <w:t xml:space="preserve"> then the Mode may have been</w:t>
      </w:r>
      <w:r w:rsidRPr="00AE30CB">
        <w:rPr>
          <w:rFonts w:asciiTheme="majorHAnsi" w:eastAsia="Calibri" w:hAnsiTheme="majorHAnsi" w:cs="Times New Roman"/>
          <w:sz w:val="24"/>
          <w:szCs w:val="24"/>
        </w:rPr>
        <w:t xml:space="preserve"> turned off. </w:t>
      </w:r>
      <w:r w:rsidR="00AE30CB">
        <w:rPr>
          <w:rFonts w:asciiTheme="majorHAnsi" w:eastAsia="Calibri" w:hAnsiTheme="majorHAnsi" w:cs="Times New Roman"/>
          <w:sz w:val="24"/>
          <w:szCs w:val="24"/>
        </w:rPr>
        <w:t xml:space="preserve"> </w:t>
      </w:r>
      <w:r w:rsidRPr="00AE30CB">
        <w:rPr>
          <w:rFonts w:asciiTheme="majorHAnsi" w:eastAsia="Calibri" w:hAnsiTheme="majorHAnsi" w:cs="Times New Roman"/>
          <w:sz w:val="24"/>
          <w:szCs w:val="24"/>
        </w:rPr>
        <w:t xml:space="preserve">To turn the mode back </w:t>
      </w:r>
      <w:r w:rsidR="004839F6">
        <w:rPr>
          <w:rFonts w:asciiTheme="majorHAnsi" w:eastAsia="Calibri" w:hAnsiTheme="majorHAnsi" w:cs="Times New Roman"/>
          <w:sz w:val="24"/>
          <w:szCs w:val="24"/>
        </w:rPr>
        <w:t>on:</w:t>
      </w:r>
    </w:p>
    <w:p w14:paraId="08E54F3B" w14:textId="77777777" w:rsidR="00AE30CB" w:rsidRDefault="00AE30CB" w:rsidP="00BC59B1">
      <w:pPr>
        <w:autoSpaceDE w:val="0"/>
        <w:autoSpaceDN w:val="0"/>
        <w:adjustRightInd w:val="0"/>
        <w:rPr>
          <w:rFonts w:asciiTheme="majorHAnsi" w:eastAsia="Calibri" w:hAnsiTheme="majorHAnsi" w:cs="Times New Roman"/>
          <w:sz w:val="24"/>
          <w:szCs w:val="24"/>
        </w:rPr>
      </w:pPr>
    </w:p>
    <w:p w14:paraId="601D4BC5" w14:textId="77777777" w:rsidR="004839F6" w:rsidRDefault="004839F6" w:rsidP="004839F6">
      <w:pPr>
        <w:widowControl w:val="0"/>
        <w:numPr>
          <w:ilvl w:val="0"/>
          <w:numId w:val="3"/>
        </w:numPr>
        <w:suppressAutoHyphens/>
        <w:autoSpaceDN w:val="0"/>
        <w:textAlignment w:val="baseline"/>
        <w:rPr>
          <w:rFonts w:asciiTheme="majorHAnsi" w:eastAsia="Calibri" w:hAnsiTheme="majorHAnsi" w:cs="Times New Roman"/>
          <w:sz w:val="24"/>
          <w:szCs w:val="24"/>
        </w:rPr>
      </w:pPr>
      <w:r>
        <w:rPr>
          <w:rFonts w:ascii="Times New Roman" w:eastAsia="Arial Unicode MS" w:hAnsi="Times New Roman" w:cs="Tahoma"/>
          <w:kern w:val="3"/>
          <w:sz w:val="24"/>
          <w:szCs w:val="24"/>
        </w:rPr>
        <w:t>Depress</w:t>
      </w:r>
      <w:r w:rsidR="00BC59B1" w:rsidRPr="004839F6">
        <w:rPr>
          <w:rFonts w:asciiTheme="majorHAnsi" w:eastAsia="Calibri" w:hAnsiTheme="majorHAnsi" w:cs="Times New Roman"/>
          <w:sz w:val="24"/>
          <w:szCs w:val="24"/>
        </w:rPr>
        <w:t xml:space="preserve"> the M</w:t>
      </w:r>
      <w:r w:rsidR="002057FD">
        <w:rPr>
          <w:rFonts w:asciiTheme="majorHAnsi" w:eastAsia="Calibri" w:hAnsiTheme="majorHAnsi" w:cs="Times New Roman"/>
          <w:sz w:val="24"/>
          <w:szCs w:val="24"/>
        </w:rPr>
        <w:t>AIN MENU key</w:t>
      </w:r>
      <w:r w:rsidR="00BC59B1" w:rsidRPr="004839F6">
        <w:rPr>
          <w:rFonts w:asciiTheme="majorHAnsi" w:eastAsia="Calibri" w:hAnsiTheme="majorHAnsi" w:cs="Times New Roman"/>
          <w:sz w:val="24"/>
          <w:szCs w:val="24"/>
        </w:rPr>
        <w:t xml:space="preserve"> several times until </w:t>
      </w:r>
      <w:r w:rsidR="002057FD">
        <w:rPr>
          <w:rFonts w:asciiTheme="majorHAnsi" w:eastAsia="Calibri" w:hAnsiTheme="majorHAnsi" w:cs="Times New Roman"/>
          <w:sz w:val="24"/>
          <w:szCs w:val="24"/>
        </w:rPr>
        <w:t>CHARGE</w:t>
      </w:r>
      <w:r w:rsidR="00BC59B1" w:rsidRPr="004839F6">
        <w:rPr>
          <w:rFonts w:asciiTheme="majorHAnsi" w:eastAsia="Calibri" w:hAnsiTheme="majorHAnsi" w:cs="Times New Roman"/>
          <w:sz w:val="24"/>
          <w:szCs w:val="24"/>
        </w:rPr>
        <w:t xml:space="preserve"> is highlighted. </w:t>
      </w:r>
      <w:r w:rsidR="00AE30CB" w:rsidRPr="004839F6">
        <w:rPr>
          <w:rFonts w:asciiTheme="majorHAnsi" w:eastAsia="Calibri" w:hAnsiTheme="majorHAnsi" w:cs="Times New Roman"/>
          <w:sz w:val="24"/>
          <w:szCs w:val="24"/>
        </w:rPr>
        <w:t xml:space="preserve"> </w:t>
      </w:r>
    </w:p>
    <w:p w14:paraId="5EF0AD64" w14:textId="77777777" w:rsidR="004839F6" w:rsidRDefault="00BC59B1" w:rsidP="004839F6">
      <w:pPr>
        <w:widowControl w:val="0"/>
        <w:numPr>
          <w:ilvl w:val="0"/>
          <w:numId w:val="3"/>
        </w:numPr>
        <w:suppressAutoHyphens/>
        <w:autoSpaceDN w:val="0"/>
        <w:textAlignment w:val="baseline"/>
        <w:rPr>
          <w:rFonts w:asciiTheme="majorHAnsi" w:eastAsia="Calibri" w:hAnsiTheme="majorHAnsi" w:cs="Times New Roman"/>
          <w:sz w:val="24"/>
          <w:szCs w:val="24"/>
        </w:rPr>
      </w:pPr>
      <w:r w:rsidRPr="004839F6">
        <w:rPr>
          <w:rFonts w:asciiTheme="majorHAnsi" w:eastAsia="Calibri" w:hAnsiTheme="majorHAnsi" w:cs="Times New Roman"/>
          <w:sz w:val="24"/>
          <w:szCs w:val="24"/>
        </w:rPr>
        <w:t xml:space="preserve">Scroll to the right until </w:t>
      </w:r>
      <w:r w:rsidR="002057FD">
        <w:rPr>
          <w:rFonts w:asciiTheme="majorHAnsi" w:eastAsia="Calibri" w:hAnsiTheme="majorHAnsi" w:cs="Times New Roman"/>
          <w:sz w:val="24"/>
          <w:szCs w:val="24"/>
        </w:rPr>
        <w:t>MODE</w:t>
      </w:r>
      <w:r w:rsidRPr="004839F6">
        <w:rPr>
          <w:rFonts w:asciiTheme="majorHAnsi" w:eastAsia="Calibri" w:hAnsiTheme="majorHAnsi" w:cs="Times New Roman"/>
          <w:sz w:val="24"/>
          <w:szCs w:val="24"/>
        </w:rPr>
        <w:t xml:space="preserve"> is highlighted</w:t>
      </w:r>
      <w:r w:rsidR="008760FB">
        <w:rPr>
          <w:rFonts w:asciiTheme="majorHAnsi" w:eastAsia="Calibri" w:hAnsiTheme="majorHAnsi" w:cs="Times New Roman"/>
          <w:sz w:val="24"/>
          <w:szCs w:val="24"/>
        </w:rPr>
        <w:t>.</w:t>
      </w:r>
    </w:p>
    <w:p w14:paraId="5238B396" w14:textId="77777777" w:rsidR="004839F6" w:rsidRDefault="004839F6" w:rsidP="004839F6">
      <w:pPr>
        <w:widowControl w:val="0"/>
        <w:numPr>
          <w:ilvl w:val="0"/>
          <w:numId w:val="3"/>
        </w:numPr>
        <w:suppressAutoHyphens/>
        <w:autoSpaceDN w:val="0"/>
        <w:textAlignment w:val="baseline"/>
        <w:rPr>
          <w:rFonts w:asciiTheme="majorHAnsi" w:eastAsia="Calibri" w:hAnsiTheme="majorHAnsi" w:cs="Times New Roman"/>
          <w:sz w:val="24"/>
          <w:szCs w:val="24"/>
        </w:rPr>
      </w:pPr>
      <w:r>
        <w:rPr>
          <w:rFonts w:asciiTheme="majorHAnsi" w:eastAsia="Calibri" w:hAnsiTheme="majorHAnsi" w:cs="Times New Roman"/>
          <w:sz w:val="24"/>
          <w:szCs w:val="24"/>
        </w:rPr>
        <w:t>De</w:t>
      </w:r>
      <w:r w:rsidR="00BC59B1" w:rsidRPr="004839F6">
        <w:rPr>
          <w:rFonts w:asciiTheme="majorHAnsi" w:eastAsia="Calibri" w:hAnsiTheme="majorHAnsi" w:cs="Times New Roman"/>
          <w:sz w:val="24"/>
          <w:szCs w:val="24"/>
        </w:rPr>
        <w:t xml:space="preserve">press </w:t>
      </w:r>
      <w:r w:rsidR="002057FD">
        <w:rPr>
          <w:rFonts w:asciiTheme="majorHAnsi" w:eastAsia="Calibri" w:hAnsiTheme="majorHAnsi" w:cs="Times New Roman"/>
          <w:sz w:val="24"/>
          <w:szCs w:val="24"/>
        </w:rPr>
        <w:t>the ENTER key</w:t>
      </w:r>
      <w:r w:rsidR="008760FB">
        <w:rPr>
          <w:rFonts w:asciiTheme="majorHAnsi" w:eastAsia="Calibri" w:hAnsiTheme="majorHAnsi" w:cs="Times New Roman"/>
          <w:sz w:val="24"/>
          <w:szCs w:val="24"/>
        </w:rPr>
        <w:t>.</w:t>
      </w:r>
    </w:p>
    <w:p w14:paraId="644E6EA9" w14:textId="77777777" w:rsidR="004839F6" w:rsidRDefault="00BC59B1" w:rsidP="004839F6">
      <w:pPr>
        <w:widowControl w:val="0"/>
        <w:numPr>
          <w:ilvl w:val="0"/>
          <w:numId w:val="3"/>
        </w:numPr>
        <w:suppressAutoHyphens/>
        <w:autoSpaceDN w:val="0"/>
        <w:textAlignment w:val="baseline"/>
        <w:rPr>
          <w:rFonts w:asciiTheme="majorHAnsi" w:eastAsia="Calibri" w:hAnsiTheme="majorHAnsi" w:cs="Times New Roman"/>
          <w:sz w:val="24"/>
          <w:szCs w:val="24"/>
        </w:rPr>
      </w:pPr>
      <w:r w:rsidRPr="004839F6">
        <w:rPr>
          <w:rFonts w:asciiTheme="majorHAnsi" w:eastAsia="Calibri" w:hAnsiTheme="majorHAnsi" w:cs="Times New Roman"/>
          <w:sz w:val="24"/>
          <w:szCs w:val="24"/>
        </w:rPr>
        <w:t>On this screen</w:t>
      </w:r>
      <w:r w:rsidR="00C0465B">
        <w:rPr>
          <w:rFonts w:asciiTheme="majorHAnsi" w:eastAsia="Calibri" w:hAnsiTheme="majorHAnsi" w:cs="Times New Roman"/>
          <w:sz w:val="24"/>
          <w:szCs w:val="24"/>
        </w:rPr>
        <w:t>,</w:t>
      </w:r>
      <w:r w:rsidRPr="004839F6">
        <w:rPr>
          <w:rFonts w:asciiTheme="majorHAnsi" w:eastAsia="Calibri" w:hAnsiTheme="majorHAnsi" w:cs="Times New Roman"/>
          <w:sz w:val="24"/>
          <w:szCs w:val="24"/>
        </w:rPr>
        <w:t xml:space="preserve"> OFF should be highlighted</w:t>
      </w:r>
      <w:r w:rsidR="004839F6">
        <w:rPr>
          <w:rFonts w:asciiTheme="majorHAnsi" w:eastAsia="Calibri" w:hAnsiTheme="majorHAnsi" w:cs="Times New Roman"/>
          <w:sz w:val="24"/>
          <w:szCs w:val="24"/>
        </w:rPr>
        <w:t>.  U</w:t>
      </w:r>
      <w:r w:rsidRPr="004839F6">
        <w:rPr>
          <w:rFonts w:asciiTheme="majorHAnsi" w:eastAsia="Calibri" w:hAnsiTheme="majorHAnsi" w:cs="Times New Roman"/>
          <w:sz w:val="24"/>
          <w:szCs w:val="24"/>
        </w:rPr>
        <w:t xml:space="preserve">se the up or down arrow to change it to ON and </w:t>
      </w:r>
      <w:r w:rsidR="002057FD">
        <w:rPr>
          <w:rFonts w:asciiTheme="majorHAnsi" w:eastAsia="Calibri" w:hAnsiTheme="majorHAnsi" w:cs="Times New Roman"/>
          <w:sz w:val="24"/>
          <w:szCs w:val="24"/>
        </w:rPr>
        <w:t>depress ENTER</w:t>
      </w:r>
      <w:r w:rsidR="008760FB">
        <w:rPr>
          <w:rFonts w:asciiTheme="majorHAnsi" w:eastAsia="Calibri" w:hAnsiTheme="majorHAnsi" w:cs="Times New Roman"/>
          <w:sz w:val="24"/>
          <w:szCs w:val="24"/>
        </w:rPr>
        <w:t>.</w:t>
      </w:r>
    </w:p>
    <w:p w14:paraId="2FF83C30" w14:textId="77777777" w:rsidR="00BC59B1" w:rsidRPr="004839F6" w:rsidRDefault="004839F6" w:rsidP="004839F6">
      <w:pPr>
        <w:widowControl w:val="0"/>
        <w:numPr>
          <w:ilvl w:val="0"/>
          <w:numId w:val="3"/>
        </w:numPr>
        <w:suppressAutoHyphens/>
        <w:autoSpaceDN w:val="0"/>
        <w:textAlignment w:val="baseline"/>
        <w:rPr>
          <w:rFonts w:asciiTheme="majorHAnsi" w:eastAsia="Calibri" w:hAnsiTheme="majorHAnsi" w:cs="Times New Roman"/>
          <w:sz w:val="24"/>
          <w:szCs w:val="24"/>
        </w:rPr>
      </w:pPr>
      <w:r>
        <w:rPr>
          <w:rFonts w:asciiTheme="majorHAnsi" w:eastAsia="Calibri" w:hAnsiTheme="majorHAnsi" w:cs="Times New Roman"/>
          <w:sz w:val="24"/>
          <w:szCs w:val="24"/>
        </w:rPr>
        <w:t>Dep</w:t>
      </w:r>
      <w:r w:rsidR="00BC59B1" w:rsidRPr="004839F6">
        <w:rPr>
          <w:rFonts w:asciiTheme="majorHAnsi" w:eastAsia="Calibri" w:hAnsiTheme="majorHAnsi" w:cs="Times New Roman"/>
          <w:sz w:val="24"/>
          <w:szCs w:val="24"/>
        </w:rPr>
        <w:t>ress the S</w:t>
      </w:r>
      <w:r w:rsidR="002057FD">
        <w:rPr>
          <w:rFonts w:asciiTheme="majorHAnsi" w:eastAsia="Calibri" w:hAnsiTheme="majorHAnsi" w:cs="Times New Roman"/>
          <w:sz w:val="24"/>
          <w:szCs w:val="24"/>
        </w:rPr>
        <w:t>TATUS key</w:t>
      </w:r>
      <w:r w:rsidR="00BC59B1" w:rsidRPr="004839F6">
        <w:rPr>
          <w:rFonts w:asciiTheme="majorHAnsi" w:eastAsia="Calibri" w:hAnsiTheme="majorHAnsi" w:cs="Times New Roman"/>
          <w:sz w:val="24"/>
          <w:szCs w:val="24"/>
        </w:rPr>
        <w:t xml:space="preserve"> once to return to the main status screen.</w:t>
      </w:r>
    </w:p>
    <w:p w14:paraId="6129BB67" w14:textId="77777777" w:rsidR="00BC59B1" w:rsidRPr="00AE30CB" w:rsidRDefault="00BC59B1" w:rsidP="00BC59B1">
      <w:pPr>
        <w:widowControl w:val="0"/>
        <w:suppressAutoHyphens/>
        <w:autoSpaceDN w:val="0"/>
        <w:textAlignment w:val="baseline"/>
        <w:rPr>
          <w:rFonts w:asciiTheme="majorHAnsi" w:eastAsia="Calibri" w:hAnsiTheme="majorHAnsi" w:cs="Times New Roman"/>
          <w:sz w:val="24"/>
          <w:szCs w:val="24"/>
        </w:rPr>
      </w:pPr>
    </w:p>
    <w:p w14:paraId="19074094" w14:textId="77777777" w:rsidR="00440961" w:rsidRDefault="00BC59B1" w:rsidP="00BC59B1">
      <w:pPr>
        <w:widowControl w:val="0"/>
        <w:suppressAutoHyphens/>
        <w:autoSpaceDN w:val="0"/>
        <w:textAlignment w:val="baseline"/>
        <w:rPr>
          <w:rFonts w:asciiTheme="majorHAnsi" w:eastAsia="Calibri" w:hAnsiTheme="majorHAnsi" w:cs="Times New Roman"/>
          <w:sz w:val="24"/>
          <w:szCs w:val="24"/>
        </w:rPr>
      </w:pPr>
      <w:r w:rsidRPr="004839F6">
        <w:rPr>
          <w:rFonts w:asciiTheme="majorHAnsi" w:eastAsia="Calibri" w:hAnsiTheme="majorHAnsi" w:cs="Times New Roman"/>
          <w:b/>
          <w:sz w:val="24"/>
          <w:szCs w:val="24"/>
        </w:rPr>
        <w:t>N</w:t>
      </w:r>
      <w:r w:rsidR="000B407C">
        <w:rPr>
          <w:rFonts w:asciiTheme="majorHAnsi" w:eastAsia="Calibri" w:hAnsiTheme="majorHAnsi" w:cs="Times New Roman"/>
          <w:b/>
          <w:sz w:val="24"/>
          <w:szCs w:val="24"/>
        </w:rPr>
        <w:t>OTE</w:t>
      </w:r>
      <w:r w:rsidRPr="00AE30CB">
        <w:rPr>
          <w:rFonts w:asciiTheme="majorHAnsi" w:eastAsia="Calibri" w:hAnsiTheme="majorHAnsi" w:cs="Times New Roman"/>
          <w:sz w:val="24"/>
          <w:szCs w:val="24"/>
        </w:rPr>
        <w:t xml:space="preserve">: This is the same menu you would use to change between </w:t>
      </w:r>
      <w:r w:rsidR="004839F6">
        <w:rPr>
          <w:rFonts w:asciiTheme="majorHAnsi" w:eastAsia="Calibri" w:hAnsiTheme="majorHAnsi" w:cs="Times New Roman"/>
          <w:sz w:val="24"/>
          <w:szCs w:val="24"/>
        </w:rPr>
        <w:t>c</w:t>
      </w:r>
      <w:r w:rsidRPr="00AE30CB">
        <w:rPr>
          <w:rFonts w:asciiTheme="majorHAnsi" w:eastAsia="Calibri" w:hAnsiTheme="majorHAnsi" w:cs="Times New Roman"/>
          <w:sz w:val="24"/>
          <w:szCs w:val="24"/>
        </w:rPr>
        <w:t xml:space="preserve">harging algorithms </w:t>
      </w:r>
      <w:r w:rsidR="004839F6">
        <w:rPr>
          <w:rFonts w:asciiTheme="majorHAnsi" w:eastAsia="Calibri" w:hAnsiTheme="majorHAnsi" w:cs="Times New Roman"/>
          <w:sz w:val="24"/>
          <w:szCs w:val="24"/>
        </w:rPr>
        <w:t xml:space="preserve">(i.e., </w:t>
      </w:r>
      <w:r w:rsidR="004F4D55">
        <w:rPr>
          <w:rFonts w:asciiTheme="majorHAnsi" w:eastAsia="Calibri" w:hAnsiTheme="majorHAnsi" w:cs="Times New Roman"/>
          <w:sz w:val="24"/>
          <w:szCs w:val="24"/>
        </w:rPr>
        <w:t>s</w:t>
      </w:r>
      <w:r w:rsidRPr="00AE30CB">
        <w:rPr>
          <w:rFonts w:asciiTheme="majorHAnsi" w:eastAsia="Calibri" w:hAnsiTheme="majorHAnsi" w:cs="Times New Roman"/>
          <w:sz w:val="24"/>
          <w:szCs w:val="24"/>
        </w:rPr>
        <w:t xml:space="preserve">olar, </w:t>
      </w:r>
    </w:p>
    <w:p w14:paraId="46451F4B" w14:textId="77777777" w:rsidR="00BC59B1" w:rsidRDefault="004F4D55" w:rsidP="00B7354B">
      <w:pPr>
        <w:widowControl w:val="0"/>
        <w:suppressAutoHyphens/>
        <w:autoSpaceDN w:val="0"/>
        <w:textAlignment w:val="baseline"/>
        <w:rPr>
          <w:rFonts w:asciiTheme="majorHAnsi" w:eastAsia="Calibri" w:hAnsiTheme="majorHAnsi" w:cs="Times New Roman"/>
          <w:sz w:val="24"/>
          <w:szCs w:val="24"/>
        </w:rPr>
      </w:pPr>
      <w:r>
        <w:rPr>
          <w:rFonts w:asciiTheme="majorHAnsi" w:eastAsia="Calibri" w:hAnsiTheme="majorHAnsi" w:cs="Times New Roman"/>
          <w:sz w:val="24"/>
          <w:szCs w:val="24"/>
        </w:rPr>
        <w:t>h</w:t>
      </w:r>
      <w:r w:rsidR="00BC59B1" w:rsidRPr="00AE30CB">
        <w:rPr>
          <w:rFonts w:asciiTheme="majorHAnsi" w:eastAsia="Calibri" w:hAnsiTheme="majorHAnsi" w:cs="Times New Roman"/>
          <w:sz w:val="24"/>
          <w:szCs w:val="24"/>
        </w:rPr>
        <w:t>ydro</w:t>
      </w:r>
      <w:r w:rsidR="00820B3A" w:rsidRPr="00AE30CB">
        <w:rPr>
          <w:rFonts w:asciiTheme="majorHAnsi" w:eastAsia="Calibri" w:hAnsiTheme="majorHAnsi" w:cs="Times New Roman"/>
          <w:sz w:val="24"/>
          <w:szCs w:val="24"/>
        </w:rPr>
        <w:t xml:space="preserve">, </w:t>
      </w:r>
      <w:r w:rsidR="004839F6">
        <w:rPr>
          <w:rFonts w:asciiTheme="majorHAnsi" w:eastAsia="Calibri" w:hAnsiTheme="majorHAnsi" w:cs="Times New Roman"/>
          <w:sz w:val="24"/>
          <w:szCs w:val="24"/>
        </w:rPr>
        <w:t xml:space="preserve">or </w:t>
      </w:r>
      <w:r>
        <w:rPr>
          <w:rFonts w:asciiTheme="majorHAnsi" w:eastAsia="Calibri" w:hAnsiTheme="majorHAnsi" w:cs="Times New Roman"/>
          <w:sz w:val="24"/>
          <w:szCs w:val="24"/>
        </w:rPr>
        <w:t>w</w:t>
      </w:r>
      <w:r w:rsidR="00820B3A" w:rsidRPr="00AE30CB">
        <w:rPr>
          <w:rFonts w:asciiTheme="majorHAnsi" w:eastAsia="Calibri" w:hAnsiTheme="majorHAnsi" w:cs="Times New Roman"/>
          <w:sz w:val="24"/>
          <w:szCs w:val="24"/>
        </w:rPr>
        <w:t>ind</w:t>
      </w:r>
      <w:r w:rsidR="004839F6">
        <w:rPr>
          <w:rFonts w:asciiTheme="majorHAnsi" w:eastAsia="Calibri" w:hAnsiTheme="majorHAnsi" w:cs="Times New Roman"/>
          <w:sz w:val="24"/>
          <w:szCs w:val="24"/>
        </w:rPr>
        <w:t>).</w:t>
      </w:r>
    </w:p>
    <w:p w14:paraId="64CE5C8E" w14:textId="77777777" w:rsidR="00EE7C56" w:rsidRPr="00AE30CB" w:rsidRDefault="00EE7C56" w:rsidP="00BC59B1">
      <w:pPr>
        <w:widowControl w:val="0"/>
        <w:suppressAutoHyphens/>
        <w:autoSpaceDN w:val="0"/>
        <w:textAlignment w:val="baseline"/>
        <w:rPr>
          <w:rFonts w:asciiTheme="majorHAnsi" w:eastAsia="Arial Unicode MS" w:hAnsiTheme="majorHAnsi" w:cs="Times New Roman"/>
          <w:kern w:val="3"/>
          <w:sz w:val="24"/>
          <w:szCs w:val="24"/>
        </w:rPr>
      </w:pPr>
    </w:p>
    <w:p w14:paraId="5BC1AB65" w14:textId="77777777" w:rsidR="00BC59B1" w:rsidRPr="00EE7C56" w:rsidRDefault="00BC59B1" w:rsidP="00EE7C56">
      <w:pPr>
        <w:keepNext/>
        <w:outlineLvl w:val="1"/>
        <w:rPr>
          <w:rFonts w:asciiTheme="majorHAnsi" w:eastAsia="MyriadPro-Light" w:hAnsiTheme="majorHAnsi" w:cs="Times New Roman"/>
          <w:b/>
          <w:bCs/>
          <w:iCs/>
          <w:color w:val="000000"/>
          <w:sz w:val="28"/>
          <w:szCs w:val="28"/>
        </w:rPr>
      </w:pPr>
      <w:bookmarkStart w:id="93" w:name="_Toc326745613"/>
      <w:r w:rsidRPr="00EE7C56">
        <w:rPr>
          <w:rFonts w:asciiTheme="majorHAnsi" w:eastAsia="MyriadPro-Light" w:hAnsiTheme="majorHAnsi" w:cs="Times New Roman"/>
          <w:b/>
          <w:bCs/>
          <w:iCs/>
          <w:color w:val="000000"/>
          <w:sz w:val="28"/>
          <w:szCs w:val="28"/>
        </w:rPr>
        <w:t>Adjusting Absorb, Equalize</w:t>
      </w:r>
      <w:r w:rsidR="00057069">
        <w:rPr>
          <w:rFonts w:asciiTheme="majorHAnsi" w:eastAsia="MyriadPro-Light" w:hAnsiTheme="majorHAnsi" w:cs="Times New Roman"/>
          <w:b/>
          <w:bCs/>
          <w:iCs/>
          <w:color w:val="000000"/>
          <w:sz w:val="28"/>
          <w:szCs w:val="28"/>
        </w:rPr>
        <w:t>,</w:t>
      </w:r>
      <w:r w:rsidRPr="00EE7C56">
        <w:rPr>
          <w:rFonts w:asciiTheme="majorHAnsi" w:eastAsia="MyriadPro-Light" w:hAnsiTheme="majorHAnsi" w:cs="Times New Roman"/>
          <w:b/>
          <w:bCs/>
          <w:iCs/>
          <w:color w:val="000000"/>
          <w:sz w:val="28"/>
          <w:szCs w:val="28"/>
        </w:rPr>
        <w:t xml:space="preserve"> and Float Voltages</w:t>
      </w:r>
      <w:bookmarkEnd w:id="93"/>
    </w:p>
    <w:p w14:paraId="2FD92C8A" w14:textId="77777777" w:rsidR="00BC59B1" w:rsidRPr="00EE7C56" w:rsidRDefault="00BC59B1" w:rsidP="00EE7C56">
      <w:pPr>
        <w:widowControl w:val="0"/>
        <w:suppressAutoHyphens/>
        <w:autoSpaceDE w:val="0"/>
        <w:autoSpaceDN w:val="0"/>
        <w:textAlignment w:val="baseline"/>
        <w:rPr>
          <w:rFonts w:asciiTheme="majorHAnsi" w:eastAsia="MyriadPro-Light" w:hAnsiTheme="majorHAnsi" w:cs="Times New Roman"/>
          <w:kern w:val="3"/>
          <w:sz w:val="24"/>
          <w:szCs w:val="24"/>
        </w:rPr>
      </w:pPr>
      <w:r w:rsidRPr="00EE7C56">
        <w:rPr>
          <w:rFonts w:asciiTheme="majorHAnsi" w:eastAsia="MyriadPro-Light" w:hAnsiTheme="majorHAnsi" w:cs="Times New Roman"/>
          <w:kern w:val="3"/>
          <w:sz w:val="24"/>
          <w:szCs w:val="24"/>
        </w:rPr>
        <w:t>Absorb, Equalize</w:t>
      </w:r>
      <w:r w:rsidR="004839F6" w:rsidRPr="00EE7C56">
        <w:rPr>
          <w:rFonts w:asciiTheme="majorHAnsi" w:eastAsia="MyriadPro-Light" w:hAnsiTheme="majorHAnsi" w:cs="Times New Roman"/>
          <w:kern w:val="3"/>
          <w:sz w:val="24"/>
          <w:szCs w:val="24"/>
        </w:rPr>
        <w:t>,</w:t>
      </w:r>
      <w:r w:rsidRPr="00EE7C56">
        <w:rPr>
          <w:rFonts w:asciiTheme="majorHAnsi" w:eastAsia="MyriadPro-Light" w:hAnsiTheme="majorHAnsi" w:cs="Times New Roman"/>
          <w:kern w:val="3"/>
          <w:sz w:val="24"/>
          <w:szCs w:val="24"/>
        </w:rPr>
        <w:t xml:space="preserve"> and Float voltages are fully adjustable.</w:t>
      </w:r>
      <w:r w:rsidR="004839F6" w:rsidRPr="00EE7C56">
        <w:rPr>
          <w:rFonts w:asciiTheme="majorHAnsi" w:eastAsia="MyriadPro-Light" w:hAnsiTheme="majorHAnsi" w:cs="Times New Roman"/>
          <w:kern w:val="3"/>
          <w:sz w:val="24"/>
          <w:szCs w:val="24"/>
        </w:rPr>
        <w:t xml:space="preserve">  </w:t>
      </w:r>
      <w:r w:rsidRPr="00EE7C56">
        <w:rPr>
          <w:rFonts w:asciiTheme="majorHAnsi" w:eastAsia="MyriadPro-Light" w:hAnsiTheme="majorHAnsi" w:cs="Times New Roman"/>
          <w:kern w:val="3"/>
          <w:sz w:val="24"/>
          <w:szCs w:val="24"/>
        </w:rPr>
        <w:t xml:space="preserve">You will need to get the actual voltages from the battery manufacturer. </w:t>
      </w:r>
      <w:r w:rsidR="004839F6" w:rsidRPr="00EE7C56">
        <w:rPr>
          <w:rFonts w:asciiTheme="majorHAnsi" w:eastAsia="MyriadPro-Light" w:hAnsiTheme="majorHAnsi" w:cs="Times New Roman"/>
          <w:kern w:val="3"/>
          <w:sz w:val="24"/>
          <w:szCs w:val="24"/>
        </w:rPr>
        <w:t xml:space="preserve"> </w:t>
      </w:r>
      <w:r w:rsidRPr="00EE7C56">
        <w:rPr>
          <w:rFonts w:asciiTheme="majorHAnsi" w:eastAsia="MyriadPro-Light" w:hAnsiTheme="majorHAnsi" w:cs="Times New Roman"/>
          <w:kern w:val="3"/>
          <w:sz w:val="24"/>
          <w:szCs w:val="24"/>
        </w:rPr>
        <w:t>To adjust these voltages</w:t>
      </w:r>
      <w:r w:rsidR="004839F6" w:rsidRPr="00EE7C56">
        <w:rPr>
          <w:rFonts w:asciiTheme="majorHAnsi" w:eastAsia="MyriadPro-Light" w:hAnsiTheme="majorHAnsi" w:cs="Times New Roman"/>
          <w:kern w:val="3"/>
          <w:sz w:val="24"/>
          <w:szCs w:val="24"/>
        </w:rPr>
        <w:t>,</w:t>
      </w:r>
      <w:r w:rsidRPr="00EE7C56">
        <w:rPr>
          <w:rFonts w:asciiTheme="majorHAnsi" w:eastAsia="MyriadPro-Light" w:hAnsiTheme="majorHAnsi" w:cs="Times New Roman"/>
          <w:kern w:val="3"/>
          <w:sz w:val="24"/>
          <w:szCs w:val="24"/>
        </w:rPr>
        <w:t xml:space="preserve"> follow the</w:t>
      </w:r>
      <w:r w:rsidR="004839F6" w:rsidRPr="00EE7C56">
        <w:rPr>
          <w:rFonts w:asciiTheme="majorHAnsi" w:eastAsia="MyriadPro-Light" w:hAnsiTheme="majorHAnsi" w:cs="Times New Roman"/>
          <w:kern w:val="3"/>
          <w:sz w:val="24"/>
          <w:szCs w:val="24"/>
        </w:rPr>
        <w:t>se steps:</w:t>
      </w:r>
    </w:p>
    <w:p w14:paraId="398E84B9" w14:textId="77777777" w:rsidR="00820B3A" w:rsidRPr="00EE7C56" w:rsidRDefault="00820B3A" w:rsidP="00EE7C56">
      <w:pPr>
        <w:widowControl w:val="0"/>
        <w:suppressAutoHyphens/>
        <w:autoSpaceDE w:val="0"/>
        <w:autoSpaceDN w:val="0"/>
        <w:textAlignment w:val="baseline"/>
        <w:rPr>
          <w:rFonts w:asciiTheme="majorHAnsi" w:eastAsia="MyriadPro-Light" w:hAnsiTheme="majorHAnsi" w:cs="Times New Roman"/>
          <w:kern w:val="3"/>
          <w:sz w:val="24"/>
          <w:szCs w:val="24"/>
        </w:rPr>
      </w:pPr>
    </w:p>
    <w:p w14:paraId="2B8677D6" w14:textId="77777777" w:rsidR="00BC59B1" w:rsidRPr="00EE7C56" w:rsidRDefault="004839F6" w:rsidP="00EE7C56">
      <w:pPr>
        <w:widowControl w:val="0"/>
        <w:numPr>
          <w:ilvl w:val="0"/>
          <w:numId w:val="8"/>
        </w:numPr>
        <w:suppressAutoHyphens/>
        <w:autoSpaceDE w:val="0"/>
        <w:autoSpaceDN w:val="0"/>
        <w:textAlignment w:val="baseline"/>
        <w:rPr>
          <w:rFonts w:asciiTheme="majorHAnsi" w:eastAsia="MyriadPro-Light" w:hAnsiTheme="majorHAnsi" w:cs="Times New Roman"/>
          <w:kern w:val="3"/>
          <w:sz w:val="24"/>
          <w:szCs w:val="24"/>
        </w:rPr>
      </w:pPr>
      <w:r w:rsidRPr="00EE7C56">
        <w:rPr>
          <w:rFonts w:asciiTheme="majorHAnsi" w:eastAsia="MyriadPro-Light" w:hAnsiTheme="majorHAnsi" w:cs="Times New Roman"/>
          <w:kern w:val="3"/>
          <w:sz w:val="24"/>
          <w:szCs w:val="24"/>
        </w:rPr>
        <w:t>Dep</w:t>
      </w:r>
      <w:r w:rsidR="00BC59B1" w:rsidRPr="00EE7C56">
        <w:rPr>
          <w:rFonts w:asciiTheme="majorHAnsi" w:eastAsia="MyriadPro-Light" w:hAnsiTheme="majorHAnsi" w:cs="Times New Roman"/>
          <w:kern w:val="3"/>
          <w:sz w:val="24"/>
          <w:szCs w:val="24"/>
        </w:rPr>
        <w:t xml:space="preserve">ress </w:t>
      </w:r>
      <w:r w:rsidR="009A0A7A">
        <w:rPr>
          <w:rFonts w:asciiTheme="majorHAnsi" w:eastAsia="MyriadPro-Light" w:hAnsiTheme="majorHAnsi" w:cs="Times New Roman"/>
          <w:kern w:val="3"/>
          <w:sz w:val="24"/>
          <w:szCs w:val="24"/>
        </w:rPr>
        <w:t>MAIN MENU key</w:t>
      </w:r>
      <w:r w:rsidR="008760FB">
        <w:rPr>
          <w:rFonts w:asciiTheme="majorHAnsi" w:eastAsia="MyriadPro-Light" w:hAnsiTheme="majorHAnsi" w:cs="Times New Roman"/>
          <w:kern w:val="3"/>
          <w:sz w:val="24"/>
          <w:szCs w:val="24"/>
        </w:rPr>
        <w:t>.</w:t>
      </w:r>
    </w:p>
    <w:p w14:paraId="60B02348" w14:textId="77777777" w:rsidR="00BC59B1" w:rsidRPr="00EE7C56" w:rsidRDefault="00BC59B1" w:rsidP="00EE7C56">
      <w:pPr>
        <w:widowControl w:val="0"/>
        <w:numPr>
          <w:ilvl w:val="0"/>
          <w:numId w:val="8"/>
        </w:numPr>
        <w:suppressAutoHyphens/>
        <w:autoSpaceDE w:val="0"/>
        <w:autoSpaceDN w:val="0"/>
        <w:textAlignment w:val="baseline"/>
        <w:rPr>
          <w:rFonts w:asciiTheme="majorHAnsi" w:eastAsia="MyriadPro-Light" w:hAnsiTheme="majorHAnsi" w:cs="Times New Roman"/>
          <w:kern w:val="3"/>
          <w:sz w:val="24"/>
          <w:szCs w:val="24"/>
        </w:rPr>
      </w:pPr>
      <w:r w:rsidRPr="00EE7C56">
        <w:rPr>
          <w:rFonts w:asciiTheme="majorHAnsi" w:eastAsia="MyriadPro-Light" w:hAnsiTheme="majorHAnsi" w:cs="Times New Roman"/>
          <w:kern w:val="3"/>
          <w:sz w:val="24"/>
          <w:szCs w:val="24"/>
        </w:rPr>
        <w:t>Scroll right or left until C</w:t>
      </w:r>
      <w:r w:rsidR="009A0A7A">
        <w:rPr>
          <w:rFonts w:asciiTheme="majorHAnsi" w:eastAsia="MyriadPro-Light" w:hAnsiTheme="majorHAnsi" w:cs="Times New Roman"/>
          <w:kern w:val="3"/>
          <w:sz w:val="24"/>
          <w:szCs w:val="24"/>
        </w:rPr>
        <w:t>HARGE</w:t>
      </w:r>
      <w:r w:rsidRPr="00EE7C56">
        <w:rPr>
          <w:rFonts w:asciiTheme="majorHAnsi" w:eastAsia="MyriadPro-Light" w:hAnsiTheme="majorHAnsi" w:cs="Times New Roman"/>
          <w:kern w:val="3"/>
          <w:sz w:val="24"/>
          <w:szCs w:val="24"/>
        </w:rPr>
        <w:t xml:space="preserve"> is highlighted</w:t>
      </w:r>
      <w:r w:rsidR="004839F6" w:rsidRPr="00EE7C56">
        <w:rPr>
          <w:rFonts w:asciiTheme="majorHAnsi" w:eastAsia="MyriadPro-Light" w:hAnsiTheme="majorHAnsi" w:cs="Times New Roman"/>
          <w:kern w:val="3"/>
          <w:sz w:val="24"/>
          <w:szCs w:val="24"/>
        </w:rPr>
        <w:t>, depress</w:t>
      </w:r>
      <w:r w:rsidRPr="00EE7C56">
        <w:rPr>
          <w:rFonts w:asciiTheme="majorHAnsi" w:eastAsia="MyriadPro-Light" w:hAnsiTheme="majorHAnsi" w:cs="Times New Roman"/>
          <w:kern w:val="3"/>
          <w:sz w:val="24"/>
          <w:szCs w:val="24"/>
        </w:rPr>
        <w:t xml:space="preserve"> the E</w:t>
      </w:r>
      <w:r w:rsidR="009A0A7A">
        <w:rPr>
          <w:rFonts w:asciiTheme="majorHAnsi" w:eastAsia="MyriadPro-Light" w:hAnsiTheme="majorHAnsi" w:cs="Times New Roman"/>
          <w:kern w:val="3"/>
          <w:sz w:val="24"/>
          <w:szCs w:val="24"/>
        </w:rPr>
        <w:t>NTER key</w:t>
      </w:r>
      <w:r w:rsidR="008760FB">
        <w:rPr>
          <w:rFonts w:asciiTheme="majorHAnsi" w:eastAsia="MyriadPro-Light" w:hAnsiTheme="majorHAnsi" w:cs="Times New Roman"/>
          <w:kern w:val="3"/>
          <w:sz w:val="24"/>
          <w:szCs w:val="24"/>
        </w:rPr>
        <w:t>.</w:t>
      </w:r>
    </w:p>
    <w:p w14:paraId="6046797D" w14:textId="77777777" w:rsidR="00BC59B1" w:rsidRPr="00EE7C56" w:rsidRDefault="00BC59B1" w:rsidP="00EE7C56">
      <w:pPr>
        <w:widowControl w:val="0"/>
        <w:numPr>
          <w:ilvl w:val="0"/>
          <w:numId w:val="8"/>
        </w:numPr>
        <w:suppressAutoHyphens/>
        <w:autoSpaceDE w:val="0"/>
        <w:autoSpaceDN w:val="0"/>
        <w:textAlignment w:val="baseline"/>
        <w:rPr>
          <w:rFonts w:asciiTheme="majorHAnsi" w:eastAsia="MyriadPro-Light" w:hAnsiTheme="majorHAnsi" w:cs="Times New Roman"/>
          <w:kern w:val="3"/>
          <w:sz w:val="24"/>
          <w:szCs w:val="24"/>
        </w:rPr>
      </w:pPr>
      <w:r w:rsidRPr="00EE7C56">
        <w:rPr>
          <w:rFonts w:asciiTheme="majorHAnsi" w:eastAsia="MyriadPro-Light" w:hAnsiTheme="majorHAnsi" w:cs="Times New Roman"/>
          <w:kern w:val="3"/>
          <w:sz w:val="24"/>
          <w:szCs w:val="24"/>
        </w:rPr>
        <w:t xml:space="preserve">Highlight Volts and </w:t>
      </w:r>
      <w:r w:rsidR="004839F6" w:rsidRPr="00EE7C56">
        <w:rPr>
          <w:rFonts w:asciiTheme="majorHAnsi" w:eastAsia="MyriadPro-Light" w:hAnsiTheme="majorHAnsi" w:cs="Times New Roman"/>
          <w:kern w:val="3"/>
          <w:sz w:val="24"/>
          <w:szCs w:val="24"/>
        </w:rPr>
        <w:t>de</w:t>
      </w:r>
      <w:r w:rsidRPr="00EE7C56">
        <w:rPr>
          <w:rFonts w:asciiTheme="majorHAnsi" w:eastAsia="MyriadPro-Light" w:hAnsiTheme="majorHAnsi" w:cs="Times New Roman"/>
          <w:kern w:val="3"/>
          <w:sz w:val="24"/>
          <w:szCs w:val="24"/>
        </w:rPr>
        <w:t>press the E</w:t>
      </w:r>
      <w:r w:rsidR="009A0A7A">
        <w:rPr>
          <w:rFonts w:asciiTheme="majorHAnsi" w:eastAsia="MyriadPro-Light" w:hAnsiTheme="majorHAnsi" w:cs="Times New Roman"/>
          <w:kern w:val="3"/>
          <w:sz w:val="24"/>
          <w:szCs w:val="24"/>
        </w:rPr>
        <w:t>NTER key</w:t>
      </w:r>
      <w:r w:rsidR="008760FB">
        <w:rPr>
          <w:rFonts w:asciiTheme="majorHAnsi" w:eastAsia="MyriadPro-Light" w:hAnsiTheme="majorHAnsi" w:cs="Times New Roman"/>
          <w:kern w:val="3"/>
          <w:sz w:val="24"/>
          <w:szCs w:val="24"/>
        </w:rPr>
        <w:t>.</w:t>
      </w:r>
    </w:p>
    <w:p w14:paraId="0AAFA5AD" w14:textId="77777777" w:rsidR="00BC59B1" w:rsidRPr="00EE7C56" w:rsidRDefault="007A4921" w:rsidP="00EE7C56">
      <w:pPr>
        <w:widowControl w:val="0"/>
        <w:numPr>
          <w:ilvl w:val="0"/>
          <w:numId w:val="8"/>
        </w:numPr>
        <w:suppressAutoHyphens/>
        <w:autoSpaceDE w:val="0"/>
        <w:autoSpaceDN w:val="0"/>
        <w:textAlignment w:val="baseline"/>
        <w:rPr>
          <w:rFonts w:asciiTheme="majorHAnsi" w:eastAsia="MyriadPro-Light" w:hAnsiTheme="majorHAnsi" w:cs="Times New Roman"/>
          <w:kern w:val="3"/>
          <w:sz w:val="24"/>
          <w:szCs w:val="24"/>
        </w:rPr>
      </w:pPr>
      <w:r w:rsidRPr="00EE7C56">
        <w:rPr>
          <w:rFonts w:asciiTheme="majorHAnsi" w:eastAsia="MyriadPro-Light" w:hAnsiTheme="majorHAnsi" w:cs="Times New Roman"/>
          <w:kern w:val="3"/>
          <w:sz w:val="24"/>
          <w:szCs w:val="24"/>
        </w:rPr>
        <w:t>Use left and right arrow</w:t>
      </w:r>
      <w:r w:rsidR="00BC59B1" w:rsidRPr="00EE7C56">
        <w:rPr>
          <w:rFonts w:asciiTheme="majorHAnsi" w:eastAsia="MyriadPro-Light" w:hAnsiTheme="majorHAnsi" w:cs="Times New Roman"/>
          <w:kern w:val="3"/>
          <w:sz w:val="24"/>
          <w:szCs w:val="24"/>
        </w:rPr>
        <w:t xml:space="preserve"> keys to highlight the set point voltage to adjust</w:t>
      </w:r>
      <w:r w:rsidR="008760FB">
        <w:rPr>
          <w:rFonts w:asciiTheme="majorHAnsi" w:eastAsia="MyriadPro-Light" w:hAnsiTheme="majorHAnsi" w:cs="Times New Roman"/>
          <w:kern w:val="3"/>
          <w:sz w:val="24"/>
          <w:szCs w:val="24"/>
        </w:rPr>
        <w:t>.</w:t>
      </w:r>
    </w:p>
    <w:p w14:paraId="0F739B98" w14:textId="77777777" w:rsidR="00BC59B1" w:rsidRPr="00EE7C56" w:rsidRDefault="00BC59B1" w:rsidP="00EE7C56">
      <w:pPr>
        <w:widowControl w:val="0"/>
        <w:numPr>
          <w:ilvl w:val="0"/>
          <w:numId w:val="8"/>
        </w:numPr>
        <w:suppressAutoHyphens/>
        <w:autoSpaceDE w:val="0"/>
        <w:autoSpaceDN w:val="0"/>
        <w:textAlignment w:val="baseline"/>
        <w:rPr>
          <w:rFonts w:asciiTheme="majorHAnsi" w:eastAsia="MyriadPro-Light" w:hAnsiTheme="majorHAnsi" w:cs="Times New Roman"/>
          <w:kern w:val="3"/>
          <w:sz w:val="24"/>
          <w:szCs w:val="24"/>
        </w:rPr>
      </w:pPr>
      <w:r w:rsidRPr="00EE7C56">
        <w:rPr>
          <w:rFonts w:asciiTheme="majorHAnsi" w:eastAsia="MyriadPro-Light" w:hAnsiTheme="majorHAnsi" w:cs="Times New Roman"/>
          <w:kern w:val="3"/>
          <w:sz w:val="24"/>
          <w:szCs w:val="24"/>
        </w:rPr>
        <w:t>Use up and down arrow keys to lower or raise the voltage</w:t>
      </w:r>
      <w:r w:rsidR="008760FB">
        <w:rPr>
          <w:rFonts w:asciiTheme="majorHAnsi" w:eastAsia="MyriadPro-Light" w:hAnsiTheme="majorHAnsi" w:cs="Times New Roman"/>
          <w:kern w:val="3"/>
          <w:sz w:val="24"/>
          <w:szCs w:val="24"/>
        </w:rPr>
        <w:t>.</w:t>
      </w:r>
    </w:p>
    <w:p w14:paraId="6124BD1B" w14:textId="77777777" w:rsidR="00BC59B1" w:rsidRPr="00EE7C56" w:rsidRDefault="00BC59B1" w:rsidP="00EE7C56">
      <w:pPr>
        <w:widowControl w:val="0"/>
        <w:numPr>
          <w:ilvl w:val="0"/>
          <w:numId w:val="8"/>
        </w:numPr>
        <w:suppressAutoHyphens/>
        <w:autoSpaceDE w:val="0"/>
        <w:autoSpaceDN w:val="0"/>
        <w:textAlignment w:val="baseline"/>
        <w:rPr>
          <w:rFonts w:asciiTheme="majorHAnsi" w:eastAsia="MyriadPro-Light" w:hAnsiTheme="majorHAnsi" w:cs="Times New Roman"/>
          <w:kern w:val="3"/>
          <w:sz w:val="24"/>
          <w:szCs w:val="24"/>
        </w:rPr>
      </w:pPr>
      <w:r w:rsidRPr="00EE7C56">
        <w:rPr>
          <w:rFonts w:asciiTheme="majorHAnsi" w:eastAsia="MyriadPro-Light" w:hAnsiTheme="majorHAnsi" w:cs="Times New Roman"/>
          <w:kern w:val="3"/>
          <w:sz w:val="24"/>
          <w:szCs w:val="24"/>
        </w:rPr>
        <w:t>Press the E</w:t>
      </w:r>
      <w:r w:rsidR="009A0A7A">
        <w:rPr>
          <w:rFonts w:asciiTheme="majorHAnsi" w:eastAsia="MyriadPro-Light" w:hAnsiTheme="majorHAnsi" w:cs="Times New Roman"/>
          <w:kern w:val="3"/>
          <w:sz w:val="24"/>
          <w:szCs w:val="24"/>
        </w:rPr>
        <w:t>NTER key</w:t>
      </w:r>
      <w:r w:rsidRPr="00EE7C56">
        <w:rPr>
          <w:rFonts w:asciiTheme="majorHAnsi" w:eastAsia="MyriadPro-Light" w:hAnsiTheme="majorHAnsi" w:cs="Times New Roman"/>
          <w:kern w:val="3"/>
          <w:sz w:val="24"/>
          <w:szCs w:val="24"/>
        </w:rPr>
        <w:t xml:space="preserve"> to save the new voltages</w:t>
      </w:r>
      <w:r w:rsidR="008760FB">
        <w:rPr>
          <w:rFonts w:asciiTheme="majorHAnsi" w:eastAsia="MyriadPro-Light" w:hAnsiTheme="majorHAnsi" w:cs="Times New Roman"/>
          <w:kern w:val="3"/>
          <w:sz w:val="24"/>
          <w:szCs w:val="24"/>
        </w:rPr>
        <w:t>.</w:t>
      </w:r>
    </w:p>
    <w:p w14:paraId="59779910" w14:textId="77777777" w:rsidR="00BC59B1" w:rsidRPr="003F3791" w:rsidRDefault="00BC59B1" w:rsidP="00BC59B1">
      <w:pPr>
        <w:widowControl w:val="0"/>
        <w:suppressAutoHyphens/>
        <w:autoSpaceDN w:val="0"/>
        <w:textAlignment w:val="baseline"/>
        <w:outlineLvl w:val="0"/>
        <w:rPr>
          <w:rFonts w:ascii="Times New Roman" w:eastAsia="Arial Unicode MS" w:hAnsi="Times New Roman" w:cs="Times New Roman"/>
          <w:b/>
          <w:kern w:val="3"/>
          <w:sz w:val="32"/>
          <w:szCs w:val="32"/>
        </w:rPr>
      </w:pPr>
      <w:bookmarkStart w:id="94" w:name="_Toc300241932"/>
    </w:p>
    <w:p w14:paraId="5C37D600" w14:textId="77777777" w:rsidR="00BC59B1" w:rsidRDefault="00BC59B1" w:rsidP="00EE7C56">
      <w:pPr>
        <w:widowControl w:val="0"/>
        <w:suppressAutoHyphens/>
        <w:autoSpaceDN w:val="0"/>
        <w:textAlignment w:val="baseline"/>
        <w:outlineLvl w:val="1"/>
        <w:rPr>
          <w:rFonts w:asciiTheme="majorHAnsi" w:eastAsia="Arial Unicode MS" w:hAnsiTheme="majorHAnsi" w:cs="Times New Roman"/>
          <w:b/>
          <w:kern w:val="3"/>
          <w:sz w:val="28"/>
          <w:szCs w:val="28"/>
        </w:rPr>
      </w:pPr>
      <w:bookmarkStart w:id="95" w:name="_Toc326745614"/>
      <w:r w:rsidRPr="00FA08ED">
        <w:rPr>
          <w:rFonts w:asciiTheme="majorHAnsi" w:eastAsia="Arial Unicode MS" w:hAnsiTheme="majorHAnsi" w:cs="Times New Roman"/>
          <w:b/>
          <w:kern w:val="3"/>
          <w:sz w:val="28"/>
          <w:szCs w:val="28"/>
        </w:rPr>
        <w:t>Current Limit</w:t>
      </w:r>
      <w:bookmarkEnd w:id="95"/>
    </w:p>
    <w:p w14:paraId="65199A03" w14:textId="77777777" w:rsidR="00BC59B1" w:rsidRDefault="00BC59B1" w:rsidP="00EE7C56">
      <w:pPr>
        <w:widowControl w:val="0"/>
        <w:suppressAutoHyphens/>
        <w:autoSpaceDE w:val="0"/>
        <w:autoSpaceDN w:val="0"/>
        <w:textAlignment w:val="baseline"/>
        <w:rPr>
          <w:rFonts w:asciiTheme="majorHAnsi" w:eastAsia="MyriadPro-Light" w:hAnsiTheme="majorHAnsi" w:cs="Times New Roman"/>
          <w:kern w:val="3"/>
          <w:sz w:val="24"/>
          <w:szCs w:val="24"/>
        </w:rPr>
      </w:pPr>
      <w:r w:rsidRPr="00FA08ED">
        <w:rPr>
          <w:rFonts w:asciiTheme="majorHAnsi" w:eastAsia="MyriadPro-Light" w:hAnsiTheme="majorHAnsi" w:cs="Times New Roman"/>
          <w:kern w:val="3"/>
          <w:sz w:val="24"/>
          <w:szCs w:val="24"/>
        </w:rPr>
        <w:t xml:space="preserve">The Classic has a current limit component which interacts with the temperature of the charge controller. </w:t>
      </w:r>
      <w:r w:rsidR="00FA08ED">
        <w:rPr>
          <w:rFonts w:asciiTheme="majorHAnsi" w:eastAsia="MyriadPro-Light" w:hAnsiTheme="majorHAnsi" w:cs="Times New Roman"/>
          <w:kern w:val="3"/>
          <w:sz w:val="24"/>
          <w:szCs w:val="24"/>
        </w:rPr>
        <w:t xml:space="preserve"> </w:t>
      </w:r>
      <w:r w:rsidRPr="00FA08ED">
        <w:rPr>
          <w:rFonts w:asciiTheme="majorHAnsi" w:eastAsia="MyriadPro-Light" w:hAnsiTheme="majorHAnsi" w:cs="Times New Roman"/>
          <w:kern w:val="3"/>
          <w:sz w:val="24"/>
          <w:szCs w:val="24"/>
        </w:rPr>
        <w:t>If the Classic is exposed to extremely hot ambient conditions</w:t>
      </w:r>
      <w:r w:rsidR="00FA08ED">
        <w:rPr>
          <w:rFonts w:asciiTheme="majorHAnsi" w:eastAsia="MyriadPro-Light" w:hAnsiTheme="majorHAnsi" w:cs="Times New Roman"/>
          <w:kern w:val="3"/>
          <w:sz w:val="24"/>
          <w:szCs w:val="24"/>
        </w:rPr>
        <w:t>,</w:t>
      </w:r>
      <w:r w:rsidRPr="00FA08ED">
        <w:rPr>
          <w:rFonts w:asciiTheme="majorHAnsi" w:eastAsia="MyriadPro-Light" w:hAnsiTheme="majorHAnsi" w:cs="Times New Roman"/>
          <w:kern w:val="3"/>
          <w:sz w:val="24"/>
          <w:szCs w:val="24"/>
        </w:rPr>
        <w:t xml:space="preserve"> the output current will be reduced automatically to </w:t>
      </w:r>
      <w:r w:rsidR="007A4921" w:rsidRPr="00FA08ED">
        <w:rPr>
          <w:rFonts w:asciiTheme="majorHAnsi" w:eastAsia="MyriadPro-Light" w:hAnsiTheme="majorHAnsi" w:cs="Times New Roman"/>
          <w:kern w:val="3"/>
          <w:sz w:val="24"/>
          <w:szCs w:val="24"/>
        </w:rPr>
        <w:t xml:space="preserve">keep the </w:t>
      </w:r>
      <w:r w:rsidR="001F044A">
        <w:rPr>
          <w:rFonts w:asciiTheme="majorHAnsi" w:eastAsia="MyriadPro-Light" w:hAnsiTheme="majorHAnsi" w:cs="Times New Roman"/>
          <w:kern w:val="3"/>
          <w:sz w:val="24"/>
          <w:szCs w:val="24"/>
        </w:rPr>
        <w:t xml:space="preserve">Classic </w:t>
      </w:r>
      <w:r w:rsidR="007A4921" w:rsidRPr="00FA08ED">
        <w:rPr>
          <w:rFonts w:asciiTheme="majorHAnsi" w:eastAsia="MyriadPro-Light" w:hAnsiTheme="majorHAnsi" w:cs="Times New Roman"/>
          <w:kern w:val="3"/>
          <w:sz w:val="24"/>
          <w:szCs w:val="24"/>
        </w:rPr>
        <w:t xml:space="preserve">safe. </w:t>
      </w:r>
      <w:r w:rsidR="00FA08ED">
        <w:rPr>
          <w:rFonts w:asciiTheme="majorHAnsi" w:eastAsia="MyriadPro-Light" w:hAnsiTheme="majorHAnsi" w:cs="Times New Roman"/>
          <w:kern w:val="3"/>
          <w:sz w:val="24"/>
          <w:szCs w:val="24"/>
        </w:rPr>
        <w:t xml:space="preserve"> </w:t>
      </w:r>
      <w:r w:rsidR="007A4921" w:rsidRPr="00FA08ED">
        <w:rPr>
          <w:rFonts w:asciiTheme="majorHAnsi" w:eastAsia="MyriadPro-Light" w:hAnsiTheme="majorHAnsi" w:cs="Times New Roman"/>
          <w:kern w:val="3"/>
          <w:sz w:val="24"/>
          <w:szCs w:val="24"/>
        </w:rPr>
        <w:t>If the orange LED comes</w:t>
      </w:r>
      <w:r w:rsidRPr="00FA08ED">
        <w:rPr>
          <w:rFonts w:asciiTheme="majorHAnsi" w:eastAsia="MyriadPro-Light" w:hAnsiTheme="majorHAnsi" w:cs="Times New Roman"/>
          <w:kern w:val="3"/>
          <w:sz w:val="24"/>
          <w:szCs w:val="24"/>
        </w:rPr>
        <w:t xml:space="preserve"> on the MNGP</w:t>
      </w:r>
      <w:r w:rsidR="007A4921" w:rsidRPr="00FA08ED">
        <w:rPr>
          <w:rFonts w:asciiTheme="majorHAnsi" w:eastAsia="MyriadPro-Light" w:hAnsiTheme="majorHAnsi" w:cs="Times New Roman"/>
          <w:kern w:val="3"/>
          <w:sz w:val="24"/>
          <w:szCs w:val="24"/>
        </w:rPr>
        <w:t>,</w:t>
      </w:r>
      <w:r w:rsidRPr="00FA08ED">
        <w:rPr>
          <w:rFonts w:asciiTheme="majorHAnsi" w:eastAsia="MyriadPro-Light" w:hAnsiTheme="majorHAnsi" w:cs="Times New Roman"/>
          <w:kern w:val="3"/>
          <w:sz w:val="24"/>
          <w:szCs w:val="24"/>
        </w:rPr>
        <w:t xml:space="preserve"> it means that the Classic is in current limit mode. </w:t>
      </w:r>
      <w:r w:rsidR="00FA08ED">
        <w:rPr>
          <w:rFonts w:asciiTheme="majorHAnsi" w:eastAsia="MyriadPro-Light" w:hAnsiTheme="majorHAnsi" w:cs="Times New Roman"/>
          <w:kern w:val="3"/>
          <w:sz w:val="24"/>
          <w:szCs w:val="24"/>
        </w:rPr>
        <w:t xml:space="preserve"> </w:t>
      </w:r>
      <w:r w:rsidRPr="00FA08ED">
        <w:rPr>
          <w:rFonts w:asciiTheme="majorHAnsi" w:eastAsia="MyriadPro-Light" w:hAnsiTheme="majorHAnsi" w:cs="Times New Roman"/>
          <w:kern w:val="3"/>
          <w:sz w:val="24"/>
          <w:szCs w:val="24"/>
        </w:rPr>
        <w:t xml:space="preserve">If you believe the Classic is not hot and the orange LED is on, most likely the current limit set point is too low. </w:t>
      </w:r>
      <w:r w:rsidR="00FA08ED">
        <w:rPr>
          <w:rFonts w:asciiTheme="majorHAnsi" w:eastAsia="MyriadPro-Light" w:hAnsiTheme="majorHAnsi" w:cs="Times New Roman"/>
          <w:kern w:val="3"/>
          <w:sz w:val="24"/>
          <w:szCs w:val="24"/>
        </w:rPr>
        <w:t xml:space="preserve"> </w:t>
      </w:r>
      <w:r w:rsidRPr="00FA08ED">
        <w:rPr>
          <w:rFonts w:asciiTheme="majorHAnsi" w:eastAsia="MyriadPro-Light" w:hAnsiTheme="majorHAnsi" w:cs="Times New Roman"/>
          <w:kern w:val="3"/>
          <w:sz w:val="24"/>
          <w:szCs w:val="24"/>
        </w:rPr>
        <w:t>To check this</w:t>
      </w:r>
      <w:r w:rsidR="007A4921" w:rsidRPr="00FA08ED">
        <w:rPr>
          <w:rFonts w:asciiTheme="majorHAnsi" w:eastAsia="MyriadPro-Light" w:hAnsiTheme="majorHAnsi" w:cs="Times New Roman"/>
          <w:kern w:val="3"/>
          <w:sz w:val="24"/>
          <w:szCs w:val="24"/>
        </w:rPr>
        <w:t xml:space="preserve">, follow </w:t>
      </w:r>
      <w:r w:rsidR="00FA08ED">
        <w:rPr>
          <w:rFonts w:asciiTheme="majorHAnsi" w:eastAsia="MyriadPro-Light" w:hAnsiTheme="majorHAnsi" w:cs="Times New Roman"/>
          <w:kern w:val="3"/>
          <w:sz w:val="24"/>
          <w:szCs w:val="24"/>
        </w:rPr>
        <w:t xml:space="preserve">these </w:t>
      </w:r>
      <w:r w:rsidR="007A4921" w:rsidRPr="00FA08ED">
        <w:rPr>
          <w:rFonts w:asciiTheme="majorHAnsi" w:eastAsia="MyriadPro-Light" w:hAnsiTheme="majorHAnsi" w:cs="Times New Roman"/>
          <w:kern w:val="3"/>
          <w:sz w:val="24"/>
          <w:szCs w:val="24"/>
        </w:rPr>
        <w:t>steps</w:t>
      </w:r>
      <w:r w:rsidR="00FA08ED">
        <w:rPr>
          <w:rFonts w:asciiTheme="majorHAnsi" w:eastAsia="MyriadPro-Light" w:hAnsiTheme="majorHAnsi" w:cs="Times New Roman"/>
          <w:kern w:val="3"/>
          <w:sz w:val="24"/>
          <w:szCs w:val="24"/>
        </w:rPr>
        <w:t>:</w:t>
      </w:r>
    </w:p>
    <w:p w14:paraId="22364107" w14:textId="77777777" w:rsidR="00FA08ED" w:rsidRDefault="00FA08ED" w:rsidP="00EE7C56">
      <w:pPr>
        <w:widowControl w:val="0"/>
        <w:suppressAutoHyphens/>
        <w:autoSpaceDE w:val="0"/>
        <w:autoSpaceDN w:val="0"/>
        <w:textAlignment w:val="baseline"/>
        <w:rPr>
          <w:rFonts w:asciiTheme="majorHAnsi" w:eastAsia="MyriadPro-Light" w:hAnsiTheme="majorHAnsi" w:cs="Times New Roman"/>
          <w:kern w:val="3"/>
          <w:sz w:val="24"/>
          <w:szCs w:val="24"/>
        </w:rPr>
      </w:pPr>
    </w:p>
    <w:p w14:paraId="16697E84" w14:textId="77777777" w:rsidR="00BC59B1" w:rsidRDefault="00FA08ED" w:rsidP="00EE7C56">
      <w:pPr>
        <w:widowControl w:val="0"/>
        <w:numPr>
          <w:ilvl w:val="0"/>
          <w:numId w:val="3"/>
        </w:numPr>
        <w:suppressAutoHyphens/>
        <w:autoSpaceDN w:val="0"/>
        <w:textAlignment w:val="baseline"/>
        <w:rPr>
          <w:rFonts w:asciiTheme="majorHAnsi" w:eastAsia="MyriadPro-Light" w:hAnsiTheme="majorHAnsi" w:cs="Times New Roman"/>
          <w:kern w:val="3"/>
          <w:sz w:val="24"/>
          <w:szCs w:val="24"/>
        </w:rPr>
      </w:pPr>
      <w:r w:rsidRPr="00FA08ED">
        <w:rPr>
          <w:rFonts w:asciiTheme="majorHAnsi" w:eastAsia="Arial Unicode MS" w:hAnsiTheme="majorHAnsi" w:cs="Tahoma"/>
          <w:kern w:val="3"/>
          <w:sz w:val="24"/>
          <w:szCs w:val="24"/>
        </w:rPr>
        <w:t>De</w:t>
      </w:r>
      <w:r>
        <w:rPr>
          <w:rFonts w:asciiTheme="majorHAnsi" w:eastAsia="Arial Unicode MS" w:hAnsiTheme="majorHAnsi" w:cs="Tahoma"/>
          <w:kern w:val="3"/>
          <w:sz w:val="24"/>
          <w:szCs w:val="24"/>
        </w:rPr>
        <w:t>p</w:t>
      </w:r>
      <w:r w:rsidR="00BC59B1" w:rsidRPr="00FA08ED">
        <w:rPr>
          <w:rFonts w:asciiTheme="majorHAnsi" w:eastAsia="MyriadPro-Light" w:hAnsiTheme="majorHAnsi" w:cs="Times New Roman"/>
          <w:kern w:val="3"/>
          <w:sz w:val="24"/>
          <w:szCs w:val="24"/>
        </w:rPr>
        <w:t xml:space="preserve">ress </w:t>
      </w:r>
      <w:r w:rsidR="001F044A">
        <w:rPr>
          <w:rFonts w:asciiTheme="majorHAnsi" w:eastAsia="MyriadPro-Light" w:hAnsiTheme="majorHAnsi" w:cs="Times New Roman"/>
          <w:kern w:val="3"/>
          <w:sz w:val="24"/>
          <w:szCs w:val="24"/>
        </w:rPr>
        <w:t>MAIN MENU key</w:t>
      </w:r>
      <w:r w:rsidR="00461949">
        <w:rPr>
          <w:rFonts w:asciiTheme="majorHAnsi" w:eastAsia="MyriadPro-Light" w:hAnsiTheme="majorHAnsi" w:cs="Times New Roman"/>
          <w:kern w:val="3"/>
          <w:sz w:val="24"/>
          <w:szCs w:val="24"/>
        </w:rPr>
        <w:t>.</w:t>
      </w:r>
    </w:p>
    <w:p w14:paraId="682740AD" w14:textId="77777777" w:rsidR="00BC59B1" w:rsidRDefault="00BC59B1" w:rsidP="00EE7C56">
      <w:pPr>
        <w:widowControl w:val="0"/>
        <w:numPr>
          <w:ilvl w:val="0"/>
          <w:numId w:val="3"/>
        </w:numPr>
        <w:suppressAutoHyphens/>
        <w:autoSpaceDN w:val="0"/>
        <w:textAlignment w:val="baseline"/>
        <w:rPr>
          <w:rFonts w:asciiTheme="majorHAnsi" w:eastAsia="MyriadPro-Light" w:hAnsiTheme="majorHAnsi" w:cs="Times New Roman"/>
          <w:kern w:val="3"/>
          <w:sz w:val="24"/>
          <w:szCs w:val="24"/>
        </w:rPr>
      </w:pPr>
      <w:r w:rsidRPr="00576EC0">
        <w:rPr>
          <w:rFonts w:asciiTheme="majorHAnsi" w:eastAsia="MyriadPro-Light" w:hAnsiTheme="majorHAnsi" w:cs="Times New Roman"/>
          <w:kern w:val="3"/>
          <w:sz w:val="24"/>
          <w:szCs w:val="24"/>
        </w:rPr>
        <w:t xml:space="preserve">Highlight the CHARGE menu and </w:t>
      </w:r>
      <w:r w:rsidR="00FA08ED" w:rsidRPr="00576EC0">
        <w:rPr>
          <w:rFonts w:asciiTheme="majorHAnsi" w:eastAsia="MyriadPro-Light" w:hAnsiTheme="majorHAnsi" w:cs="Times New Roman"/>
          <w:kern w:val="3"/>
          <w:sz w:val="24"/>
          <w:szCs w:val="24"/>
        </w:rPr>
        <w:t>de</w:t>
      </w:r>
      <w:r w:rsidRPr="00576EC0">
        <w:rPr>
          <w:rFonts w:asciiTheme="majorHAnsi" w:eastAsia="MyriadPro-Light" w:hAnsiTheme="majorHAnsi" w:cs="Times New Roman"/>
          <w:kern w:val="3"/>
          <w:sz w:val="24"/>
          <w:szCs w:val="24"/>
        </w:rPr>
        <w:t>press the E</w:t>
      </w:r>
      <w:r w:rsidR="001F044A">
        <w:rPr>
          <w:rFonts w:asciiTheme="majorHAnsi" w:eastAsia="MyriadPro-Light" w:hAnsiTheme="majorHAnsi" w:cs="Times New Roman"/>
          <w:kern w:val="3"/>
          <w:sz w:val="24"/>
          <w:szCs w:val="24"/>
        </w:rPr>
        <w:t>NTER key</w:t>
      </w:r>
      <w:r w:rsidR="00461949">
        <w:rPr>
          <w:rFonts w:asciiTheme="majorHAnsi" w:eastAsia="MyriadPro-Light" w:hAnsiTheme="majorHAnsi" w:cs="Times New Roman"/>
          <w:kern w:val="3"/>
          <w:sz w:val="24"/>
          <w:szCs w:val="24"/>
        </w:rPr>
        <w:t>.</w:t>
      </w:r>
    </w:p>
    <w:p w14:paraId="44E92BED" w14:textId="77777777" w:rsidR="00BC59B1" w:rsidRDefault="00BC59B1" w:rsidP="00EE7C56">
      <w:pPr>
        <w:widowControl w:val="0"/>
        <w:numPr>
          <w:ilvl w:val="0"/>
          <w:numId w:val="3"/>
        </w:numPr>
        <w:suppressAutoHyphens/>
        <w:autoSpaceDN w:val="0"/>
        <w:textAlignment w:val="baseline"/>
        <w:rPr>
          <w:rFonts w:asciiTheme="majorHAnsi" w:eastAsia="MyriadPro-Light" w:hAnsiTheme="majorHAnsi" w:cs="Times New Roman"/>
          <w:kern w:val="3"/>
          <w:sz w:val="24"/>
          <w:szCs w:val="24"/>
        </w:rPr>
      </w:pPr>
      <w:r w:rsidRPr="003C69FA">
        <w:rPr>
          <w:rFonts w:asciiTheme="majorHAnsi" w:eastAsia="MyriadPro-Light" w:hAnsiTheme="majorHAnsi" w:cs="Times New Roman"/>
          <w:kern w:val="3"/>
          <w:sz w:val="24"/>
          <w:szCs w:val="24"/>
        </w:rPr>
        <w:t xml:space="preserve">Scroll to LIMITS and </w:t>
      </w:r>
      <w:r w:rsidR="00FA08ED" w:rsidRPr="003C69FA">
        <w:rPr>
          <w:rFonts w:asciiTheme="majorHAnsi" w:eastAsia="MyriadPro-Light" w:hAnsiTheme="majorHAnsi" w:cs="Times New Roman"/>
          <w:kern w:val="3"/>
          <w:sz w:val="24"/>
          <w:szCs w:val="24"/>
        </w:rPr>
        <w:t>de</w:t>
      </w:r>
      <w:r w:rsidRPr="003C69FA">
        <w:rPr>
          <w:rFonts w:asciiTheme="majorHAnsi" w:eastAsia="MyriadPro-Light" w:hAnsiTheme="majorHAnsi" w:cs="Times New Roman"/>
          <w:kern w:val="3"/>
          <w:sz w:val="24"/>
          <w:szCs w:val="24"/>
        </w:rPr>
        <w:t xml:space="preserve">press </w:t>
      </w:r>
      <w:r w:rsidR="001F044A">
        <w:rPr>
          <w:rFonts w:asciiTheme="majorHAnsi" w:eastAsia="MyriadPro-Light" w:hAnsiTheme="majorHAnsi" w:cs="Times New Roman"/>
          <w:kern w:val="3"/>
          <w:sz w:val="24"/>
          <w:szCs w:val="24"/>
        </w:rPr>
        <w:t>ENTER</w:t>
      </w:r>
      <w:r w:rsidR="00461949">
        <w:rPr>
          <w:rFonts w:asciiTheme="majorHAnsi" w:eastAsia="MyriadPro-Light" w:hAnsiTheme="majorHAnsi" w:cs="Times New Roman"/>
          <w:kern w:val="3"/>
          <w:sz w:val="24"/>
          <w:szCs w:val="24"/>
        </w:rPr>
        <w:t>.</w:t>
      </w:r>
    </w:p>
    <w:p w14:paraId="4046FF56" w14:textId="77777777" w:rsidR="00BC59B1" w:rsidRDefault="003C69FA" w:rsidP="00EE7C56">
      <w:pPr>
        <w:widowControl w:val="0"/>
        <w:numPr>
          <w:ilvl w:val="0"/>
          <w:numId w:val="3"/>
        </w:numPr>
        <w:suppressAutoHyphens/>
        <w:autoSpaceDN w:val="0"/>
        <w:textAlignment w:val="baseline"/>
        <w:rPr>
          <w:rFonts w:asciiTheme="majorHAnsi" w:eastAsia="MyriadPro-Light" w:hAnsiTheme="majorHAnsi" w:cs="Times New Roman"/>
          <w:kern w:val="3"/>
          <w:sz w:val="24"/>
          <w:szCs w:val="24"/>
        </w:rPr>
      </w:pPr>
      <w:r>
        <w:rPr>
          <w:rFonts w:asciiTheme="majorHAnsi" w:eastAsia="MyriadPro-Light" w:hAnsiTheme="majorHAnsi" w:cs="Times New Roman"/>
          <w:kern w:val="3"/>
          <w:sz w:val="24"/>
          <w:szCs w:val="24"/>
        </w:rPr>
        <w:t>Dep</w:t>
      </w:r>
      <w:r w:rsidR="00BC59B1" w:rsidRPr="003C69FA">
        <w:rPr>
          <w:rFonts w:asciiTheme="majorHAnsi" w:eastAsia="MyriadPro-Light" w:hAnsiTheme="majorHAnsi" w:cs="Times New Roman"/>
          <w:kern w:val="3"/>
          <w:sz w:val="24"/>
          <w:szCs w:val="24"/>
        </w:rPr>
        <w:t>ress the right arrow key to highlight “Out</w:t>
      </w:r>
      <w:r>
        <w:rPr>
          <w:rFonts w:asciiTheme="majorHAnsi" w:eastAsia="MyriadPro-Light" w:hAnsiTheme="majorHAnsi" w:cs="Times New Roman"/>
          <w:kern w:val="3"/>
          <w:sz w:val="24"/>
          <w:szCs w:val="24"/>
        </w:rPr>
        <w:t>put</w:t>
      </w:r>
      <w:r w:rsidR="00BC59B1" w:rsidRPr="003C69FA">
        <w:rPr>
          <w:rFonts w:asciiTheme="majorHAnsi" w:eastAsia="MyriadPro-Light" w:hAnsiTheme="majorHAnsi" w:cs="Times New Roman"/>
          <w:kern w:val="3"/>
          <w:sz w:val="24"/>
          <w:szCs w:val="24"/>
        </w:rPr>
        <w:t xml:space="preserve"> Amps” or “In</w:t>
      </w:r>
      <w:r>
        <w:rPr>
          <w:rFonts w:asciiTheme="majorHAnsi" w:eastAsia="MyriadPro-Light" w:hAnsiTheme="majorHAnsi" w:cs="Times New Roman"/>
          <w:kern w:val="3"/>
          <w:sz w:val="24"/>
          <w:szCs w:val="24"/>
        </w:rPr>
        <w:t>put</w:t>
      </w:r>
      <w:r w:rsidR="00BC59B1" w:rsidRPr="003C69FA">
        <w:rPr>
          <w:rFonts w:asciiTheme="majorHAnsi" w:eastAsia="MyriadPro-Light" w:hAnsiTheme="majorHAnsi" w:cs="Times New Roman"/>
          <w:kern w:val="3"/>
          <w:sz w:val="24"/>
          <w:szCs w:val="24"/>
        </w:rPr>
        <w:t xml:space="preserve"> Amps” column</w:t>
      </w:r>
      <w:r w:rsidR="00461949">
        <w:rPr>
          <w:rFonts w:asciiTheme="majorHAnsi" w:eastAsia="MyriadPro-Light" w:hAnsiTheme="majorHAnsi" w:cs="Times New Roman"/>
          <w:kern w:val="3"/>
          <w:sz w:val="24"/>
          <w:szCs w:val="24"/>
        </w:rPr>
        <w:t>.</w:t>
      </w:r>
      <w:r w:rsidR="00BC59B1" w:rsidRPr="003C69FA">
        <w:rPr>
          <w:rFonts w:asciiTheme="majorHAnsi" w:eastAsia="MyriadPro-Light" w:hAnsiTheme="majorHAnsi" w:cs="Times New Roman"/>
          <w:kern w:val="3"/>
          <w:sz w:val="24"/>
          <w:szCs w:val="24"/>
        </w:rPr>
        <w:t xml:space="preserve"> </w:t>
      </w:r>
    </w:p>
    <w:p w14:paraId="7EBE50B8" w14:textId="77777777" w:rsidR="005E6ECF" w:rsidRPr="00EC3E52" w:rsidRDefault="00BC59B1" w:rsidP="00EC3E52">
      <w:pPr>
        <w:widowControl w:val="0"/>
        <w:numPr>
          <w:ilvl w:val="0"/>
          <w:numId w:val="3"/>
        </w:numPr>
        <w:suppressAutoHyphens/>
        <w:autoSpaceDN w:val="0"/>
        <w:textAlignment w:val="baseline"/>
        <w:rPr>
          <w:rFonts w:asciiTheme="majorHAnsi" w:eastAsia="MyriadPro-Light" w:hAnsiTheme="majorHAnsi" w:cs="Times New Roman"/>
          <w:kern w:val="3"/>
          <w:sz w:val="24"/>
          <w:szCs w:val="24"/>
        </w:rPr>
      </w:pPr>
      <w:r w:rsidRPr="00EC3E52">
        <w:rPr>
          <w:rFonts w:asciiTheme="majorHAnsi" w:eastAsia="MyriadPro-Light" w:hAnsiTheme="majorHAnsi" w:cs="Times New Roman"/>
          <w:kern w:val="3"/>
          <w:sz w:val="24"/>
          <w:szCs w:val="24"/>
        </w:rPr>
        <w:lastRenderedPageBreak/>
        <w:t>Use the up</w:t>
      </w:r>
      <w:r w:rsidR="00EC3E52" w:rsidRPr="00EC3E52">
        <w:rPr>
          <w:rFonts w:asciiTheme="majorHAnsi" w:eastAsia="MyriadPro-Light" w:hAnsiTheme="majorHAnsi" w:cs="Times New Roman"/>
          <w:kern w:val="3"/>
          <w:sz w:val="24"/>
          <w:szCs w:val="24"/>
        </w:rPr>
        <w:t>/</w:t>
      </w:r>
      <w:r w:rsidRPr="00EC3E52">
        <w:rPr>
          <w:rFonts w:asciiTheme="majorHAnsi" w:eastAsia="MyriadPro-Light" w:hAnsiTheme="majorHAnsi" w:cs="Times New Roman"/>
          <w:kern w:val="3"/>
          <w:sz w:val="24"/>
          <w:szCs w:val="24"/>
        </w:rPr>
        <w:t>down arrow keys to change the current limit</w:t>
      </w:r>
      <w:r w:rsidR="00EC3E52" w:rsidRPr="00EC3E52">
        <w:rPr>
          <w:rFonts w:asciiTheme="majorHAnsi" w:eastAsia="MyriadPro-Light" w:hAnsiTheme="majorHAnsi" w:cs="Times New Roman"/>
          <w:kern w:val="3"/>
          <w:sz w:val="24"/>
          <w:szCs w:val="24"/>
        </w:rPr>
        <w:t xml:space="preserve">; </w:t>
      </w:r>
      <w:r w:rsidR="00FA08ED" w:rsidRPr="00EC3E52">
        <w:rPr>
          <w:rFonts w:asciiTheme="majorHAnsi" w:eastAsia="MyriadPro-Light" w:hAnsiTheme="majorHAnsi" w:cs="Times New Roman"/>
          <w:kern w:val="3"/>
          <w:sz w:val="24"/>
          <w:szCs w:val="24"/>
        </w:rPr>
        <w:t>de</w:t>
      </w:r>
      <w:r w:rsidRPr="00EC3E52">
        <w:rPr>
          <w:rFonts w:asciiTheme="majorHAnsi" w:eastAsia="MyriadPro-Light" w:hAnsiTheme="majorHAnsi" w:cs="Times New Roman"/>
          <w:kern w:val="3"/>
          <w:sz w:val="24"/>
          <w:szCs w:val="24"/>
        </w:rPr>
        <w:t xml:space="preserve">press </w:t>
      </w:r>
      <w:r w:rsidR="001F044A" w:rsidRPr="00EC3E52">
        <w:rPr>
          <w:rFonts w:asciiTheme="majorHAnsi" w:eastAsia="MyriadPro-Light" w:hAnsiTheme="majorHAnsi" w:cs="Times New Roman"/>
          <w:kern w:val="3"/>
          <w:sz w:val="24"/>
          <w:szCs w:val="24"/>
        </w:rPr>
        <w:t>ENTER</w:t>
      </w:r>
      <w:r w:rsidRPr="00EC3E52">
        <w:rPr>
          <w:rFonts w:asciiTheme="majorHAnsi" w:eastAsia="MyriadPro-Light" w:hAnsiTheme="majorHAnsi" w:cs="Times New Roman"/>
          <w:kern w:val="3"/>
          <w:sz w:val="24"/>
          <w:szCs w:val="24"/>
        </w:rPr>
        <w:t xml:space="preserve"> to save this data</w:t>
      </w:r>
      <w:r w:rsidR="00461949" w:rsidRPr="00EC3E52">
        <w:rPr>
          <w:rFonts w:asciiTheme="majorHAnsi" w:eastAsia="MyriadPro-Light" w:hAnsiTheme="majorHAnsi" w:cs="Times New Roman"/>
          <w:kern w:val="3"/>
          <w:sz w:val="24"/>
          <w:szCs w:val="24"/>
        </w:rPr>
        <w:t>.</w:t>
      </w:r>
      <w:bookmarkStart w:id="96" w:name="_Toc318449695"/>
      <w:bookmarkStart w:id="97" w:name="_Toc326745615"/>
    </w:p>
    <w:p w14:paraId="662B91D0" w14:textId="77777777" w:rsidR="00B7354B" w:rsidRDefault="00B7354B" w:rsidP="00EE7C56">
      <w:pPr>
        <w:keepNext/>
        <w:outlineLvl w:val="1"/>
        <w:rPr>
          <w:rFonts w:asciiTheme="majorHAnsi" w:eastAsia="MyriadPro-Light" w:hAnsiTheme="majorHAnsi" w:cs="Times New Roman"/>
          <w:b/>
          <w:bCs/>
          <w:iCs/>
          <w:color w:val="000000"/>
          <w:sz w:val="28"/>
          <w:szCs w:val="28"/>
        </w:rPr>
      </w:pPr>
    </w:p>
    <w:p w14:paraId="3085B2DA" w14:textId="77777777" w:rsidR="00BC59B1" w:rsidRPr="00027636" w:rsidRDefault="00BC59B1" w:rsidP="00EE7C56">
      <w:pPr>
        <w:keepNext/>
        <w:outlineLvl w:val="1"/>
        <w:rPr>
          <w:rFonts w:asciiTheme="majorHAnsi" w:eastAsia="MyriadPro-Light" w:hAnsiTheme="majorHAnsi" w:cs="Times New Roman"/>
          <w:b/>
          <w:bCs/>
          <w:iCs/>
          <w:color w:val="000000"/>
          <w:sz w:val="28"/>
          <w:szCs w:val="28"/>
        </w:rPr>
      </w:pPr>
      <w:r w:rsidRPr="00027636">
        <w:rPr>
          <w:rFonts w:asciiTheme="majorHAnsi" w:eastAsia="MyriadPro-Light" w:hAnsiTheme="majorHAnsi" w:cs="Times New Roman"/>
          <w:b/>
          <w:bCs/>
          <w:iCs/>
          <w:color w:val="000000"/>
          <w:sz w:val="28"/>
          <w:szCs w:val="28"/>
        </w:rPr>
        <w:t>LED Modes</w:t>
      </w:r>
      <w:bookmarkEnd w:id="96"/>
      <w:bookmarkEnd w:id="97"/>
    </w:p>
    <w:p w14:paraId="142B2A51" w14:textId="77777777" w:rsidR="00BC59B1" w:rsidRDefault="0017339D" w:rsidP="00EE7C56">
      <w:pPr>
        <w:widowControl w:val="0"/>
        <w:numPr>
          <w:ilvl w:val="0"/>
          <w:numId w:val="3"/>
        </w:numPr>
        <w:suppressAutoHyphens/>
        <w:autoSpaceDN w:val="0"/>
        <w:textAlignment w:val="baseline"/>
        <w:rPr>
          <w:rFonts w:asciiTheme="majorHAnsi" w:eastAsia="Arial Unicode MS" w:hAnsiTheme="majorHAnsi" w:cs="Times New Roman"/>
          <w:kern w:val="3"/>
          <w:sz w:val="24"/>
          <w:szCs w:val="24"/>
        </w:rPr>
      </w:pPr>
      <w:r w:rsidRPr="005E6ECF">
        <w:rPr>
          <w:rFonts w:asciiTheme="majorHAnsi" w:eastAsia="Arial Unicode MS" w:hAnsiTheme="majorHAnsi" w:cs="Times New Roman"/>
          <w:b/>
          <w:kern w:val="3"/>
          <w:sz w:val="24"/>
          <w:szCs w:val="24"/>
        </w:rPr>
        <w:t>OFF</w:t>
      </w:r>
      <w:r w:rsidRPr="005E6ECF">
        <w:rPr>
          <w:rFonts w:asciiTheme="majorHAnsi" w:eastAsia="Arial Unicode MS" w:hAnsiTheme="majorHAnsi" w:cs="Times New Roman"/>
          <w:kern w:val="3"/>
          <w:sz w:val="24"/>
          <w:szCs w:val="24"/>
        </w:rPr>
        <w:t xml:space="preserve"> </w:t>
      </w:r>
      <w:r w:rsidR="005E6ECF">
        <w:rPr>
          <w:rFonts w:asciiTheme="majorHAnsi" w:eastAsia="Arial Unicode MS" w:hAnsiTheme="majorHAnsi" w:cs="Times New Roman"/>
          <w:kern w:val="3"/>
          <w:sz w:val="24"/>
          <w:szCs w:val="24"/>
        </w:rPr>
        <w:t>-</w:t>
      </w:r>
      <w:r w:rsidR="00BC59B1" w:rsidRPr="005E6ECF">
        <w:rPr>
          <w:rFonts w:asciiTheme="majorHAnsi" w:eastAsia="Arial Unicode MS" w:hAnsiTheme="majorHAnsi" w:cs="Times New Roman"/>
          <w:kern w:val="3"/>
          <w:sz w:val="24"/>
          <w:szCs w:val="24"/>
        </w:rPr>
        <w:t xml:space="preserve"> No LED activity</w:t>
      </w:r>
    </w:p>
    <w:p w14:paraId="57032616" w14:textId="77777777" w:rsidR="00BC59B1" w:rsidRDefault="00BC59B1" w:rsidP="00EE7C56">
      <w:pPr>
        <w:widowControl w:val="0"/>
        <w:numPr>
          <w:ilvl w:val="0"/>
          <w:numId w:val="3"/>
        </w:numPr>
        <w:suppressAutoHyphens/>
        <w:autoSpaceDN w:val="0"/>
        <w:textAlignment w:val="baseline"/>
        <w:rPr>
          <w:rFonts w:asciiTheme="majorHAnsi" w:eastAsia="Arial Unicode MS" w:hAnsiTheme="majorHAnsi" w:cs="Times New Roman"/>
          <w:kern w:val="3"/>
          <w:sz w:val="24"/>
          <w:szCs w:val="24"/>
        </w:rPr>
      </w:pPr>
      <w:r w:rsidRPr="005E6ECF">
        <w:rPr>
          <w:rFonts w:asciiTheme="majorHAnsi" w:eastAsia="Arial Unicode MS" w:hAnsiTheme="majorHAnsi" w:cs="Times New Roman"/>
          <w:b/>
          <w:kern w:val="3"/>
          <w:sz w:val="24"/>
          <w:szCs w:val="24"/>
        </w:rPr>
        <w:t>Rick Mode</w:t>
      </w:r>
      <w:r w:rsidR="0017339D" w:rsidRPr="005E6ECF">
        <w:rPr>
          <w:rFonts w:asciiTheme="majorHAnsi" w:eastAsia="Arial Unicode MS" w:hAnsiTheme="majorHAnsi" w:cs="Times New Roman"/>
          <w:kern w:val="3"/>
          <w:sz w:val="24"/>
          <w:szCs w:val="24"/>
        </w:rPr>
        <w:t xml:space="preserve"> </w:t>
      </w:r>
      <w:r w:rsidR="005E6ECF">
        <w:rPr>
          <w:rFonts w:asciiTheme="majorHAnsi" w:eastAsia="Arial Unicode MS" w:hAnsiTheme="majorHAnsi" w:cs="Times New Roman"/>
          <w:kern w:val="3"/>
          <w:sz w:val="24"/>
          <w:szCs w:val="24"/>
        </w:rPr>
        <w:t>-</w:t>
      </w:r>
      <w:r w:rsidRPr="005E6ECF">
        <w:rPr>
          <w:rFonts w:asciiTheme="majorHAnsi" w:eastAsia="Arial Unicode MS" w:hAnsiTheme="majorHAnsi" w:cs="Times New Roman"/>
          <w:kern w:val="3"/>
          <w:sz w:val="24"/>
          <w:szCs w:val="24"/>
        </w:rPr>
        <w:t xml:space="preserve"> LED </w:t>
      </w:r>
      <w:r w:rsidR="005E6ECF">
        <w:rPr>
          <w:rFonts w:asciiTheme="majorHAnsi" w:eastAsia="Arial Unicode MS" w:hAnsiTheme="majorHAnsi" w:cs="Times New Roman"/>
          <w:kern w:val="3"/>
          <w:sz w:val="24"/>
          <w:szCs w:val="24"/>
        </w:rPr>
        <w:t>a</w:t>
      </w:r>
      <w:r w:rsidRPr="005E6ECF">
        <w:rPr>
          <w:rFonts w:asciiTheme="majorHAnsi" w:eastAsia="Arial Unicode MS" w:hAnsiTheme="majorHAnsi" w:cs="Times New Roman"/>
          <w:kern w:val="3"/>
          <w:sz w:val="24"/>
          <w:szCs w:val="24"/>
        </w:rPr>
        <w:t xml:space="preserve">ctivity for </w:t>
      </w:r>
      <w:r w:rsidR="001F044A">
        <w:rPr>
          <w:rFonts w:asciiTheme="majorHAnsi" w:eastAsia="Arial Unicode MS" w:hAnsiTheme="majorHAnsi" w:cs="Times New Roman"/>
          <w:kern w:val="3"/>
          <w:sz w:val="24"/>
          <w:szCs w:val="24"/>
        </w:rPr>
        <w:t>e</w:t>
      </w:r>
      <w:r w:rsidRPr="005E6ECF">
        <w:rPr>
          <w:rFonts w:asciiTheme="majorHAnsi" w:eastAsia="Arial Unicode MS" w:hAnsiTheme="majorHAnsi" w:cs="Times New Roman"/>
          <w:kern w:val="3"/>
          <w:sz w:val="24"/>
          <w:szCs w:val="24"/>
        </w:rPr>
        <w:t xml:space="preserve">rrors and </w:t>
      </w:r>
      <w:r w:rsidR="001F044A">
        <w:rPr>
          <w:rFonts w:asciiTheme="majorHAnsi" w:eastAsia="Arial Unicode MS" w:hAnsiTheme="majorHAnsi" w:cs="Times New Roman"/>
          <w:kern w:val="3"/>
          <w:sz w:val="24"/>
          <w:szCs w:val="24"/>
        </w:rPr>
        <w:t>w</w:t>
      </w:r>
      <w:r w:rsidRPr="005E6ECF">
        <w:rPr>
          <w:rFonts w:asciiTheme="majorHAnsi" w:eastAsia="Arial Unicode MS" w:hAnsiTheme="majorHAnsi" w:cs="Times New Roman"/>
          <w:kern w:val="3"/>
          <w:sz w:val="24"/>
          <w:szCs w:val="24"/>
        </w:rPr>
        <w:t>arnings only (Over</w:t>
      </w:r>
      <w:r w:rsidR="005E6ECF">
        <w:rPr>
          <w:rFonts w:asciiTheme="majorHAnsi" w:eastAsia="Arial Unicode MS" w:hAnsiTheme="majorHAnsi" w:cs="Times New Roman"/>
          <w:kern w:val="3"/>
          <w:sz w:val="24"/>
          <w:szCs w:val="24"/>
        </w:rPr>
        <w:t>-</w:t>
      </w:r>
      <w:r w:rsidRPr="005E6ECF">
        <w:rPr>
          <w:rFonts w:asciiTheme="majorHAnsi" w:eastAsia="Arial Unicode MS" w:hAnsiTheme="majorHAnsi" w:cs="Times New Roman"/>
          <w:kern w:val="3"/>
          <w:sz w:val="24"/>
          <w:szCs w:val="24"/>
        </w:rPr>
        <w:t>current, Arc Fault</w:t>
      </w:r>
      <w:r w:rsidR="005E6ECF">
        <w:rPr>
          <w:rFonts w:asciiTheme="majorHAnsi" w:eastAsia="Arial Unicode MS" w:hAnsiTheme="majorHAnsi" w:cs="Times New Roman"/>
          <w:kern w:val="3"/>
          <w:sz w:val="24"/>
          <w:szCs w:val="24"/>
        </w:rPr>
        <w:t>,</w:t>
      </w:r>
      <w:r w:rsidRPr="005E6ECF">
        <w:rPr>
          <w:rFonts w:asciiTheme="majorHAnsi" w:eastAsia="Arial Unicode MS" w:hAnsiTheme="majorHAnsi" w:cs="Times New Roman"/>
          <w:kern w:val="3"/>
          <w:sz w:val="24"/>
          <w:szCs w:val="24"/>
        </w:rPr>
        <w:t xml:space="preserve"> </w:t>
      </w:r>
      <w:r w:rsidR="005E6ECF">
        <w:rPr>
          <w:rFonts w:asciiTheme="majorHAnsi" w:eastAsia="Arial Unicode MS" w:hAnsiTheme="majorHAnsi" w:cs="Times New Roman"/>
          <w:kern w:val="3"/>
          <w:sz w:val="24"/>
          <w:szCs w:val="24"/>
        </w:rPr>
        <w:t>e</w:t>
      </w:r>
      <w:r w:rsidR="003C08EB" w:rsidRPr="005E6ECF">
        <w:rPr>
          <w:rFonts w:asciiTheme="majorHAnsi" w:eastAsia="Arial Unicode MS" w:hAnsiTheme="majorHAnsi" w:cs="Times New Roman"/>
          <w:kern w:val="3"/>
          <w:sz w:val="24"/>
          <w:szCs w:val="24"/>
        </w:rPr>
        <w:t>tc.</w:t>
      </w:r>
      <w:r w:rsidRPr="005E6ECF">
        <w:rPr>
          <w:rFonts w:asciiTheme="majorHAnsi" w:eastAsia="Arial Unicode MS" w:hAnsiTheme="majorHAnsi" w:cs="Times New Roman"/>
          <w:kern w:val="3"/>
          <w:sz w:val="24"/>
          <w:szCs w:val="24"/>
        </w:rPr>
        <w:t>)</w:t>
      </w:r>
    </w:p>
    <w:p w14:paraId="2ED910D4" w14:textId="77777777" w:rsidR="00BC59B1" w:rsidRDefault="00BC59B1" w:rsidP="00EE7C56">
      <w:pPr>
        <w:widowControl w:val="0"/>
        <w:numPr>
          <w:ilvl w:val="0"/>
          <w:numId w:val="3"/>
        </w:numPr>
        <w:suppressAutoHyphens/>
        <w:autoSpaceDN w:val="0"/>
        <w:textAlignment w:val="baseline"/>
        <w:rPr>
          <w:rFonts w:asciiTheme="majorHAnsi" w:eastAsia="Arial Unicode MS" w:hAnsiTheme="majorHAnsi" w:cs="Times New Roman"/>
          <w:kern w:val="3"/>
          <w:sz w:val="24"/>
          <w:szCs w:val="24"/>
        </w:rPr>
      </w:pPr>
      <w:r w:rsidRPr="005E6ECF">
        <w:rPr>
          <w:rFonts w:asciiTheme="majorHAnsi" w:eastAsia="Arial Unicode MS" w:hAnsiTheme="majorHAnsi" w:cs="Times New Roman"/>
          <w:b/>
          <w:kern w:val="3"/>
          <w:sz w:val="24"/>
          <w:szCs w:val="24"/>
        </w:rPr>
        <w:t>Blinky</w:t>
      </w:r>
      <w:r w:rsidR="0017339D" w:rsidRPr="005E6ECF">
        <w:rPr>
          <w:rFonts w:asciiTheme="majorHAnsi" w:eastAsia="Arial Unicode MS" w:hAnsiTheme="majorHAnsi" w:cs="Times New Roman"/>
          <w:kern w:val="3"/>
          <w:sz w:val="24"/>
          <w:szCs w:val="24"/>
        </w:rPr>
        <w:t xml:space="preserve"> </w:t>
      </w:r>
      <w:r w:rsidR="005E6ECF">
        <w:rPr>
          <w:rFonts w:asciiTheme="majorHAnsi" w:eastAsia="Arial Unicode MS" w:hAnsiTheme="majorHAnsi" w:cs="Times New Roman"/>
          <w:kern w:val="3"/>
          <w:sz w:val="24"/>
          <w:szCs w:val="24"/>
        </w:rPr>
        <w:t>-</w:t>
      </w:r>
      <w:r w:rsidRPr="005E6ECF">
        <w:rPr>
          <w:rFonts w:asciiTheme="majorHAnsi" w:eastAsia="Arial Unicode MS" w:hAnsiTheme="majorHAnsi" w:cs="Times New Roman"/>
          <w:kern w:val="3"/>
          <w:sz w:val="24"/>
          <w:szCs w:val="24"/>
        </w:rPr>
        <w:t xml:space="preserve"> </w:t>
      </w:r>
      <w:r w:rsidR="005E6ECF">
        <w:rPr>
          <w:rFonts w:asciiTheme="majorHAnsi" w:eastAsia="Arial Unicode MS" w:hAnsiTheme="majorHAnsi" w:cs="Times New Roman"/>
          <w:kern w:val="3"/>
          <w:sz w:val="24"/>
          <w:szCs w:val="24"/>
        </w:rPr>
        <w:t>C</w:t>
      </w:r>
      <w:r w:rsidRPr="005E6ECF">
        <w:rPr>
          <w:rFonts w:asciiTheme="majorHAnsi" w:eastAsia="Arial Unicode MS" w:hAnsiTheme="majorHAnsi" w:cs="Times New Roman"/>
          <w:kern w:val="3"/>
          <w:sz w:val="24"/>
          <w:szCs w:val="24"/>
        </w:rPr>
        <w:t>ycles all the LEDs in a</w:t>
      </w:r>
      <w:r w:rsidR="0017339D" w:rsidRPr="005E6ECF">
        <w:rPr>
          <w:rFonts w:asciiTheme="majorHAnsi" w:eastAsia="Arial Unicode MS" w:hAnsiTheme="majorHAnsi" w:cs="Times New Roman"/>
          <w:kern w:val="3"/>
          <w:sz w:val="24"/>
          <w:szCs w:val="24"/>
        </w:rPr>
        <w:t xml:space="preserve"> </w:t>
      </w:r>
      <w:r w:rsidR="005E6ECF">
        <w:rPr>
          <w:rFonts w:asciiTheme="majorHAnsi" w:eastAsia="Arial Unicode MS" w:hAnsiTheme="majorHAnsi" w:cs="Times New Roman"/>
          <w:kern w:val="3"/>
          <w:sz w:val="24"/>
          <w:szCs w:val="24"/>
        </w:rPr>
        <w:t>d</w:t>
      </w:r>
      <w:r w:rsidR="0017339D" w:rsidRPr="005E6ECF">
        <w:rPr>
          <w:rFonts w:asciiTheme="majorHAnsi" w:eastAsia="Arial Unicode MS" w:hAnsiTheme="majorHAnsi" w:cs="Times New Roman"/>
          <w:kern w:val="3"/>
          <w:sz w:val="24"/>
          <w:szCs w:val="24"/>
        </w:rPr>
        <w:t xml:space="preserve">isco fashion (Useful for </w:t>
      </w:r>
      <w:r w:rsidR="005E6ECF">
        <w:rPr>
          <w:rFonts w:asciiTheme="majorHAnsi" w:eastAsia="Arial Unicode MS" w:hAnsiTheme="majorHAnsi" w:cs="Times New Roman"/>
          <w:kern w:val="3"/>
          <w:sz w:val="24"/>
          <w:szCs w:val="24"/>
        </w:rPr>
        <w:t>p</w:t>
      </w:r>
      <w:r w:rsidR="0017339D" w:rsidRPr="005E6ECF">
        <w:rPr>
          <w:rFonts w:asciiTheme="majorHAnsi" w:eastAsia="Arial Unicode MS" w:hAnsiTheme="majorHAnsi" w:cs="Times New Roman"/>
          <w:kern w:val="3"/>
          <w:sz w:val="24"/>
          <w:szCs w:val="24"/>
        </w:rPr>
        <w:t>arties</w:t>
      </w:r>
      <w:r w:rsidRPr="005E6ECF">
        <w:rPr>
          <w:rFonts w:asciiTheme="majorHAnsi" w:eastAsia="Arial Unicode MS" w:hAnsiTheme="majorHAnsi" w:cs="Times New Roman"/>
          <w:kern w:val="3"/>
          <w:sz w:val="24"/>
          <w:szCs w:val="24"/>
        </w:rPr>
        <w:t>)</w:t>
      </w:r>
    </w:p>
    <w:p w14:paraId="58677200" w14:textId="77777777" w:rsidR="005E6ECF" w:rsidRDefault="0017339D" w:rsidP="00EE7C56">
      <w:pPr>
        <w:widowControl w:val="0"/>
        <w:numPr>
          <w:ilvl w:val="0"/>
          <w:numId w:val="3"/>
        </w:numPr>
        <w:suppressAutoHyphens/>
        <w:autoSpaceDN w:val="0"/>
        <w:textAlignment w:val="baseline"/>
        <w:rPr>
          <w:rFonts w:asciiTheme="majorHAnsi" w:eastAsia="Arial Unicode MS" w:hAnsiTheme="majorHAnsi" w:cs="Times New Roman"/>
          <w:kern w:val="3"/>
          <w:sz w:val="24"/>
          <w:szCs w:val="24"/>
        </w:rPr>
      </w:pPr>
      <w:r w:rsidRPr="005E6ECF">
        <w:rPr>
          <w:rFonts w:asciiTheme="majorHAnsi" w:eastAsia="Arial Unicode MS" w:hAnsiTheme="majorHAnsi" w:cs="Times New Roman"/>
          <w:b/>
          <w:kern w:val="3"/>
          <w:sz w:val="24"/>
          <w:szCs w:val="24"/>
        </w:rPr>
        <w:t>LED 1</w:t>
      </w:r>
      <w:r w:rsidRPr="005E6ECF">
        <w:rPr>
          <w:rFonts w:asciiTheme="majorHAnsi" w:eastAsia="Arial Unicode MS" w:hAnsiTheme="majorHAnsi" w:cs="Times New Roman"/>
          <w:kern w:val="3"/>
          <w:sz w:val="24"/>
          <w:szCs w:val="24"/>
        </w:rPr>
        <w:t xml:space="preserve"> </w:t>
      </w:r>
      <w:r w:rsidR="005E6ECF">
        <w:rPr>
          <w:rFonts w:asciiTheme="majorHAnsi" w:eastAsia="Arial Unicode MS" w:hAnsiTheme="majorHAnsi" w:cs="Times New Roman"/>
          <w:kern w:val="3"/>
          <w:sz w:val="24"/>
          <w:szCs w:val="24"/>
        </w:rPr>
        <w:t>-</w:t>
      </w:r>
      <w:r w:rsidR="00BC59B1" w:rsidRPr="005E6ECF">
        <w:rPr>
          <w:rFonts w:asciiTheme="majorHAnsi" w:eastAsia="Arial Unicode MS" w:hAnsiTheme="majorHAnsi" w:cs="Times New Roman"/>
          <w:kern w:val="3"/>
          <w:sz w:val="24"/>
          <w:szCs w:val="24"/>
        </w:rPr>
        <w:t xml:space="preserve"> LED activity for </w:t>
      </w:r>
      <w:r w:rsidR="005E6ECF">
        <w:rPr>
          <w:rFonts w:asciiTheme="majorHAnsi" w:eastAsia="Arial Unicode MS" w:hAnsiTheme="majorHAnsi" w:cs="Times New Roman"/>
          <w:kern w:val="3"/>
          <w:sz w:val="24"/>
          <w:szCs w:val="24"/>
        </w:rPr>
        <w:t xml:space="preserve">Float, </w:t>
      </w:r>
      <w:r w:rsidR="001F044A">
        <w:rPr>
          <w:rFonts w:asciiTheme="majorHAnsi" w:eastAsia="Arial Unicode MS" w:hAnsiTheme="majorHAnsi" w:cs="Times New Roman"/>
          <w:kern w:val="3"/>
          <w:sz w:val="24"/>
          <w:szCs w:val="24"/>
        </w:rPr>
        <w:t>w</w:t>
      </w:r>
      <w:r w:rsidR="00BC59B1" w:rsidRPr="005E6ECF">
        <w:rPr>
          <w:rFonts w:asciiTheme="majorHAnsi" w:eastAsia="Arial Unicode MS" w:hAnsiTheme="majorHAnsi" w:cs="Times New Roman"/>
          <w:kern w:val="3"/>
          <w:sz w:val="24"/>
          <w:szCs w:val="24"/>
        </w:rPr>
        <w:t>arnings</w:t>
      </w:r>
      <w:r w:rsidR="005E6ECF">
        <w:rPr>
          <w:rFonts w:asciiTheme="majorHAnsi" w:eastAsia="Arial Unicode MS" w:hAnsiTheme="majorHAnsi" w:cs="Times New Roman"/>
          <w:kern w:val="3"/>
          <w:sz w:val="24"/>
          <w:szCs w:val="24"/>
        </w:rPr>
        <w:t>,</w:t>
      </w:r>
      <w:r w:rsidR="00BC59B1" w:rsidRPr="005E6ECF">
        <w:rPr>
          <w:rFonts w:asciiTheme="majorHAnsi" w:eastAsia="Arial Unicode MS" w:hAnsiTheme="majorHAnsi" w:cs="Times New Roman"/>
          <w:kern w:val="3"/>
          <w:sz w:val="24"/>
          <w:szCs w:val="24"/>
        </w:rPr>
        <w:t xml:space="preserve"> and </w:t>
      </w:r>
      <w:r w:rsidR="001F044A">
        <w:rPr>
          <w:rFonts w:asciiTheme="majorHAnsi" w:eastAsia="Arial Unicode MS" w:hAnsiTheme="majorHAnsi" w:cs="Times New Roman"/>
          <w:kern w:val="3"/>
          <w:sz w:val="24"/>
          <w:szCs w:val="24"/>
        </w:rPr>
        <w:t>e</w:t>
      </w:r>
      <w:r w:rsidR="00BC59B1" w:rsidRPr="005E6ECF">
        <w:rPr>
          <w:rFonts w:asciiTheme="majorHAnsi" w:eastAsia="Arial Unicode MS" w:hAnsiTheme="majorHAnsi" w:cs="Times New Roman"/>
          <w:kern w:val="3"/>
          <w:sz w:val="24"/>
          <w:szCs w:val="24"/>
        </w:rPr>
        <w:t>rrors</w:t>
      </w:r>
      <w:r w:rsidR="005E6ECF">
        <w:rPr>
          <w:rFonts w:asciiTheme="majorHAnsi" w:eastAsia="Arial Unicode MS" w:hAnsiTheme="majorHAnsi" w:cs="Times New Roman"/>
          <w:kern w:val="3"/>
          <w:sz w:val="24"/>
          <w:szCs w:val="24"/>
        </w:rPr>
        <w:t xml:space="preserve"> </w:t>
      </w:r>
    </w:p>
    <w:p w14:paraId="138D53CD" w14:textId="77777777" w:rsidR="005E6ECF" w:rsidRDefault="00BC59B1" w:rsidP="00EE7C56">
      <w:pPr>
        <w:widowControl w:val="0"/>
        <w:numPr>
          <w:ilvl w:val="1"/>
          <w:numId w:val="3"/>
        </w:numPr>
        <w:suppressAutoHyphens/>
        <w:autoSpaceDN w:val="0"/>
        <w:textAlignment w:val="baseline"/>
        <w:rPr>
          <w:rFonts w:asciiTheme="majorHAnsi" w:eastAsia="Arial Unicode MS" w:hAnsiTheme="majorHAnsi" w:cs="Times New Roman"/>
          <w:kern w:val="3"/>
          <w:sz w:val="24"/>
          <w:szCs w:val="24"/>
        </w:rPr>
      </w:pPr>
      <w:r w:rsidRPr="005E6ECF">
        <w:rPr>
          <w:rFonts w:asciiTheme="majorHAnsi" w:eastAsia="Arial Unicode MS" w:hAnsiTheme="majorHAnsi" w:cs="Times New Roman"/>
          <w:kern w:val="3"/>
          <w:sz w:val="24"/>
          <w:szCs w:val="24"/>
        </w:rPr>
        <w:t>A green LED indicates the Classic is in Float</w:t>
      </w:r>
    </w:p>
    <w:p w14:paraId="2FD4A53B" w14:textId="77777777" w:rsidR="005E6ECF" w:rsidRDefault="00BC59B1" w:rsidP="00EE7C56">
      <w:pPr>
        <w:widowControl w:val="0"/>
        <w:numPr>
          <w:ilvl w:val="1"/>
          <w:numId w:val="3"/>
        </w:numPr>
        <w:suppressAutoHyphens/>
        <w:autoSpaceDN w:val="0"/>
        <w:textAlignment w:val="baseline"/>
        <w:rPr>
          <w:rFonts w:asciiTheme="majorHAnsi" w:eastAsia="Arial Unicode MS" w:hAnsiTheme="majorHAnsi" w:cs="Times New Roman"/>
          <w:kern w:val="3"/>
          <w:sz w:val="24"/>
          <w:szCs w:val="24"/>
        </w:rPr>
      </w:pPr>
      <w:r w:rsidRPr="005E6ECF">
        <w:rPr>
          <w:rFonts w:asciiTheme="majorHAnsi" w:eastAsia="Arial Unicode MS" w:hAnsiTheme="majorHAnsi" w:cs="Times New Roman"/>
          <w:kern w:val="3"/>
          <w:sz w:val="24"/>
          <w:szCs w:val="24"/>
        </w:rPr>
        <w:t xml:space="preserve">A yellow LED </w:t>
      </w:r>
      <w:r w:rsidR="005E6ECF">
        <w:rPr>
          <w:rFonts w:asciiTheme="majorHAnsi" w:eastAsia="Arial Unicode MS" w:hAnsiTheme="majorHAnsi" w:cs="Times New Roman"/>
          <w:kern w:val="3"/>
          <w:sz w:val="24"/>
          <w:szCs w:val="24"/>
        </w:rPr>
        <w:t xml:space="preserve">indicates </w:t>
      </w:r>
      <w:r w:rsidRPr="005E6ECF">
        <w:rPr>
          <w:rFonts w:asciiTheme="majorHAnsi" w:eastAsia="Arial Unicode MS" w:hAnsiTheme="majorHAnsi" w:cs="Times New Roman"/>
          <w:kern w:val="3"/>
          <w:sz w:val="24"/>
          <w:szCs w:val="24"/>
        </w:rPr>
        <w:t>a warning (Over</w:t>
      </w:r>
      <w:r w:rsidR="005E6ECF">
        <w:rPr>
          <w:rFonts w:asciiTheme="majorHAnsi" w:eastAsia="Arial Unicode MS" w:hAnsiTheme="majorHAnsi" w:cs="Times New Roman"/>
          <w:kern w:val="3"/>
          <w:sz w:val="24"/>
          <w:szCs w:val="24"/>
        </w:rPr>
        <w:t>-t</w:t>
      </w:r>
      <w:r w:rsidRPr="005E6ECF">
        <w:rPr>
          <w:rFonts w:asciiTheme="majorHAnsi" w:eastAsia="Arial Unicode MS" w:hAnsiTheme="majorHAnsi" w:cs="Times New Roman"/>
          <w:kern w:val="3"/>
          <w:sz w:val="24"/>
          <w:szCs w:val="24"/>
        </w:rPr>
        <w:t>emp, over</w:t>
      </w:r>
      <w:r w:rsidR="005E6ECF">
        <w:rPr>
          <w:rFonts w:asciiTheme="majorHAnsi" w:eastAsia="Arial Unicode MS" w:hAnsiTheme="majorHAnsi" w:cs="Times New Roman"/>
          <w:kern w:val="3"/>
          <w:sz w:val="24"/>
          <w:szCs w:val="24"/>
        </w:rPr>
        <w:t>-</w:t>
      </w:r>
      <w:r w:rsidRPr="005E6ECF">
        <w:rPr>
          <w:rFonts w:asciiTheme="majorHAnsi" w:eastAsia="Arial Unicode MS" w:hAnsiTheme="majorHAnsi" w:cs="Times New Roman"/>
          <w:kern w:val="3"/>
          <w:sz w:val="24"/>
          <w:szCs w:val="24"/>
        </w:rPr>
        <w:t>current</w:t>
      </w:r>
      <w:r w:rsidR="005E6ECF">
        <w:rPr>
          <w:rFonts w:asciiTheme="majorHAnsi" w:eastAsia="Arial Unicode MS" w:hAnsiTheme="majorHAnsi" w:cs="Times New Roman"/>
          <w:kern w:val="3"/>
          <w:sz w:val="24"/>
          <w:szCs w:val="24"/>
        </w:rPr>
        <w:t xml:space="preserve">, </w:t>
      </w:r>
      <w:r w:rsidR="003C08EB" w:rsidRPr="005E6ECF">
        <w:rPr>
          <w:rFonts w:asciiTheme="majorHAnsi" w:eastAsia="Arial Unicode MS" w:hAnsiTheme="majorHAnsi" w:cs="Times New Roman"/>
          <w:kern w:val="3"/>
          <w:sz w:val="24"/>
          <w:szCs w:val="24"/>
        </w:rPr>
        <w:t>etc.</w:t>
      </w:r>
      <w:r w:rsidRPr="005E6ECF">
        <w:rPr>
          <w:rFonts w:asciiTheme="majorHAnsi" w:eastAsia="Arial Unicode MS" w:hAnsiTheme="majorHAnsi" w:cs="Times New Roman"/>
          <w:kern w:val="3"/>
          <w:sz w:val="24"/>
          <w:szCs w:val="24"/>
        </w:rPr>
        <w:t>)</w:t>
      </w:r>
    </w:p>
    <w:p w14:paraId="0BD3A666" w14:textId="77777777" w:rsidR="0017339D" w:rsidRPr="005E6ECF" w:rsidRDefault="00BC59B1" w:rsidP="00EE7C56">
      <w:pPr>
        <w:widowControl w:val="0"/>
        <w:numPr>
          <w:ilvl w:val="1"/>
          <w:numId w:val="3"/>
        </w:numPr>
        <w:suppressAutoHyphens/>
        <w:autoSpaceDN w:val="0"/>
        <w:textAlignment w:val="baseline"/>
        <w:rPr>
          <w:rFonts w:asciiTheme="majorHAnsi" w:eastAsia="Arial Unicode MS" w:hAnsiTheme="majorHAnsi" w:cs="Times New Roman"/>
          <w:kern w:val="3"/>
          <w:sz w:val="24"/>
          <w:szCs w:val="24"/>
        </w:rPr>
      </w:pPr>
      <w:r w:rsidRPr="005E6ECF">
        <w:rPr>
          <w:rFonts w:asciiTheme="majorHAnsi" w:eastAsia="Arial Unicode MS" w:hAnsiTheme="majorHAnsi" w:cs="Times New Roman"/>
          <w:kern w:val="3"/>
          <w:sz w:val="24"/>
          <w:szCs w:val="24"/>
        </w:rPr>
        <w:t xml:space="preserve">A red LED indicates an </w:t>
      </w:r>
      <w:r w:rsidR="001F044A">
        <w:rPr>
          <w:rFonts w:asciiTheme="majorHAnsi" w:eastAsia="Arial Unicode MS" w:hAnsiTheme="majorHAnsi" w:cs="Times New Roman"/>
          <w:kern w:val="3"/>
          <w:sz w:val="24"/>
          <w:szCs w:val="24"/>
        </w:rPr>
        <w:t>e</w:t>
      </w:r>
      <w:r w:rsidRPr="005E6ECF">
        <w:rPr>
          <w:rFonts w:asciiTheme="majorHAnsi" w:eastAsia="Arial Unicode MS" w:hAnsiTheme="majorHAnsi" w:cs="Times New Roman"/>
          <w:kern w:val="3"/>
          <w:sz w:val="24"/>
          <w:szCs w:val="24"/>
        </w:rPr>
        <w:t>rror (Arc Fault</w:t>
      </w:r>
      <w:r w:rsidR="005E6ECF">
        <w:rPr>
          <w:rFonts w:asciiTheme="majorHAnsi" w:eastAsia="Arial Unicode MS" w:hAnsiTheme="majorHAnsi" w:cs="Times New Roman"/>
          <w:kern w:val="3"/>
          <w:sz w:val="24"/>
          <w:szCs w:val="24"/>
        </w:rPr>
        <w:t>,</w:t>
      </w:r>
      <w:r w:rsidRPr="005E6ECF">
        <w:rPr>
          <w:rFonts w:asciiTheme="majorHAnsi" w:eastAsia="Arial Unicode MS" w:hAnsiTheme="majorHAnsi" w:cs="Times New Roman"/>
          <w:kern w:val="3"/>
          <w:sz w:val="24"/>
          <w:szCs w:val="24"/>
        </w:rPr>
        <w:t xml:space="preserve"> </w:t>
      </w:r>
      <w:r w:rsidR="003C08EB" w:rsidRPr="005E6ECF">
        <w:rPr>
          <w:rFonts w:asciiTheme="majorHAnsi" w:eastAsia="Arial Unicode MS" w:hAnsiTheme="majorHAnsi" w:cs="Times New Roman"/>
          <w:kern w:val="3"/>
          <w:sz w:val="24"/>
          <w:szCs w:val="24"/>
        </w:rPr>
        <w:t>etc.</w:t>
      </w:r>
      <w:r w:rsidRPr="005E6ECF">
        <w:rPr>
          <w:rFonts w:asciiTheme="majorHAnsi" w:eastAsia="Arial Unicode MS" w:hAnsiTheme="majorHAnsi" w:cs="Times New Roman"/>
          <w:kern w:val="3"/>
          <w:sz w:val="24"/>
          <w:szCs w:val="24"/>
        </w:rPr>
        <w:t xml:space="preserve">) </w:t>
      </w:r>
    </w:p>
    <w:p w14:paraId="51A341FD" w14:textId="77777777" w:rsidR="0017339D" w:rsidRPr="005E6ECF" w:rsidRDefault="0017339D" w:rsidP="00EE7C56">
      <w:pPr>
        <w:widowControl w:val="0"/>
        <w:suppressAutoHyphens/>
        <w:autoSpaceDN w:val="0"/>
        <w:textAlignment w:val="baseline"/>
        <w:rPr>
          <w:rFonts w:asciiTheme="majorHAnsi" w:eastAsia="Arial Unicode MS" w:hAnsiTheme="majorHAnsi" w:cs="Times New Roman"/>
          <w:kern w:val="3"/>
          <w:sz w:val="24"/>
          <w:szCs w:val="24"/>
        </w:rPr>
      </w:pPr>
    </w:p>
    <w:p w14:paraId="7F2763D1" w14:textId="77777777" w:rsidR="005E6ECF" w:rsidRPr="00440961" w:rsidRDefault="005E6ECF" w:rsidP="00440961">
      <w:pPr>
        <w:widowControl w:val="0"/>
        <w:suppressAutoHyphens/>
        <w:autoSpaceDN w:val="0"/>
        <w:ind w:firstLine="360"/>
        <w:textAlignment w:val="baseline"/>
        <w:rPr>
          <w:rFonts w:asciiTheme="majorHAnsi" w:eastAsia="Arial Unicode MS" w:hAnsiTheme="majorHAnsi" w:cs="Times New Roman"/>
          <w:b/>
          <w:kern w:val="3"/>
          <w:sz w:val="24"/>
          <w:szCs w:val="24"/>
        </w:rPr>
      </w:pPr>
      <w:r w:rsidRPr="00440961">
        <w:rPr>
          <w:rFonts w:asciiTheme="majorHAnsi" w:eastAsia="Arial Unicode MS" w:hAnsiTheme="majorHAnsi" w:cs="Times New Roman"/>
          <w:b/>
          <w:kern w:val="3"/>
          <w:sz w:val="24"/>
          <w:szCs w:val="24"/>
        </w:rPr>
        <w:t>To change the LED Mode:</w:t>
      </w:r>
    </w:p>
    <w:p w14:paraId="252D521F" w14:textId="77777777" w:rsidR="005E6ECF" w:rsidRDefault="005E6ECF" w:rsidP="00EE7C56">
      <w:pPr>
        <w:widowControl w:val="0"/>
        <w:suppressAutoHyphens/>
        <w:autoSpaceDN w:val="0"/>
        <w:textAlignment w:val="baseline"/>
        <w:rPr>
          <w:rFonts w:asciiTheme="majorHAnsi" w:eastAsia="Arial Unicode MS" w:hAnsiTheme="majorHAnsi" w:cs="Times New Roman"/>
          <w:kern w:val="3"/>
          <w:sz w:val="24"/>
          <w:szCs w:val="24"/>
        </w:rPr>
      </w:pPr>
    </w:p>
    <w:p w14:paraId="56B43937" w14:textId="77777777" w:rsidR="005E6ECF" w:rsidRDefault="005E6ECF" w:rsidP="00440961">
      <w:pPr>
        <w:widowControl w:val="0"/>
        <w:numPr>
          <w:ilvl w:val="1"/>
          <w:numId w:val="3"/>
        </w:numPr>
        <w:suppressAutoHyphens/>
        <w:autoSpaceDN w:val="0"/>
        <w:textAlignment w:val="baseline"/>
        <w:rPr>
          <w:rFonts w:asciiTheme="majorHAnsi" w:eastAsia="Arial Unicode MS" w:hAnsiTheme="majorHAnsi" w:cs="Times New Roman"/>
          <w:kern w:val="3"/>
          <w:sz w:val="24"/>
          <w:szCs w:val="24"/>
        </w:rPr>
      </w:pPr>
      <w:r w:rsidRPr="005E6ECF">
        <w:rPr>
          <w:rFonts w:asciiTheme="majorHAnsi" w:eastAsia="Arial Unicode MS" w:hAnsiTheme="majorHAnsi" w:cs="Times New Roman"/>
          <w:kern w:val="3"/>
          <w:sz w:val="24"/>
          <w:szCs w:val="24"/>
        </w:rPr>
        <w:t xml:space="preserve">Depress the </w:t>
      </w:r>
      <w:r w:rsidR="001F044A">
        <w:rPr>
          <w:rFonts w:asciiTheme="majorHAnsi" w:eastAsia="Arial Unicode MS" w:hAnsiTheme="majorHAnsi" w:cs="Times New Roman"/>
          <w:kern w:val="3"/>
          <w:sz w:val="24"/>
          <w:szCs w:val="24"/>
        </w:rPr>
        <w:t xml:space="preserve">MAIN MENU key </w:t>
      </w:r>
      <w:r w:rsidRPr="005E6ECF">
        <w:rPr>
          <w:rFonts w:asciiTheme="majorHAnsi" w:eastAsia="Arial Unicode MS" w:hAnsiTheme="majorHAnsi" w:cs="Times New Roman"/>
          <w:kern w:val="3"/>
          <w:sz w:val="24"/>
          <w:szCs w:val="24"/>
        </w:rPr>
        <w:t xml:space="preserve">repeatedly until </w:t>
      </w:r>
      <w:r w:rsidR="001F044A">
        <w:rPr>
          <w:rFonts w:asciiTheme="majorHAnsi" w:eastAsia="Arial Unicode MS" w:hAnsiTheme="majorHAnsi" w:cs="Times New Roman"/>
          <w:kern w:val="3"/>
          <w:sz w:val="24"/>
          <w:szCs w:val="24"/>
        </w:rPr>
        <w:t xml:space="preserve">CHARGE </w:t>
      </w:r>
      <w:r w:rsidRPr="005E6ECF">
        <w:rPr>
          <w:rFonts w:asciiTheme="majorHAnsi" w:eastAsia="Arial Unicode MS" w:hAnsiTheme="majorHAnsi" w:cs="Times New Roman"/>
          <w:kern w:val="3"/>
          <w:sz w:val="24"/>
          <w:szCs w:val="24"/>
        </w:rPr>
        <w:t xml:space="preserve">is </w:t>
      </w:r>
      <w:proofErr w:type="gramStart"/>
      <w:r w:rsidRPr="005E6ECF">
        <w:rPr>
          <w:rFonts w:asciiTheme="majorHAnsi" w:eastAsia="Arial Unicode MS" w:hAnsiTheme="majorHAnsi" w:cs="Times New Roman"/>
          <w:kern w:val="3"/>
          <w:sz w:val="24"/>
          <w:szCs w:val="24"/>
        </w:rPr>
        <w:t>highlighted</w:t>
      </w:r>
      <w:proofErr w:type="gramEnd"/>
    </w:p>
    <w:p w14:paraId="5B03D788" w14:textId="77777777" w:rsidR="005E6ECF" w:rsidRDefault="005E6ECF" w:rsidP="00440961">
      <w:pPr>
        <w:widowControl w:val="0"/>
        <w:numPr>
          <w:ilvl w:val="1"/>
          <w:numId w:val="3"/>
        </w:numPr>
        <w:suppressAutoHyphens/>
        <w:autoSpaceDN w:val="0"/>
        <w:textAlignment w:val="baseline"/>
        <w:rPr>
          <w:rFonts w:asciiTheme="majorHAnsi" w:eastAsia="Arial Unicode MS" w:hAnsiTheme="majorHAnsi" w:cs="Times New Roman"/>
          <w:kern w:val="3"/>
          <w:sz w:val="24"/>
          <w:szCs w:val="24"/>
        </w:rPr>
      </w:pPr>
      <w:r w:rsidRPr="005E6ECF">
        <w:rPr>
          <w:rFonts w:asciiTheme="majorHAnsi" w:eastAsia="Arial Unicode MS" w:hAnsiTheme="majorHAnsi" w:cs="Times New Roman"/>
          <w:kern w:val="3"/>
          <w:sz w:val="24"/>
          <w:szCs w:val="24"/>
        </w:rPr>
        <w:t xml:space="preserve">Scroll to the right until </w:t>
      </w:r>
      <w:r w:rsidR="001F044A">
        <w:rPr>
          <w:rFonts w:asciiTheme="majorHAnsi" w:eastAsia="Arial Unicode MS" w:hAnsiTheme="majorHAnsi" w:cs="Times New Roman"/>
          <w:kern w:val="3"/>
          <w:sz w:val="24"/>
          <w:szCs w:val="24"/>
        </w:rPr>
        <w:t xml:space="preserve">MISC </w:t>
      </w:r>
      <w:r w:rsidRPr="005E6ECF">
        <w:rPr>
          <w:rFonts w:asciiTheme="majorHAnsi" w:eastAsia="Arial Unicode MS" w:hAnsiTheme="majorHAnsi" w:cs="Times New Roman"/>
          <w:kern w:val="3"/>
          <w:sz w:val="24"/>
          <w:szCs w:val="24"/>
        </w:rPr>
        <w:t xml:space="preserve">is highlighted and </w:t>
      </w:r>
      <w:r>
        <w:rPr>
          <w:rFonts w:asciiTheme="majorHAnsi" w:eastAsia="Arial Unicode MS" w:hAnsiTheme="majorHAnsi" w:cs="Times New Roman"/>
          <w:kern w:val="3"/>
          <w:sz w:val="24"/>
          <w:szCs w:val="24"/>
        </w:rPr>
        <w:t>de</w:t>
      </w:r>
      <w:r w:rsidRPr="005E6ECF">
        <w:rPr>
          <w:rFonts w:asciiTheme="majorHAnsi" w:eastAsia="Arial Unicode MS" w:hAnsiTheme="majorHAnsi" w:cs="Times New Roman"/>
          <w:kern w:val="3"/>
          <w:sz w:val="24"/>
          <w:szCs w:val="24"/>
        </w:rPr>
        <w:t xml:space="preserve">press </w:t>
      </w:r>
      <w:proofErr w:type="gramStart"/>
      <w:r w:rsidR="001F044A">
        <w:rPr>
          <w:rFonts w:asciiTheme="majorHAnsi" w:eastAsia="Arial Unicode MS" w:hAnsiTheme="majorHAnsi" w:cs="Times New Roman"/>
          <w:kern w:val="3"/>
          <w:sz w:val="24"/>
          <w:szCs w:val="24"/>
        </w:rPr>
        <w:t>ENTER</w:t>
      </w:r>
      <w:proofErr w:type="gramEnd"/>
    </w:p>
    <w:p w14:paraId="3D707378" w14:textId="77777777" w:rsidR="005E6ECF" w:rsidRDefault="005E6ECF" w:rsidP="00440961">
      <w:pPr>
        <w:widowControl w:val="0"/>
        <w:numPr>
          <w:ilvl w:val="1"/>
          <w:numId w:val="3"/>
        </w:numPr>
        <w:suppressAutoHyphens/>
        <w:autoSpaceDN w:val="0"/>
        <w:textAlignment w:val="baseline"/>
        <w:rPr>
          <w:rFonts w:asciiTheme="majorHAnsi" w:eastAsia="Arial Unicode MS" w:hAnsiTheme="majorHAnsi" w:cs="Times New Roman"/>
          <w:kern w:val="3"/>
          <w:sz w:val="24"/>
          <w:szCs w:val="24"/>
        </w:rPr>
      </w:pPr>
      <w:r>
        <w:rPr>
          <w:rFonts w:asciiTheme="majorHAnsi" w:eastAsia="Arial Unicode MS" w:hAnsiTheme="majorHAnsi" w:cs="Times New Roman"/>
          <w:kern w:val="3"/>
          <w:sz w:val="24"/>
          <w:szCs w:val="24"/>
        </w:rPr>
        <w:t>S</w:t>
      </w:r>
      <w:r w:rsidRPr="005E6ECF">
        <w:rPr>
          <w:rFonts w:asciiTheme="majorHAnsi" w:eastAsia="Arial Unicode MS" w:hAnsiTheme="majorHAnsi" w:cs="Times New Roman"/>
          <w:kern w:val="3"/>
          <w:sz w:val="24"/>
          <w:szCs w:val="24"/>
        </w:rPr>
        <w:t xml:space="preserve">croll to </w:t>
      </w:r>
      <w:r w:rsidR="001F044A">
        <w:rPr>
          <w:rFonts w:asciiTheme="majorHAnsi" w:eastAsia="Arial Unicode MS" w:hAnsiTheme="majorHAnsi" w:cs="Times New Roman"/>
          <w:kern w:val="3"/>
          <w:sz w:val="24"/>
          <w:szCs w:val="24"/>
        </w:rPr>
        <w:t>LED MODE</w:t>
      </w:r>
      <w:r w:rsidRPr="005E6ECF">
        <w:rPr>
          <w:rFonts w:asciiTheme="majorHAnsi" w:eastAsia="Arial Unicode MS" w:hAnsiTheme="majorHAnsi" w:cs="Times New Roman"/>
          <w:kern w:val="3"/>
          <w:sz w:val="24"/>
          <w:szCs w:val="24"/>
        </w:rPr>
        <w:t xml:space="preserve"> and </w:t>
      </w:r>
      <w:r>
        <w:rPr>
          <w:rFonts w:asciiTheme="majorHAnsi" w:eastAsia="Arial Unicode MS" w:hAnsiTheme="majorHAnsi" w:cs="Times New Roman"/>
          <w:kern w:val="3"/>
          <w:sz w:val="24"/>
          <w:szCs w:val="24"/>
        </w:rPr>
        <w:t>de</w:t>
      </w:r>
      <w:r w:rsidRPr="005E6ECF">
        <w:rPr>
          <w:rFonts w:asciiTheme="majorHAnsi" w:eastAsia="Arial Unicode MS" w:hAnsiTheme="majorHAnsi" w:cs="Times New Roman"/>
          <w:kern w:val="3"/>
          <w:sz w:val="24"/>
          <w:szCs w:val="24"/>
        </w:rPr>
        <w:t xml:space="preserve">press </w:t>
      </w:r>
      <w:proofErr w:type="gramStart"/>
      <w:r w:rsidR="001F044A">
        <w:rPr>
          <w:rFonts w:asciiTheme="majorHAnsi" w:eastAsia="Arial Unicode MS" w:hAnsiTheme="majorHAnsi" w:cs="Times New Roman"/>
          <w:kern w:val="3"/>
          <w:sz w:val="24"/>
          <w:szCs w:val="24"/>
        </w:rPr>
        <w:t>ENTER</w:t>
      </w:r>
      <w:proofErr w:type="gramEnd"/>
    </w:p>
    <w:p w14:paraId="1E0A8E20" w14:textId="77777777" w:rsidR="005E6ECF" w:rsidRDefault="005E6ECF" w:rsidP="00440961">
      <w:pPr>
        <w:widowControl w:val="0"/>
        <w:numPr>
          <w:ilvl w:val="1"/>
          <w:numId w:val="3"/>
        </w:numPr>
        <w:suppressAutoHyphens/>
        <w:autoSpaceDN w:val="0"/>
        <w:textAlignment w:val="baseline"/>
        <w:rPr>
          <w:rFonts w:asciiTheme="majorHAnsi" w:eastAsia="Arial Unicode MS" w:hAnsiTheme="majorHAnsi" w:cs="Times New Roman"/>
          <w:kern w:val="3"/>
          <w:sz w:val="24"/>
          <w:szCs w:val="24"/>
        </w:rPr>
      </w:pPr>
      <w:r>
        <w:rPr>
          <w:rFonts w:asciiTheme="majorHAnsi" w:eastAsia="Arial Unicode MS" w:hAnsiTheme="majorHAnsi" w:cs="Times New Roman"/>
          <w:kern w:val="3"/>
          <w:sz w:val="24"/>
          <w:szCs w:val="24"/>
        </w:rPr>
        <w:t>U</w:t>
      </w:r>
      <w:r w:rsidRPr="005E6ECF">
        <w:rPr>
          <w:rFonts w:asciiTheme="majorHAnsi" w:eastAsia="Arial Unicode MS" w:hAnsiTheme="majorHAnsi" w:cs="Times New Roman"/>
          <w:kern w:val="3"/>
          <w:sz w:val="24"/>
          <w:szCs w:val="24"/>
        </w:rPr>
        <w:t>se the up and down arrows to select the mode you prefer.</w:t>
      </w:r>
      <w:r>
        <w:rPr>
          <w:rFonts w:asciiTheme="majorHAnsi" w:eastAsia="Arial Unicode MS" w:hAnsiTheme="majorHAnsi" w:cs="Times New Roman"/>
          <w:kern w:val="3"/>
          <w:sz w:val="24"/>
          <w:szCs w:val="24"/>
        </w:rPr>
        <w:t xml:space="preserve">  </w:t>
      </w:r>
      <w:r w:rsidRPr="005E6ECF">
        <w:rPr>
          <w:rFonts w:asciiTheme="majorHAnsi" w:eastAsia="Arial Unicode MS" w:hAnsiTheme="majorHAnsi" w:cs="Times New Roman"/>
          <w:kern w:val="3"/>
          <w:sz w:val="24"/>
          <w:szCs w:val="24"/>
        </w:rPr>
        <w:t xml:space="preserve"> After selecting the appropriate LED Mode</w:t>
      </w:r>
      <w:r>
        <w:rPr>
          <w:rFonts w:asciiTheme="majorHAnsi" w:eastAsia="Arial Unicode MS" w:hAnsiTheme="majorHAnsi" w:cs="Times New Roman"/>
          <w:kern w:val="3"/>
          <w:sz w:val="24"/>
          <w:szCs w:val="24"/>
        </w:rPr>
        <w:t>, de</w:t>
      </w:r>
      <w:r w:rsidRPr="005E6ECF">
        <w:rPr>
          <w:rFonts w:asciiTheme="majorHAnsi" w:eastAsia="Arial Unicode MS" w:hAnsiTheme="majorHAnsi" w:cs="Times New Roman"/>
          <w:kern w:val="3"/>
          <w:sz w:val="24"/>
          <w:szCs w:val="24"/>
        </w:rPr>
        <w:t xml:space="preserve">press </w:t>
      </w:r>
      <w:r w:rsidR="001F044A">
        <w:rPr>
          <w:rFonts w:asciiTheme="majorHAnsi" w:eastAsia="Arial Unicode MS" w:hAnsiTheme="majorHAnsi" w:cs="Times New Roman"/>
          <w:kern w:val="3"/>
          <w:sz w:val="24"/>
          <w:szCs w:val="24"/>
        </w:rPr>
        <w:t xml:space="preserve">ENTER </w:t>
      </w:r>
      <w:r w:rsidRPr="005E6ECF">
        <w:rPr>
          <w:rFonts w:asciiTheme="majorHAnsi" w:eastAsia="Arial Unicode MS" w:hAnsiTheme="majorHAnsi" w:cs="Times New Roman"/>
          <w:kern w:val="3"/>
          <w:sz w:val="24"/>
          <w:szCs w:val="24"/>
        </w:rPr>
        <w:t xml:space="preserve">to save this data to the Classic. </w:t>
      </w:r>
    </w:p>
    <w:p w14:paraId="15FB18B3" w14:textId="77777777" w:rsidR="005E6ECF" w:rsidRPr="005E6ECF" w:rsidRDefault="005E6ECF" w:rsidP="00440961">
      <w:pPr>
        <w:widowControl w:val="0"/>
        <w:numPr>
          <w:ilvl w:val="1"/>
          <w:numId w:val="3"/>
        </w:numPr>
        <w:suppressAutoHyphens/>
        <w:autoSpaceDN w:val="0"/>
        <w:textAlignment w:val="baseline"/>
        <w:rPr>
          <w:rFonts w:asciiTheme="majorHAnsi" w:eastAsia="Arial Unicode MS" w:hAnsiTheme="majorHAnsi" w:cs="Times New Roman"/>
          <w:kern w:val="3"/>
          <w:sz w:val="24"/>
          <w:szCs w:val="24"/>
        </w:rPr>
      </w:pPr>
      <w:r>
        <w:rPr>
          <w:rFonts w:asciiTheme="majorHAnsi" w:eastAsia="Arial Unicode MS" w:hAnsiTheme="majorHAnsi" w:cs="Times New Roman"/>
          <w:kern w:val="3"/>
          <w:sz w:val="24"/>
          <w:szCs w:val="24"/>
        </w:rPr>
        <w:t>Depress</w:t>
      </w:r>
      <w:r w:rsidRPr="005E6ECF">
        <w:rPr>
          <w:rFonts w:asciiTheme="majorHAnsi" w:eastAsia="Arial Unicode MS" w:hAnsiTheme="majorHAnsi" w:cs="Times New Roman"/>
          <w:kern w:val="3"/>
          <w:sz w:val="24"/>
          <w:szCs w:val="24"/>
        </w:rPr>
        <w:t xml:space="preserve"> </w:t>
      </w:r>
      <w:r w:rsidR="001F044A">
        <w:rPr>
          <w:rFonts w:asciiTheme="majorHAnsi" w:eastAsia="Arial Unicode MS" w:hAnsiTheme="majorHAnsi" w:cs="Times New Roman"/>
          <w:kern w:val="3"/>
          <w:sz w:val="24"/>
          <w:szCs w:val="24"/>
        </w:rPr>
        <w:t xml:space="preserve">STATUS key </w:t>
      </w:r>
      <w:r w:rsidR="007A000F">
        <w:rPr>
          <w:rFonts w:asciiTheme="majorHAnsi" w:eastAsia="Arial Unicode MS" w:hAnsiTheme="majorHAnsi" w:cs="Times New Roman"/>
          <w:kern w:val="3"/>
          <w:sz w:val="24"/>
          <w:szCs w:val="24"/>
        </w:rPr>
        <w:t xml:space="preserve">to </w:t>
      </w:r>
      <w:r w:rsidR="00504814">
        <w:rPr>
          <w:rFonts w:asciiTheme="majorHAnsi" w:eastAsia="Arial Unicode MS" w:hAnsiTheme="majorHAnsi" w:cs="Times New Roman"/>
          <w:kern w:val="3"/>
          <w:sz w:val="24"/>
          <w:szCs w:val="24"/>
        </w:rPr>
        <w:t>return</w:t>
      </w:r>
      <w:r w:rsidRPr="005E6ECF">
        <w:rPr>
          <w:rFonts w:asciiTheme="majorHAnsi" w:eastAsia="Arial Unicode MS" w:hAnsiTheme="majorHAnsi" w:cs="Times New Roman"/>
          <w:kern w:val="3"/>
          <w:sz w:val="24"/>
          <w:szCs w:val="24"/>
        </w:rPr>
        <w:t xml:space="preserve"> to the </w:t>
      </w:r>
      <w:r w:rsidR="00504814">
        <w:rPr>
          <w:rFonts w:asciiTheme="majorHAnsi" w:eastAsia="Arial Unicode MS" w:hAnsiTheme="majorHAnsi" w:cs="Times New Roman"/>
          <w:kern w:val="3"/>
          <w:sz w:val="24"/>
          <w:szCs w:val="24"/>
        </w:rPr>
        <w:t xml:space="preserve">main status </w:t>
      </w:r>
      <w:proofErr w:type="gramStart"/>
      <w:r w:rsidR="00504814">
        <w:rPr>
          <w:rFonts w:asciiTheme="majorHAnsi" w:eastAsia="Arial Unicode MS" w:hAnsiTheme="majorHAnsi" w:cs="Times New Roman"/>
          <w:kern w:val="3"/>
          <w:sz w:val="24"/>
          <w:szCs w:val="24"/>
        </w:rPr>
        <w:t>page</w:t>
      </w:r>
      <w:proofErr w:type="gramEnd"/>
    </w:p>
    <w:p w14:paraId="5CEF51E8" w14:textId="77777777" w:rsidR="005E6ECF" w:rsidRDefault="005E6ECF" w:rsidP="00EE7C56">
      <w:pPr>
        <w:widowControl w:val="0"/>
        <w:suppressAutoHyphens/>
        <w:autoSpaceDN w:val="0"/>
        <w:textAlignment w:val="baseline"/>
        <w:rPr>
          <w:rFonts w:asciiTheme="majorHAnsi" w:eastAsia="Arial Unicode MS" w:hAnsiTheme="majorHAnsi" w:cs="Times New Roman"/>
          <w:kern w:val="3"/>
          <w:sz w:val="24"/>
          <w:szCs w:val="24"/>
        </w:rPr>
      </w:pPr>
    </w:p>
    <w:p w14:paraId="64262B0A" w14:textId="77777777" w:rsidR="007A000F" w:rsidRDefault="00BC59B1" w:rsidP="00BC59B1">
      <w:pPr>
        <w:widowControl w:val="0"/>
        <w:suppressAutoHyphens/>
        <w:autoSpaceDN w:val="0"/>
        <w:textAlignment w:val="baseline"/>
        <w:rPr>
          <w:rFonts w:asciiTheme="majorHAnsi" w:eastAsia="Arial Unicode MS" w:hAnsiTheme="majorHAnsi" w:cs="Times New Roman"/>
          <w:kern w:val="3"/>
          <w:sz w:val="24"/>
          <w:szCs w:val="24"/>
        </w:rPr>
      </w:pPr>
      <w:r w:rsidRPr="005E6ECF">
        <w:rPr>
          <w:rFonts w:asciiTheme="majorHAnsi" w:eastAsia="Arial Unicode MS" w:hAnsiTheme="majorHAnsi" w:cs="Times New Roman"/>
          <w:kern w:val="3"/>
          <w:sz w:val="24"/>
          <w:szCs w:val="24"/>
        </w:rPr>
        <w:t xml:space="preserve">There </w:t>
      </w:r>
      <w:r w:rsidR="007A000F">
        <w:rPr>
          <w:rFonts w:asciiTheme="majorHAnsi" w:eastAsia="Arial Unicode MS" w:hAnsiTheme="majorHAnsi" w:cs="Times New Roman"/>
          <w:kern w:val="3"/>
          <w:sz w:val="24"/>
          <w:szCs w:val="24"/>
        </w:rPr>
        <w:t>are three</w:t>
      </w:r>
      <w:r w:rsidRPr="005E6ECF">
        <w:rPr>
          <w:rFonts w:asciiTheme="majorHAnsi" w:eastAsia="Arial Unicode MS" w:hAnsiTheme="majorHAnsi" w:cs="Times New Roman"/>
          <w:kern w:val="3"/>
          <w:sz w:val="24"/>
          <w:szCs w:val="24"/>
        </w:rPr>
        <w:t xml:space="preserve"> LED</w:t>
      </w:r>
      <w:r w:rsidR="005E6ECF">
        <w:rPr>
          <w:rFonts w:asciiTheme="majorHAnsi" w:eastAsia="Arial Unicode MS" w:hAnsiTheme="majorHAnsi" w:cs="Times New Roman"/>
          <w:kern w:val="3"/>
          <w:sz w:val="24"/>
          <w:szCs w:val="24"/>
        </w:rPr>
        <w:t>s</w:t>
      </w:r>
      <w:r w:rsidRPr="005E6ECF">
        <w:rPr>
          <w:rFonts w:asciiTheme="majorHAnsi" w:eastAsia="Arial Unicode MS" w:hAnsiTheme="majorHAnsi" w:cs="Times New Roman"/>
          <w:kern w:val="3"/>
          <w:sz w:val="24"/>
          <w:szCs w:val="24"/>
        </w:rPr>
        <w:t xml:space="preserve"> inside the Classic that can be viewed through the upper vents. </w:t>
      </w:r>
      <w:r w:rsidR="005E6ECF">
        <w:rPr>
          <w:rFonts w:asciiTheme="majorHAnsi" w:eastAsia="Arial Unicode MS" w:hAnsiTheme="majorHAnsi" w:cs="Times New Roman"/>
          <w:kern w:val="3"/>
          <w:sz w:val="24"/>
          <w:szCs w:val="24"/>
        </w:rPr>
        <w:t xml:space="preserve"> </w:t>
      </w:r>
    </w:p>
    <w:p w14:paraId="274DFED8" w14:textId="77777777" w:rsidR="007A000F" w:rsidRDefault="007A000F" w:rsidP="00BC59B1">
      <w:pPr>
        <w:widowControl w:val="0"/>
        <w:suppressAutoHyphens/>
        <w:autoSpaceDN w:val="0"/>
        <w:textAlignment w:val="baseline"/>
        <w:rPr>
          <w:rFonts w:asciiTheme="majorHAnsi" w:eastAsia="Arial Unicode MS" w:hAnsiTheme="majorHAnsi" w:cs="Times New Roman"/>
          <w:kern w:val="3"/>
          <w:sz w:val="24"/>
          <w:szCs w:val="24"/>
        </w:rPr>
      </w:pPr>
    </w:p>
    <w:p w14:paraId="763660A2" w14:textId="77777777" w:rsidR="007A000F" w:rsidRDefault="007A000F" w:rsidP="00BC59B1">
      <w:pPr>
        <w:widowControl w:val="0"/>
        <w:numPr>
          <w:ilvl w:val="0"/>
          <w:numId w:val="3"/>
        </w:numPr>
        <w:suppressAutoHyphens/>
        <w:autoSpaceDN w:val="0"/>
        <w:textAlignment w:val="baseline"/>
        <w:rPr>
          <w:rFonts w:asciiTheme="majorHAnsi" w:eastAsia="Arial Unicode MS" w:hAnsiTheme="majorHAnsi" w:cs="Times New Roman"/>
          <w:kern w:val="3"/>
          <w:sz w:val="24"/>
          <w:szCs w:val="24"/>
        </w:rPr>
      </w:pPr>
      <w:r w:rsidRPr="001F044A">
        <w:rPr>
          <w:rFonts w:asciiTheme="majorHAnsi" w:eastAsia="Arial Unicode MS" w:hAnsiTheme="majorHAnsi" w:cs="Times New Roman"/>
          <w:b/>
          <w:kern w:val="3"/>
          <w:sz w:val="24"/>
          <w:szCs w:val="24"/>
        </w:rPr>
        <w:t>R</w:t>
      </w:r>
      <w:r w:rsidR="00BC59B1" w:rsidRPr="001F044A">
        <w:rPr>
          <w:rFonts w:asciiTheme="majorHAnsi" w:eastAsia="Arial Unicode MS" w:hAnsiTheme="majorHAnsi" w:cs="Times New Roman"/>
          <w:b/>
          <w:kern w:val="3"/>
          <w:sz w:val="24"/>
          <w:szCs w:val="24"/>
        </w:rPr>
        <w:t>ed LED</w:t>
      </w:r>
      <w:r w:rsidR="00BC59B1" w:rsidRPr="007A000F">
        <w:rPr>
          <w:rFonts w:asciiTheme="majorHAnsi" w:eastAsia="Arial Unicode MS" w:hAnsiTheme="majorHAnsi" w:cs="Times New Roman"/>
          <w:kern w:val="3"/>
          <w:sz w:val="24"/>
          <w:szCs w:val="24"/>
        </w:rPr>
        <w:t xml:space="preserve"> </w:t>
      </w:r>
      <w:r w:rsidR="001F044A">
        <w:rPr>
          <w:rFonts w:asciiTheme="majorHAnsi" w:eastAsia="Arial Unicode MS" w:hAnsiTheme="majorHAnsi" w:cs="Times New Roman"/>
          <w:kern w:val="3"/>
          <w:sz w:val="24"/>
          <w:szCs w:val="24"/>
        </w:rPr>
        <w:t>- I</w:t>
      </w:r>
      <w:r w:rsidR="00BC59B1" w:rsidRPr="007A000F">
        <w:rPr>
          <w:rFonts w:asciiTheme="majorHAnsi" w:eastAsia="Arial Unicode MS" w:hAnsiTheme="majorHAnsi" w:cs="Times New Roman"/>
          <w:kern w:val="3"/>
          <w:sz w:val="24"/>
          <w:szCs w:val="24"/>
        </w:rPr>
        <w:t>ndicates A</w:t>
      </w:r>
      <w:r w:rsidR="005E6ECF" w:rsidRPr="007A000F">
        <w:rPr>
          <w:rFonts w:asciiTheme="majorHAnsi" w:eastAsia="Arial Unicode MS" w:hAnsiTheme="majorHAnsi" w:cs="Times New Roman"/>
          <w:kern w:val="3"/>
          <w:sz w:val="24"/>
          <w:szCs w:val="24"/>
        </w:rPr>
        <w:t>UX</w:t>
      </w:r>
      <w:r w:rsidR="00BC59B1" w:rsidRPr="007A000F">
        <w:rPr>
          <w:rFonts w:asciiTheme="majorHAnsi" w:eastAsia="Arial Unicode MS" w:hAnsiTheme="majorHAnsi" w:cs="Times New Roman"/>
          <w:kern w:val="3"/>
          <w:sz w:val="24"/>
          <w:szCs w:val="24"/>
        </w:rPr>
        <w:t xml:space="preserve"> 1 is </w:t>
      </w:r>
      <w:proofErr w:type="gramStart"/>
      <w:r w:rsidR="00BC59B1" w:rsidRPr="007A000F">
        <w:rPr>
          <w:rFonts w:asciiTheme="majorHAnsi" w:eastAsia="Arial Unicode MS" w:hAnsiTheme="majorHAnsi" w:cs="Times New Roman"/>
          <w:kern w:val="3"/>
          <w:sz w:val="24"/>
          <w:szCs w:val="24"/>
        </w:rPr>
        <w:t>active</w:t>
      </w:r>
      <w:proofErr w:type="gramEnd"/>
    </w:p>
    <w:p w14:paraId="1F262196" w14:textId="77777777" w:rsidR="0017339D" w:rsidRDefault="007A000F" w:rsidP="00BC59B1">
      <w:pPr>
        <w:widowControl w:val="0"/>
        <w:numPr>
          <w:ilvl w:val="0"/>
          <w:numId w:val="3"/>
        </w:numPr>
        <w:suppressAutoHyphens/>
        <w:autoSpaceDN w:val="0"/>
        <w:textAlignment w:val="baseline"/>
        <w:rPr>
          <w:rFonts w:asciiTheme="majorHAnsi" w:eastAsia="Arial Unicode MS" w:hAnsiTheme="majorHAnsi" w:cs="Times New Roman"/>
          <w:kern w:val="3"/>
          <w:sz w:val="24"/>
          <w:szCs w:val="24"/>
        </w:rPr>
      </w:pPr>
      <w:r w:rsidRPr="001F044A">
        <w:rPr>
          <w:rFonts w:asciiTheme="majorHAnsi" w:eastAsia="Arial Unicode MS" w:hAnsiTheme="majorHAnsi" w:cs="Times New Roman"/>
          <w:b/>
          <w:kern w:val="3"/>
          <w:sz w:val="24"/>
          <w:szCs w:val="24"/>
        </w:rPr>
        <w:t>Y</w:t>
      </w:r>
      <w:r w:rsidR="00820B3A" w:rsidRPr="001F044A">
        <w:rPr>
          <w:rFonts w:asciiTheme="majorHAnsi" w:eastAsia="Arial Unicode MS" w:hAnsiTheme="majorHAnsi" w:cs="Times New Roman"/>
          <w:b/>
          <w:kern w:val="3"/>
          <w:sz w:val="24"/>
          <w:szCs w:val="24"/>
        </w:rPr>
        <w:t>ellow LED</w:t>
      </w:r>
      <w:r w:rsidR="00820B3A" w:rsidRPr="007A000F">
        <w:rPr>
          <w:rFonts w:asciiTheme="majorHAnsi" w:eastAsia="Arial Unicode MS" w:hAnsiTheme="majorHAnsi" w:cs="Times New Roman"/>
          <w:kern w:val="3"/>
          <w:sz w:val="24"/>
          <w:szCs w:val="24"/>
        </w:rPr>
        <w:t xml:space="preserve"> </w:t>
      </w:r>
      <w:r w:rsidR="001F044A">
        <w:rPr>
          <w:rFonts w:asciiTheme="majorHAnsi" w:eastAsia="Arial Unicode MS" w:hAnsiTheme="majorHAnsi" w:cs="Times New Roman"/>
          <w:kern w:val="3"/>
          <w:sz w:val="24"/>
          <w:szCs w:val="24"/>
        </w:rPr>
        <w:t>- I</w:t>
      </w:r>
      <w:r w:rsidR="00820B3A" w:rsidRPr="007A000F">
        <w:rPr>
          <w:rFonts w:asciiTheme="majorHAnsi" w:eastAsia="Arial Unicode MS" w:hAnsiTheme="majorHAnsi" w:cs="Times New Roman"/>
          <w:kern w:val="3"/>
          <w:sz w:val="24"/>
          <w:szCs w:val="24"/>
        </w:rPr>
        <w:t>ndicates A</w:t>
      </w:r>
      <w:r w:rsidR="005E6ECF" w:rsidRPr="007A000F">
        <w:rPr>
          <w:rFonts w:asciiTheme="majorHAnsi" w:eastAsia="Arial Unicode MS" w:hAnsiTheme="majorHAnsi" w:cs="Times New Roman"/>
          <w:kern w:val="3"/>
          <w:sz w:val="24"/>
          <w:szCs w:val="24"/>
        </w:rPr>
        <w:t xml:space="preserve">UX </w:t>
      </w:r>
      <w:r w:rsidR="00820B3A" w:rsidRPr="007A000F">
        <w:rPr>
          <w:rFonts w:asciiTheme="majorHAnsi" w:eastAsia="Arial Unicode MS" w:hAnsiTheme="majorHAnsi" w:cs="Times New Roman"/>
          <w:kern w:val="3"/>
          <w:sz w:val="24"/>
          <w:szCs w:val="24"/>
        </w:rPr>
        <w:t xml:space="preserve">2 is </w:t>
      </w:r>
      <w:proofErr w:type="gramStart"/>
      <w:r w:rsidR="00820B3A" w:rsidRPr="007A000F">
        <w:rPr>
          <w:rFonts w:asciiTheme="majorHAnsi" w:eastAsia="Arial Unicode MS" w:hAnsiTheme="majorHAnsi" w:cs="Times New Roman"/>
          <w:kern w:val="3"/>
          <w:sz w:val="24"/>
          <w:szCs w:val="24"/>
        </w:rPr>
        <w:t>active</w:t>
      </w:r>
      <w:proofErr w:type="gramEnd"/>
    </w:p>
    <w:p w14:paraId="14E33F5A" w14:textId="77777777" w:rsidR="007A000F" w:rsidRDefault="007A000F" w:rsidP="00BC59B1">
      <w:pPr>
        <w:widowControl w:val="0"/>
        <w:numPr>
          <w:ilvl w:val="0"/>
          <w:numId w:val="3"/>
        </w:numPr>
        <w:suppressAutoHyphens/>
        <w:autoSpaceDN w:val="0"/>
        <w:textAlignment w:val="baseline"/>
        <w:rPr>
          <w:rFonts w:asciiTheme="majorHAnsi" w:eastAsia="Arial Unicode MS" w:hAnsiTheme="majorHAnsi" w:cs="Times New Roman"/>
          <w:kern w:val="3"/>
          <w:sz w:val="24"/>
          <w:szCs w:val="24"/>
        </w:rPr>
      </w:pPr>
      <w:r w:rsidRPr="001F044A">
        <w:rPr>
          <w:rFonts w:asciiTheme="majorHAnsi" w:eastAsia="Arial Unicode MS" w:hAnsiTheme="majorHAnsi" w:cs="Times New Roman"/>
          <w:b/>
          <w:kern w:val="3"/>
          <w:sz w:val="24"/>
          <w:szCs w:val="24"/>
        </w:rPr>
        <w:t>B</w:t>
      </w:r>
      <w:r w:rsidR="00BC59B1" w:rsidRPr="001F044A">
        <w:rPr>
          <w:rFonts w:asciiTheme="majorHAnsi" w:eastAsia="Arial Unicode MS" w:hAnsiTheme="majorHAnsi" w:cs="Times New Roman"/>
          <w:b/>
          <w:kern w:val="3"/>
          <w:sz w:val="24"/>
          <w:szCs w:val="24"/>
        </w:rPr>
        <w:t>lue LED</w:t>
      </w:r>
      <w:r w:rsidR="00BC59B1" w:rsidRPr="007A000F">
        <w:rPr>
          <w:rFonts w:asciiTheme="majorHAnsi" w:eastAsia="Arial Unicode MS" w:hAnsiTheme="majorHAnsi" w:cs="Times New Roman"/>
          <w:kern w:val="3"/>
          <w:sz w:val="24"/>
          <w:szCs w:val="24"/>
        </w:rPr>
        <w:t xml:space="preserve"> </w:t>
      </w:r>
      <w:r w:rsidR="001F044A">
        <w:rPr>
          <w:rFonts w:asciiTheme="majorHAnsi" w:eastAsia="Arial Unicode MS" w:hAnsiTheme="majorHAnsi" w:cs="Times New Roman"/>
          <w:kern w:val="3"/>
          <w:sz w:val="24"/>
          <w:szCs w:val="24"/>
        </w:rPr>
        <w:t xml:space="preserve">- </w:t>
      </w:r>
      <w:r w:rsidR="00820B3A" w:rsidRPr="007A000F">
        <w:rPr>
          <w:rFonts w:asciiTheme="majorHAnsi" w:eastAsia="Arial Unicode MS" w:hAnsiTheme="majorHAnsi" w:cs="Times New Roman"/>
          <w:kern w:val="3"/>
          <w:sz w:val="24"/>
          <w:szCs w:val="24"/>
        </w:rPr>
        <w:t>Follow–Me</w:t>
      </w:r>
      <w:r w:rsidRPr="007A000F">
        <w:rPr>
          <w:rFonts w:asciiTheme="majorHAnsi" w:eastAsia="Arial Unicode MS" w:hAnsiTheme="majorHAnsi" w:cs="Times New Roman"/>
          <w:kern w:val="3"/>
          <w:sz w:val="24"/>
          <w:szCs w:val="24"/>
        </w:rPr>
        <w:t>:</w:t>
      </w:r>
      <w:r w:rsidR="00820B3A" w:rsidRPr="007A000F">
        <w:rPr>
          <w:rFonts w:asciiTheme="majorHAnsi" w:eastAsia="Arial Unicode MS" w:hAnsiTheme="majorHAnsi" w:cs="Times New Roman"/>
          <w:kern w:val="3"/>
          <w:sz w:val="24"/>
          <w:szCs w:val="24"/>
        </w:rPr>
        <w:t xml:space="preserve"> </w:t>
      </w:r>
    </w:p>
    <w:p w14:paraId="6D021A96" w14:textId="77777777" w:rsidR="007A000F" w:rsidRDefault="007A000F" w:rsidP="007A000F">
      <w:pPr>
        <w:widowControl w:val="0"/>
        <w:numPr>
          <w:ilvl w:val="1"/>
          <w:numId w:val="3"/>
        </w:numPr>
        <w:suppressAutoHyphens/>
        <w:autoSpaceDN w:val="0"/>
        <w:textAlignment w:val="baseline"/>
        <w:rPr>
          <w:rFonts w:asciiTheme="majorHAnsi" w:eastAsia="Arial Unicode MS" w:hAnsiTheme="majorHAnsi" w:cs="Times New Roman"/>
          <w:kern w:val="3"/>
          <w:sz w:val="24"/>
          <w:szCs w:val="24"/>
        </w:rPr>
      </w:pPr>
      <w:r>
        <w:rPr>
          <w:rFonts w:asciiTheme="majorHAnsi" w:eastAsia="Arial Unicode MS" w:hAnsiTheme="majorHAnsi" w:cs="Times New Roman"/>
          <w:kern w:val="3"/>
          <w:sz w:val="24"/>
          <w:szCs w:val="24"/>
        </w:rPr>
        <w:t>A</w:t>
      </w:r>
      <w:r w:rsidR="00820B3A" w:rsidRPr="007A000F">
        <w:rPr>
          <w:rFonts w:asciiTheme="majorHAnsi" w:eastAsia="Arial Unicode MS" w:hAnsiTheme="majorHAnsi" w:cs="Times New Roman"/>
          <w:kern w:val="3"/>
          <w:sz w:val="24"/>
          <w:szCs w:val="24"/>
        </w:rPr>
        <w:t xml:space="preserve"> short </w:t>
      </w:r>
      <w:r>
        <w:rPr>
          <w:rFonts w:asciiTheme="majorHAnsi" w:eastAsia="Arial Unicode MS" w:hAnsiTheme="majorHAnsi" w:cs="Times New Roman"/>
          <w:kern w:val="3"/>
          <w:sz w:val="24"/>
          <w:szCs w:val="24"/>
        </w:rPr>
        <w:t>(1/10</w:t>
      </w:r>
      <w:r w:rsidR="00820B3A" w:rsidRPr="007A000F">
        <w:rPr>
          <w:rFonts w:asciiTheme="majorHAnsi" w:eastAsia="Arial Unicode MS" w:hAnsiTheme="majorHAnsi" w:cs="Times New Roman"/>
          <w:kern w:val="3"/>
          <w:sz w:val="24"/>
          <w:szCs w:val="24"/>
        </w:rPr>
        <w:t xml:space="preserve"> second</w:t>
      </w:r>
      <w:r>
        <w:rPr>
          <w:rFonts w:asciiTheme="majorHAnsi" w:eastAsia="Arial Unicode MS" w:hAnsiTheme="majorHAnsi" w:cs="Times New Roman"/>
          <w:kern w:val="3"/>
          <w:sz w:val="24"/>
          <w:szCs w:val="24"/>
        </w:rPr>
        <w:t>)</w:t>
      </w:r>
      <w:r w:rsidR="00820B3A" w:rsidRPr="007A000F">
        <w:rPr>
          <w:rFonts w:asciiTheme="majorHAnsi" w:eastAsia="Arial Unicode MS" w:hAnsiTheme="majorHAnsi" w:cs="Times New Roman"/>
          <w:kern w:val="3"/>
          <w:sz w:val="24"/>
          <w:szCs w:val="24"/>
        </w:rPr>
        <w:t xml:space="preserve"> blip means </w:t>
      </w:r>
      <w:r>
        <w:rPr>
          <w:rFonts w:asciiTheme="majorHAnsi" w:eastAsia="Arial Unicode MS" w:hAnsiTheme="majorHAnsi" w:cs="Times New Roman"/>
          <w:kern w:val="3"/>
          <w:sz w:val="24"/>
          <w:szCs w:val="24"/>
        </w:rPr>
        <w:t xml:space="preserve">the Classics received </w:t>
      </w:r>
      <w:r w:rsidR="00820B3A" w:rsidRPr="007A000F">
        <w:rPr>
          <w:rFonts w:asciiTheme="majorHAnsi" w:eastAsia="Arial Unicode MS" w:hAnsiTheme="majorHAnsi" w:cs="Times New Roman"/>
          <w:kern w:val="3"/>
          <w:sz w:val="24"/>
          <w:szCs w:val="24"/>
        </w:rPr>
        <w:t xml:space="preserve">a good </w:t>
      </w:r>
      <w:r>
        <w:rPr>
          <w:rFonts w:asciiTheme="majorHAnsi" w:eastAsia="Arial Unicode MS" w:hAnsiTheme="majorHAnsi" w:cs="Times New Roman"/>
          <w:kern w:val="3"/>
          <w:sz w:val="24"/>
          <w:szCs w:val="24"/>
        </w:rPr>
        <w:t xml:space="preserve">data </w:t>
      </w:r>
      <w:proofErr w:type="gramStart"/>
      <w:r w:rsidR="00820B3A" w:rsidRPr="007A000F">
        <w:rPr>
          <w:rFonts w:asciiTheme="majorHAnsi" w:eastAsia="Arial Unicode MS" w:hAnsiTheme="majorHAnsi" w:cs="Times New Roman"/>
          <w:kern w:val="3"/>
          <w:sz w:val="24"/>
          <w:szCs w:val="24"/>
        </w:rPr>
        <w:t>packet</w:t>
      </w:r>
      <w:proofErr w:type="gramEnd"/>
    </w:p>
    <w:p w14:paraId="04C2E3DB" w14:textId="77777777" w:rsidR="007A000F" w:rsidRDefault="007A000F" w:rsidP="007A000F">
      <w:pPr>
        <w:widowControl w:val="0"/>
        <w:numPr>
          <w:ilvl w:val="1"/>
          <w:numId w:val="3"/>
        </w:numPr>
        <w:suppressAutoHyphens/>
        <w:autoSpaceDN w:val="0"/>
        <w:textAlignment w:val="baseline"/>
        <w:rPr>
          <w:rFonts w:asciiTheme="majorHAnsi" w:eastAsia="Arial Unicode MS" w:hAnsiTheme="majorHAnsi" w:cs="Times New Roman"/>
          <w:kern w:val="3"/>
          <w:sz w:val="24"/>
          <w:szCs w:val="24"/>
        </w:rPr>
      </w:pPr>
      <w:r>
        <w:rPr>
          <w:rFonts w:asciiTheme="majorHAnsi" w:eastAsia="Arial Unicode MS" w:hAnsiTheme="majorHAnsi" w:cs="Times New Roman"/>
          <w:kern w:val="3"/>
          <w:sz w:val="24"/>
          <w:szCs w:val="24"/>
        </w:rPr>
        <w:t>A</w:t>
      </w:r>
      <w:r w:rsidR="00820B3A" w:rsidRPr="007A000F">
        <w:rPr>
          <w:rFonts w:asciiTheme="majorHAnsi" w:eastAsia="Arial Unicode MS" w:hAnsiTheme="majorHAnsi" w:cs="Times New Roman"/>
          <w:kern w:val="3"/>
          <w:sz w:val="24"/>
          <w:szCs w:val="24"/>
        </w:rPr>
        <w:t xml:space="preserve"> long blip</w:t>
      </w:r>
      <w:r>
        <w:rPr>
          <w:rFonts w:asciiTheme="majorHAnsi" w:eastAsia="Arial Unicode MS" w:hAnsiTheme="majorHAnsi" w:cs="Times New Roman"/>
          <w:kern w:val="3"/>
          <w:sz w:val="24"/>
          <w:szCs w:val="24"/>
        </w:rPr>
        <w:t xml:space="preserve"> (</w:t>
      </w:r>
      <w:r w:rsidR="00820B3A" w:rsidRPr="007A000F">
        <w:rPr>
          <w:rFonts w:asciiTheme="majorHAnsi" w:eastAsia="Arial Unicode MS" w:hAnsiTheme="majorHAnsi" w:cs="Times New Roman"/>
          <w:kern w:val="3"/>
          <w:sz w:val="24"/>
          <w:szCs w:val="24"/>
        </w:rPr>
        <w:t>½ second</w:t>
      </w:r>
      <w:r>
        <w:rPr>
          <w:rFonts w:asciiTheme="majorHAnsi" w:eastAsia="Arial Unicode MS" w:hAnsiTheme="majorHAnsi" w:cs="Times New Roman"/>
          <w:kern w:val="3"/>
          <w:sz w:val="24"/>
          <w:szCs w:val="24"/>
        </w:rPr>
        <w:t>)</w:t>
      </w:r>
      <w:r w:rsidR="00820B3A" w:rsidRPr="007A000F">
        <w:rPr>
          <w:rFonts w:asciiTheme="majorHAnsi" w:eastAsia="Arial Unicode MS" w:hAnsiTheme="majorHAnsi" w:cs="Times New Roman"/>
          <w:kern w:val="3"/>
          <w:sz w:val="24"/>
          <w:szCs w:val="24"/>
        </w:rPr>
        <w:t xml:space="preserve"> means it got a</w:t>
      </w:r>
      <w:r w:rsidR="008F767B" w:rsidRPr="007A000F">
        <w:rPr>
          <w:rFonts w:asciiTheme="majorHAnsi" w:eastAsia="Arial Unicode MS" w:hAnsiTheme="majorHAnsi" w:cs="Times New Roman"/>
          <w:kern w:val="3"/>
          <w:sz w:val="24"/>
          <w:szCs w:val="24"/>
        </w:rPr>
        <w:t xml:space="preserve"> bad packet or no packet at all. </w:t>
      </w:r>
      <w:r w:rsidRPr="007A000F">
        <w:rPr>
          <w:rFonts w:asciiTheme="majorHAnsi" w:eastAsia="Arial Unicode MS" w:hAnsiTheme="majorHAnsi" w:cs="Times New Roman"/>
          <w:kern w:val="3"/>
          <w:sz w:val="24"/>
          <w:szCs w:val="24"/>
        </w:rPr>
        <w:t xml:space="preserve"> </w:t>
      </w:r>
    </w:p>
    <w:p w14:paraId="43AC09AC" w14:textId="77777777" w:rsidR="00BC59B1" w:rsidRPr="007A000F" w:rsidRDefault="008F767B" w:rsidP="00EE7C56">
      <w:pPr>
        <w:widowControl w:val="0"/>
        <w:numPr>
          <w:ilvl w:val="1"/>
          <w:numId w:val="3"/>
        </w:numPr>
        <w:suppressAutoHyphens/>
        <w:autoSpaceDN w:val="0"/>
        <w:textAlignment w:val="baseline"/>
        <w:rPr>
          <w:rFonts w:asciiTheme="majorHAnsi" w:eastAsia="Arial Unicode MS" w:hAnsiTheme="majorHAnsi" w:cs="Times New Roman"/>
          <w:kern w:val="3"/>
          <w:sz w:val="24"/>
          <w:szCs w:val="24"/>
        </w:rPr>
      </w:pPr>
      <w:r w:rsidRPr="007A000F">
        <w:rPr>
          <w:rFonts w:asciiTheme="majorHAnsi" w:eastAsia="Arial Unicode MS" w:hAnsiTheme="majorHAnsi" w:cs="Times New Roman"/>
          <w:kern w:val="3"/>
          <w:sz w:val="24"/>
          <w:szCs w:val="24"/>
        </w:rPr>
        <w:t>Consistent</w:t>
      </w:r>
      <w:r w:rsidR="007A000F">
        <w:rPr>
          <w:rFonts w:asciiTheme="majorHAnsi" w:eastAsia="Arial Unicode MS" w:hAnsiTheme="majorHAnsi" w:cs="Times New Roman"/>
          <w:kern w:val="3"/>
          <w:sz w:val="24"/>
          <w:szCs w:val="24"/>
        </w:rPr>
        <w:t>ly</w:t>
      </w:r>
      <w:r w:rsidRPr="007A000F">
        <w:rPr>
          <w:rFonts w:asciiTheme="majorHAnsi" w:eastAsia="Arial Unicode MS" w:hAnsiTheme="majorHAnsi" w:cs="Times New Roman"/>
          <w:kern w:val="3"/>
          <w:sz w:val="24"/>
          <w:szCs w:val="24"/>
        </w:rPr>
        <w:t xml:space="preserve"> long blips generally </w:t>
      </w:r>
      <w:r w:rsidR="00820B3A" w:rsidRPr="007A000F">
        <w:rPr>
          <w:rFonts w:asciiTheme="majorHAnsi" w:eastAsia="Arial Unicode MS" w:hAnsiTheme="majorHAnsi" w:cs="Times New Roman"/>
          <w:kern w:val="3"/>
          <w:sz w:val="24"/>
          <w:szCs w:val="24"/>
        </w:rPr>
        <w:t>indicate</w:t>
      </w:r>
      <w:r w:rsidRPr="007A000F">
        <w:rPr>
          <w:rFonts w:asciiTheme="majorHAnsi" w:eastAsia="Arial Unicode MS" w:hAnsiTheme="majorHAnsi" w:cs="Times New Roman"/>
          <w:kern w:val="3"/>
          <w:sz w:val="24"/>
          <w:szCs w:val="24"/>
        </w:rPr>
        <w:t xml:space="preserve"> a bad </w:t>
      </w:r>
      <w:r w:rsidR="004B6E5B">
        <w:rPr>
          <w:rFonts w:asciiTheme="majorHAnsi" w:eastAsia="Arial Unicode MS" w:hAnsiTheme="majorHAnsi" w:cs="Times New Roman"/>
          <w:kern w:val="3"/>
          <w:sz w:val="24"/>
          <w:szCs w:val="24"/>
        </w:rPr>
        <w:t xml:space="preserve">Follow-Me </w:t>
      </w:r>
      <w:r w:rsidRPr="007A000F">
        <w:rPr>
          <w:rFonts w:asciiTheme="majorHAnsi" w:eastAsia="Arial Unicode MS" w:hAnsiTheme="majorHAnsi" w:cs="Times New Roman"/>
          <w:kern w:val="3"/>
          <w:sz w:val="24"/>
          <w:szCs w:val="24"/>
        </w:rPr>
        <w:t>cable</w:t>
      </w:r>
      <w:r w:rsidR="00820B3A" w:rsidRPr="007A000F">
        <w:rPr>
          <w:rFonts w:asciiTheme="majorHAnsi" w:eastAsia="Arial Unicode MS" w:hAnsiTheme="majorHAnsi" w:cs="Times New Roman"/>
          <w:kern w:val="3"/>
          <w:sz w:val="24"/>
          <w:szCs w:val="24"/>
        </w:rPr>
        <w:t>.</w:t>
      </w:r>
    </w:p>
    <w:bookmarkEnd w:id="94"/>
    <w:p w14:paraId="39FBDF68" w14:textId="77777777" w:rsidR="00BC59B1" w:rsidRPr="005E6ECF" w:rsidRDefault="00BC59B1" w:rsidP="00EE7C56">
      <w:pPr>
        <w:widowControl w:val="0"/>
        <w:suppressAutoHyphens/>
        <w:autoSpaceDE w:val="0"/>
        <w:autoSpaceDN w:val="0"/>
        <w:textAlignment w:val="baseline"/>
        <w:rPr>
          <w:rFonts w:asciiTheme="majorHAnsi" w:eastAsia="MyriadPro-Light" w:hAnsiTheme="majorHAnsi" w:cs="Times New Roman"/>
          <w:kern w:val="3"/>
          <w:sz w:val="24"/>
          <w:szCs w:val="24"/>
        </w:rPr>
      </w:pPr>
    </w:p>
    <w:p w14:paraId="0EB65D0B" w14:textId="77777777" w:rsidR="00BC59B1" w:rsidRPr="00027636" w:rsidRDefault="00BC59B1" w:rsidP="00EE7C56">
      <w:pPr>
        <w:keepNext/>
        <w:outlineLvl w:val="1"/>
        <w:rPr>
          <w:rFonts w:asciiTheme="majorHAnsi" w:eastAsia="MyriadPro-Light" w:hAnsiTheme="majorHAnsi" w:cs="Times New Roman"/>
          <w:b/>
          <w:bCs/>
          <w:iCs/>
          <w:color w:val="000000"/>
          <w:sz w:val="28"/>
          <w:szCs w:val="28"/>
        </w:rPr>
      </w:pPr>
      <w:bookmarkStart w:id="98" w:name="_Toc326745616"/>
      <w:r w:rsidRPr="00027636">
        <w:rPr>
          <w:rFonts w:asciiTheme="majorHAnsi" w:eastAsia="MyriadPro-Light" w:hAnsiTheme="majorHAnsi" w:cs="Times New Roman"/>
          <w:b/>
          <w:bCs/>
          <w:iCs/>
          <w:color w:val="000000"/>
          <w:sz w:val="28"/>
          <w:szCs w:val="28"/>
        </w:rPr>
        <w:t>Calibrating Battery and PV Voltage</w:t>
      </w:r>
      <w:bookmarkEnd w:id="98"/>
    </w:p>
    <w:p w14:paraId="051C34AF" w14:textId="77777777" w:rsidR="00BC59B1" w:rsidRDefault="00BC59B1" w:rsidP="00EE7C56">
      <w:pPr>
        <w:widowControl w:val="0"/>
        <w:suppressAutoHyphens/>
        <w:autoSpaceDE w:val="0"/>
        <w:autoSpaceDN w:val="0"/>
        <w:textAlignment w:val="baseline"/>
        <w:rPr>
          <w:rFonts w:asciiTheme="majorHAnsi" w:eastAsia="MyriadPro-Light" w:hAnsiTheme="majorHAnsi" w:cs="Times New Roman"/>
          <w:kern w:val="3"/>
          <w:sz w:val="24"/>
          <w:szCs w:val="24"/>
        </w:rPr>
      </w:pPr>
      <w:r w:rsidRPr="005E6ECF">
        <w:rPr>
          <w:rFonts w:asciiTheme="majorHAnsi" w:eastAsia="MyriadPro-Light" w:hAnsiTheme="majorHAnsi" w:cs="Times New Roman"/>
          <w:kern w:val="3"/>
          <w:sz w:val="24"/>
          <w:szCs w:val="24"/>
        </w:rPr>
        <w:t>To calibrate the Classic battery and PV voltage reading</w:t>
      </w:r>
      <w:r w:rsidR="00027636">
        <w:rPr>
          <w:rFonts w:asciiTheme="majorHAnsi" w:eastAsia="MyriadPro-Light" w:hAnsiTheme="majorHAnsi" w:cs="Times New Roman"/>
          <w:kern w:val="3"/>
          <w:sz w:val="24"/>
          <w:szCs w:val="24"/>
        </w:rPr>
        <w:t>s</w:t>
      </w:r>
      <w:r w:rsidRPr="005E6ECF">
        <w:rPr>
          <w:rFonts w:asciiTheme="majorHAnsi" w:eastAsia="MyriadPro-Light" w:hAnsiTheme="majorHAnsi" w:cs="Times New Roman"/>
          <w:kern w:val="3"/>
          <w:sz w:val="24"/>
          <w:szCs w:val="24"/>
        </w:rPr>
        <w:t>, you will need a</w:t>
      </w:r>
      <w:r w:rsidR="009F0D6C">
        <w:rPr>
          <w:rFonts w:asciiTheme="majorHAnsi" w:eastAsia="MyriadPro-Light" w:hAnsiTheme="majorHAnsi" w:cs="Times New Roman"/>
          <w:kern w:val="3"/>
          <w:sz w:val="24"/>
          <w:szCs w:val="24"/>
        </w:rPr>
        <w:t>n accurate and calibrated</w:t>
      </w:r>
      <w:r w:rsidRPr="005E6ECF">
        <w:rPr>
          <w:rFonts w:asciiTheme="majorHAnsi" w:eastAsia="MyriadPro-Light" w:hAnsiTheme="majorHAnsi" w:cs="Times New Roman"/>
          <w:kern w:val="3"/>
          <w:sz w:val="24"/>
          <w:szCs w:val="24"/>
        </w:rPr>
        <w:t xml:space="preserve"> </w:t>
      </w:r>
      <w:r w:rsidR="00027636">
        <w:rPr>
          <w:rFonts w:asciiTheme="majorHAnsi" w:eastAsia="MyriadPro-Light" w:hAnsiTheme="majorHAnsi" w:cs="Times New Roman"/>
          <w:kern w:val="3"/>
          <w:sz w:val="24"/>
          <w:szCs w:val="24"/>
        </w:rPr>
        <w:t>v</w:t>
      </w:r>
      <w:r w:rsidRPr="005E6ECF">
        <w:rPr>
          <w:rFonts w:asciiTheme="majorHAnsi" w:eastAsia="MyriadPro-Light" w:hAnsiTheme="majorHAnsi" w:cs="Times New Roman"/>
          <w:kern w:val="3"/>
          <w:sz w:val="24"/>
          <w:szCs w:val="24"/>
        </w:rPr>
        <w:t xml:space="preserve">oltmeter to check the actual battery bank voltage or input PV voltage. </w:t>
      </w:r>
      <w:r w:rsidR="00027636">
        <w:rPr>
          <w:rFonts w:asciiTheme="majorHAnsi" w:eastAsia="MyriadPro-Light" w:hAnsiTheme="majorHAnsi" w:cs="Times New Roman"/>
          <w:kern w:val="3"/>
          <w:sz w:val="24"/>
          <w:szCs w:val="24"/>
        </w:rPr>
        <w:t xml:space="preserve"> </w:t>
      </w:r>
      <w:r w:rsidRPr="005E6ECF">
        <w:rPr>
          <w:rFonts w:asciiTheme="majorHAnsi" w:eastAsia="MyriadPro-Light" w:hAnsiTheme="majorHAnsi" w:cs="Times New Roman"/>
          <w:kern w:val="3"/>
          <w:sz w:val="24"/>
          <w:szCs w:val="24"/>
        </w:rPr>
        <w:t>Using the voltmeter</w:t>
      </w:r>
      <w:r w:rsidR="00027636">
        <w:rPr>
          <w:rFonts w:asciiTheme="majorHAnsi" w:eastAsia="MyriadPro-Light" w:hAnsiTheme="majorHAnsi" w:cs="Times New Roman"/>
          <w:kern w:val="3"/>
          <w:sz w:val="24"/>
          <w:szCs w:val="24"/>
        </w:rPr>
        <w:t>,</w:t>
      </w:r>
      <w:r w:rsidRPr="005E6ECF">
        <w:rPr>
          <w:rFonts w:asciiTheme="majorHAnsi" w:eastAsia="MyriadPro-Light" w:hAnsiTheme="majorHAnsi" w:cs="Times New Roman"/>
          <w:kern w:val="3"/>
          <w:sz w:val="24"/>
          <w:szCs w:val="24"/>
        </w:rPr>
        <w:t xml:space="preserve"> measure the voltage on the DC terminal connector of the Classic </w:t>
      </w:r>
      <w:r w:rsidR="00275DA1">
        <w:rPr>
          <w:rFonts w:asciiTheme="majorHAnsi" w:eastAsia="MyriadPro-Light" w:hAnsiTheme="majorHAnsi" w:cs="Times New Roman"/>
          <w:kern w:val="3"/>
          <w:sz w:val="24"/>
          <w:szCs w:val="24"/>
        </w:rPr>
        <w:t xml:space="preserve">and </w:t>
      </w:r>
      <w:r w:rsidRPr="005E6ECF">
        <w:rPr>
          <w:rFonts w:asciiTheme="majorHAnsi" w:eastAsia="MyriadPro-Light" w:hAnsiTheme="majorHAnsi" w:cs="Times New Roman"/>
          <w:kern w:val="3"/>
          <w:sz w:val="24"/>
          <w:szCs w:val="24"/>
        </w:rPr>
        <w:t>compare this reading to the reading on the</w:t>
      </w:r>
      <w:r w:rsidR="003B025F">
        <w:rPr>
          <w:rFonts w:asciiTheme="majorHAnsi" w:eastAsia="MyriadPro-Light" w:hAnsiTheme="majorHAnsi" w:cs="Times New Roman"/>
          <w:kern w:val="3"/>
          <w:sz w:val="24"/>
          <w:szCs w:val="24"/>
        </w:rPr>
        <w:t xml:space="preserve"> MNGP </w:t>
      </w:r>
      <w:r w:rsidRPr="005E6ECF">
        <w:rPr>
          <w:rFonts w:asciiTheme="majorHAnsi" w:eastAsia="MyriadPro-Light" w:hAnsiTheme="majorHAnsi" w:cs="Times New Roman"/>
          <w:kern w:val="3"/>
          <w:sz w:val="24"/>
          <w:szCs w:val="24"/>
        </w:rPr>
        <w:t xml:space="preserve">in the </w:t>
      </w:r>
      <w:r w:rsidR="003B025F">
        <w:rPr>
          <w:rFonts w:asciiTheme="majorHAnsi" w:eastAsia="MyriadPro-Light" w:hAnsiTheme="majorHAnsi" w:cs="Times New Roman"/>
          <w:kern w:val="3"/>
          <w:sz w:val="24"/>
          <w:szCs w:val="24"/>
        </w:rPr>
        <w:t>TWEAKS menu</w:t>
      </w:r>
      <w:r w:rsidR="00AC3009">
        <w:rPr>
          <w:rFonts w:asciiTheme="majorHAnsi" w:eastAsia="MyriadPro-Light" w:hAnsiTheme="majorHAnsi" w:cs="Times New Roman"/>
          <w:kern w:val="3"/>
          <w:sz w:val="24"/>
          <w:szCs w:val="24"/>
        </w:rPr>
        <w:t xml:space="preserve"> </w:t>
      </w:r>
      <w:r w:rsidR="00AC3009" w:rsidRPr="005E6ECF">
        <w:rPr>
          <w:rFonts w:asciiTheme="majorHAnsi" w:eastAsia="MyriadPro-Light" w:hAnsiTheme="majorHAnsi" w:cs="Times New Roman"/>
          <w:kern w:val="3"/>
          <w:sz w:val="24"/>
          <w:szCs w:val="24"/>
        </w:rPr>
        <w:t>(</w:t>
      </w:r>
      <w:r w:rsidR="00AC3009" w:rsidRPr="00AC3009">
        <w:rPr>
          <w:rFonts w:asciiTheme="majorHAnsi" w:eastAsia="MyriadPro-Light" w:hAnsiTheme="majorHAnsi" w:cs="Times New Roman"/>
          <w:kern w:val="3"/>
          <w:sz w:val="24"/>
          <w:szCs w:val="24"/>
        </w:rPr>
        <w:t xml:space="preserve">refer to </w:t>
      </w:r>
      <w:r w:rsidR="00AC3009" w:rsidRPr="00AC3009">
        <w:rPr>
          <w:rFonts w:asciiTheme="majorHAnsi" w:eastAsia="Arial Unicode MS" w:hAnsiTheme="majorHAnsi" w:cs="Times New Roman"/>
          <w:kern w:val="3"/>
          <w:sz w:val="24"/>
          <w:szCs w:val="24"/>
        </w:rPr>
        <w:t xml:space="preserve">Screenshot </w:t>
      </w:r>
      <w:r w:rsidR="003B025F">
        <w:rPr>
          <w:rFonts w:asciiTheme="majorHAnsi" w:eastAsia="Arial Unicode MS" w:hAnsiTheme="majorHAnsi" w:cs="Times New Roman"/>
          <w:kern w:val="3"/>
          <w:sz w:val="24"/>
          <w:szCs w:val="24"/>
        </w:rPr>
        <w:t>2</w:t>
      </w:r>
      <w:r w:rsidR="00AC3009" w:rsidRPr="005E6ECF">
        <w:rPr>
          <w:rFonts w:asciiTheme="majorHAnsi" w:eastAsia="MyriadPro-Light" w:hAnsiTheme="majorHAnsi" w:cs="Times New Roman"/>
          <w:kern w:val="3"/>
          <w:sz w:val="24"/>
          <w:szCs w:val="24"/>
        </w:rPr>
        <w:t>)</w:t>
      </w:r>
      <w:r w:rsidR="007A4921" w:rsidRPr="005E6ECF">
        <w:rPr>
          <w:rFonts w:asciiTheme="majorHAnsi" w:eastAsia="MyriadPro-Light" w:hAnsiTheme="majorHAnsi" w:cs="Times New Roman"/>
          <w:kern w:val="3"/>
          <w:sz w:val="24"/>
          <w:szCs w:val="24"/>
        </w:rPr>
        <w:t xml:space="preserve">. </w:t>
      </w:r>
      <w:r w:rsidR="00275DA1">
        <w:rPr>
          <w:rFonts w:asciiTheme="majorHAnsi" w:eastAsia="MyriadPro-Light" w:hAnsiTheme="majorHAnsi" w:cs="Times New Roman"/>
          <w:kern w:val="3"/>
          <w:sz w:val="24"/>
          <w:szCs w:val="24"/>
        </w:rPr>
        <w:t xml:space="preserve"> </w:t>
      </w:r>
      <w:r w:rsidR="007A4921" w:rsidRPr="005E6ECF">
        <w:rPr>
          <w:rFonts w:asciiTheme="majorHAnsi" w:eastAsia="MyriadPro-Light" w:hAnsiTheme="majorHAnsi" w:cs="Times New Roman"/>
          <w:kern w:val="3"/>
          <w:sz w:val="24"/>
          <w:szCs w:val="24"/>
        </w:rPr>
        <w:t>T</w:t>
      </w:r>
      <w:r w:rsidRPr="005E6ECF">
        <w:rPr>
          <w:rFonts w:asciiTheme="majorHAnsi" w:eastAsia="MyriadPro-Light" w:hAnsiTheme="majorHAnsi" w:cs="Times New Roman"/>
          <w:kern w:val="3"/>
          <w:sz w:val="24"/>
          <w:szCs w:val="24"/>
        </w:rPr>
        <w:t xml:space="preserve">o adjust the reading of the Classic to the </w:t>
      </w:r>
      <w:r w:rsidR="00AC3009">
        <w:rPr>
          <w:rFonts w:asciiTheme="majorHAnsi" w:eastAsia="MyriadPro-Light" w:hAnsiTheme="majorHAnsi" w:cs="Times New Roman"/>
          <w:kern w:val="3"/>
          <w:sz w:val="24"/>
          <w:szCs w:val="24"/>
        </w:rPr>
        <w:t>reading o</w:t>
      </w:r>
      <w:r w:rsidRPr="005E6ECF">
        <w:rPr>
          <w:rFonts w:asciiTheme="majorHAnsi" w:eastAsia="MyriadPro-Light" w:hAnsiTheme="majorHAnsi" w:cs="Times New Roman"/>
          <w:kern w:val="3"/>
          <w:sz w:val="24"/>
          <w:szCs w:val="24"/>
        </w:rPr>
        <w:t>n the vol</w:t>
      </w:r>
      <w:r w:rsidR="00275DA1">
        <w:rPr>
          <w:rFonts w:asciiTheme="majorHAnsi" w:eastAsia="MyriadPro-Light" w:hAnsiTheme="majorHAnsi" w:cs="Times New Roman"/>
          <w:kern w:val="3"/>
          <w:sz w:val="24"/>
          <w:szCs w:val="24"/>
        </w:rPr>
        <w:t>t</w:t>
      </w:r>
      <w:r w:rsidRPr="005E6ECF">
        <w:rPr>
          <w:rFonts w:asciiTheme="majorHAnsi" w:eastAsia="MyriadPro-Light" w:hAnsiTheme="majorHAnsi" w:cs="Times New Roman"/>
          <w:kern w:val="3"/>
          <w:sz w:val="24"/>
          <w:szCs w:val="24"/>
        </w:rPr>
        <w:t>meter</w:t>
      </w:r>
      <w:r w:rsidR="00275DA1">
        <w:rPr>
          <w:rFonts w:asciiTheme="majorHAnsi" w:eastAsia="MyriadPro-Light" w:hAnsiTheme="majorHAnsi" w:cs="Times New Roman"/>
          <w:kern w:val="3"/>
          <w:sz w:val="24"/>
          <w:szCs w:val="24"/>
        </w:rPr>
        <w:t>,</w:t>
      </w:r>
      <w:r w:rsidRPr="005E6ECF">
        <w:rPr>
          <w:rFonts w:asciiTheme="majorHAnsi" w:eastAsia="MyriadPro-Light" w:hAnsiTheme="majorHAnsi" w:cs="Times New Roman"/>
          <w:kern w:val="3"/>
          <w:sz w:val="24"/>
          <w:szCs w:val="24"/>
        </w:rPr>
        <w:t xml:space="preserve"> follow these steps:</w:t>
      </w:r>
    </w:p>
    <w:p w14:paraId="261DCE34" w14:textId="77777777" w:rsidR="00CC126A" w:rsidRDefault="00CC126A" w:rsidP="00EE7C56">
      <w:pPr>
        <w:widowControl w:val="0"/>
        <w:suppressAutoHyphens/>
        <w:autoSpaceDE w:val="0"/>
        <w:autoSpaceDN w:val="0"/>
        <w:textAlignment w:val="baseline"/>
        <w:rPr>
          <w:rFonts w:asciiTheme="majorHAnsi" w:eastAsia="MyriadPro-Light" w:hAnsiTheme="majorHAnsi" w:cs="Times New Roman"/>
          <w:kern w:val="3"/>
          <w:sz w:val="24"/>
          <w:szCs w:val="24"/>
        </w:rPr>
      </w:pPr>
    </w:p>
    <w:p w14:paraId="607C764F" w14:textId="77777777" w:rsidR="00BC59B1" w:rsidRPr="005E6ECF" w:rsidRDefault="00275DA1" w:rsidP="00EE7C56">
      <w:pPr>
        <w:widowControl w:val="0"/>
        <w:numPr>
          <w:ilvl w:val="0"/>
          <w:numId w:val="13"/>
        </w:numPr>
        <w:suppressAutoHyphens/>
        <w:autoSpaceDE w:val="0"/>
        <w:autoSpaceDN w:val="0"/>
        <w:textAlignment w:val="baseline"/>
        <w:rPr>
          <w:rFonts w:asciiTheme="majorHAnsi" w:eastAsia="MyriadPro-Light" w:hAnsiTheme="majorHAnsi" w:cs="Times New Roman"/>
          <w:kern w:val="3"/>
          <w:sz w:val="24"/>
          <w:szCs w:val="24"/>
        </w:rPr>
      </w:pPr>
      <w:r>
        <w:rPr>
          <w:rFonts w:asciiTheme="majorHAnsi" w:eastAsia="MyriadPro-Light" w:hAnsiTheme="majorHAnsi" w:cs="Times New Roman"/>
          <w:kern w:val="3"/>
          <w:sz w:val="24"/>
          <w:szCs w:val="24"/>
        </w:rPr>
        <w:t>Dep</w:t>
      </w:r>
      <w:r w:rsidR="00BC59B1" w:rsidRPr="005E6ECF">
        <w:rPr>
          <w:rFonts w:asciiTheme="majorHAnsi" w:eastAsia="MyriadPro-Light" w:hAnsiTheme="majorHAnsi" w:cs="Times New Roman"/>
          <w:kern w:val="3"/>
          <w:sz w:val="24"/>
          <w:szCs w:val="24"/>
        </w:rPr>
        <w:t>ress M</w:t>
      </w:r>
      <w:r w:rsidR="00AC3009">
        <w:rPr>
          <w:rFonts w:asciiTheme="majorHAnsi" w:eastAsia="MyriadPro-Light" w:hAnsiTheme="majorHAnsi" w:cs="Times New Roman"/>
          <w:kern w:val="3"/>
          <w:sz w:val="24"/>
          <w:szCs w:val="24"/>
        </w:rPr>
        <w:t>AIN MENU</w:t>
      </w:r>
      <w:r w:rsidR="00BC59B1" w:rsidRPr="005E6ECF">
        <w:rPr>
          <w:rFonts w:asciiTheme="majorHAnsi" w:eastAsia="MyriadPro-Light" w:hAnsiTheme="majorHAnsi" w:cs="Times New Roman"/>
          <w:kern w:val="3"/>
          <w:sz w:val="24"/>
          <w:szCs w:val="24"/>
        </w:rPr>
        <w:t>, scroll to TWEAKS</w:t>
      </w:r>
      <w:r>
        <w:rPr>
          <w:rFonts w:asciiTheme="majorHAnsi" w:eastAsia="MyriadPro-Light" w:hAnsiTheme="majorHAnsi" w:cs="Times New Roman"/>
          <w:kern w:val="3"/>
          <w:sz w:val="24"/>
          <w:szCs w:val="24"/>
        </w:rPr>
        <w:t>, de</w:t>
      </w:r>
      <w:r w:rsidR="00BC59B1" w:rsidRPr="005E6ECF">
        <w:rPr>
          <w:rFonts w:asciiTheme="majorHAnsi" w:eastAsia="MyriadPro-Light" w:hAnsiTheme="majorHAnsi" w:cs="Times New Roman"/>
          <w:kern w:val="3"/>
          <w:sz w:val="24"/>
          <w:szCs w:val="24"/>
        </w:rPr>
        <w:t>press E</w:t>
      </w:r>
      <w:r w:rsidR="00AC3009">
        <w:rPr>
          <w:rFonts w:asciiTheme="majorHAnsi" w:eastAsia="MyriadPro-Light" w:hAnsiTheme="majorHAnsi" w:cs="Times New Roman"/>
          <w:kern w:val="3"/>
          <w:sz w:val="24"/>
          <w:szCs w:val="24"/>
        </w:rPr>
        <w:t>NTER</w:t>
      </w:r>
      <w:r w:rsidR="00B631A5">
        <w:rPr>
          <w:rFonts w:asciiTheme="majorHAnsi" w:eastAsia="MyriadPro-Light" w:hAnsiTheme="majorHAnsi" w:cs="Times New Roman"/>
          <w:kern w:val="3"/>
          <w:sz w:val="24"/>
          <w:szCs w:val="24"/>
        </w:rPr>
        <w:t>.</w:t>
      </w:r>
    </w:p>
    <w:p w14:paraId="21D3913D" w14:textId="77777777" w:rsidR="00BC59B1" w:rsidRPr="005E6ECF" w:rsidRDefault="00BC59B1" w:rsidP="00EE7C56">
      <w:pPr>
        <w:widowControl w:val="0"/>
        <w:numPr>
          <w:ilvl w:val="0"/>
          <w:numId w:val="14"/>
        </w:numPr>
        <w:suppressAutoHyphens/>
        <w:autoSpaceDE w:val="0"/>
        <w:autoSpaceDN w:val="0"/>
        <w:textAlignment w:val="baseline"/>
        <w:rPr>
          <w:rFonts w:asciiTheme="majorHAnsi" w:eastAsia="MyriadPro-Light" w:hAnsiTheme="majorHAnsi" w:cs="Times New Roman"/>
          <w:kern w:val="3"/>
          <w:sz w:val="24"/>
          <w:szCs w:val="24"/>
        </w:rPr>
      </w:pPr>
      <w:r w:rsidRPr="005E6ECF">
        <w:rPr>
          <w:rFonts w:asciiTheme="majorHAnsi" w:eastAsia="MyriadPro-Light" w:hAnsiTheme="majorHAnsi" w:cs="Times New Roman"/>
          <w:kern w:val="3"/>
          <w:sz w:val="24"/>
          <w:szCs w:val="24"/>
        </w:rPr>
        <w:t xml:space="preserve">Highlight </w:t>
      </w:r>
      <w:proofErr w:type="spellStart"/>
      <w:r w:rsidRPr="005E6ECF">
        <w:rPr>
          <w:rFonts w:asciiTheme="majorHAnsi" w:eastAsia="MyriadPro-Light" w:hAnsiTheme="majorHAnsi" w:cs="Times New Roman"/>
          <w:kern w:val="3"/>
          <w:sz w:val="24"/>
          <w:szCs w:val="24"/>
        </w:rPr>
        <w:t>VBatt</w:t>
      </w:r>
      <w:proofErr w:type="spellEnd"/>
      <w:r w:rsidRPr="005E6ECF">
        <w:rPr>
          <w:rFonts w:asciiTheme="majorHAnsi" w:eastAsia="MyriadPro-Light" w:hAnsiTheme="majorHAnsi" w:cs="Times New Roman"/>
          <w:kern w:val="3"/>
          <w:sz w:val="24"/>
          <w:szCs w:val="24"/>
        </w:rPr>
        <w:t xml:space="preserve"> and use the up and down arrow keys to match both readings</w:t>
      </w:r>
      <w:r w:rsidR="00B631A5">
        <w:rPr>
          <w:rFonts w:asciiTheme="majorHAnsi" w:eastAsia="MyriadPro-Light" w:hAnsiTheme="majorHAnsi" w:cs="Times New Roman"/>
          <w:kern w:val="3"/>
          <w:sz w:val="24"/>
          <w:szCs w:val="24"/>
        </w:rPr>
        <w:t>.</w:t>
      </w:r>
    </w:p>
    <w:p w14:paraId="51437CA5" w14:textId="4AB936FC" w:rsidR="00027636" w:rsidRPr="00061B66" w:rsidRDefault="00061B66" w:rsidP="00BC59B1">
      <w:pPr>
        <w:widowControl w:val="0"/>
        <w:numPr>
          <w:ilvl w:val="0"/>
          <w:numId w:val="15"/>
        </w:numPr>
        <w:suppressAutoHyphens/>
        <w:autoSpaceDE w:val="0"/>
        <w:autoSpaceDN w:val="0"/>
        <w:textAlignment w:val="baseline"/>
        <w:rPr>
          <w:rFonts w:asciiTheme="majorHAnsi" w:eastAsia="MyriadPro-Light" w:hAnsiTheme="majorHAnsi" w:cs="Times New Roman"/>
          <w:kern w:val="3"/>
          <w:sz w:val="24"/>
          <w:szCs w:val="24"/>
        </w:rPr>
      </w:pPr>
      <w:r>
        <w:rPr>
          <w:rFonts w:ascii="Times New Roman" w:eastAsia="MyriadPro-Light" w:hAnsi="Times New Roman" w:cs="Times New Roman"/>
          <w:noProof/>
          <w:kern w:val="3"/>
          <w:sz w:val="24"/>
          <w:szCs w:val="24"/>
        </w:rPr>
        <mc:AlternateContent>
          <mc:Choice Requires="wpg">
            <w:drawing>
              <wp:anchor distT="0" distB="0" distL="114300" distR="114300" simplePos="0" relativeHeight="251602944" behindDoc="0" locked="0" layoutInCell="1" allowOverlap="1" wp14:anchorId="55C1D0C3" wp14:editId="34412CDF">
                <wp:simplePos x="0" y="0"/>
                <wp:positionH relativeFrom="margin">
                  <wp:posOffset>160655</wp:posOffset>
                </wp:positionH>
                <wp:positionV relativeFrom="paragraph">
                  <wp:posOffset>270510</wp:posOffset>
                </wp:positionV>
                <wp:extent cx="6177516" cy="1386663"/>
                <wp:effectExtent l="0" t="0" r="13970" b="4445"/>
                <wp:wrapTopAndBottom/>
                <wp:docPr id="297" name="Group 297"/>
                <wp:cNvGraphicFramePr/>
                <a:graphic xmlns:a="http://schemas.openxmlformats.org/drawingml/2006/main">
                  <a:graphicData uri="http://schemas.microsoft.com/office/word/2010/wordprocessingGroup">
                    <wpg:wgp>
                      <wpg:cNvGrpSpPr/>
                      <wpg:grpSpPr>
                        <a:xfrm>
                          <a:off x="0" y="0"/>
                          <a:ext cx="6177516" cy="1386663"/>
                          <a:chOff x="0" y="0"/>
                          <a:chExt cx="6177516" cy="1386663"/>
                        </a:xfrm>
                      </wpg:grpSpPr>
                      <pic:pic xmlns:pic="http://schemas.openxmlformats.org/drawingml/2006/picture">
                        <pic:nvPicPr>
                          <pic:cNvPr id="48" name="Picture 48" descr="TWEAKS IN"/>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2062716" y="276447"/>
                            <a:ext cx="2047875" cy="609600"/>
                          </a:xfrm>
                          <a:prstGeom prst="rect">
                            <a:avLst/>
                          </a:prstGeom>
                          <a:noFill/>
                          <a:ln>
                            <a:noFill/>
                          </a:ln>
                        </pic:spPr>
                      </pic:pic>
                      <wps:wsp>
                        <wps:cNvPr id="167" name="Freeform 170"/>
                        <wps:cNvSpPr>
                          <a:spLocks/>
                        </wps:cNvSpPr>
                        <wps:spPr bwMode="auto">
                          <a:xfrm>
                            <a:off x="1254642" y="95693"/>
                            <a:ext cx="765529" cy="222737"/>
                          </a:xfrm>
                          <a:custGeom>
                            <a:avLst/>
                            <a:gdLst>
                              <a:gd name="T0" fmla="*/ 0 w 1335"/>
                              <a:gd name="T1" fmla="*/ 0 h 15"/>
                              <a:gd name="T2" fmla="*/ 615 w 1335"/>
                              <a:gd name="T3" fmla="*/ 15 h 15"/>
                              <a:gd name="T4" fmla="*/ 1335 w 1335"/>
                              <a:gd name="T5" fmla="*/ 15 h 15"/>
                            </a:gdLst>
                            <a:ahLst/>
                            <a:cxnLst>
                              <a:cxn ang="0">
                                <a:pos x="T0" y="T1"/>
                              </a:cxn>
                              <a:cxn ang="0">
                                <a:pos x="T2" y="T3"/>
                              </a:cxn>
                              <a:cxn ang="0">
                                <a:pos x="T4" y="T5"/>
                              </a:cxn>
                            </a:cxnLst>
                            <a:rect l="0" t="0" r="r" b="b"/>
                            <a:pathLst>
                              <a:path w="1335" h="15">
                                <a:moveTo>
                                  <a:pt x="0" y="0"/>
                                </a:moveTo>
                                <a:lnTo>
                                  <a:pt x="615" y="15"/>
                                </a:lnTo>
                                <a:lnTo>
                                  <a:pt x="1335" y="15"/>
                                </a:lnTo>
                              </a:path>
                            </a:pathLst>
                          </a:custGeom>
                          <a:noFill/>
                          <a:ln w="9525">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 name="Freeform 171"/>
                        <wps:cNvSpPr>
                          <a:spLocks/>
                        </wps:cNvSpPr>
                        <wps:spPr bwMode="auto">
                          <a:xfrm flipV="1">
                            <a:off x="1275907" y="520995"/>
                            <a:ext cx="818087" cy="45719"/>
                          </a:xfrm>
                          <a:custGeom>
                            <a:avLst/>
                            <a:gdLst>
                              <a:gd name="T0" fmla="*/ 0 w 1506"/>
                              <a:gd name="T1" fmla="*/ 0 h 6"/>
                              <a:gd name="T2" fmla="*/ 250402725 w 1506"/>
                              <a:gd name="T3" fmla="*/ 2419350 h 6"/>
                              <a:gd name="T4" fmla="*/ 607256850 w 1506"/>
                              <a:gd name="T5" fmla="*/ 2419350 h 6"/>
                              <a:gd name="T6" fmla="*/ 0 60000 65536"/>
                              <a:gd name="T7" fmla="*/ 0 60000 65536"/>
                              <a:gd name="T8" fmla="*/ 0 60000 65536"/>
                            </a:gdLst>
                            <a:ahLst/>
                            <a:cxnLst>
                              <a:cxn ang="T6">
                                <a:pos x="T0" y="T1"/>
                              </a:cxn>
                              <a:cxn ang="T7">
                                <a:pos x="T2" y="T3"/>
                              </a:cxn>
                              <a:cxn ang="T8">
                                <a:pos x="T4" y="T5"/>
                              </a:cxn>
                            </a:cxnLst>
                            <a:rect l="0" t="0" r="r" b="b"/>
                            <a:pathLst>
                              <a:path w="1506" h="6">
                                <a:moveTo>
                                  <a:pt x="0" y="0"/>
                                </a:moveTo>
                                <a:lnTo>
                                  <a:pt x="621" y="6"/>
                                </a:lnTo>
                                <a:lnTo>
                                  <a:pt x="1506" y="6"/>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Freeform 172"/>
                        <wps:cNvSpPr>
                          <a:spLocks/>
                        </wps:cNvSpPr>
                        <wps:spPr bwMode="auto">
                          <a:xfrm>
                            <a:off x="1010093" y="701749"/>
                            <a:ext cx="1146810" cy="213360"/>
                          </a:xfrm>
                          <a:custGeom>
                            <a:avLst/>
                            <a:gdLst>
                              <a:gd name="T0" fmla="*/ 0 w 1446"/>
                              <a:gd name="T1" fmla="*/ 84 h 84"/>
                              <a:gd name="T2" fmla="*/ 681 w 1446"/>
                              <a:gd name="T3" fmla="*/ 0 h 84"/>
                              <a:gd name="T4" fmla="*/ 1446 w 1446"/>
                              <a:gd name="T5" fmla="*/ 0 h 84"/>
                            </a:gdLst>
                            <a:ahLst/>
                            <a:cxnLst>
                              <a:cxn ang="0">
                                <a:pos x="T0" y="T1"/>
                              </a:cxn>
                              <a:cxn ang="0">
                                <a:pos x="T2" y="T3"/>
                              </a:cxn>
                              <a:cxn ang="0">
                                <a:pos x="T4" y="T5"/>
                              </a:cxn>
                            </a:cxnLst>
                            <a:rect l="0" t="0" r="r" b="b"/>
                            <a:pathLst>
                              <a:path w="1446" h="84">
                                <a:moveTo>
                                  <a:pt x="0" y="84"/>
                                </a:moveTo>
                                <a:lnTo>
                                  <a:pt x="681" y="0"/>
                                </a:lnTo>
                                <a:lnTo>
                                  <a:pt x="1446" y="0"/>
                                </a:lnTo>
                              </a:path>
                            </a:pathLst>
                          </a:custGeom>
                          <a:noFill/>
                          <a:ln w="9525">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 name="Text Box 173"/>
                        <wps:cNvSpPr txBox="1">
                          <a:spLocks noChangeArrowheads="1"/>
                        </wps:cNvSpPr>
                        <wps:spPr bwMode="auto">
                          <a:xfrm>
                            <a:off x="0" y="0"/>
                            <a:ext cx="1143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F9FE12" w14:textId="77777777" w:rsidR="006E0AD9" w:rsidRPr="005844C4" w:rsidRDefault="006E0AD9" w:rsidP="00BC59B1">
                              <w:pPr>
                                <w:rPr>
                                  <w:sz w:val="20"/>
                                  <w:szCs w:val="20"/>
                                </w:rPr>
                              </w:pPr>
                              <w:r w:rsidRPr="005844C4">
                                <w:rPr>
                                  <w:sz w:val="20"/>
                                  <w:szCs w:val="20"/>
                                </w:rPr>
                                <w:t xml:space="preserve">Battery voltage </w:t>
                              </w:r>
                              <w:r w:rsidRPr="005844C4">
                                <w:rPr>
                                  <w:sz w:val="20"/>
                                  <w:szCs w:val="20"/>
                                </w:rPr>
                                <w:t>adjust</w:t>
                              </w:r>
                            </w:p>
                          </w:txbxContent>
                        </wps:txbx>
                        <wps:bodyPr rot="0" vert="horz" wrap="square" lIns="0" tIns="0" rIns="0" bIns="0" anchor="t" anchorCtr="0" upright="1">
                          <a:noAutofit/>
                        </wps:bodyPr>
                      </wps:wsp>
                      <wps:wsp>
                        <wps:cNvPr id="163" name="Text Box 174"/>
                        <wps:cNvSpPr txBox="1">
                          <a:spLocks noChangeArrowheads="1"/>
                        </wps:cNvSpPr>
                        <wps:spPr bwMode="auto">
                          <a:xfrm>
                            <a:off x="21265" y="520995"/>
                            <a:ext cx="1254642"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3A63AD" w14:textId="77777777" w:rsidR="006E0AD9" w:rsidRPr="005844C4" w:rsidRDefault="006E0AD9" w:rsidP="00BC59B1">
                              <w:pPr>
                                <w:rPr>
                                  <w:sz w:val="20"/>
                                  <w:szCs w:val="20"/>
                                </w:rPr>
                              </w:pPr>
                              <w:r>
                                <w:rPr>
                                  <w:sz w:val="20"/>
                                  <w:szCs w:val="20"/>
                                </w:rPr>
                                <w:t xml:space="preserve">Battery voltage </w:t>
                              </w:r>
                              <w:r>
                                <w:rPr>
                                  <w:sz w:val="20"/>
                                  <w:szCs w:val="20"/>
                                </w:rPr>
                                <w:t>offset</w:t>
                              </w:r>
                            </w:p>
                          </w:txbxContent>
                        </wps:txbx>
                        <wps:bodyPr rot="0" vert="horz" wrap="square" lIns="0" tIns="0" rIns="0" bIns="0" anchor="t" anchorCtr="0" upright="1">
                          <a:noAutofit/>
                        </wps:bodyPr>
                      </wps:wsp>
                      <wps:wsp>
                        <wps:cNvPr id="1246" name="Text Box 175"/>
                        <wps:cNvSpPr txBox="1">
                          <a:spLocks noChangeArrowheads="1"/>
                        </wps:cNvSpPr>
                        <wps:spPr bwMode="auto">
                          <a:xfrm>
                            <a:off x="0" y="967563"/>
                            <a:ext cx="1360451"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00A39A" w14:textId="77777777" w:rsidR="006E0AD9" w:rsidRPr="005844C4" w:rsidRDefault="006E0AD9" w:rsidP="00BC59B1">
                              <w:pPr>
                                <w:rPr>
                                  <w:sz w:val="20"/>
                                  <w:szCs w:val="20"/>
                                </w:rPr>
                              </w:pPr>
                              <w:r>
                                <w:rPr>
                                  <w:sz w:val="20"/>
                                  <w:szCs w:val="20"/>
                                </w:rPr>
                                <w:t xml:space="preserve">Displayed battery </w:t>
                              </w:r>
                              <w:r>
                                <w:rPr>
                                  <w:sz w:val="20"/>
                                  <w:szCs w:val="20"/>
                                </w:rPr>
                                <w:t>voltage</w:t>
                              </w:r>
                            </w:p>
                          </w:txbxContent>
                        </wps:txbx>
                        <wps:bodyPr rot="0" vert="horz" wrap="square" lIns="0" tIns="0" rIns="0" bIns="0" anchor="t" anchorCtr="0" upright="1">
                          <a:noAutofit/>
                        </wps:bodyPr>
                      </wps:wsp>
                      <wps:wsp>
                        <wps:cNvPr id="171" name="Text Box 176"/>
                        <wps:cNvSpPr txBox="1">
                          <a:spLocks noChangeArrowheads="1"/>
                        </wps:cNvSpPr>
                        <wps:spPr bwMode="auto">
                          <a:xfrm>
                            <a:off x="4848446" y="0"/>
                            <a:ext cx="1143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91FC3" w14:textId="77777777" w:rsidR="006E0AD9" w:rsidRPr="005844C4" w:rsidRDefault="006E0AD9" w:rsidP="00BC59B1">
                              <w:pPr>
                                <w:rPr>
                                  <w:sz w:val="20"/>
                                  <w:szCs w:val="20"/>
                                </w:rPr>
                              </w:pPr>
                              <w:r>
                                <w:rPr>
                                  <w:sz w:val="20"/>
                                  <w:szCs w:val="20"/>
                                </w:rPr>
                                <w:t xml:space="preserve">Input </w:t>
                              </w:r>
                              <w:r w:rsidRPr="005844C4">
                                <w:rPr>
                                  <w:sz w:val="20"/>
                                  <w:szCs w:val="20"/>
                                </w:rPr>
                                <w:t xml:space="preserve">voltage </w:t>
                              </w:r>
                              <w:r w:rsidRPr="005844C4">
                                <w:rPr>
                                  <w:sz w:val="20"/>
                                  <w:szCs w:val="20"/>
                                </w:rPr>
                                <w:t>adjust</w:t>
                              </w:r>
                            </w:p>
                          </w:txbxContent>
                        </wps:txbx>
                        <wps:bodyPr rot="0" vert="horz" wrap="square" lIns="0" tIns="0" rIns="0" bIns="0" anchor="t" anchorCtr="0" upright="1">
                          <a:noAutofit/>
                        </wps:bodyPr>
                      </wps:wsp>
                      <wps:wsp>
                        <wps:cNvPr id="166" name="Text Box 178"/>
                        <wps:cNvSpPr txBox="1">
                          <a:spLocks noChangeArrowheads="1"/>
                        </wps:cNvSpPr>
                        <wps:spPr bwMode="auto">
                          <a:xfrm>
                            <a:off x="4848446" y="361507"/>
                            <a:ext cx="121158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4DF79B" w14:textId="77777777" w:rsidR="006E0AD9" w:rsidRPr="005844C4" w:rsidRDefault="006E0AD9" w:rsidP="00BC59B1">
                              <w:pPr>
                                <w:rPr>
                                  <w:sz w:val="20"/>
                                  <w:szCs w:val="20"/>
                                </w:rPr>
                              </w:pPr>
                              <w:r>
                                <w:rPr>
                                  <w:sz w:val="20"/>
                                  <w:szCs w:val="20"/>
                                </w:rPr>
                                <w:t xml:space="preserve">Input voltage </w:t>
                              </w:r>
                              <w:r>
                                <w:rPr>
                                  <w:sz w:val="20"/>
                                  <w:szCs w:val="20"/>
                                </w:rPr>
                                <w:t>offset</w:t>
                              </w:r>
                            </w:p>
                          </w:txbxContent>
                        </wps:txbx>
                        <wps:bodyPr rot="0" vert="horz" wrap="square" lIns="0" tIns="0" rIns="0" bIns="0" anchor="t" anchorCtr="0" upright="1">
                          <a:noAutofit/>
                        </wps:bodyPr>
                      </wps:wsp>
                      <wps:wsp>
                        <wps:cNvPr id="1247" name="Text Box 179"/>
                        <wps:cNvSpPr txBox="1">
                          <a:spLocks noChangeArrowheads="1"/>
                        </wps:cNvSpPr>
                        <wps:spPr bwMode="auto">
                          <a:xfrm>
                            <a:off x="4859079" y="818707"/>
                            <a:ext cx="1318437"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48CC17" w14:textId="77777777" w:rsidR="006E0AD9" w:rsidRPr="005844C4" w:rsidRDefault="006E0AD9" w:rsidP="00BC59B1">
                              <w:pPr>
                                <w:rPr>
                                  <w:sz w:val="20"/>
                                  <w:szCs w:val="20"/>
                                </w:rPr>
                              </w:pPr>
                              <w:r>
                                <w:rPr>
                                  <w:sz w:val="20"/>
                                  <w:szCs w:val="20"/>
                                </w:rPr>
                                <w:t xml:space="preserve">Displayed Input </w:t>
                              </w:r>
                              <w:r>
                                <w:rPr>
                                  <w:sz w:val="20"/>
                                  <w:szCs w:val="20"/>
                                </w:rPr>
                                <w:t>voltage</w:t>
                              </w:r>
                            </w:p>
                          </w:txbxContent>
                        </wps:txbx>
                        <wps:bodyPr rot="0" vert="horz" wrap="square" lIns="0" tIns="0" rIns="0" bIns="0" anchor="t" anchorCtr="0" upright="1">
                          <a:noAutofit/>
                        </wps:bodyPr>
                      </wps:wsp>
                      <wps:wsp>
                        <wps:cNvPr id="104" name="Freeform 181"/>
                        <wps:cNvSpPr>
                          <a:spLocks/>
                        </wps:cNvSpPr>
                        <wps:spPr bwMode="auto">
                          <a:xfrm>
                            <a:off x="3976577" y="106326"/>
                            <a:ext cx="702458" cy="233369"/>
                          </a:xfrm>
                          <a:custGeom>
                            <a:avLst/>
                            <a:gdLst>
                              <a:gd name="T0" fmla="*/ 689514750 w 1710"/>
                              <a:gd name="T1" fmla="*/ 0 h 345"/>
                              <a:gd name="T2" fmla="*/ 308467125 w 1710"/>
                              <a:gd name="T3" fmla="*/ 139112625 h 345"/>
                              <a:gd name="T4" fmla="*/ 0 w 1710"/>
                              <a:gd name="T5" fmla="*/ 139112625 h 345"/>
                              <a:gd name="T6" fmla="*/ 0 60000 65536"/>
                              <a:gd name="T7" fmla="*/ 0 60000 65536"/>
                              <a:gd name="T8" fmla="*/ 0 60000 65536"/>
                            </a:gdLst>
                            <a:ahLst/>
                            <a:cxnLst>
                              <a:cxn ang="T6">
                                <a:pos x="T0" y="T1"/>
                              </a:cxn>
                              <a:cxn ang="T7">
                                <a:pos x="T2" y="T3"/>
                              </a:cxn>
                              <a:cxn ang="T8">
                                <a:pos x="T4" y="T5"/>
                              </a:cxn>
                            </a:cxnLst>
                            <a:rect l="0" t="0" r="r" b="b"/>
                            <a:pathLst>
                              <a:path w="1710" h="345">
                                <a:moveTo>
                                  <a:pt x="1710" y="0"/>
                                </a:moveTo>
                                <a:lnTo>
                                  <a:pt x="765" y="345"/>
                                </a:lnTo>
                                <a:lnTo>
                                  <a:pt x="0" y="345"/>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 name="Freeform 182"/>
                        <wps:cNvSpPr>
                          <a:spLocks/>
                        </wps:cNvSpPr>
                        <wps:spPr bwMode="auto">
                          <a:xfrm>
                            <a:off x="3934046" y="499730"/>
                            <a:ext cx="785481" cy="45719"/>
                          </a:xfrm>
                          <a:custGeom>
                            <a:avLst/>
                            <a:gdLst>
                              <a:gd name="T0" fmla="*/ 762095250 w 1890"/>
                              <a:gd name="T1" fmla="*/ 0 h 105"/>
                              <a:gd name="T2" fmla="*/ 368950875 w 1890"/>
                              <a:gd name="T3" fmla="*/ 42338625 h 105"/>
                              <a:gd name="T4" fmla="*/ 0 w 1890"/>
                              <a:gd name="T5" fmla="*/ 42338625 h 105"/>
                              <a:gd name="T6" fmla="*/ 0 60000 65536"/>
                              <a:gd name="T7" fmla="*/ 0 60000 65536"/>
                              <a:gd name="T8" fmla="*/ 0 60000 65536"/>
                            </a:gdLst>
                            <a:ahLst/>
                            <a:cxnLst>
                              <a:cxn ang="T6">
                                <a:pos x="T0" y="T1"/>
                              </a:cxn>
                              <a:cxn ang="T7">
                                <a:pos x="T2" y="T3"/>
                              </a:cxn>
                              <a:cxn ang="T8">
                                <a:pos x="T4" y="T5"/>
                              </a:cxn>
                            </a:cxnLst>
                            <a:rect l="0" t="0" r="r" b="b"/>
                            <a:pathLst>
                              <a:path w="1890" h="105">
                                <a:moveTo>
                                  <a:pt x="1890" y="0"/>
                                </a:moveTo>
                                <a:lnTo>
                                  <a:pt x="915" y="105"/>
                                </a:lnTo>
                                <a:lnTo>
                                  <a:pt x="0" y="105"/>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 name="Freeform 183"/>
                        <wps:cNvSpPr>
                          <a:spLocks/>
                        </wps:cNvSpPr>
                        <wps:spPr bwMode="auto">
                          <a:xfrm>
                            <a:off x="3997842" y="669851"/>
                            <a:ext cx="782600" cy="241448"/>
                          </a:xfrm>
                          <a:custGeom>
                            <a:avLst/>
                            <a:gdLst>
                              <a:gd name="T0" fmla="*/ 719756625 w 1785"/>
                              <a:gd name="T1" fmla="*/ 133064250 h 330"/>
                              <a:gd name="T2" fmla="*/ 284273625 w 1785"/>
                              <a:gd name="T3" fmla="*/ 0 h 330"/>
                              <a:gd name="T4" fmla="*/ 0 w 1785"/>
                              <a:gd name="T5" fmla="*/ 0 h 330"/>
                              <a:gd name="T6" fmla="*/ 0 60000 65536"/>
                              <a:gd name="T7" fmla="*/ 0 60000 65536"/>
                              <a:gd name="T8" fmla="*/ 0 60000 65536"/>
                            </a:gdLst>
                            <a:ahLst/>
                            <a:cxnLst>
                              <a:cxn ang="T6">
                                <a:pos x="T0" y="T1"/>
                              </a:cxn>
                              <a:cxn ang="T7">
                                <a:pos x="T2" y="T3"/>
                              </a:cxn>
                              <a:cxn ang="T8">
                                <a:pos x="T4" y="T5"/>
                              </a:cxn>
                            </a:cxnLst>
                            <a:rect l="0" t="0" r="r" b="b"/>
                            <a:pathLst>
                              <a:path w="1785" h="330">
                                <a:moveTo>
                                  <a:pt x="1785" y="330"/>
                                </a:moveTo>
                                <a:lnTo>
                                  <a:pt x="705" y="0"/>
                                </a:lnTo>
                                <a:lnTo>
                                  <a:pt x="0" y="0"/>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Text Box 39"/>
                        <wps:cNvSpPr txBox="1">
                          <a:spLocks/>
                        </wps:cNvSpPr>
                        <wps:spPr>
                          <a:xfrm>
                            <a:off x="2030741" y="935356"/>
                            <a:ext cx="2047875" cy="281940"/>
                          </a:xfrm>
                          <a:prstGeom prst="rect">
                            <a:avLst/>
                          </a:prstGeom>
                          <a:solidFill>
                            <a:prstClr val="white"/>
                          </a:solidFill>
                          <a:ln>
                            <a:noFill/>
                          </a:ln>
                          <a:effectLst/>
                        </wps:spPr>
                        <wps:txbx>
                          <w:txbxContent>
                            <w:p w14:paraId="1EA1911D" w14:textId="77777777" w:rsidR="006E0AD9" w:rsidRPr="00027636" w:rsidRDefault="006E0AD9" w:rsidP="00BC59B1">
                              <w:pPr>
                                <w:pStyle w:val="Caption"/>
                                <w:rPr>
                                  <w:rFonts w:ascii="Times New Roman" w:eastAsia="MyriadPro-Light" w:hAnsi="Times New Roman" w:cs="MyriadPro-Light"/>
                                  <w:noProof/>
                                  <w:kern w:val="3"/>
                                  <w:sz w:val="20"/>
                                  <w:szCs w:val="20"/>
                                </w:rPr>
                              </w:pPr>
                              <w:r w:rsidRPr="00027636">
                                <w:rPr>
                                  <w:sz w:val="20"/>
                                  <w:szCs w:val="20"/>
                                </w:rPr>
                                <w:t xml:space="preserve">Screenshot </w:t>
                              </w:r>
                              <w:r>
                                <w:rPr>
                                  <w:noProof/>
                                  <w:sz w:val="20"/>
                                  <w:szCs w:val="20"/>
                                </w:rPr>
                                <w:t>2</w:t>
                              </w:r>
                              <w:r w:rsidRPr="00027636">
                                <w:rPr>
                                  <w:noProof/>
                                  <w:sz w:val="20"/>
                                  <w:szCs w:val="20"/>
                                </w:rPr>
                                <w:t xml:space="preserve"> – TWEAKS Menu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5C1D0C3" id="Group 297" o:spid="_x0000_s1217" style="position:absolute;left:0;text-align:left;margin-left:12.65pt;margin-top:21.3pt;width:486.4pt;height:109.2pt;z-index:251602944;mso-position-horizontal-relative:margin" coordsize="61775,13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bAEMAAQEBAQEBAQEBAQEBAQEBAQEBAQEBAQEBAQEBAQEB&#10;AQEBAQEBAgIBAQIBAQECAgICAgICAgIBAgICAgICAgICAv/bAEMBAQEBAQEBAQEBAQIBAQECAgIC&#10;AgICAgICAgICAgICAgICAgICAgICAgICAgICAgICAgICAgICAgICAgICAgICAv/AABEIAEgA9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10;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">
                <v:shape id="Picture 48" o:spid="_x0000_s1218" type="#_x0000_t75" alt="TWEAKS IN" style="position:absolute;left:20627;top:2764;width:2047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">
                  <v:imagedata r:id="rId49" o:title="TWEAKS IN"/>
                </v:shape>
                <v:shape id="Freeform 170" o:spid="_x0000_s1219" style="position:absolute;left:12546;top:956;width:7655;height:2228;visibility:visible;mso-wrap-style:square;v-text-anchor:top" coordsize="13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" path="m,l615,15r720,e" filled="f">
                  <v:stroke endarrow="block"/>
                  <v:path arrowok="t" o:connecttype="custom" o:connectlocs="0,0;352659,222737;765529,222737" o:connectangles="0,0,0"/>
                </v:shape>
                <v:shape id="Freeform 171" o:spid="_x0000_s1220" style="position:absolute;left:12759;top:5209;width:8180;height:458;flip:y;visibility:visible;mso-wrap-style:square;v-text-anchor:top" coordsize="15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" path="m,l621,6r885,e" filled="f">
                  <v:stroke endarrow="block"/>
                  <v:path arrowok="t" o:connecttype="custom" o:connectlocs="0,0;2147483646,2147483646;2147483646,2147483646" o:connectangles="0,0,0"/>
                </v:shape>
                <v:shape id="Freeform 172" o:spid="_x0000_s1221" style="position:absolute;left:10100;top:7017;width:11469;height:2134;visibility:visible;mso-wrap-style:square;v-text-anchor:top" coordsize="144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" path="m,84l681,r765,e" filled="f">
                  <v:stroke endarrow="block"/>
                  <v:path arrowok="t" o:connecttype="custom" o:connectlocs="0,213360;540095,0;1146810,0" o:connectangles="0,0,0"/>
                </v:shape>
                <v:shape id="Text Box 173" o:spid="_x0000_s1222" type="#_x0000_t202" style="position:absolute;width:1143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5BF9FE12" w14:textId="77777777" w:rsidR="006E0AD9" w:rsidRPr="005844C4" w:rsidRDefault="006E0AD9" w:rsidP="00BC59B1">
                        <w:pPr>
                          <w:rPr>
                            <w:sz w:val="20"/>
                            <w:szCs w:val="20"/>
                          </w:rPr>
                        </w:pPr>
                        <w:r w:rsidRPr="005844C4">
                          <w:rPr>
                            <w:sz w:val="20"/>
                            <w:szCs w:val="20"/>
                          </w:rPr>
                          <w:t>Battery voltage adjust</w:t>
                        </w:r>
                      </w:p>
                    </w:txbxContent>
                  </v:textbox>
                </v:shape>
                <v:shape id="Text Box 174" o:spid="_x0000_s1223" type="#_x0000_t202" style="position:absolute;left:212;top:5209;width:12547;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0B3A63AD" w14:textId="77777777" w:rsidR="006E0AD9" w:rsidRPr="005844C4" w:rsidRDefault="006E0AD9" w:rsidP="00BC59B1">
                        <w:pPr>
                          <w:rPr>
                            <w:sz w:val="20"/>
                            <w:szCs w:val="20"/>
                          </w:rPr>
                        </w:pPr>
                        <w:r>
                          <w:rPr>
                            <w:sz w:val="20"/>
                            <w:szCs w:val="20"/>
                          </w:rPr>
                          <w:t>Battery voltage offset</w:t>
                        </w:r>
                      </w:p>
                    </w:txbxContent>
                  </v:textbox>
                </v:shape>
                <v:shape id="Text Box 175" o:spid="_x0000_s1224" type="#_x0000_t202" style="position:absolute;top:9675;width:13604;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" filled="f" stroked="f">
                  <v:textbox inset="0,0,0,0">
                    <w:txbxContent>
                      <w:p w14:paraId="7F00A39A" w14:textId="77777777" w:rsidR="006E0AD9" w:rsidRPr="005844C4" w:rsidRDefault="006E0AD9" w:rsidP="00BC59B1">
                        <w:pPr>
                          <w:rPr>
                            <w:sz w:val="20"/>
                            <w:szCs w:val="20"/>
                          </w:rPr>
                        </w:pPr>
                        <w:r>
                          <w:rPr>
                            <w:sz w:val="20"/>
                            <w:szCs w:val="20"/>
                          </w:rPr>
                          <w:t>Displayed battery voltage</w:t>
                        </w:r>
                      </w:p>
                    </w:txbxContent>
                  </v:textbox>
                </v:shape>
                <v:shape id="Text Box 176" o:spid="_x0000_s1225" type="#_x0000_t202" style="position:absolute;left:48484;width:1143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14:paraId="1F391FC3" w14:textId="77777777" w:rsidR="006E0AD9" w:rsidRPr="005844C4" w:rsidRDefault="006E0AD9" w:rsidP="00BC59B1">
                        <w:pPr>
                          <w:rPr>
                            <w:sz w:val="20"/>
                            <w:szCs w:val="20"/>
                          </w:rPr>
                        </w:pPr>
                        <w:r>
                          <w:rPr>
                            <w:sz w:val="20"/>
                            <w:szCs w:val="20"/>
                          </w:rPr>
                          <w:t xml:space="preserve">Input </w:t>
                        </w:r>
                        <w:r w:rsidRPr="005844C4">
                          <w:rPr>
                            <w:sz w:val="20"/>
                            <w:szCs w:val="20"/>
                          </w:rPr>
                          <w:t>voltage adjust</w:t>
                        </w:r>
                      </w:p>
                    </w:txbxContent>
                  </v:textbox>
                </v:shape>
                <v:shape id="Text Box 178" o:spid="_x0000_s1226" type="#_x0000_t202" style="position:absolute;left:48484;top:3615;width:1211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074DF79B" w14:textId="77777777" w:rsidR="006E0AD9" w:rsidRPr="005844C4" w:rsidRDefault="006E0AD9" w:rsidP="00BC59B1">
                        <w:pPr>
                          <w:rPr>
                            <w:sz w:val="20"/>
                            <w:szCs w:val="20"/>
                          </w:rPr>
                        </w:pPr>
                        <w:r>
                          <w:rPr>
                            <w:sz w:val="20"/>
                            <w:szCs w:val="20"/>
                          </w:rPr>
                          <w:t>Input voltage offset</w:t>
                        </w:r>
                      </w:p>
                    </w:txbxContent>
                  </v:textbox>
                </v:shape>
                <v:shape id="Text Box 179" o:spid="_x0000_s1227" type="#_x0000_t202" style="position:absolute;left:48590;top:8187;width:13185;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" filled="f" stroked="f">
                  <v:textbox inset="0,0,0,0">
                    <w:txbxContent>
                      <w:p w14:paraId="5F48CC17" w14:textId="77777777" w:rsidR="006E0AD9" w:rsidRPr="005844C4" w:rsidRDefault="006E0AD9" w:rsidP="00BC59B1">
                        <w:pPr>
                          <w:rPr>
                            <w:sz w:val="20"/>
                            <w:szCs w:val="20"/>
                          </w:rPr>
                        </w:pPr>
                        <w:r>
                          <w:rPr>
                            <w:sz w:val="20"/>
                            <w:szCs w:val="20"/>
                          </w:rPr>
                          <w:t>Displayed Input voltage</w:t>
                        </w:r>
                      </w:p>
                    </w:txbxContent>
                  </v:textbox>
                </v:shape>
                <v:shape id="Freeform 181" o:spid="_x0000_s1228" style="position:absolute;left:39765;top:1063;width:7025;height:2333;visibility:visible;mso-wrap-style:square;v-text-anchor:top" coordsize="171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" path="m1710,l765,345,,345e" filled="f">
                  <v:stroke endarrow="block"/>
                  <v:path arrowok="t" o:connecttype="custom" o:connectlocs="2147483646,0;2147483646,2147483646;0,2147483646" o:connectangles="0,0,0"/>
                </v:shape>
                <v:shape id="Freeform 182" o:spid="_x0000_s1229" style="position:absolute;left:39340;top:4997;width:7855;height:457;visibility:visible;mso-wrap-style:square;v-text-anchor:top" coordsize="189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" path="m1890,l915,105,,105e" filled="f">
                  <v:stroke endarrow="block"/>
                  <v:path arrowok="t" o:connecttype="custom" o:connectlocs="2147483646,0;2147483646,2147483646;0,2147483646" o:connectangles="0,0,0"/>
                </v:shape>
                <v:shape id="Freeform 183" o:spid="_x0000_s1230" style="position:absolute;left:39978;top:6698;width:7826;height:2414;visibility:visible;mso-wrap-style:square;v-text-anchor:top" coordsize="178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" path="m1785,330l705,,,e" filled="f">
                  <v:stroke endarrow="block"/>
                  <v:path arrowok="t" o:connecttype="custom" o:connectlocs="2147483646,2147483646;2147483646,0;0,0" o:connectangles="0,0,0"/>
                </v:shape>
                <v:shape id="Text Box 39" o:spid="_x0000_s1231" type="#_x0000_t202" style="position:absolute;left:20307;top:9353;width:20479;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" stroked="f">
                  <v:textbox style="mso-fit-shape-to-text:t" inset="0,0,0,0">
                    <w:txbxContent>
                      <w:p w14:paraId="1EA1911D" w14:textId="77777777" w:rsidR="006E0AD9" w:rsidRPr="00027636" w:rsidRDefault="006E0AD9" w:rsidP="00BC59B1">
                        <w:pPr>
                          <w:pStyle w:val="Caption"/>
                          <w:rPr>
                            <w:rFonts w:ascii="Times New Roman" w:eastAsia="MyriadPro-Light" w:hAnsi="Times New Roman" w:cs="MyriadPro-Light"/>
                            <w:noProof/>
                            <w:kern w:val="3"/>
                            <w:sz w:val="20"/>
                            <w:szCs w:val="20"/>
                          </w:rPr>
                        </w:pPr>
                        <w:r w:rsidRPr="00027636">
                          <w:rPr>
                            <w:sz w:val="20"/>
                            <w:szCs w:val="20"/>
                          </w:rPr>
                          <w:t xml:space="preserve">Screenshot </w:t>
                        </w:r>
                        <w:r>
                          <w:rPr>
                            <w:noProof/>
                            <w:sz w:val="20"/>
                            <w:szCs w:val="20"/>
                          </w:rPr>
                          <w:t>2</w:t>
                        </w:r>
                        <w:r w:rsidRPr="00027636">
                          <w:rPr>
                            <w:noProof/>
                            <w:sz w:val="20"/>
                            <w:szCs w:val="20"/>
                          </w:rPr>
                          <w:t xml:space="preserve"> – TWEAKS Menu</w:t>
                        </w:r>
                      </w:p>
                    </w:txbxContent>
                  </v:textbox>
                </v:shape>
                <w10:wrap type="topAndBottom" anchorx="margin"/>
              </v:group>
            </w:pict>
          </mc:Fallback>
        </mc:AlternateContent>
      </w:r>
      <w:r w:rsidR="00AC3009">
        <w:rPr>
          <w:rFonts w:asciiTheme="majorHAnsi" w:eastAsia="MyriadPro-Light" w:hAnsiTheme="majorHAnsi" w:cs="Times New Roman"/>
          <w:kern w:val="3"/>
          <w:sz w:val="24"/>
          <w:szCs w:val="24"/>
        </w:rPr>
        <w:t>Dep</w:t>
      </w:r>
      <w:r w:rsidR="00BC59B1" w:rsidRPr="005E6ECF">
        <w:rPr>
          <w:rFonts w:asciiTheme="majorHAnsi" w:eastAsia="MyriadPro-Light" w:hAnsiTheme="majorHAnsi" w:cs="Times New Roman"/>
          <w:kern w:val="3"/>
          <w:sz w:val="24"/>
          <w:szCs w:val="24"/>
        </w:rPr>
        <w:t xml:space="preserve">ress </w:t>
      </w:r>
      <w:r w:rsidR="00AC3009">
        <w:rPr>
          <w:rFonts w:asciiTheme="majorHAnsi" w:eastAsia="MyriadPro-Light" w:hAnsiTheme="majorHAnsi" w:cs="Times New Roman"/>
          <w:kern w:val="3"/>
          <w:sz w:val="24"/>
          <w:szCs w:val="24"/>
        </w:rPr>
        <w:t>ENTER</w:t>
      </w:r>
      <w:r w:rsidR="00BC59B1" w:rsidRPr="005E6ECF">
        <w:rPr>
          <w:rFonts w:asciiTheme="majorHAnsi" w:eastAsia="MyriadPro-Light" w:hAnsiTheme="majorHAnsi" w:cs="Times New Roman"/>
          <w:kern w:val="3"/>
          <w:sz w:val="24"/>
          <w:szCs w:val="24"/>
        </w:rPr>
        <w:t xml:space="preserve"> to save</w:t>
      </w:r>
      <w:r w:rsidR="00B631A5">
        <w:rPr>
          <w:rFonts w:asciiTheme="majorHAnsi" w:eastAsia="MyriadPro-Light" w:hAnsiTheme="majorHAnsi" w:cs="Times New Roman"/>
          <w:kern w:val="3"/>
          <w:sz w:val="24"/>
          <w:szCs w:val="24"/>
        </w:rPr>
        <w:t>.</w:t>
      </w:r>
      <w:r w:rsidR="00BC59B1" w:rsidRPr="00061B66">
        <w:rPr>
          <w:rFonts w:ascii="Times New Roman" w:eastAsia="MyriadPro-Light" w:hAnsi="Times New Roman" w:cs="Times New Roman"/>
          <w:kern w:val="3"/>
          <w:sz w:val="24"/>
          <w:szCs w:val="24"/>
        </w:rPr>
        <w:t xml:space="preserve"> </w:t>
      </w:r>
    </w:p>
    <w:p w14:paraId="2511AB65" w14:textId="77777777" w:rsidR="00BC59B1" w:rsidRDefault="00BC59B1" w:rsidP="00275DA1">
      <w:pPr>
        <w:keepNext/>
        <w:outlineLvl w:val="1"/>
        <w:rPr>
          <w:rFonts w:asciiTheme="majorHAnsi" w:eastAsia="MyriadPro-Light" w:hAnsiTheme="majorHAnsi" w:cs="Times New Roman"/>
          <w:b/>
          <w:bCs/>
          <w:iCs/>
          <w:color w:val="000000"/>
          <w:sz w:val="28"/>
          <w:szCs w:val="28"/>
        </w:rPr>
      </w:pPr>
      <w:bookmarkStart w:id="99" w:name="_Toc300241935"/>
      <w:bookmarkStart w:id="100" w:name="_Toc326745617"/>
      <w:r w:rsidRPr="00275DA1">
        <w:rPr>
          <w:rFonts w:asciiTheme="majorHAnsi" w:eastAsia="MyriadPro-Light" w:hAnsiTheme="majorHAnsi" w:cs="Times New Roman"/>
          <w:b/>
          <w:bCs/>
          <w:iCs/>
          <w:color w:val="000000"/>
          <w:sz w:val="28"/>
          <w:szCs w:val="28"/>
        </w:rPr>
        <w:lastRenderedPageBreak/>
        <w:t>Configuring DC Input Source</w:t>
      </w:r>
      <w:bookmarkEnd w:id="99"/>
      <w:bookmarkEnd w:id="100"/>
    </w:p>
    <w:p w14:paraId="31E91949" w14:textId="77777777" w:rsidR="00BC59B1" w:rsidRDefault="00BC59B1" w:rsidP="00275DA1">
      <w:pPr>
        <w:widowControl w:val="0"/>
        <w:suppressAutoHyphens/>
        <w:autoSpaceDE w:val="0"/>
        <w:autoSpaceDN w:val="0"/>
        <w:textAlignment w:val="baseline"/>
        <w:rPr>
          <w:rFonts w:asciiTheme="majorHAnsi" w:eastAsia="MyriadPro-Light" w:hAnsiTheme="majorHAnsi" w:cs="Times New Roman"/>
          <w:kern w:val="3"/>
          <w:sz w:val="24"/>
          <w:szCs w:val="24"/>
        </w:rPr>
      </w:pPr>
      <w:r w:rsidRPr="00275DA1">
        <w:rPr>
          <w:rFonts w:asciiTheme="majorHAnsi" w:eastAsia="MyriadPro-Light" w:hAnsiTheme="majorHAnsi" w:cs="Times New Roman"/>
          <w:kern w:val="3"/>
          <w:sz w:val="24"/>
          <w:szCs w:val="24"/>
        </w:rPr>
        <w:t xml:space="preserve">To select the </w:t>
      </w:r>
      <w:r w:rsidR="00275DA1">
        <w:rPr>
          <w:rFonts w:asciiTheme="majorHAnsi" w:eastAsia="MyriadPro-Light" w:hAnsiTheme="majorHAnsi" w:cs="Times New Roman"/>
          <w:kern w:val="3"/>
          <w:sz w:val="24"/>
          <w:szCs w:val="24"/>
        </w:rPr>
        <w:t>Classic</w:t>
      </w:r>
      <w:r w:rsidR="00406794">
        <w:rPr>
          <w:rFonts w:asciiTheme="majorHAnsi" w:eastAsia="MyriadPro-Light" w:hAnsiTheme="majorHAnsi" w:cs="Times New Roman"/>
          <w:kern w:val="3"/>
          <w:sz w:val="24"/>
          <w:szCs w:val="24"/>
        </w:rPr>
        <w:t>’</w:t>
      </w:r>
      <w:r w:rsidR="00275DA1">
        <w:rPr>
          <w:rFonts w:asciiTheme="majorHAnsi" w:eastAsia="MyriadPro-Light" w:hAnsiTheme="majorHAnsi" w:cs="Times New Roman"/>
          <w:kern w:val="3"/>
          <w:sz w:val="24"/>
          <w:szCs w:val="24"/>
        </w:rPr>
        <w:t xml:space="preserve">s mode of operation, </w:t>
      </w:r>
      <w:r w:rsidRPr="00275DA1">
        <w:rPr>
          <w:rFonts w:asciiTheme="majorHAnsi" w:eastAsia="MyriadPro-Light" w:hAnsiTheme="majorHAnsi" w:cs="Times New Roman"/>
          <w:kern w:val="3"/>
          <w:sz w:val="24"/>
          <w:szCs w:val="24"/>
        </w:rPr>
        <w:t>follow the steps below</w:t>
      </w:r>
      <w:r w:rsidR="00275DA1">
        <w:rPr>
          <w:rFonts w:asciiTheme="majorHAnsi" w:eastAsia="MyriadPro-Light" w:hAnsiTheme="majorHAnsi" w:cs="Times New Roman"/>
          <w:kern w:val="3"/>
          <w:sz w:val="24"/>
          <w:szCs w:val="24"/>
        </w:rPr>
        <w:t>:</w:t>
      </w:r>
    </w:p>
    <w:p w14:paraId="567BC5F5" w14:textId="77777777" w:rsidR="00275DA1" w:rsidRPr="00275DA1" w:rsidRDefault="00275DA1" w:rsidP="00275DA1">
      <w:pPr>
        <w:widowControl w:val="0"/>
        <w:suppressAutoHyphens/>
        <w:autoSpaceDE w:val="0"/>
        <w:autoSpaceDN w:val="0"/>
        <w:textAlignment w:val="baseline"/>
        <w:rPr>
          <w:rFonts w:asciiTheme="majorHAnsi" w:eastAsia="MyriadPro-Light" w:hAnsiTheme="majorHAnsi" w:cs="Times New Roman"/>
          <w:kern w:val="3"/>
          <w:sz w:val="24"/>
          <w:szCs w:val="24"/>
        </w:rPr>
      </w:pPr>
    </w:p>
    <w:p w14:paraId="656629EF" w14:textId="77777777" w:rsidR="00BC59B1" w:rsidRPr="00275DA1" w:rsidRDefault="00275DA1" w:rsidP="00275DA1">
      <w:pPr>
        <w:widowControl w:val="0"/>
        <w:numPr>
          <w:ilvl w:val="0"/>
          <w:numId w:val="7"/>
        </w:numPr>
        <w:suppressAutoHyphens/>
        <w:autoSpaceDE w:val="0"/>
        <w:autoSpaceDN w:val="0"/>
        <w:textAlignment w:val="baseline"/>
        <w:rPr>
          <w:rFonts w:asciiTheme="majorHAnsi" w:eastAsia="MyriadPro-Light" w:hAnsiTheme="majorHAnsi" w:cs="Times New Roman"/>
          <w:kern w:val="3"/>
          <w:sz w:val="24"/>
          <w:szCs w:val="24"/>
        </w:rPr>
      </w:pPr>
      <w:r>
        <w:rPr>
          <w:rFonts w:asciiTheme="majorHAnsi" w:eastAsia="MyriadPro-Light" w:hAnsiTheme="majorHAnsi" w:cs="Times New Roman"/>
          <w:kern w:val="3"/>
          <w:sz w:val="24"/>
          <w:szCs w:val="24"/>
        </w:rPr>
        <w:t xml:space="preserve">Depress </w:t>
      </w:r>
      <w:r w:rsidR="00BC59B1" w:rsidRPr="00275DA1">
        <w:rPr>
          <w:rFonts w:asciiTheme="majorHAnsi" w:eastAsia="MyriadPro-Light" w:hAnsiTheme="majorHAnsi" w:cs="Times New Roman"/>
          <w:kern w:val="3"/>
          <w:sz w:val="24"/>
          <w:szCs w:val="24"/>
        </w:rPr>
        <w:t>the M</w:t>
      </w:r>
      <w:r w:rsidR="00406794">
        <w:rPr>
          <w:rFonts w:asciiTheme="majorHAnsi" w:eastAsia="MyriadPro-Light" w:hAnsiTheme="majorHAnsi" w:cs="Times New Roman"/>
          <w:kern w:val="3"/>
          <w:sz w:val="24"/>
          <w:szCs w:val="24"/>
        </w:rPr>
        <w:t>AIN MENU key</w:t>
      </w:r>
      <w:r w:rsidR="00B631A5">
        <w:rPr>
          <w:rFonts w:asciiTheme="majorHAnsi" w:eastAsia="MyriadPro-Light" w:hAnsiTheme="majorHAnsi" w:cs="Times New Roman"/>
          <w:kern w:val="3"/>
          <w:sz w:val="24"/>
          <w:szCs w:val="24"/>
        </w:rPr>
        <w:t>.</w:t>
      </w:r>
    </w:p>
    <w:p w14:paraId="1B639F2D" w14:textId="77777777" w:rsidR="00BC59B1" w:rsidRPr="00275DA1" w:rsidRDefault="00BC59B1" w:rsidP="00275DA1">
      <w:pPr>
        <w:widowControl w:val="0"/>
        <w:numPr>
          <w:ilvl w:val="0"/>
          <w:numId w:val="7"/>
        </w:numPr>
        <w:suppressAutoHyphens/>
        <w:autoSpaceDE w:val="0"/>
        <w:autoSpaceDN w:val="0"/>
        <w:textAlignment w:val="baseline"/>
        <w:rPr>
          <w:rFonts w:asciiTheme="majorHAnsi" w:eastAsia="MyriadPro-Light" w:hAnsiTheme="majorHAnsi" w:cs="Times New Roman"/>
          <w:kern w:val="3"/>
          <w:sz w:val="24"/>
          <w:szCs w:val="24"/>
        </w:rPr>
      </w:pPr>
      <w:r w:rsidRPr="00275DA1">
        <w:rPr>
          <w:rFonts w:asciiTheme="majorHAnsi" w:eastAsia="MyriadPro-Light" w:hAnsiTheme="majorHAnsi" w:cs="Times New Roman"/>
          <w:kern w:val="3"/>
          <w:sz w:val="24"/>
          <w:szCs w:val="24"/>
        </w:rPr>
        <w:t>Scroll left or right until M</w:t>
      </w:r>
      <w:r w:rsidR="00406794">
        <w:rPr>
          <w:rFonts w:asciiTheme="majorHAnsi" w:eastAsia="MyriadPro-Light" w:hAnsiTheme="majorHAnsi" w:cs="Times New Roman"/>
          <w:kern w:val="3"/>
          <w:sz w:val="24"/>
          <w:szCs w:val="24"/>
        </w:rPr>
        <w:t>ODE</w:t>
      </w:r>
      <w:r w:rsidRPr="00275DA1">
        <w:rPr>
          <w:rFonts w:asciiTheme="majorHAnsi" w:eastAsia="MyriadPro-Light" w:hAnsiTheme="majorHAnsi" w:cs="Times New Roman"/>
          <w:kern w:val="3"/>
          <w:sz w:val="24"/>
          <w:szCs w:val="24"/>
        </w:rPr>
        <w:t xml:space="preserve"> is highlighted</w:t>
      </w:r>
      <w:r w:rsidR="00275DA1">
        <w:rPr>
          <w:rFonts w:asciiTheme="majorHAnsi" w:eastAsia="MyriadPro-Light" w:hAnsiTheme="majorHAnsi" w:cs="Times New Roman"/>
          <w:kern w:val="3"/>
          <w:sz w:val="24"/>
          <w:szCs w:val="24"/>
        </w:rPr>
        <w:t>, depress</w:t>
      </w:r>
      <w:r w:rsidRPr="00275DA1">
        <w:rPr>
          <w:rFonts w:asciiTheme="majorHAnsi" w:eastAsia="MyriadPro-Light" w:hAnsiTheme="majorHAnsi" w:cs="Times New Roman"/>
          <w:kern w:val="3"/>
          <w:sz w:val="24"/>
          <w:szCs w:val="24"/>
        </w:rPr>
        <w:t xml:space="preserve"> </w:t>
      </w:r>
      <w:r w:rsidR="00406794">
        <w:rPr>
          <w:rFonts w:asciiTheme="majorHAnsi" w:eastAsia="MyriadPro-Light" w:hAnsiTheme="majorHAnsi" w:cs="Times New Roman"/>
          <w:kern w:val="3"/>
          <w:sz w:val="24"/>
          <w:szCs w:val="24"/>
        </w:rPr>
        <w:t>ENTER</w:t>
      </w:r>
      <w:r w:rsidR="00B631A5">
        <w:rPr>
          <w:rFonts w:asciiTheme="majorHAnsi" w:eastAsia="MyriadPro-Light" w:hAnsiTheme="majorHAnsi" w:cs="Times New Roman"/>
          <w:kern w:val="3"/>
          <w:sz w:val="24"/>
          <w:szCs w:val="24"/>
        </w:rPr>
        <w:t>.</w:t>
      </w:r>
    </w:p>
    <w:p w14:paraId="57DE43A8" w14:textId="77777777" w:rsidR="00BC59B1" w:rsidRPr="00275DA1" w:rsidRDefault="00BC59B1" w:rsidP="00275DA1">
      <w:pPr>
        <w:widowControl w:val="0"/>
        <w:numPr>
          <w:ilvl w:val="0"/>
          <w:numId w:val="7"/>
        </w:numPr>
        <w:suppressAutoHyphens/>
        <w:autoSpaceDE w:val="0"/>
        <w:autoSpaceDN w:val="0"/>
        <w:textAlignment w:val="baseline"/>
        <w:rPr>
          <w:rFonts w:asciiTheme="majorHAnsi" w:eastAsia="MyriadPro-Light" w:hAnsiTheme="majorHAnsi" w:cs="Times New Roman"/>
          <w:kern w:val="3"/>
          <w:sz w:val="24"/>
          <w:szCs w:val="24"/>
        </w:rPr>
      </w:pPr>
      <w:r w:rsidRPr="00275DA1">
        <w:rPr>
          <w:rFonts w:asciiTheme="majorHAnsi" w:eastAsia="MyriadPro-Light" w:hAnsiTheme="majorHAnsi" w:cs="Times New Roman"/>
          <w:kern w:val="3"/>
          <w:sz w:val="24"/>
          <w:szCs w:val="24"/>
        </w:rPr>
        <w:t>Scroll to the right an</w:t>
      </w:r>
      <w:r w:rsidR="005F705A" w:rsidRPr="00275DA1">
        <w:rPr>
          <w:rFonts w:asciiTheme="majorHAnsi" w:eastAsia="MyriadPro-Light" w:hAnsiTheme="majorHAnsi" w:cs="Times New Roman"/>
          <w:kern w:val="3"/>
          <w:sz w:val="24"/>
          <w:szCs w:val="24"/>
        </w:rPr>
        <w:t xml:space="preserve">d highlight the current </w:t>
      </w:r>
      <w:r w:rsidR="00406794">
        <w:rPr>
          <w:rFonts w:asciiTheme="majorHAnsi" w:eastAsia="MyriadPro-Light" w:hAnsiTheme="majorHAnsi" w:cs="Times New Roman"/>
          <w:kern w:val="3"/>
          <w:sz w:val="24"/>
          <w:szCs w:val="24"/>
        </w:rPr>
        <w:t>m</w:t>
      </w:r>
      <w:r w:rsidR="005F705A" w:rsidRPr="00275DA1">
        <w:rPr>
          <w:rFonts w:asciiTheme="majorHAnsi" w:eastAsia="MyriadPro-Light" w:hAnsiTheme="majorHAnsi" w:cs="Times New Roman"/>
          <w:kern w:val="3"/>
          <w:sz w:val="24"/>
          <w:szCs w:val="24"/>
        </w:rPr>
        <w:t>ode</w:t>
      </w:r>
      <w:r w:rsidR="00275DA1">
        <w:rPr>
          <w:rFonts w:asciiTheme="majorHAnsi" w:eastAsia="MyriadPro-Light" w:hAnsiTheme="majorHAnsi" w:cs="Times New Roman"/>
          <w:kern w:val="3"/>
          <w:sz w:val="24"/>
          <w:szCs w:val="24"/>
        </w:rPr>
        <w:t>,</w:t>
      </w:r>
      <w:r w:rsidR="005F705A" w:rsidRPr="00275DA1">
        <w:rPr>
          <w:rFonts w:asciiTheme="majorHAnsi" w:eastAsia="MyriadPro-Light" w:hAnsiTheme="majorHAnsi" w:cs="Times New Roman"/>
          <w:kern w:val="3"/>
          <w:sz w:val="24"/>
          <w:szCs w:val="24"/>
        </w:rPr>
        <w:t xml:space="preserve"> the</w:t>
      </w:r>
      <w:r w:rsidRPr="00275DA1">
        <w:rPr>
          <w:rFonts w:asciiTheme="majorHAnsi" w:eastAsia="MyriadPro-Light" w:hAnsiTheme="majorHAnsi" w:cs="Times New Roman"/>
          <w:kern w:val="3"/>
          <w:sz w:val="24"/>
          <w:szCs w:val="24"/>
        </w:rPr>
        <w:t xml:space="preserve">n use the up and down arrows to set the mode you want. </w:t>
      </w:r>
    </w:p>
    <w:p w14:paraId="04D67AB9" w14:textId="77777777" w:rsidR="00BC59B1" w:rsidRPr="00275DA1" w:rsidRDefault="00BC59B1" w:rsidP="00275DA1">
      <w:pPr>
        <w:widowControl w:val="0"/>
        <w:numPr>
          <w:ilvl w:val="0"/>
          <w:numId w:val="7"/>
        </w:numPr>
        <w:suppressAutoHyphens/>
        <w:autoSpaceDE w:val="0"/>
        <w:autoSpaceDN w:val="0"/>
        <w:textAlignment w:val="baseline"/>
        <w:rPr>
          <w:rFonts w:asciiTheme="majorHAnsi" w:eastAsia="MyriadPro-Light" w:hAnsiTheme="majorHAnsi" w:cs="Times New Roman"/>
          <w:kern w:val="3"/>
          <w:sz w:val="24"/>
          <w:szCs w:val="24"/>
        </w:rPr>
      </w:pPr>
      <w:r w:rsidRPr="00275DA1">
        <w:rPr>
          <w:rFonts w:asciiTheme="majorHAnsi" w:eastAsia="MyriadPro-Light" w:hAnsiTheme="majorHAnsi" w:cs="Times New Roman"/>
          <w:kern w:val="3"/>
          <w:sz w:val="24"/>
          <w:szCs w:val="24"/>
        </w:rPr>
        <w:t>Take note of the R</w:t>
      </w:r>
      <w:r w:rsidR="00406794">
        <w:rPr>
          <w:rFonts w:asciiTheme="majorHAnsi" w:eastAsia="MyriadPro-Light" w:hAnsiTheme="majorHAnsi" w:cs="Times New Roman"/>
          <w:kern w:val="3"/>
          <w:sz w:val="24"/>
          <w:szCs w:val="24"/>
        </w:rPr>
        <w:t>IGHT SOFT</w:t>
      </w:r>
      <w:r w:rsidRPr="00275DA1">
        <w:rPr>
          <w:rFonts w:asciiTheme="majorHAnsi" w:eastAsia="MyriadPro-Light" w:hAnsiTheme="majorHAnsi" w:cs="Times New Roman"/>
          <w:kern w:val="3"/>
          <w:sz w:val="24"/>
          <w:szCs w:val="24"/>
        </w:rPr>
        <w:t xml:space="preserve"> key</w:t>
      </w:r>
      <w:r w:rsidR="00406794">
        <w:rPr>
          <w:rFonts w:asciiTheme="majorHAnsi" w:eastAsia="MyriadPro-Light" w:hAnsiTheme="majorHAnsi" w:cs="Times New Roman"/>
          <w:kern w:val="3"/>
          <w:sz w:val="24"/>
          <w:szCs w:val="24"/>
        </w:rPr>
        <w:t xml:space="preserve"> - </w:t>
      </w:r>
      <w:r w:rsidRPr="00275DA1">
        <w:rPr>
          <w:rFonts w:asciiTheme="majorHAnsi" w:eastAsia="MyriadPro-Light" w:hAnsiTheme="majorHAnsi" w:cs="Times New Roman"/>
          <w:kern w:val="3"/>
          <w:sz w:val="24"/>
          <w:szCs w:val="24"/>
        </w:rPr>
        <w:t>most modes have some set</w:t>
      </w:r>
      <w:r w:rsidR="000F71E3">
        <w:rPr>
          <w:rFonts w:asciiTheme="majorHAnsi" w:eastAsia="MyriadPro-Light" w:hAnsiTheme="majorHAnsi" w:cs="Times New Roman"/>
          <w:kern w:val="3"/>
          <w:sz w:val="24"/>
          <w:szCs w:val="24"/>
        </w:rPr>
        <w:t xml:space="preserve"> </w:t>
      </w:r>
      <w:r w:rsidRPr="00275DA1">
        <w:rPr>
          <w:rFonts w:asciiTheme="majorHAnsi" w:eastAsia="MyriadPro-Light" w:hAnsiTheme="majorHAnsi" w:cs="Times New Roman"/>
          <w:kern w:val="3"/>
          <w:sz w:val="24"/>
          <w:szCs w:val="24"/>
        </w:rPr>
        <w:t>points that can be adjusted</w:t>
      </w:r>
      <w:r w:rsidR="00B631A5">
        <w:rPr>
          <w:rFonts w:asciiTheme="majorHAnsi" w:eastAsia="MyriadPro-Light" w:hAnsiTheme="majorHAnsi" w:cs="Times New Roman"/>
          <w:kern w:val="3"/>
          <w:sz w:val="24"/>
          <w:szCs w:val="24"/>
        </w:rPr>
        <w:t>.</w:t>
      </w:r>
    </w:p>
    <w:p w14:paraId="332EB3E5" w14:textId="77777777" w:rsidR="00BC59B1" w:rsidRPr="00275DA1" w:rsidRDefault="00275DA1" w:rsidP="00275DA1">
      <w:pPr>
        <w:widowControl w:val="0"/>
        <w:numPr>
          <w:ilvl w:val="0"/>
          <w:numId w:val="7"/>
        </w:numPr>
        <w:suppressAutoHyphens/>
        <w:autoSpaceDE w:val="0"/>
        <w:autoSpaceDN w:val="0"/>
        <w:textAlignment w:val="baseline"/>
        <w:rPr>
          <w:rFonts w:asciiTheme="majorHAnsi" w:eastAsia="MyriadPro-Light" w:hAnsiTheme="majorHAnsi" w:cs="Times New Roman"/>
          <w:kern w:val="3"/>
          <w:sz w:val="24"/>
          <w:szCs w:val="24"/>
        </w:rPr>
      </w:pPr>
      <w:r>
        <w:rPr>
          <w:rFonts w:asciiTheme="majorHAnsi" w:eastAsia="MyriadPro-Light" w:hAnsiTheme="majorHAnsi" w:cs="Times New Roman"/>
          <w:kern w:val="3"/>
          <w:sz w:val="24"/>
          <w:szCs w:val="24"/>
        </w:rPr>
        <w:t>Dep</w:t>
      </w:r>
      <w:r w:rsidR="00BC59B1" w:rsidRPr="00275DA1">
        <w:rPr>
          <w:rFonts w:asciiTheme="majorHAnsi" w:eastAsia="MyriadPro-Light" w:hAnsiTheme="majorHAnsi" w:cs="Times New Roman"/>
          <w:kern w:val="3"/>
          <w:sz w:val="24"/>
          <w:szCs w:val="24"/>
        </w:rPr>
        <w:t xml:space="preserve">ress </w:t>
      </w:r>
      <w:r w:rsidR="00406794">
        <w:rPr>
          <w:rFonts w:asciiTheme="majorHAnsi" w:eastAsia="MyriadPro-Light" w:hAnsiTheme="majorHAnsi" w:cs="Times New Roman"/>
          <w:kern w:val="3"/>
          <w:sz w:val="24"/>
          <w:szCs w:val="24"/>
        </w:rPr>
        <w:t>M</w:t>
      </w:r>
      <w:r w:rsidR="00B631A5">
        <w:rPr>
          <w:rFonts w:asciiTheme="majorHAnsi" w:eastAsia="MyriadPro-Light" w:hAnsiTheme="majorHAnsi" w:cs="Times New Roman"/>
          <w:kern w:val="3"/>
          <w:sz w:val="24"/>
          <w:szCs w:val="24"/>
        </w:rPr>
        <w:t>A</w:t>
      </w:r>
      <w:r w:rsidR="00406794">
        <w:rPr>
          <w:rFonts w:asciiTheme="majorHAnsi" w:eastAsia="MyriadPro-Light" w:hAnsiTheme="majorHAnsi" w:cs="Times New Roman"/>
          <w:kern w:val="3"/>
          <w:sz w:val="24"/>
          <w:szCs w:val="24"/>
        </w:rPr>
        <w:t>IN MENU</w:t>
      </w:r>
      <w:r w:rsidR="00BC59B1" w:rsidRPr="00275DA1">
        <w:rPr>
          <w:rFonts w:asciiTheme="majorHAnsi" w:eastAsia="MyriadPro-Light" w:hAnsiTheme="majorHAnsi" w:cs="Times New Roman"/>
          <w:kern w:val="3"/>
          <w:sz w:val="24"/>
          <w:szCs w:val="24"/>
        </w:rPr>
        <w:t xml:space="preserve"> until you get back to the M</w:t>
      </w:r>
      <w:r w:rsidR="00406794">
        <w:rPr>
          <w:rFonts w:asciiTheme="majorHAnsi" w:eastAsia="MyriadPro-Light" w:hAnsiTheme="majorHAnsi" w:cs="Times New Roman"/>
          <w:kern w:val="3"/>
          <w:sz w:val="24"/>
          <w:szCs w:val="24"/>
        </w:rPr>
        <w:t xml:space="preserve">ODE </w:t>
      </w:r>
      <w:r w:rsidR="00B631A5">
        <w:rPr>
          <w:rFonts w:asciiTheme="majorHAnsi" w:eastAsia="MyriadPro-Light" w:hAnsiTheme="majorHAnsi" w:cs="Times New Roman"/>
          <w:kern w:val="3"/>
          <w:sz w:val="24"/>
          <w:szCs w:val="24"/>
        </w:rPr>
        <w:t>m</w:t>
      </w:r>
      <w:r w:rsidR="00BC59B1" w:rsidRPr="00275DA1">
        <w:rPr>
          <w:rFonts w:asciiTheme="majorHAnsi" w:eastAsia="MyriadPro-Light" w:hAnsiTheme="majorHAnsi" w:cs="Times New Roman"/>
          <w:kern w:val="3"/>
          <w:sz w:val="24"/>
          <w:szCs w:val="24"/>
        </w:rPr>
        <w:t>enu</w:t>
      </w:r>
      <w:r w:rsidR="00B631A5">
        <w:rPr>
          <w:rFonts w:asciiTheme="majorHAnsi" w:eastAsia="MyriadPro-Light" w:hAnsiTheme="majorHAnsi" w:cs="Times New Roman"/>
          <w:kern w:val="3"/>
          <w:sz w:val="24"/>
          <w:szCs w:val="24"/>
        </w:rPr>
        <w:t>.</w:t>
      </w:r>
    </w:p>
    <w:p w14:paraId="21B823DF" w14:textId="77777777" w:rsidR="00BC59B1" w:rsidRPr="00275DA1" w:rsidRDefault="00BC59B1" w:rsidP="00275DA1">
      <w:pPr>
        <w:widowControl w:val="0"/>
        <w:numPr>
          <w:ilvl w:val="0"/>
          <w:numId w:val="7"/>
        </w:numPr>
        <w:suppressAutoHyphens/>
        <w:autoSpaceDE w:val="0"/>
        <w:autoSpaceDN w:val="0"/>
        <w:textAlignment w:val="baseline"/>
        <w:rPr>
          <w:rFonts w:asciiTheme="majorHAnsi" w:eastAsia="MyriadPro-Light" w:hAnsiTheme="majorHAnsi" w:cs="Times New Roman"/>
          <w:kern w:val="3"/>
          <w:sz w:val="24"/>
          <w:szCs w:val="24"/>
        </w:rPr>
      </w:pPr>
      <w:r w:rsidRPr="00275DA1">
        <w:rPr>
          <w:rFonts w:asciiTheme="majorHAnsi" w:eastAsia="MyriadPro-Light" w:hAnsiTheme="majorHAnsi" w:cs="Times New Roman"/>
          <w:kern w:val="3"/>
          <w:sz w:val="24"/>
          <w:szCs w:val="24"/>
        </w:rPr>
        <w:t xml:space="preserve">Set the ON/OFF to ON and </w:t>
      </w:r>
      <w:r w:rsidR="00275DA1">
        <w:rPr>
          <w:rFonts w:asciiTheme="majorHAnsi" w:eastAsia="MyriadPro-Light" w:hAnsiTheme="majorHAnsi" w:cs="Times New Roman"/>
          <w:kern w:val="3"/>
          <w:sz w:val="24"/>
          <w:szCs w:val="24"/>
        </w:rPr>
        <w:t>de</w:t>
      </w:r>
      <w:r w:rsidRPr="00275DA1">
        <w:rPr>
          <w:rFonts w:asciiTheme="majorHAnsi" w:eastAsia="MyriadPro-Light" w:hAnsiTheme="majorHAnsi" w:cs="Times New Roman"/>
          <w:kern w:val="3"/>
          <w:sz w:val="24"/>
          <w:szCs w:val="24"/>
        </w:rPr>
        <w:t>press E</w:t>
      </w:r>
      <w:r w:rsidR="00406794">
        <w:rPr>
          <w:rFonts w:asciiTheme="majorHAnsi" w:eastAsia="MyriadPro-Light" w:hAnsiTheme="majorHAnsi" w:cs="Times New Roman"/>
          <w:kern w:val="3"/>
          <w:sz w:val="24"/>
          <w:szCs w:val="24"/>
        </w:rPr>
        <w:t>NTER</w:t>
      </w:r>
      <w:r w:rsidR="00B631A5">
        <w:rPr>
          <w:rFonts w:asciiTheme="majorHAnsi" w:eastAsia="MyriadPro-Light" w:hAnsiTheme="majorHAnsi" w:cs="Times New Roman"/>
          <w:kern w:val="3"/>
          <w:sz w:val="24"/>
          <w:szCs w:val="24"/>
        </w:rPr>
        <w:t>.</w:t>
      </w:r>
    </w:p>
    <w:p w14:paraId="3044E706" w14:textId="77777777" w:rsidR="00BC59B1" w:rsidRPr="00275DA1" w:rsidRDefault="00BC59B1" w:rsidP="00275DA1">
      <w:pPr>
        <w:widowControl w:val="0"/>
        <w:suppressAutoHyphens/>
        <w:autoSpaceDE w:val="0"/>
        <w:autoSpaceDN w:val="0"/>
        <w:textAlignment w:val="baseline"/>
        <w:rPr>
          <w:rFonts w:asciiTheme="majorHAnsi" w:eastAsia="MyriadPro-Light" w:hAnsiTheme="majorHAnsi" w:cs="Times New Roman"/>
          <w:kern w:val="3"/>
          <w:sz w:val="24"/>
          <w:szCs w:val="24"/>
        </w:rPr>
      </w:pPr>
    </w:p>
    <w:p w14:paraId="5E5F8FD1" w14:textId="77777777" w:rsidR="00BC59B1" w:rsidRPr="00275DA1" w:rsidRDefault="00BC59B1" w:rsidP="00275DA1">
      <w:pPr>
        <w:widowControl w:val="0"/>
        <w:suppressAutoHyphens/>
        <w:autoSpaceDE w:val="0"/>
        <w:autoSpaceDN w:val="0"/>
        <w:textAlignment w:val="baseline"/>
        <w:rPr>
          <w:rFonts w:asciiTheme="majorHAnsi" w:eastAsia="MyriadPro-Light" w:hAnsiTheme="majorHAnsi" w:cs="Times New Roman"/>
          <w:kern w:val="3"/>
          <w:sz w:val="24"/>
          <w:szCs w:val="24"/>
        </w:rPr>
      </w:pPr>
      <w:r w:rsidRPr="00275DA1">
        <w:rPr>
          <w:rFonts w:asciiTheme="majorHAnsi" w:eastAsia="MyriadPro-Light" w:hAnsiTheme="majorHAnsi" w:cs="Times New Roman"/>
          <w:kern w:val="3"/>
          <w:sz w:val="24"/>
          <w:szCs w:val="24"/>
        </w:rPr>
        <w:t xml:space="preserve">The following </w:t>
      </w:r>
      <w:r w:rsidR="00406794">
        <w:rPr>
          <w:rFonts w:asciiTheme="majorHAnsi" w:eastAsia="MyriadPro-Light" w:hAnsiTheme="majorHAnsi" w:cs="Times New Roman"/>
          <w:kern w:val="3"/>
          <w:sz w:val="24"/>
          <w:szCs w:val="24"/>
        </w:rPr>
        <w:t>m</w:t>
      </w:r>
      <w:r w:rsidRPr="00275DA1">
        <w:rPr>
          <w:rFonts w:asciiTheme="majorHAnsi" w:eastAsia="MyriadPro-Light" w:hAnsiTheme="majorHAnsi" w:cs="Times New Roman"/>
          <w:kern w:val="3"/>
          <w:sz w:val="24"/>
          <w:szCs w:val="24"/>
        </w:rPr>
        <w:t xml:space="preserve">odes will appear in this order in the MODE </w:t>
      </w:r>
      <w:r w:rsidR="00B631A5">
        <w:rPr>
          <w:rFonts w:asciiTheme="majorHAnsi" w:eastAsia="MyriadPro-Light" w:hAnsiTheme="majorHAnsi" w:cs="Times New Roman"/>
          <w:kern w:val="3"/>
          <w:sz w:val="24"/>
          <w:szCs w:val="24"/>
        </w:rPr>
        <w:t>m</w:t>
      </w:r>
      <w:r w:rsidRPr="00275DA1">
        <w:rPr>
          <w:rFonts w:asciiTheme="majorHAnsi" w:eastAsia="MyriadPro-Light" w:hAnsiTheme="majorHAnsi" w:cs="Times New Roman"/>
          <w:kern w:val="3"/>
          <w:sz w:val="24"/>
          <w:szCs w:val="24"/>
        </w:rPr>
        <w:t>enu</w:t>
      </w:r>
      <w:r w:rsidR="00406794">
        <w:rPr>
          <w:rFonts w:asciiTheme="majorHAnsi" w:eastAsia="MyriadPro-Light" w:hAnsiTheme="majorHAnsi" w:cs="Times New Roman"/>
          <w:kern w:val="3"/>
          <w:sz w:val="24"/>
          <w:szCs w:val="24"/>
        </w:rPr>
        <w:t>:</w:t>
      </w:r>
    </w:p>
    <w:p w14:paraId="131D3F70" w14:textId="77777777" w:rsidR="00BC59B1" w:rsidRPr="003F3791" w:rsidRDefault="00BC59B1" w:rsidP="00BC59B1">
      <w:pPr>
        <w:widowControl w:val="0"/>
        <w:suppressAutoHyphens/>
        <w:autoSpaceDE w:val="0"/>
        <w:autoSpaceDN w:val="0"/>
        <w:textAlignment w:val="baseline"/>
        <w:rPr>
          <w:rFonts w:ascii="Times New Roman" w:eastAsia="MyriadPro-Light" w:hAnsi="Times New Roman" w:cs="Times New Roman"/>
          <w:kern w:val="3"/>
          <w:sz w:val="24"/>
          <w:szCs w:val="24"/>
        </w:rPr>
      </w:pPr>
    </w:p>
    <w:p w14:paraId="64175E7D" w14:textId="77777777" w:rsidR="00BC59B1" w:rsidRDefault="00BC59B1" w:rsidP="00B631A5">
      <w:pPr>
        <w:widowControl w:val="0"/>
        <w:suppressAutoHyphens/>
        <w:autoSpaceDE w:val="0"/>
        <w:autoSpaceDN w:val="0"/>
        <w:ind w:left="720"/>
        <w:textAlignment w:val="baseline"/>
        <w:rPr>
          <w:rFonts w:asciiTheme="majorHAnsi" w:eastAsia="MyriadPro-Light" w:hAnsiTheme="majorHAnsi" w:cs="Times New Roman"/>
          <w:b/>
          <w:kern w:val="3"/>
          <w:sz w:val="24"/>
          <w:szCs w:val="24"/>
        </w:rPr>
      </w:pPr>
      <w:r w:rsidRPr="00275DA1">
        <w:rPr>
          <w:rFonts w:asciiTheme="majorHAnsi" w:eastAsia="MyriadPro-Light" w:hAnsiTheme="majorHAnsi" w:cs="Times New Roman"/>
          <w:b/>
          <w:kern w:val="3"/>
          <w:sz w:val="24"/>
          <w:szCs w:val="24"/>
        </w:rPr>
        <w:t xml:space="preserve">Micro Hydro </w:t>
      </w:r>
    </w:p>
    <w:p w14:paraId="6F90C117" w14:textId="77777777" w:rsidR="00BC59B1" w:rsidRPr="00275DA1" w:rsidRDefault="00BC59B1" w:rsidP="00B631A5">
      <w:pPr>
        <w:widowControl w:val="0"/>
        <w:suppressAutoHyphens/>
        <w:autoSpaceDE w:val="0"/>
        <w:autoSpaceDN w:val="0"/>
        <w:ind w:left="720"/>
        <w:textAlignment w:val="baseline"/>
        <w:rPr>
          <w:rFonts w:asciiTheme="majorHAnsi" w:eastAsia="MyriadPro-Light" w:hAnsiTheme="majorHAnsi" w:cs="Times New Roman"/>
          <w:kern w:val="3"/>
          <w:sz w:val="24"/>
          <w:szCs w:val="24"/>
        </w:rPr>
      </w:pPr>
      <w:r w:rsidRPr="00275DA1">
        <w:rPr>
          <w:rFonts w:asciiTheme="majorHAnsi" w:eastAsia="MyriadPro-Light" w:hAnsiTheme="majorHAnsi" w:cs="Times New Roman"/>
          <w:kern w:val="3"/>
          <w:sz w:val="24"/>
          <w:szCs w:val="24"/>
        </w:rPr>
        <w:t xml:space="preserve">This </w:t>
      </w:r>
      <w:proofErr w:type="spellStart"/>
      <w:r w:rsidRPr="00275DA1">
        <w:rPr>
          <w:rFonts w:asciiTheme="majorHAnsi" w:eastAsia="MyriadPro-Light" w:hAnsiTheme="majorHAnsi" w:cs="Times New Roman"/>
          <w:kern w:val="3"/>
          <w:sz w:val="24"/>
          <w:szCs w:val="24"/>
        </w:rPr>
        <w:t>mode</w:t>
      </w:r>
      <w:proofErr w:type="spellEnd"/>
      <w:r w:rsidRPr="00275DA1">
        <w:rPr>
          <w:rFonts w:asciiTheme="majorHAnsi" w:eastAsia="MyriadPro-Light" w:hAnsiTheme="majorHAnsi" w:cs="Times New Roman"/>
          <w:kern w:val="3"/>
          <w:sz w:val="24"/>
          <w:szCs w:val="24"/>
        </w:rPr>
        <w:t xml:space="preserve"> is intended for use with hydro systems</w:t>
      </w:r>
      <w:r w:rsidR="00275DA1">
        <w:rPr>
          <w:rFonts w:asciiTheme="majorHAnsi" w:eastAsia="MyriadPro-Light" w:hAnsiTheme="majorHAnsi" w:cs="Times New Roman"/>
          <w:kern w:val="3"/>
          <w:sz w:val="24"/>
          <w:szCs w:val="24"/>
        </w:rPr>
        <w:t xml:space="preserve"> and </w:t>
      </w:r>
      <w:r w:rsidRPr="00275DA1">
        <w:rPr>
          <w:rFonts w:asciiTheme="majorHAnsi" w:eastAsia="MyriadPro-Light" w:hAnsiTheme="majorHAnsi" w:cs="Times New Roman"/>
          <w:kern w:val="3"/>
          <w:sz w:val="24"/>
          <w:szCs w:val="24"/>
        </w:rPr>
        <w:t>can be use</w:t>
      </w:r>
      <w:r w:rsidR="0017339D" w:rsidRPr="00275DA1">
        <w:rPr>
          <w:rFonts w:asciiTheme="majorHAnsi" w:eastAsia="MyriadPro-Light" w:hAnsiTheme="majorHAnsi" w:cs="Times New Roman"/>
          <w:kern w:val="3"/>
          <w:sz w:val="24"/>
          <w:szCs w:val="24"/>
        </w:rPr>
        <w:t>d with other sources as well. </w:t>
      </w:r>
      <w:r w:rsidR="00275DA1">
        <w:rPr>
          <w:rFonts w:asciiTheme="majorHAnsi" w:eastAsia="MyriadPro-Light" w:hAnsiTheme="majorHAnsi" w:cs="Times New Roman"/>
          <w:kern w:val="3"/>
          <w:sz w:val="24"/>
          <w:szCs w:val="24"/>
        </w:rPr>
        <w:t xml:space="preserve"> </w:t>
      </w:r>
      <w:r w:rsidRPr="00275DA1">
        <w:rPr>
          <w:rFonts w:asciiTheme="majorHAnsi" w:eastAsia="MyriadPro-Light" w:hAnsiTheme="majorHAnsi" w:cs="Times New Roman"/>
          <w:kern w:val="3"/>
          <w:sz w:val="24"/>
          <w:szCs w:val="24"/>
        </w:rPr>
        <w:t>When the Classic first turns on after the input voltage goes above battery voltage, it will sweep from that open circuit voltage down to battery voltage, finding the maximum power point voltage (MPP V</w:t>
      </w:r>
      <w:r w:rsidR="007A4921" w:rsidRPr="00275DA1">
        <w:rPr>
          <w:rFonts w:asciiTheme="majorHAnsi" w:eastAsia="MyriadPro-Light" w:hAnsiTheme="majorHAnsi" w:cs="Times New Roman"/>
          <w:kern w:val="3"/>
          <w:sz w:val="24"/>
          <w:szCs w:val="24"/>
        </w:rPr>
        <w:t>oltage</w:t>
      </w:r>
      <w:r w:rsidRPr="00275DA1">
        <w:rPr>
          <w:rFonts w:asciiTheme="majorHAnsi" w:eastAsia="MyriadPro-Light" w:hAnsiTheme="majorHAnsi" w:cs="Times New Roman"/>
          <w:kern w:val="3"/>
          <w:sz w:val="24"/>
          <w:szCs w:val="24"/>
        </w:rPr>
        <w:t xml:space="preserve">). </w:t>
      </w:r>
      <w:r w:rsidR="00275DA1">
        <w:rPr>
          <w:rFonts w:asciiTheme="majorHAnsi" w:eastAsia="MyriadPro-Light" w:hAnsiTheme="majorHAnsi" w:cs="Times New Roman"/>
          <w:kern w:val="3"/>
          <w:sz w:val="24"/>
          <w:szCs w:val="24"/>
        </w:rPr>
        <w:t xml:space="preserve"> </w:t>
      </w:r>
      <w:r w:rsidRPr="00275DA1">
        <w:rPr>
          <w:rFonts w:asciiTheme="majorHAnsi" w:eastAsia="MyriadPro-Light" w:hAnsiTheme="majorHAnsi" w:cs="Times New Roman"/>
          <w:kern w:val="3"/>
          <w:sz w:val="24"/>
          <w:szCs w:val="24"/>
        </w:rPr>
        <w:t xml:space="preserve">Then </w:t>
      </w:r>
      <w:r w:rsidR="0017339D" w:rsidRPr="00275DA1">
        <w:rPr>
          <w:rFonts w:asciiTheme="majorHAnsi" w:eastAsia="MyriadPro-Light" w:hAnsiTheme="majorHAnsi" w:cs="Times New Roman"/>
          <w:kern w:val="3"/>
          <w:sz w:val="24"/>
          <w:szCs w:val="24"/>
        </w:rPr>
        <w:t xml:space="preserve">it will </w:t>
      </w:r>
      <w:r w:rsidRPr="00275DA1">
        <w:rPr>
          <w:rFonts w:asciiTheme="majorHAnsi" w:eastAsia="MyriadPro-Light" w:hAnsiTheme="majorHAnsi" w:cs="Times New Roman"/>
          <w:kern w:val="3"/>
          <w:sz w:val="24"/>
          <w:szCs w:val="24"/>
        </w:rPr>
        <w:t xml:space="preserve">return </w:t>
      </w:r>
      <w:r w:rsidR="0017339D" w:rsidRPr="00275DA1">
        <w:rPr>
          <w:rFonts w:asciiTheme="majorHAnsi" w:eastAsia="MyriadPro-Light" w:hAnsiTheme="majorHAnsi" w:cs="Times New Roman"/>
          <w:kern w:val="3"/>
          <w:sz w:val="24"/>
          <w:szCs w:val="24"/>
        </w:rPr>
        <w:t>to</w:t>
      </w:r>
      <w:r w:rsidRPr="00275DA1">
        <w:rPr>
          <w:rFonts w:asciiTheme="majorHAnsi" w:eastAsia="MyriadPro-Light" w:hAnsiTheme="majorHAnsi" w:cs="Times New Roman"/>
          <w:kern w:val="3"/>
          <w:sz w:val="24"/>
          <w:szCs w:val="24"/>
        </w:rPr>
        <w:t xml:space="preserve"> that newly found v</w:t>
      </w:r>
      <w:r w:rsidR="007A4921" w:rsidRPr="00275DA1">
        <w:rPr>
          <w:rFonts w:asciiTheme="majorHAnsi" w:eastAsia="MyriadPro-Light" w:hAnsiTheme="majorHAnsi" w:cs="Times New Roman"/>
          <w:kern w:val="3"/>
          <w:sz w:val="24"/>
          <w:szCs w:val="24"/>
        </w:rPr>
        <w:t xml:space="preserve">oltage. </w:t>
      </w:r>
      <w:r w:rsidR="00275DA1">
        <w:rPr>
          <w:rFonts w:asciiTheme="majorHAnsi" w:eastAsia="MyriadPro-Light" w:hAnsiTheme="majorHAnsi" w:cs="Times New Roman"/>
          <w:kern w:val="3"/>
          <w:sz w:val="24"/>
          <w:szCs w:val="24"/>
        </w:rPr>
        <w:t xml:space="preserve"> </w:t>
      </w:r>
      <w:r w:rsidR="007A4921" w:rsidRPr="00275DA1">
        <w:rPr>
          <w:rFonts w:asciiTheme="majorHAnsi" w:eastAsia="MyriadPro-Light" w:hAnsiTheme="majorHAnsi" w:cs="Times New Roman"/>
          <w:kern w:val="3"/>
          <w:sz w:val="24"/>
          <w:szCs w:val="24"/>
        </w:rPr>
        <w:t>After the original turn-</w:t>
      </w:r>
      <w:r w:rsidRPr="00275DA1">
        <w:rPr>
          <w:rFonts w:asciiTheme="majorHAnsi" w:eastAsia="MyriadPro-Light" w:hAnsiTheme="majorHAnsi" w:cs="Times New Roman"/>
          <w:kern w:val="3"/>
          <w:sz w:val="24"/>
          <w:szCs w:val="24"/>
        </w:rPr>
        <w:t>on sweep, the Classic will do mini sweeps at user adjustable time intervals.  If the time interval is set to 0, the Classic will not do any mini sweeps but will stay on this first found MPP V until the user goes to the mode menu and turns it off and back on again.</w:t>
      </w:r>
    </w:p>
    <w:p w14:paraId="1F4C8DD6" w14:textId="77777777" w:rsidR="0017339D" w:rsidRPr="003F3791" w:rsidRDefault="0017339D" w:rsidP="00BC59B1">
      <w:pPr>
        <w:widowControl w:val="0"/>
        <w:suppressAutoHyphens/>
        <w:autoSpaceDE w:val="0"/>
        <w:autoSpaceDN w:val="0"/>
        <w:textAlignment w:val="baseline"/>
        <w:rPr>
          <w:rFonts w:ascii="Times New Roman" w:eastAsia="MyriadPro-Light" w:hAnsi="Times New Roman" w:cs="Times New Roman"/>
          <w:kern w:val="3"/>
          <w:sz w:val="24"/>
          <w:szCs w:val="24"/>
        </w:rPr>
      </w:pPr>
    </w:p>
    <w:p w14:paraId="56EA1598" w14:textId="77777777" w:rsidR="00BC59B1" w:rsidRPr="00275DA1" w:rsidRDefault="00BC59B1" w:rsidP="00B631A5">
      <w:pPr>
        <w:widowControl w:val="0"/>
        <w:suppressAutoHyphens/>
        <w:autoSpaceDE w:val="0"/>
        <w:autoSpaceDN w:val="0"/>
        <w:ind w:left="720"/>
        <w:textAlignment w:val="baseline"/>
        <w:rPr>
          <w:rFonts w:asciiTheme="majorHAnsi" w:eastAsia="MyriadPro-Light" w:hAnsiTheme="majorHAnsi" w:cs="Times New Roman"/>
          <w:kern w:val="3"/>
          <w:sz w:val="24"/>
          <w:szCs w:val="24"/>
        </w:rPr>
      </w:pPr>
      <w:r w:rsidRPr="00275DA1">
        <w:rPr>
          <w:rFonts w:asciiTheme="majorHAnsi" w:eastAsia="MyriadPro-Light" w:hAnsiTheme="majorHAnsi" w:cs="Times New Roman"/>
          <w:kern w:val="3"/>
          <w:sz w:val="24"/>
          <w:szCs w:val="24"/>
        </w:rPr>
        <w:t>Micro Hydro mode sweeps slightly</w:t>
      </w:r>
      <w:r w:rsidR="00275DA1">
        <w:rPr>
          <w:rFonts w:asciiTheme="majorHAnsi" w:eastAsia="MyriadPro-Light" w:hAnsiTheme="majorHAnsi" w:cs="Times New Roman"/>
          <w:kern w:val="3"/>
          <w:sz w:val="24"/>
          <w:szCs w:val="24"/>
        </w:rPr>
        <w:t xml:space="preserve"> </w:t>
      </w:r>
      <w:r w:rsidRPr="00275DA1">
        <w:rPr>
          <w:rFonts w:asciiTheme="majorHAnsi" w:eastAsia="MyriadPro-Light" w:hAnsiTheme="majorHAnsi" w:cs="Times New Roman"/>
          <w:kern w:val="3"/>
          <w:sz w:val="24"/>
          <w:szCs w:val="24"/>
        </w:rPr>
        <w:t>slower than Solar mode and</w:t>
      </w:r>
      <w:r w:rsidR="00275DA1">
        <w:rPr>
          <w:rFonts w:asciiTheme="majorHAnsi" w:eastAsia="MyriadPro-Light" w:hAnsiTheme="majorHAnsi" w:cs="Times New Roman"/>
          <w:kern w:val="3"/>
          <w:sz w:val="24"/>
          <w:szCs w:val="24"/>
        </w:rPr>
        <w:t xml:space="preserve"> </w:t>
      </w:r>
      <w:r w:rsidR="007A4921" w:rsidRPr="00275DA1">
        <w:rPr>
          <w:rFonts w:asciiTheme="majorHAnsi" w:eastAsia="MyriadPro-Light" w:hAnsiTheme="majorHAnsi" w:cs="Times New Roman"/>
          <w:kern w:val="3"/>
          <w:sz w:val="24"/>
          <w:szCs w:val="24"/>
        </w:rPr>
        <w:t>has two</w:t>
      </w:r>
      <w:r w:rsidRPr="00275DA1">
        <w:rPr>
          <w:rFonts w:asciiTheme="majorHAnsi" w:eastAsia="MyriadPro-Light" w:hAnsiTheme="majorHAnsi" w:cs="Times New Roman"/>
          <w:kern w:val="3"/>
          <w:sz w:val="24"/>
          <w:szCs w:val="24"/>
        </w:rPr>
        <w:t xml:space="preserve"> user adjustable settings. Sweep Interval is the time between mini-sweeps, in minutes, and sweeps around the present (i.e.</w:t>
      </w:r>
      <w:r w:rsidR="00275DA1">
        <w:rPr>
          <w:rFonts w:asciiTheme="majorHAnsi" w:eastAsia="MyriadPro-Light" w:hAnsiTheme="majorHAnsi" w:cs="Times New Roman"/>
          <w:kern w:val="3"/>
          <w:sz w:val="24"/>
          <w:szCs w:val="24"/>
        </w:rPr>
        <w:t>,</w:t>
      </w:r>
      <w:r w:rsidRPr="00275DA1">
        <w:rPr>
          <w:rFonts w:asciiTheme="majorHAnsi" w:eastAsia="MyriadPro-Light" w:hAnsiTheme="majorHAnsi" w:cs="Times New Roman"/>
          <w:kern w:val="3"/>
          <w:sz w:val="24"/>
          <w:szCs w:val="24"/>
        </w:rPr>
        <w:t xml:space="preserve"> the last found) MPP Voltage.  The range of this sweep is determined by the Sweep Depth user adjustment and is expressed as a percentage of Watts that the sweep started from.  For example, if in Micro Hydro mode, the Classic was outputting 1000</w:t>
      </w:r>
      <w:r w:rsidR="000F71E3">
        <w:rPr>
          <w:rFonts w:asciiTheme="majorHAnsi" w:eastAsia="MyriadPro-Light" w:hAnsiTheme="majorHAnsi" w:cs="Times New Roman"/>
          <w:kern w:val="3"/>
          <w:sz w:val="24"/>
          <w:szCs w:val="24"/>
        </w:rPr>
        <w:t>W</w:t>
      </w:r>
      <w:r w:rsidRPr="00275DA1">
        <w:rPr>
          <w:rFonts w:asciiTheme="majorHAnsi" w:eastAsia="MyriadPro-Light" w:hAnsiTheme="majorHAnsi" w:cs="Times New Roman"/>
          <w:kern w:val="3"/>
          <w:sz w:val="24"/>
          <w:szCs w:val="24"/>
        </w:rPr>
        <w:t xml:space="preserve"> and the Sweep Depth percentage was set for 20%, (</w:t>
      </w:r>
      <w:r w:rsidR="00275DA1">
        <w:rPr>
          <w:rFonts w:asciiTheme="majorHAnsi" w:eastAsia="MyriadPro-Light" w:hAnsiTheme="majorHAnsi" w:cs="Times New Roman"/>
          <w:kern w:val="3"/>
          <w:sz w:val="24"/>
          <w:szCs w:val="24"/>
        </w:rPr>
        <w:t xml:space="preserve">20% of 1000W = </w:t>
      </w:r>
      <w:r w:rsidRPr="00275DA1">
        <w:rPr>
          <w:rFonts w:asciiTheme="majorHAnsi" w:eastAsia="MyriadPro-Light" w:hAnsiTheme="majorHAnsi" w:cs="Times New Roman"/>
          <w:kern w:val="3"/>
          <w:sz w:val="24"/>
          <w:szCs w:val="24"/>
        </w:rPr>
        <w:t>200</w:t>
      </w:r>
      <w:r w:rsidR="00275DA1">
        <w:rPr>
          <w:rFonts w:asciiTheme="majorHAnsi" w:eastAsia="MyriadPro-Light" w:hAnsiTheme="majorHAnsi" w:cs="Times New Roman"/>
          <w:kern w:val="3"/>
          <w:sz w:val="24"/>
          <w:szCs w:val="24"/>
        </w:rPr>
        <w:t>W</w:t>
      </w:r>
      <w:r w:rsidRPr="00275DA1">
        <w:rPr>
          <w:rFonts w:asciiTheme="majorHAnsi" w:eastAsia="MyriadPro-Light" w:hAnsiTheme="majorHAnsi" w:cs="Times New Roman"/>
          <w:kern w:val="3"/>
          <w:sz w:val="24"/>
          <w:szCs w:val="24"/>
        </w:rPr>
        <w:t>), the sweep will bring the input voltage DOWN until the output power drops down to 800 Watts, then will sweep UP in voltage until the power drops again down to 800 Watts and then go back to the newly found MPP Voltage, waiting for the next sweep.</w:t>
      </w:r>
    </w:p>
    <w:p w14:paraId="6D4B53AA" w14:textId="77777777" w:rsidR="00BC59B1" w:rsidRPr="003F3791" w:rsidRDefault="00BC59B1" w:rsidP="00BC59B1">
      <w:pPr>
        <w:widowControl w:val="0"/>
        <w:suppressAutoHyphens/>
        <w:autoSpaceDE w:val="0"/>
        <w:autoSpaceDN w:val="0"/>
        <w:textAlignment w:val="baseline"/>
        <w:rPr>
          <w:rFonts w:ascii="Times New Roman" w:eastAsia="MyriadPro-Light" w:hAnsi="Times New Roman" w:cs="Times New Roman"/>
          <w:kern w:val="3"/>
          <w:sz w:val="24"/>
          <w:szCs w:val="24"/>
        </w:rPr>
      </w:pPr>
    </w:p>
    <w:p w14:paraId="7DD58CBA" w14:textId="77777777" w:rsidR="00BC59B1" w:rsidRDefault="00BC59B1" w:rsidP="00B631A5">
      <w:pPr>
        <w:widowControl w:val="0"/>
        <w:suppressAutoHyphens/>
        <w:autoSpaceDE w:val="0"/>
        <w:autoSpaceDN w:val="0"/>
        <w:ind w:left="720"/>
        <w:textAlignment w:val="baseline"/>
        <w:rPr>
          <w:rFonts w:asciiTheme="majorHAnsi" w:eastAsia="MyriadPro-Light" w:hAnsiTheme="majorHAnsi" w:cs="Times New Roman"/>
          <w:b/>
          <w:kern w:val="3"/>
          <w:sz w:val="24"/>
          <w:szCs w:val="24"/>
        </w:rPr>
      </w:pPr>
      <w:r w:rsidRPr="00275DA1">
        <w:rPr>
          <w:rFonts w:asciiTheme="majorHAnsi" w:eastAsia="MyriadPro-Light" w:hAnsiTheme="majorHAnsi" w:cs="Times New Roman"/>
          <w:b/>
          <w:kern w:val="3"/>
          <w:sz w:val="24"/>
          <w:szCs w:val="24"/>
        </w:rPr>
        <w:t>Solar</w:t>
      </w:r>
    </w:p>
    <w:p w14:paraId="0484B209" w14:textId="77777777" w:rsidR="00BC59B1" w:rsidRPr="00275DA1" w:rsidRDefault="00BC59B1" w:rsidP="00B631A5">
      <w:pPr>
        <w:widowControl w:val="0"/>
        <w:suppressAutoHyphens/>
        <w:autoSpaceDE w:val="0"/>
        <w:autoSpaceDN w:val="0"/>
        <w:ind w:left="720"/>
        <w:textAlignment w:val="baseline"/>
        <w:rPr>
          <w:rFonts w:asciiTheme="majorHAnsi" w:eastAsia="MyriadPro-Light" w:hAnsiTheme="majorHAnsi" w:cs="Times New Roman"/>
          <w:kern w:val="3"/>
          <w:sz w:val="24"/>
          <w:szCs w:val="24"/>
        </w:rPr>
      </w:pPr>
      <w:r w:rsidRPr="00275DA1">
        <w:rPr>
          <w:rFonts w:asciiTheme="majorHAnsi" w:eastAsia="MyriadPro-Light" w:hAnsiTheme="majorHAnsi" w:cs="Times New Roman"/>
          <w:kern w:val="3"/>
          <w:sz w:val="24"/>
          <w:szCs w:val="24"/>
        </w:rPr>
        <w:t>This is the default mode for PV systems and has a very fast sweep (typically</w:t>
      </w:r>
      <w:r w:rsidR="000F71E3">
        <w:rPr>
          <w:rFonts w:asciiTheme="majorHAnsi" w:eastAsia="MyriadPro-Light" w:hAnsiTheme="majorHAnsi" w:cs="Times New Roman"/>
          <w:kern w:val="3"/>
          <w:sz w:val="24"/>
          <w:szCs w:val="24"/>
        </w:rPr>
        <w:t xml:space="preserve"> </w:t>
      </w:r>
      <w:r w:rsidRPr="00275DA1">
        <w:rPr>
          <w:rFonts w:asciiTheme="majorHAnsi" w:eastAsia="MyriadPro-Light" w:hAnsiTheme="majorHAnsi" w:cs="Times New Roman"/>
          <w:kern w:val="3"/>
          <w:sz w:val="24"/>
          <w:szCs w:val="24"/>
        </w:rPr>
        <w:t xml:space="preserve">1/2 second or less) that will re-sweep at user adjustable sweep </w:t>
      </w:r>
      <w:proofErr w:type="gramStart"/>
      <w:r w:rsidRPr="00275DA1">
        <w:rPr>
          <w:rFonts w:asciiTheme="majorHAnsi" w:eastAsia="MyriadPro-Light" w:hAnsiTheme="majorHAnsi" w:cs="Times New Roman"/>
          <w:kern w:val="3"/>
          <w:sz w:val="24"/>
          <w:szCs w:val="24"/>
        </w:rPr>
        <w:t>intervals, unless</w:t>
      </w:r>
      <w:proofErr w:type="gramEnd"/>
      <w:r w:rsidRPr="00275DA1">
        <w:rPr>
          <w:rFonts w:asciiTheme="majorHAnsi" w:eastAsia="MyriadPro-Light" w:hAnsiTheme="majorHAnsi" w:cs="Times New Roman"/>
          <w:kern w:val="3"/>
          <w:sz w:val="24"/>
          <w:szCs w:val="24"/>
        </w:rPr>
        <w:t xml:space="preserve"> the Classic finds that it needs to do a sweep on its own because of changing conditions. </w:t>
      </w:r>
      <w:r w:rsidR="000F71E3">
        <w:rPr>
          <w:rFonts w:asciiTheme="majorHAnsi" w:eastAsia="MyriadPro-Light" w:hAnsiTheme="majorHAnsi" w:cs="Times New Roman"/>
          <w:kern w:val="3"/>
          <w:sz w:val="24"/>
          <w:szCs w:val="24"/>
        </w:rPr>
        <w:t xml:space="preserve"> </w:t>
      </w:r>
      <w:r w:rsidRPr="00275DA1">
        <w:rPr>
          <w:rFonts w:asciiTheme="majorHAnsi" w:eastAsia="MyriadPro-Light" w:hAnsiTheme="majorHAnsi" w:cs="Times New Roman"/>
          <w:kern w:val="3"/>
          <w:sz w:val="24"/>
          <w:szCs w:val="24"/>
        </w:rPr>
        <w:t>The timed sweep interval is user adjustable and is in units of minutes.  SOLAR mode is typically best for PV systems, especially if there is partial shading at times during the day. </w:t>
      </w:r>
      <w:r w:rsidR="000F71E3">
        <w:rPr>
          <w:rFonts w:asciiTheme="majorHAnsi" w:eastAsia="MyriadPro-Light" w:hAnsiTheme="majorHAnsi" w:cs="Times New Roman"/>
          <w:kern w:val="3"/>
          <w:sz w:val="24"/>
          <w:szCs w:val="24"/>
        </w:rPr>
        <w:t xml:space="preserve"> </w:t>
      </w:r>
      <w:r w:rsidRPr="00275DA1">
        <w:rPr>
          <w:rFonts w:asciiTheme="majorHAnsi" w:eastAsia="MyriadPro-Light" w:hAnsiTheme="majorHAnsi" w:cs="Times New Roman"/>
          <w:kern w:val="3"/>
          <w:sz w:val="24"/>
          <w:szCs w:val="24"/>
        </w:rPr>
        <w:t xml:space="preserve">SOLAR mode is best suited for shaded or un-shaded PV arrays that are at least one nominal voltage above the </w:t>
      </w:r>
      <w:r w:rsidR="009F0D6C">
        <w:rPr>
          <w:rFonts w:asciiTheme="majorHAnsi" w:eastAsia="MyriadPro-Light" w:hAnsiTheme="majorHAnsi" w:cs="Times New Roman"/>
          <w:kern w:val="3"/>
          <w:sz w:val="24"/>
          <w:szCs w:val="24"/>
        </w:rPr>
        <w:t xml:space="preserve">actual </w:t>
      </w:r>
      <w:r w:rsidRPr="00275DA1">
        <w:rPr>
          <w:rFonts w:asciiTheme="majorHAnsi" w:eastAsia="MyriadPro-Light" w:hAnsiTheme="majorHAnsi" w:cs="Times New Roman"/>
          <w:kern w:val="3"/>
          <w:sz w:val="24"/>
          <w:szCs w:val="24"/>
        </w:rPr>
        <w:t>battery voltage.</w:t>
      </w:r>
      <w:r w:rsidR="000F71E3">
        <w:rPr>
          <w:rFonts w:asciiTheme="majorHAnsi" w:eastAsia="MyriadPro-Light" w:hAnsiTheme="majorHAnsi" w:cs="Times New Roman"/>
          <w:kern w:val="3"/>
          <w:sz w:val="24"/>
          <w:szCs w:val="24"/>
        </w:rPr>
        <w:t xml:space="preserve"> </w:t>
      </w:r>
      <w:r w:rsidRPr="00275DA1">
        <w:rPr>
          <w:rFonts w:asciiTheme="majorHAnsi" w:eastAsia="MyriadPro-Light" w:hAnsiTheme="majorHAnsi" w:cs="Times New Roman"/>
          <w:kern w:val="3"/>
          <w:sz w:val="24"/>
          <w:szCs w:val="24"/>
        </w:rPr>
        <w:t xml:space="preserve"> For severe partial shading or PV arrays with nominal voltage equal to battery voltage, you may want to try Legacy P&amp;O (Perturb and Observe) MPPT mode.</w:t>
      </w:r>
    </w:p>
    <w:p w14:paraId="71AEBD7C" w14:textId="77777777" w:rsidR="007A4921" w:rsidRDefault="00BC59B1" w:rsidP="00BC59B1">
      <w:pPr>
        <w:widowControl w:val="0"/>
        <w:suppressAutoHyphens/>
        <w:autoSpaceDE w:val="0"/>
        <w:autoSpaceDN w:val="0"/>
        <w:textAlignment w:val="baseline"/>
        <w:rPr>
          <w:rFonts w:asciiTheme="majorHAnsi" w:eastAsia="MyriadPro-Light" w:hAnsiTheme="majorHAnsi" w:cs="Times New Roman"/>
          <w:kern w:val="3"/>
          <w:sz w:val="24"/>
          <w:szCs w:val="24"/>
        </w:rPr>
      </w:pPr>
      <w:r w:rsidRPr="00275DA1">
        <w:rPr>
          <w:rFonts w:asciiTheme="majorHAnsi" w:eastAsia="MyriadPro-Light" w:hAnsiTheme="majorHAnsi" w:cs="Times New Roman"/>
          <w:kern w:val="3"/>
          <w:sz w:val="24"/>
          <w:szCs w:val="24"/>
        </w:rPr>
        <w:t> </w:t>
      </w:r>
    </w:p>
    <w:p w14:paraId="57A8436B" w14:textId="77777777" w:rsidR="00BC59B1" w:rsidRDefault="00BC59B1" w:rsidP="00B631A5">
      <w:pPr>
        <w:widowControl w:val="0"/>
        <w:suppressAutoHyphens/>
        <w:autoSpaceDE w:val="0"/>
        <w:autoSpaceDN w:val="0"/>
        <w:ind w:left="720"/>
        <w:textAlignment w:val="baseline"/>
        <w:rPr>
          <w:rFonts w:asciiTheme="majorHAnsi" w:eastAsia="MyriadPro-Light" w:hAnsiTheme="majorHAnsi" w:cs="Times New Roman"/>
          <w:b/>
          <w:kern w:val="3"/>
          <w:sz w:val="24"/>
          <w:szCs w:val="24"/>
        </w:rPr>
      </w:pPr>
      <w:r w:rsidRPr="000F71E3">
        <w:rPr>
          <w:rFonts w:asciiTheme="majorHAnsi" w:eastAsia="MyriadPro-Light" w:hAnsiTheme="majorHAnsi" w:cs="Times New Roman"/>
          <w:b/>
          <w:kern w:val="3"/>
          <w:sz w:val="24"/>
          <w:szCs w:val="24"/>
        </w:rPr>
        <w:t>Legacy P&amp;O</w:t>
      </w:r>
    </w:p>
    <w:p w14:paraId="6D2F45FF" w14:textId="77777777" w:rsidR="00BC59B1" w:rsidRPr="00275DA1" w:rsidRDefault="00BC59B1" w:rsidP="00B631A5">
      <w:pPr>
        <w:widowControl w:val="0"/>
        <w:suppressAutoHyphens/>
        <w:autoSpaceDE w:val="0"/>
        <w:autoSpaceDN w:val="0"/>
        <w:ind w:left="720"/>
        <w:textAlignment w:val="baseline"/>
        <w:rPr>
          <w:rFonts w:asciiTheme="majorHAnsi" w:eastAsia="MyriadPro-Light" w:hAnsiTheme="majorHAnsi" w:cs="Times New Roman"/>
          <w:kern w:val="3"/>
          <w:sz w:val="24"/>
          <w:szCs w:val="24"/>
        </w:rPr>
      </w:pPr>
      <w:r w:rsidRPr="00275DA1">
        <w:rPr>
          <w:rFonts w:asciiTheme="majorHAnsi" w:eastAsia="MyriadPro-Light" w:hAnsiTheme="majorHAnsi" w:cs="Times New Roman"/>
          <w:kern w:val="3"/>
          <w:sz w:val="24"/>
          <w:szCs w:val="24"/>
        </w:rPr>
        <w:t>Legacy P&amp;O (Perturb and Observe) mode is a slow tracking mode similar to the Micro Hydro mode but it is slightly faster and will shut off if the power source goes off.</w:t>
      </w:r>
    </w:p>
    <w:p w14:paraId="499D3794" w14:textId="77777777" w:rsidR="007A4921" w:rsidRPr="00275DA1" w:rsidRDefault="007A4921" w:rsidP="00B631A5">
      <w:pPr>
        <w:widowControl w:val="0"/>
        <w:suppressAutoHyphens/>
        <w:autoSpaceDE w:val="0"/>
        <w:autoSpaceDN w:val="0"/>
        <w:ind w:left="720"/>
        <w:textAlignment w:val="baseline"/>
        <w:rPr>
          <w:rFonts w:asciiTheme="majorHAnsi" w:eastAsia="MyriadPro-Light" w:hAnsiTheme="majorHAnsi" w:cs="Times New Roman"/>
          <w:kern w:val="3"/>
          <w:sz w:val="24"/>
          <w:szCs w:val="24"/>
        </w:rPr>
      </w:pPr>
    </w:p>
    <w:p w14:paraId="2F6A10FE" w14:textId="77777777" w:rsidR="00BC59B1" w:rsidRPr="00275DA1" w:rsidRDefault="007A4921" w:rsidP="00B631A5">
      <w:pPr>
        <w:widowControl w:val="0"/>
        <w:suppressAutoHyphens/>
        <w:autoSpaceDE w:val="0"/>
        <w:autoSpaceDN w:val="0"/>
        <w:ind w:left="720"/>
        <w:textAlignment w:val="baseline"/>
        <w:rPr>
          <w:rFonts w:asciiTheme="majorHAnsi" w:eastAsia="MyriadPro-Light" w:hAnsiTheme="majorHAnsi" w:cs="Times New Roman"/>
          <w:kern w:val="3"/>
          <w:sz w:val="24"/>
          <w:szCs w:val="24"/>
        </w:rPr>
      </w:pPr>
      <w:r w:rsidRPr="00275DA1">
        <w:rPr>
          <w:rFonts w:asciiTheme="majorHAnsi" w:eastAsia="MyriadPro-Light" w:hAnsiTheme="majorHAnsi" w:cs="Times New Roman"/>
          <w:kern w:val="3"/>
          <w:sz w:val="24"/>
          <w:szCs w:val="24"/>
        </w:rPr>
        <w:t>It has two</w:t>
      </w:r>
      <w:r w:rsidR="00BC59B1" w:rsidRPr="00275DA1">
        <w:rPr>
          <w:rFonts w:asciiTheme="majorHAnsi" w:eastAsia="MyriadPro-Light" w:hAnsiTheme="majorHAnsi" w:cs="Times New Roman"/>
          <w:kern w:val="3"/>
          <w:sz w:val="24"/>
          <w:szCs w:val="24"/>
        </w:rPr>
        <w:t xml:space="preserve"> settings that are user adjustable. </w:t>
      </w:r>
      <w:r w:rsidR="000F71E3">
        <w:rPr>
          <w:rFonts w:asciiTheme="majorHAnsi" w:eastAsia="MyriadPro-Light" w:hAnsiTheme="majorHAnsi" w:cs="Times New Roman"/>
          <w:kern w:val="3"/>
          <w:sz w:val="24"/>
          <w:szCs w:val="24"/>
        </w:rPr>
        <w:t xml:space="preserve"> </w:t>
      </w:r>
      <w:r w:rsidR="00BC59B1" w:rsidRPr="00275DA1">
        <w:rPr>
          <w:rFonts w:asciiTheme="majorHAnsi" w:eastAsia="MyriadPro-Light" w:hAnsiTheme="majorHAnsi" w:cs="Times New Roman"/>
          <w:kern w:val="3"/>
          <w:sz w:val="24"/>
          <w:szCs w:val="24"/>
        </w:rPr>
        <w:t xml:space="preserve">Sweep Interval is the time between mini-sweeps, </w:t>
      </w:r>
      <w:r w:rsidR="00BC59B1" w:rsidRPr="00275DA1">
        <w:rPr>
          <w:rFonts w:asciiTheme="majorHAnsi" w:eastAsia="MyriadPro-Light" w:hAnsiTheme="majorHAnsi" w:cs="Times New Roman"/>
          <w:kern w:val="3"/>
          <w:sz w:val="24"/>
          <w:szCs w:val="24"/>
        </w:rPr>
        <w:lastRenderedPageBreak/>
        <w:t>in minutes, and sweeps around th</w:t>
      </w:r>
      <w:r w:rsidRPr="00275DA1">
        <w:rPr>
          <w:rFonts w:asciiTheme="majorHAnsi" w:eastAsia="MyriadPro-Light" w:hAnsiTheme="majorHAnsi" w:cs="Times New Roman"/>
          <w:kern w:val="3"/>
          <w:sz w:val="24"/>
          <w:szCs w:val="24"/>
        </w:rPr>
        <w:t>e present (i.e.</w:t>
      </w:r>
      <w:r w:rsidR="000F71E3">
        <w:rPr>
          <w:rFonts w:asciiTheme="majorHAnsi" w:eastAsia="MyriadPro-Light" w:hAnsiTheme="majorHAnsi" w:cs="Times New Roman"/>
          <w:kern w:val="3"/>
          <w:sz w:val="24"/>
          <w:szCs w:val="24"/>
        </w:rPr>
        <w:t>,</w:t>
      </w:r>
      <w:r w:rsidRPr="00275DA1">
        <w:rPr>
          <w:rFonts w:asciiTheme="majorHAnsi" w:eastAsia="MyriadPro-Light" w:hAnsiTheme="majorHAnsi" w:cs="Times New Roman"/>
          <w:kern w:val="3"/>
          <w:sz w:val="24"/>
          <w:szCs w:val="24"/>
        </w:rPr>
        <w:t xml:space="preserve"> the last found)</w:t>
      </w:r>
      <w:r w:rsidR="00BC59B1" w:rsidRPr="00275DA1">
        <w:rPr>
          <w:rFonts w:asciiTheme="majorHAnsi" w:eastAsia="MyriadPro-Light" w:hAnsiTheme="majorHAnsi" w:cs="Times New Roman"/>
          <w:kern w:val="3"/>
          <w:sz w:val="24"/>
          <w:szCs w:val="24"/>
        </w:rPr>
        <w:t xml:space="preserve"> MPP Voltage.  The range of this sweep is determined by the Sweep Depth user adjustment and is expressed as a percentage of </w:t>
      </w:r>
      <w:r w:rsidR="002063B4">
        <w:rPr>
          <w:rFonts w:asciiTheme="majorHAnsi" w:eastAsia="MyriadPro-Light" w:hAnsiTheme="majorHAnsi" w:cs="Times New Roman"/>
          <w:kern w:val="3"/>
          <w:sz w:val="24"/>
          <w:szCs w:val="24"/>
        </w:rPr>
        <w:t>w</w:t>
      </w:r>
      <w:r w:rsidR="00BC59B1" w:rsidRPr="00275DA1">
        <w:rPr>
          <w:rFonts w:asciiTheme="majorHAnsi" w:eastAsia="MyriadPro-Light" w:hAnsiTheme="majorHAnsi" w:cs="Times New Roman"/>
          <w:kern w:val="3"/>
          <w:sz w:val="24"/>
          <w:szCs w:val="24"/>
        </w:rPr>
        <w:t>atts that the sweep started from.  For example, if in Legacy P&amp;O mode, the Classic was outputting 500W and the Sweep Depth percentage was set for 10% (50</w:t>
      </w:r>
      <w:r w:rsidR="000F71E3">
        <w:rPr>
          <w:rFonts w:asciiTheme="majorHAnsi" w:eastAsia="MyriadPro-Light" w:hAnsiTheme="majorHAnsi" w:cs="Times New Roman"/>
          <w:kern w:val="3"/>
          <w:sz w:val="24"/>
          <w:szCs w:val="24"/>
        </w:rPr>
        <w:t>W</w:t>
      </w:r>
      <w:r w:rsidR="00BC59B1" w:rsidRPr="00275DA1">
        <w:rPr>
          <w:rFonts w:asciiTheme="majorHAnsi" w:eastAsia="MyriadPro-Light" w:hAnsiTheme="majorHAnsi" w:cs="Times New Roman"/>
          <w:kern w:val="3"/>
          <w:sz w:val="24"/>
          <w:szCs w:val="24"/>
        </w:rPr>
        <w:t xml:space="preserve">), the sweep will bring the input voltage </w:t>
      </w:r>
      <w:r w:rsidR="002063B4">
        <w:rPr>
          <w:rFonts w:asciiTheme="majorHAnsi" w:eastAsia="MyriadPro-Light" w:hAnsiTheme="majorHAnsi" w:cs="Times New Roman"/>
          <w:kern w:val="3"/>
          <w:sz w:val="24"/>
          <w:szCs w:val="24"/>
        </w:rPr>
        <w:t>down</w:t>
      </w:r>
      <w:r w:rsidR="00BC59B1" w:rsidRPr="00275DA1">
        <w:rPr>
          <w:rFonts w:asciiTheme="majorHAnsi" w:eastAsia="MyriadPro-Light" w:hAnsiTheme="majorHAnsi" w:cs="Times New Roman"/>
          <w:kern w:val="3"/>
          <w:sz w:val="24"/>
          <w:szCs w:val="24"/>
        </w:rPr>
        <w:t xml:space="preserve"> until the output power drops down to 450</w:t>
      </w:r>
      <w:r w:rsidR="000F71E3">
        <w:rPr>
          <w:rFonts w:asciiTheme="majorHAnsi" w:eastAsia="MyriadPro-Light" w:hAnsiTheme="majorHAnsi" w:cs="Times New Roman"/>
          <w:kern w:val="3"/>
          <w:sz w:val="24"/>
          <w:szCs w:val="24"/>
        </w:rPr>
        <w:t>W</w:t>
      </w:r>
      <w:r w:rsidR="00BC59B1" w:rsidRPr="00275DA1">
        <w:rPr>
          <w:rFonts w:asciiTheme="majorHAnsi" w:eastAsia="MyriadPro-Light" w:hAnsiTheme="majorHAnsi" w:cs="Times New Roman"/>
          <w:kern w:val="3"/>
          <w:sz w:val="24"/>
          <w:szCs w:val="24"/>
        </w:rPr>
        <w:t xml:space="preserve">, then will sweep </w:t>
      </w:r>
      <w:r w:rsidR="002063B4">
        <w:rPr>
          <w:rFonts w:asciiTheme="majorHAnsi" w:eastAsia="MyriadPro-Light" w:hAnsiTheme="majorHAnsi" w:cs="Times New Roman"/>
          <w:kern w:val="3"/>
          <w:sz w:val="24"/>
          <w:szCs w:val="24"/>
        </w:rPr>
        <w:t>up</w:t>
      </w:r>
      <w:r w:rsidR="00BC59B1" w:rsidRPr="00275DA1">
        <w:rPr>
          <w:rFonts w:asciiTheme="majorHAnsi" w:eastAsia="MyriadPro-Light" w:hAnsiTheme="majorHAnsi" w:cs="Times New Roman"/>
          <w:kern w:val="3"/>
          <w:sz w:val="24"/>
          <w:szCs w:val="24"/>
        </w:rPr>
        <w:t xml:space="preserve"> in voltage until the power drops again down to 450</w:t>
      </w:r>
      <w:r w:rsidR="000F71E3">
        <w:rPr>
          <w:rFonts w:asciiTheme="majorHAnsi" w:eastAsia="MyriadPro-Light" w:hAnsiTheme="majorHAnsi" w:cs="Times New Roman"/>
          <w:kern w:val="3"/>
          <w:sz w:val="24"/>
          <w:szCs w:val="24"/>
        </w:rPr>
        <w:t>W</w:t>
      </w:r>
      <w:r w:rsidR="00BC59B1" w:rsidRPr="00275DA1">
        <w:rPr>
          <w:rFonts w:asciiTheme="majorHAnsi" w:eastAsia="MyriadPro-Light" w:hAnsiTheme="majorHAnsi" w:cs="Times New Roman"/>
          <w:kern w:val="3"/>
          <w:sz w:val="24"/>
          <w:szCs w:val="24"/>
        </w:rPr>
        <w:t xml:space="preserve"> and then go back to the newly found MPP Voltage, waiting for the next sweep.</w:t>
      </w:r>
    </w:p>
    <w:p w14:paraId="131AAD27" w14:textId="77777777" w:rsidR="00BC59B1" w:rsidRPr="00275DA1" w:rsidRDefault="00BC59B1" w:rsidP="00BC59B1">
      <w:pPr>
        <w:widowControl w:val="0"/>
        <w:suppressAutoHyphens/>
        <w:autoSpaceDE w:val="0"/>
        <w:autoSpaceDN w:val="0"/>
        <w:textAlignment w:val="baseline"/>
        <w:rPr>
          <w:rFonts w:asciiTheme="majorHAnsi" w:eastAsia="MyriadPro-Light" w:hAnsiTheme="majorHAnsi" w:cs="Times New Roman"/>
          <w:kern w:val="3"/>
          <w:sz w:val="24"/>
          <w:szCs w:val="24"/>
        </w:rPr>
      </w:pPr>
    </w:p>
    <w:p w14:paraId="01717296" w14:textId="77777777" w:rsidR="00BC59B1" w:rsidRPr="000F71E3" w:rsidRDefault="00BC59B1" w:rsidP="00B631A5">
      <w:pPr>
        <w:widowControl w:val="0"/>
        <w:suppressAutoHyphens/>
        <w:autoSpaceDE w:val="0"/>
        <w:autoSpaceDN w:val="0"/>
        <w:ind w:left="720"/>
        <w:textAlignment w:val="baseline"/>
        <w:rPr>
          <w:rFonts w:asciiTheme="majorHAnsi" w:eastAsia="MyriadPro-Light" w:hAnsiTheme="majorHAnsi" w:cs="Times New Roman"/>
          <w:b/>
          <w:kern w:val="3"/>
          <w:sz w:val="24"/>
          <w:szCs w:val="24"/>
        </w:rPr>
      </w:pPr>
      <w:r w:rsidRPr="000F71E3">
        <w:rPr>
          <w:rFonts w:asciiTheme="majorHAnsi" w:eastAsia="MyriadPro-Light" w:hAnsiTheme="majorHAnsi" w:cs="Times New Roman"/>
          <w:b/>
          <w:kern w:val="3"/>
          <w:sz w:val="24"/>
          <w:szCs w:val="24"/>
        </w:rPr>
        <w:t>Wind Track</w:t>
      </w:r>
    </w:p>
    <w:p w14:paraId="7845878E" w14:textId="77777777" w:rsidR="00BC59B1" w:rsidRPr="00275DA1" w:rsidRDefault="00BC59B1" w:rsidP="00B631A5">
      <w:pPr>
        <w:widowControl w:val="0"/>
        <w:suppressAutoHyphens/>
        <w:autoSpaceDE w:val="0"/>
        <w:autoSpaceDN w:val="0"/>
        <w:ind w:left="720"/>
        <w:textAlignment w:val="baseline"/>
        <w:rPr>
          <w:rFonts w:asciiTheme="majorHAnsi" w:eastAsia="MyriadPro-Light" w:hAnsiTheme="majorHAnsi" w:cs="Times New Roman"/>
          <w:kern w:val="3"/>
          <w:sz w:val="24"/>
          <w:szCs w:val="24"/>
        </w:rPr>
      </w:pPr>
      <w:r w:rsidRPr="00275DA1">
        <w:rPr>
          <w:rFonts w:asciiTheme="majorHAnsi" w:eastAsia="MyriadPro-Light" w:hAnsiTheme="majorHAnsi" w:cs="Times New Roman"/>
          <w:kern w:val="3"/>
          <w:sz w:val="24"/>
          <w:szCs w:val="24"/>
        </w:rPr>
        <w:t xml:space="preserve">This mode uses a </w:t>
      </w:r>
      <w:r w:rsidR="000E0309">
        <w:rPr>
          <w:rFonts w:asciiTheme="majorHAnsi" w:eastAsia="MyriadPro-Light" w:hAnsiTheme="majorHAnsi" w:cs="Times New Roman"/>
          <w:kern w:val="3"/>
          <w:sz w:val="24"/>
          <w:szCs w:val="24"/>
        </w:rPr>
        <w:t xml:space="preserve">wind </w:t>
      </w:r>
      <w:r w:rsidRPr="00275DA1">
        <w:rPr>
          <w:rFonts w:asciiTheme="majorHAnsi" w:eastAsia="MyriadPro-Light" w:hAnsiTheme="majorHAnsi" w:cs="Times New Roman"/>
          <w:kern w:val="3"/>
          <w:sz w:val="24"/>
          <w:szCs w:val="24"/>
        </w:rPr>
        <w:t xml:space="preserve">curve that is either built by the user or one of the pre-installed graphs. </w:t>
      </w:r>
      <w:r w:rsidR="000F71E3">
        <w:rPr>
          <w:rFonts w:asciiTheme="majorHAnsi" w:eastAsia="MyriadPro-Light" w:hAnsiTheme="majorHAnsi" w:cs="Times New Roman"/>
          <w:kern w:val="3"/>
          <w:sz w:val="24"/>
          <w:szCs w:val="24"/>
        </w:rPr>
        <w:t xml:space="preserve"> </w:t>
      </w:r>
      <w:r w:rsidRPr="00275DA1">
        <w:rPr>
          <w:rFonts w:asciiTheme="majorHAnsi" w:eastAsia="MyriadPro-Light" w:hAnsiTheme="majorHAnsi" w:cs="Times New Roman"/>
          <w:kern w:val="3"/>
          <w:sz w:val="24"/>
          <w:szCs w:val="24"/>
        </w:rPr>
        <w:t xml:space="preserve">The power curve consists of 16 set points that consist of output amperage and input voltage, allowing the user to custom build a curve for their </w:t>
      </w:r>
      <w:r w:rsidR="000F71E3">
        <w:rPr>
          <w:rFonts w:asciiTheme="majorHAnsi" w:eastAsia="MyriadPro-Light" w:hAnsiTheme="majorHAnsi" w:cs="Times New Roman"/>
          <w:kern w:val="3"/>
          <w:sz w:val="24"/>
          <w:szCs w:val="24"/>
        </w:rPr>
        <w:t>w</w:t>
      </w:r>
      <w:r w:rsidRPr="00275DA1">
        <w:rPr>
          <w:rFonts w:asciiTheme="majorHAnsi" w:eastAsia="MyriadPro-Light" w:hAnsiTheme="majorHAnsi" w:cs="Times New Roman"/>
          <w:kern w:val="3"/>
          <w:sz w:val="24"/>
          <w:szCs w:val="24"/>
        </w:rPr>
        <w:t xml:space="preserve">ind turbine. </w:t>
      </w:r>
      <w:r w:rsidR="000F71E3">
        <w:rPr>
          <w:rFonts w:asciiTheme="majorHAnsi" w:eastAsia="MyriadPro-Light" w:hAnsiTheme="majorHAnsi" w:cs="Times New Roman"/>
          <w:kern w:val="3"/>
          <w:sz w:val="24"/>
          <w:szCs w:val="24"/>
        </w:rPr>
        <w:t xml:space="preserve"> </w:t>
      </w:r>
      <w:r w:rsidRPr="00275DA1">
        <w:rPr>
          <w:rFonts w:asciiTheme="majorHAnsi" w:eastAsia="MyriadPro-Light" w:hAnsiTheme="majorHAnsi" w:cs="Times New Roman"/>
          <w:kern w:val="3"/>
          <w:sz w:val="24"/>
          <w:szCs w:val="24"/>
        </w:rPr>
        <w:t xml:space="preserve">Please refer to the </w:t>
      </w:r>
      <w:r w:rsidR="000F71E3">
        <w:rPr>
          <w:rFonts w:asciiTheme="majorHAnsi" w:eastAsia="MyriadPro-Light" w:hAnsiTheme="majorHAnsi" w:cs="Times New Roman"/>
          <w:kern w:val="3"/>
          <w:sz w:val="24"/>
          <w:szCs w:val="24"/>
        </w:rPr>
        <w:t>w</w:t>
      </w:r>
      <w:r w:rsidRPr="00275DA1">
        <w:rPr>
          <w:rFonts w:asciiTheme="majorHAnsi" w:eastAsia="MyriadPro-Light" w:hAnsiTheme="majorHAnsi" w:cs="Times New Roman"/>
          <w:kern w:val="3"/>
          <w:sz w:val="24"/>
          <w:szCs w:val="24"/>
        </w:rPr>
        <w:t>ind section of the manual for full details on programming the curve as well as our video that will help in understanding how to adjust these curves using the wind graph editor.</w:t>
      </w:r>
    </w:p>
    <w:p w14:paraId="1E6E5317" w14:textId="77777777" w:rsidR="00BC59B1" w:rsidRPr="00275DA1" w:rsidRDefault="00BC59B1" w:rsidP="00B631A5">
      <w:pPr>
        <w:widowControl w:val="0"/>
        <w:suppressAutoHyphens/>
        <w:autoSpaceDE w:val="0"/>
        <w:autoSpaceDN w:val="0"/>
        <w:ind w:left="720"/>
        <w:textAlignment w:val="baseline"/>
        <w:rPr>
          <w:rFonts w:asciiTheme="majorHAnsi" w:eastAsia="MyriadPro-Light" w:hAnsiTheme="majorHAnsi" w:cs="Times New Roman"/>
          <w:kern w:val="3"/>
          <w:sz w:val="24"/>
          <w:szCs w:val="24"/>
        </w:rPr>
      </w:pPr>
      <w:r w:rsidRPr="00275DA1">
        <w:rPr>
          <w:rFonts w:asciiTheme="majorHAnsi" w:eastAsia="MyriadPro-Light" w:hAnsiTheme="majorHAnsi" w:cs="Times New Roman"/>
          <w:kern w:val="3"/>
          <w:sz w:val="24"/>
          <w:szCs w:val="24"/>
        </w:rPr>
        <w:t> </w:t>
      </w:r>
    </w:p>
    <w:p w14:paraId="09766C28" w14:textId="77777777" w:rsidR="00BC59B1" w:rsidRDefault="00BC59B1" w:rsidP="00B631A5">
      <w:pPr>
        <w:widowControl w:val="0"/>
        <w:suppressAutoHyphens/>
        <w:autoSpaceDE w:val="0"/>
        <w:autoSpaceDN w:val="0"/>
        <w:ind w:left="720"/>
        <w:textAlignment w:val="baseline"/>
        <w:rPr>
          <w:rFonts w:asciiTheme="majorHAnsi" w:eastAsia="MyriadPro-Light" w:hAnsiTheme="majorHAnsi" w:cs="Times New Roman"/>
          <w:b/>
          <w:kern w:val="3"/>
          <w:sz w:val="24"/>
          <w:szCs w:val="24"/>
        </w:rPr>
      </w:pPr>
      <w:r w:rsidRPr="000F71E3">
        <w:rPr>
          <w:rFonts w:asciiTheme="majorHAnsi" w:eastAsia="MyriadPro-Light" w:hAnsiTheme="majorHAnsi" w:cs="Times New Roman"/>
          <w:b/>
          <w:kern w:val="3"/>
          <w:sz w:val="24"/>
          <w:szCs w:val="24"/>
        </w:rPr>
        <w:t>Dynamic</w:t>
      </w:r>
    </w:p>
    <w:p w14:paraId="1F1FE2FF" w14:textId="77777777" w:rsidR="00BC59B1" w:rsidRPr="00275DA1" w:rsidRDefault="00BC59B1" w:rsidP="00B631A5">
      <w:pPr>
        <w:widowControl w:val="0"/>
        <w:suppressAutoHyphens/>
        <w:autoSpaceDE w:val="0"/>
        <w:autoSpaceDN w:val="0"/>
        <w:ind w:left="720"/>
        <w:textAlignment w:val="baseline"/>
        <w:rPr>
          <w:rFonts w:asciiTheme="majorHAnsi" w:eastAsia="MyriadPro-Light" w:hAnsiTheme="majorHAnsi" w:cs="Times New Roman"/>
          <w:kern w:val="3"/>
          <w:sz w:val="24"/>
          <w:szCs w:val="24"/>
        </w:rPr>
      </w:pPr>
      <w:r w:rsidRPr="00275DA1">
        <w:rPr>
          <w:rFonts w:asciiTheme="majorHAnsi" w:eastAsia="MyriadPro-Light" w:hAnsiTheme="majorHAnsi" w:cs="Times New Roman"/>
          <w:kern w:val="3"/>
          <w:sz w:val="24"/>
          <w:szCs w:val="24"/>
        </w:rPr>
        <w:t>This is typically used for PV input sources and tries to follow, on a slow dynamic basis, the changing conditions of the input source.  This mode has one user adjustment which is a forced sweep perturb trigger interval for times when the input condition changes do not trigger a dynamic sweep.  The interval is in units of minutes.</w:t>
      </w:r>
    </w:p>
    <w:p w14:paraId="25540769" w14:textId="77777777" w:rsidR="00BC59B1" w:rsidRPr="00275DA1" w:rsidRDefault="00BC59B1" w:rsidP="00B631A5">
      <w:pPr>
        <w:widowControl w:val="0"/>
        <w:suppressAutoHyphens/>
        <w:autoSpaceDE w:val="0"/>
        <w:autoSpaceDN w:val="0"/>
        <w:ind w:left="720"/>
        <w:textAlignment w:val="baseline"/>
        <w:rPr>
          <w:rFonts w:asciiTheme="majorHAnsi" w:eastAsia="MyriadPro-Light" w:hAnsiTheme="majorHAnsi" w:cs="Times New Roman"/>
          <w:kern w:val="3"/>
          <w:sz w:val="24"/>
          <w:szCs w:val="24"/>
        </w:rPr>
      </w:pPr>
    </w:p>
    <w:p w14:paraId="23AD1885" w14:textId="77777777" w:rsidR="00BC59B1" w:rsidRDefault="00BC59B1" w:rsidP="00B631A5">
      <w:pPr>
        <w:widowControl w:val="0"/>
        <w:suppressAutoHyphens/>
        <w:autoSpaceDE w:val="0"/>
        <w:autoSpaceDN w:val="0"/>
        <w:ind w:left="720"/>
        <w:textAlignment w:val="baseline"/>
        <w:rPr>
          <w:rFonts w:asciiTheme="majorHAnsi" w:eastAsia="MyriadPro-Light" w:hAnsiTheme="majorHAnsi" w:cs="Times New Roman"/>
          <w:b/>
          <w:kern w:val="3"/>
          <w:sz w:val="24"/>
          <w:szCs w:val="24"/>
        </w:rPr>
      </w:pPr>
      <w:r w:rsidRPr="000F71E3">
        <w:rPr>
          <w:rFonts w:asciiTheme="majorHAnsi" w:eastAsia="MyriadPro-Light" w:hAnsiTheme="majorHAnsi" w:cs="Times New Roman"/>
          <w:b/>
          <w:kern w:val="3"/>
          <w:sz w:val="24"/>
          <w:szCs w:val="24"/>
        </w:rPr>
        <w:t>U-Set VOC%</w:t>
      </w:r>
    </w:p>
    <w:p w14:paraId="429263D5" w14:textId="77777777" w:rsidR="00BC59B1" w:rsidRPr="00275DA1" w:rsidRDefault="00BC59B1" w:rsidP="00B631A5">
      <w:pPr>
        <w:widowControl w:val="0"/>
        <w:suppressAutoHyphens/>
        <w:autoSpaceDE w:val="0"/>
        <w:autoSpaceDN w:val="0"/>
        <w:ind w:left="720"/>
        <w:textAlignment w:val="baseline"/>
        <w:rPr>
          <w:rFonts w:asciiTheme="majorHAnsi" w:eastAsia="MyriadPro-Light" w:hAnsiTheme="majorHAnsi" w:cs="Times New Roman"/>
          <w:kern w:val="3"/>
          <w:sz w:val="24"/>
          <w:szCs w:val="24"/>
        </w:rPr>
      </w:pPr>
      <w:r w:rsidRPr="00275DA1">
        <w:rPr>
          <w:rFonts w:asciiTheme="majorHAnsi" w:eastAsia="MyriadPro-Light" w:hAnsiTheme="majorHAnsi" w:cs="Times New Roman"/>
          <w:kern w:val="3"/>
          <w:sz w:val="24"/>
          <w:szCs w:val="24"/>
        </w:rPr>
        <w:t>This is a fully manual mode based on a percentage of V</w:t>
      </w:r>
      <w:r w:rsidR="000F71E3">
        <w:rPr>
          <w:rFonts w:asciiTheme="majorHAnsi" w:eastAsia="MyriadPro-Light" w:hAnsiTheme="majorHAnsi" w:cs="Times New Roman"/>
          <w:kern w:val="3"/>
          <w:sz w:val="24"/>
          <w:szCs w:val="24"/>
        </w:rPr>
        <w:t>oc</w:t>
      </w:r>
      <w:r w:rsidRPr="00275DA1">
        <w:rPr>
          <w:rFonts w:asciiTheme="majorHAnsi" w:eastAsia="MyriadPro-Light" w:hAnsiTheme="majorHAnsi" w:cs="Times New Roman"/>
          <w:kern w:val="3"/>
          <w:sz w:val="24"/>
          <w:szCs w:val="24"/>
        </w:rPr>
        <w:t xml:space="preserve">. </w:t>
      </w:r>
      <w:r w:rsidR="002063B4">
        <w:rPr>
          <w:rFonts w:asciiTheme="majorHAnsi" w:eastAsia="MyriadPro-Light" w:hAnsiTheme="majorHAnsi" w:cs="Times New Roman"/>
          <w:kern w:val="3"/>
          <w:sz w:val="24"/>
          <w:szCs w:val="24"/>
        </w:rPr>
        <w:t xml:space="preserve"> </w:t>
      </w:r>
      <w:r w:rsidRPr="00275DA1">
        <w:rPr>
          <w:rFonts w:asciiTheme="majorHAnsi" w:eastAsia="MyriadPro-Light" w:hAnsiTheme="majorHAnsi" w:cs="Times New Roman"/>
          <w:kern w:val="3"/>
          <w:sz w:val="24"/>
          <w:szCs w:val="24"/>
        </w:rPr>
        <w:t>The Classic will sweep based on the user set time in minut</w:t>
      </w:r>
      <w:r w:rsidR="007A4921" w:rsidRPr="00275DA1">
        <w:rPr>
          <w:rFonts w:asciiTheme="majorHAnsi" w:eastAsia="MyriadPro-Light" w:hAnsiTheme="majorHAnsi" w:cs="Times New Roman"/>
          <w:kern w:val="3"/>
          <w:sz w:val="24"/>
          <w:szCs w:val="24"/>
        </w:rPr>
        <w:t>es and then park at a user set percentage</w:t>
      </w:r>
      <w:r w:rsidRPr="00275DA1">
        <w:rPr>
          <w:rFonts w:asciiTheme="majorHAnsi" w:eastAsia="MyriadPro-Light" w:hAnsiTheme="majorHAnsi" w:cs="Times New Roman"/>
          <w:kern w:val="3"/>
          <w:sz w:val="24"/>
          <w:szCs w:val="24"/>
        </w:rPr>
        <w:t xml:space="preserve"> of the V</w:t>
      </w:r>
      <w:r w:rsidR="000F71E3">
        <w:rPr>
          <w:rFonts w:asciiTheme="majorHAnsi" w:eastAsia="MyriadPro-Light" w:hAnsiTheme="majorHAnsi" w:cs="Times New Roman"/>
          <w:kern w:val="3"/>
          <w:sz w:val="24"/>
          <w:szCs w:val="24"/>
        </w:rPr>
        <w:t>oc</w:t>
      </w:r>
      <w:r w:rsidRPr="00275DA1">
        <w:rPr>
          <w:rFonts w:asciiTheme="majorHAnsi" w:eastAsia="MyriadPro-Light" w:hAnsiTheme="majorHAnsi" w:cs="Times New Roman"/>
          <w:kern w:val="3"/>
          <w:sz w:val="24"/>
          <w:szCs w:val="24"/>
        </w:rPr>
        <w:t xml:space="preserve"> the Classic found on that sweep. </w:t>
      </w:r>
      <w:r w:rsidR="000F71E3">
        <w:rPr>
          <w:rFonts w:asciiTheme="majorHAnsi" w:eastAsia="MyriadPro-Light" w:hAnsiTheme="majorHAnsi" w:cs="Times New Roman"/>
          <w:kern w:val="3"/>
          <w:sz w:val="24"/>
          <w:szCs w:val="24"/>
        </w:rPr>
        <w:t xml:space="preserve"> </w:t>
      </w:r>
      <w:r w:rsidRPr="00275DA1">
        <w:rPr>
          <w:rFonts w:asciiTheme="majorHAnsi" w:eastAsia="MyriadPro-Light" w:hAnsiTheme="majorHAnsi" w:cs="Times New Roman"/>
          <w:kern w:val="3"/>
          <w:sz w:val="24"/>
          <w:szCs w:val="24"/>
        </w:rPr>
        <w:t>This mode is useful for testing or constant voltage sources.</w:t>
      </w:r>
    </w:p>
    <w:p w14:paraId="050CC118" w14:textId="77777777" w:rsidR="00BC59B1" w:rsidRPr="000F71E3" w:rsidRDefault="00BC59B1" w:rsidP="00EE7C56">
      <w:pPr>
        <w:widowControl w:val="0"/>
        <w:suppressAutoHyphens/>
        <w:autoSpaceDE w:val="0"/>
        <w:autoSpaceDN w:val="0"/>
        <w:textAlignment w:val="baseline"/>
        <w:rPr>
          <w:rFonts w:asciiTheme="majorHAnsi" w:eastAsia="MyriadPro-Light" w:hAnsiTheme="majorHAnsi" w:cs="Times New Roman"/>
          <w:kern w:val="3"/>
          <w:sz w:val="24"/>
          <w:szCs w:val="24"/>
        </w:rPr>
      </w:pPr>
    </w:p>
    <w:p w14:paraId="5558599C" w14:textId="77777777" w:rsidR="009B5D3C" w:rsidRDefault="00BC59B1" w:rsidP="00EE7C56">
      <w:pPr>
        <w:widowControl w:val="0"/>
        <w:suppressAutoHyphens/>
        <w:autoSpaceDE w:val="0"/>
        <w:autoSpaceDN w:val="0"/>
        <w:textAlignment w:val="baseline"/>
        <w:rPr>
          <w:rFonts w:asciiTheme="majorHAnsi" w:eastAsia="MyriadPro-Light" w:hAnsiTheme="majorHAnsi" w:cs="Times New Roman"/>
          <w:kern w:val="3"/>
          <w:sz w:val="24"/>
          <w:szCs w:val="24"/>
        </w:rPr>
      </w:pPr>
      <w:r w:rsidRPr="00641D9C">
        <w:rPr>
          <w:rFonts w:asciiTheme="majorHAnsi" w:eastAsia="MyriadPro-Light" w:hAnsiTheme="majorHAnsi" w:cs="Times New Roman"/>
          <w:b/>
          <w:kern w:val="3"/>
          <w:sz w:val="24"/>
          <w:szCs w:val="24"/>
        </w:rPr>
        <w:t>N</w:t>
      </w:r>
      <w:r w:rsidR="009B5D3C">
        <w:rPr>
          <w:rFonts w:asciiTheme="majorHAnsi" w:eastAsia="MyriadPro-Light" w:hAnsiTheme="majorHAnsi" w:cs="Times New Roman"/>
          <w:b/>
          <w:kern w:val="3"/>
          <w:sz w:val="24"/>
          <w:szCs w:val="24"/>
        </w:rPr>
        <w:t>OTE</w:t>
      </w:r>
      <w:r w:rsidRPr="00641D9C">
        <w:rPr>
          <w:rFonts w:asciiTheme="majorHAnsi" w:eastAsia="MyriadPro-Light" w:hAnsiTheme="majorHAnsi" w:cs="Times New Roman"/>
          <w:b/>
          <w:kern w:val="3"/>
          <w:sz w:val="24"/>
          <w:szCs w:val="24"/>
        </w:rPr>
        <w:t>:</w:t>
      </w:r>
      <w:r w:rsidRPr="00641D9C">
        <w:rPr>
          <w:rFonts w:asciiTheme="majorHAnsi" w:eastAsia="MyriadPro-Light" w:hAnsiTheme="majorHAnsi" w:cs="Times New Roman"/>
          <w:kern w:val="3"/>
          <w:sz w:val="24"/>
          <w:szCs w:val="24"/>
        </w:rPr>
        <w:t xml:space="preserve"> Mode must be manually turned ON after </w:t>
      </w:r>
      <w:r w:rsidR="00FA29C3" w:rsidRPr="00641D9C">
        <w:rPr>
          <w:rFonts w:asciiTheme="majorHAnsi" w:eastAsia="MyriadPro-Light" w:hAnsiTheme="majorHAnsi" w:cs="Times New Roman"/>
          <w:kern w:val="3"/>
          <w:sz w:val="24"/>
          <w:szCs w:val="24"/>
        </w:rPr>
        <w:t xml:space="preserve">changing the mode. </w:t>
      </w:r>
      <w:r w:rsidR="000F71E3" w:rsidRPr="00641D9C">
        <w:rPr>
          <w:rFonts w:asciiTheme="majorHAnsi" w:eastAsia="MyriadPro-Light" w:hAnsiTheme="majorHAnsi" w:cs="Times New Roman"/>
          <w:kern w:val="3"/>
          <w:sz w:val="24"/>
          <w:szCs w:val="24"/>
        </w:rPr>
        <w:t xml:space="preserve"> </w:t>
      </w:r>
      <w:r w:rsidR="00FA29C3" w:rsidRPr="00641D9C">
        <w:rPr>
          <w:rFonts w:asciiTheme="majorHAnsi" w:eastAsia="MyriadPro-Light" w:hAnsiTheme="majorHAnsi" w:cs="Times New Roman"/>
          <w:kern w:val="3"/>
          <w:sz w:val="24"/>
          <w:szCs w:val="24"/>
        </w:rPr>
        <w:t>To turn the mode ON</w:t>
      </w:r>
      <w:r w:rsidR="00E82152">
        <w:rPr>
          <w:rFonts w:asciiTheme="majorHAnsi" w:eastAsia="MyriadPro-Light" w:hAnsiTheme="majorHAnsi" w:cs="Times New Roman"/>
          <w:kern w:val="3"/>
          <w:sz w:val="24"/>
          <w:szCs w:val="24"/>
        </w:rPr>
        <w:t>,</w:t>
      </w:r>
      <w:r w:rsidRPr="00641D9C">
        <w:rPr>
          <w:rFonts w:asciiTheme="majorHAnsi" w:eastAsia="MyriadPro-Light" w:hAnsiTheme="majorHAnsi" w:cs="Times New Roman"/>
          <w:kern w:val="3"/>
          <w:sz w:val="24"/>
          <w:szCs w:val="24"/>
        </w:rPr>
        <w:t xml:space="preserve"> highlight </w:t>
      </w:r>
    </w:p>
    <w:p w14:paraId="39728FBD" w14:textId="77777777" w:rsidR="00BC59B1" w:rsidRDefault="00BC59B1" w:rsidP="00B7354B">
      <w:pPr>
        <w:widowControl w:val="0"/>
        <w:suppressAutoHyphens/>
        <w:autoSpaceDE w:val="0"/>
        <w:autoSpaceDN w:val="0"/>
        <w:textAlignment w:val="baseline"/>
        <w:rPr>
          <w:rFonts w:asciiTheme="majorHAnsi" w:eastAsia="MyriadPro-Light" w:hAnsiTheme="majorHAnsi" w:cs="Times New Roman"/>
          <w:kern w:val="3"/>
          <w:sz w:val="24"/>
          <w:szCs w:val="24"/>
        </w:rPr>
      </w:pPr>
      <w:r w:rsidRPr="00641D9C">
        <w:rPr>
          <w:rFonts w:asciiTheme="majorHAnsi" w:eastAsia="MyriadPro-Light" w:hAnsiTheme="majorHAnsi" w:cs="Times New Roman"/>
          <w:kern w:val="3"/>
          <w:sz w:val="24"/>
          <w:szCs w:val="24"/>
        </w:rPr>
        <w:t xml:space="preserve">the OFF under ON/OFF and switch it to ON. </w:t>
      </w:r>
      <w:r w:rsidR="000F71E3" w:rsidRPr="00641D9C">
        <w:rPr>
          <w:rFonts w:asciiTheme="majorHAnsi" w:eastAsia="MyriadPro-Light" w:hAnsiTheme="majorHAnsi" w:cs="Times New Roman"/>
          <w:kern w:val="3"/>
          <w:sz w:val="24"/>
          <w:szCs w:val="24"/>
        </w:rPr>
        <w:t xml:space="preserve"> Dep</w:t>
      </w:r>
      <w:r w:rsidRPr="00641D9C">
        <w:rPr>
          <w:rFonts w:asciiTheme="majorHAnsi" w:eastAsia="MyriadPro-Light" w:hAnsiTheme="majorHAnsi" w:cs="Times New Roman"/>
          <w:kern w:val="3"/>
          <w:sz w:val="24"/>
          <w:szCs w:val="24"/>
        </w:rPr>
        <w:t xml:space="preserve">ress </w:t>
      </w:r>
      <w:r w:rsidR="000F71E3" w:rsidRPr="00641D9C">
        <w:rPr>
          <w:rFonts w:asciiTheme="majorHAnsi" w:eastAsia="MyriadPro-Light" w:hAnsiTheme="majorHAnsi" w:cs="Times New Roman"/>
          <w:kern w:val="3"/>
          <w:sz w:val="24"/>
          <w:szCs w:val="24"/>
        </w:rPr>
        <w:t>E</w:t>
      </w:r>
      <w:r w:rsidR="002063B4">
        <w:rPr>
          <w:rFonts w:asciiTheme="majorHAnsi" w:eastAsia="MyriadPro-Light" w:hAnsiTheme="majorHAnsi" w:cs="Times New Roman"/>
          <w:kern w:val="3"/>
          <w:sz w:val="24"/>
          <w:szCs w:val="24"/>
        </w:rPr>
        <w:t>NTER</w:t>
      </w:r>
      <w:r w:rsidRPr="00641D9C">
        <w:rPr>
          <w:rFonts w:asciiTheme="majorHAnsi" w:eastAsia="MyriadPro-Light" w:hAnsiTheme="majorHAnsi" w:cs="Times New Roman"/>
          <w:kern w:val="3"/>
          <w:sz w:val="24"/>
          <w:szCs w:val="24"/>
        </w:rPr>
        <w:t xml:space="preserve"> to save this change.</w:t>
      </w:r>
    </w:p>
    <w:p w14:paraId="7B0105DF" w14:textId="77777777" w:rsidR="00EE7C56" w:rsidRPr="00641D9C" w:rsidRDefault="00EE7C56" w:rsidP="00EE7C56">
      <w:pPr>
        <w:widowControl w:val="0"/>
        <w:suppressAutoHyphens/>
        <w:autoSpaceDE w:val="0"/>
        <w:autoSpaceDN w:val="0"/>
        <w:textAlignment w:val="baseline"/>
        <w:rPr>
          <w:rFonts w:asciiTheme="majorHAnsi" w:eastAsia="MyriadPro-Light" w:hAnsiTheme="majorHAnsi" w:cs="Times New Roman"/>
          <w:kern w:val="3"/>
          <w:sz w:val="24"/>
          <w:szCs w:val="24"/>
        </w:rPr>
      </w:pPr>
    </w:p>
    <w:p w14:paraId="714B2F66" w14:textId="77777777" w:rsidR="00BC59B1" w:rsidRDefault="00DB5C16" w:rsidP="00EE7C56">
      <w:pPr>
        <w:keepNext/>
        <w:outlineLvl w:val="1"/>
        <w:rPr>
          <w:rFonts w:asciiTheme="majorHAnsi" w:eastAsia="MyriadPro-Light" w:hAnsiTheme="majorHAnsi" w:cs="Times New Roman"/>
          <w:b/>
          <w:bCs/>
          <w:iCs/>
          <w:color w:val="000000"/>
          <w:sz w:val="28"/>
          <w:szCs w:val="28"/>
        </w:rPr>
      </w:pPr>
      <w:bookmarkStart w:id="101" w:name="_Toc300241940"/>
      <w:bookmarkStart w:id="102" w:name="_Toc326745618"/>
      <w:r>
        <w:rPr>
          <w:rFonts w:asciiTheme="majorHAnsi" w:eastAsia="MyriadPro-Light" w:hAnsiTheme="majorHAnsi" w:cs="Times New Roman"/>
          <w:b/>
          <w:bCs/>
          <w:iCs/>
          <w:color w:val="000000"/>
          <w:sz w:val="28"/>
          <w:szCs w:val="28"/>
        </w:rPr>
        <w:t xml:space="preserve">Programming </w:t>
      </w:r>
      <w:r w:rsidR="00BC59B1" w:rsidRPr="00641D9C">
        <w:rPr>
          <w:rFonts w:asciiTheme="majorHAnsi" w:eastAsia="MyriadPro-Light" w:hAnsiTheme="majorHAnsi" w:cs="Times New Roman"/>
          <w:b/>
          <w:bCs/>
          <w:iCs/>
          <w:color w:val="000000"/>
          <w:sz w:val="28"/>
          <w:szCs w:val="28"/>
        </w:rPr>
        <w:t>the Classic for Wind Input Source</w:t>
      </w:r>
      <w:bookmarkEnd w:id="101"/>
      <w:bookmarkEnd w:id="102"/>
    </w:p>
    <w:p w14:paraId="6C6651C4" w14:textId="77777777" w:rsidR="00DB5C16" w:rsidRDefault="00DB5C16" w:rsidP="00EE7C56">
      <w:pPr>
        <w:widowControl w:val="0"/>
        <w:suppressAutoHyphens/>
        <w:autoSpaceDN w:val="0"/>
        <w:textAlignment w:val="baseline"/>
        <w:rPr>
          <w:rFonts w:asciiTheme="majorHAnsi" w:eastAsia="Arial Unicode MS" w:hAnsiTheme="majorHAnsi" w:cs="Times New Roman"/>
          <w:kern w:val="3"/>
          <w:sz w:val="24"/>
          <w:szCs w:val="24"/>
        </w:rPr>
      </w:pPr>
    </w:p>
    <w:p w14:paraId="2C5BB3D5" w14:textId="77777777" w:rsidR="00DB5C16" w:rsidRPr="0020662E" w:rsidRDefault="00DB5C16" w:rsidP="00DB5C16">
      <w:pPr>
        <w:widowControl w:val="0"/>
        <w:suppressAutoHyphens/>
        <w:autoSpaceDN w:val="0"/>
        <w:textAlignment w:val="baseline"/>
        <w:rPr>
          <w:rFonts w:asciiTheme="majorHAnsi" w:eastAsia="Arial Unicode MS" w:hAnsiTheme="majorHAnsi" w:cs="Tahoma"/>
          <w:kern w:val="3"/>
          <w:sz w:val="24"/>
          <w:szCs w:val="24"/>
        </w:rPr>
      </w:pPr>
      <w:r w:rsidRPr="0020662E">
        <w:rPr>
          <w:rFonts w:asciiTheme="majorHAnsi" w:eastAsia="Arial Unicode MS" w:hAnsiTheme="majorHAnsi" w:cs="Tahoma"/>
          <w:kern w:val="3"/>
          <w:sz w:val="24"/>
          <w:szCs w:val="24"/>
        </w:rPr>
        <w:t>AUX 2 needs to be programmed</w:t>
      </w:r>
      <w:r w:rsidR="000E0309" w:rsidRPr="000E0309">
        <w:rPr>
          <w:rFonts w:asciiTheme="majorHAnsi" w:eastAsia="Arial Unicode MS" w:hAnsiTheme="majorHAnsi" w:cs="Tahoma"/>
          <w:kern w:val="3"/>
          <w:sz w:val="24"/>
          <w:szCs w:val="24"/>
        </w:rPr>
        <w:t xml:space="preserve"> </w:t>
      </w:r>
      <w:r w:rsidR="000E0309">
        <w:rPr>
          <w:rFonts w:asciiTheme="majorHAnsi" w:eastAsia="Arial Unicode MS" w:hAnsiTheme="majorHAnsi" w:cs="Tahoma"/>
          <w:kern w:val="3"/>
          <w:sz w:val="24"/>
          <w:szCs w:val="24"/>
        </w:rPr>
        <w:t xml:space="preserve">for </w:t>
      </w:r>
      <w:r w:rsidR="000E0309" w:rsidRPr="0020662E">
        <w:rPr>
          <w:rFonts w:asciiTheme="majorHAnsi" w:eastAsia="Arial Unicode MS" w:hAnsiTheme="majorHAnsi" w:cs="Tahoma"/>
          <w:kern w:val="3"/>
          <w:sz w:val="24"/>
          <w:szCs w:val="24"/>
        </w:rPr>
        <w:t>the Classic to work with the Clipper</w:t>
      </w:r>
      <w:r w:rsidRPr="0020662E">
        <w:rPr>
          <w:rFonts w:asciiTheme="majorHAnsi" w:eastAsia="Arial Unicode MS" w:hAnsiTheme="majorHAnsi" w:cs="Tahoma"/>
          <w:kern w:val="3"/>
          <w:sz w:val="24"/>
          <w:szCs w:val="24"/>
        </w:rPr>
        <w:t>.</w:t>
      </w:r>
    </w:p>
    <w:p w14:paraId="550EADF2" w14:textId="77777777" w:rsidR="00DB5C16" w:rsidRPr="005B5138" w:rsidRDefault="00DB5C16" w:rsidP="00DB5C16">
      <w:pPr>
        <w:widowControl w:val="0"/>
        <w:numPr>
          <w:ilvl w:val="0"/>
          <w:numId w:val="3"/>
        </w:numPr>
        <w:suppressAutoHyphens/>
        <w:autoSpaceDN w:val="0"/>
        <w:textAlignment w:val="baseline"/>
        <w:rPr>
          <w:rFonts w:asciiTheme="majorHAnsi" w:eastAsia="Arial Unicode MS" w:hAnsiTheme="majorHAnsi" w:cs="Tahoma"/>
          <w:kern w:val="3"/>
          <w:sz w:val="24"/>
          <w:szCs w:val="24"/>
        </w:rPr>
      </w:pPr>
      <w:r w:rsidRPr="005B5138">
        <w:rPr>
          <w:rFonts w:asciiTheme="majorHAnsi" w:eastAsia="Arial Unicode MS" w:hAnsiTheme="majorHAnsi" w:cs="Tahoma"/>
          <w:kern w:val="3"/>
          <w:sz w:val="24"/>
          <w:szCs w:val="24"/>
        </w:rPr>
        <w:t>Enter the M</w:t>
      </w:r>
      <w:r>
        <w:rPr>
          <w:rFonts w:asciiTheme="majorHAnsi" w:eastAsia="Arial Unicode MS" w:hAnsiTheme="majorHAnsi" w:cs="Tahoma"/>
          <w:kern w:val="3"/>
          <w:sz w:val="24"/>
          <w:szCs w:val="24"/>
        </w:rPr>
        <w:t>AIN MENU</w:t>
      </w:r>
      <w:r w:rsidRPr="005B5138">
        <w:rPr>
          <w:rFonts w:asciiTheme="majorHAnsi" w:eastAsia="Arial Unicode MS" w:hAnsiTheme="majorHAnsi" w:cs="Tahoma"/>
          <w:kern w:val="3"/>
          <w:sz w:val="24"/>
          <w:szCs w:val="24"/>
        </w:rPr>
        <w:t xml:space="preserve"> and scroll to A</w:t>
      </w:r>
      <w:r>
        <w:rPr>
          <w:rFonts w:asciiTheme="majorHAnsi" w:eastAsia="Arial Unicode MS" w:hAnsiTheme="majorHAnsi" w:cs="Tahoma"/>
          <w:kern w:val="3"/>
          <w:sz w:val="24"/>
          <w:szCs w:val="24"/>
        </w:rPr>
        <w:t>UX</w:t>
      </w:r>
      <w:r w:rsidRPr="005B5138">
        <w:rPr>
          <w:rFonts w:asciiTheme="majorHAnsi" w:eastAsia="Arial Unicode MS" w:hAnsiTheme="majorHAnsi" w:cs="Tahoma"/>
          <w:kern w:val="3"/>
          <w:sz w:val="24"/>
          <w:szCs w:val="24"/>
        </w:rPr>
        <w:t xml:space="preserve">, </w:t>
      </w:r>
      <w:r>
        <w:rPr>
          <w:rFonts w:asciiTheme="majorHAnsi" w:eastAsia="Arial Unicode MS" w:hAnsiTheme="majorHAnsi" w:cs="Tahoma"/>
          <w:kern w:val="3"/>
          <w:sz w:val="24"/>
          <w:szCs w:val="24"/>
        </w:rPr>
        <w:t xml:space="preserve">then </w:t>
      </w:r>
      <w:r w:rsidRPr="005B5138">
        <w:rPr>
          <w:rFonts w:asciiTheme="majorHAnsi" w:eastAsia="Arial Unicode MS" w:hAnsiTheme="majorHAnsi" w:cs="Tahoma"/>
          <w:kern w:val="3"/>
          <w:sz w:val="24"/>
          <w:szCs w:val="24"/>
        </w:rPr>
        <w:t xml:space="preserve">depress </w:t>
      </w:r>
      <w:r>
        <w:rPr>
          <w:rFonts w:asciiTheme="majorHAnsi" w:eastAsia="Arial Unicode MS" w:hAnsiTheme="majorHAnsi" w:cs="Tahoma"/>
          <w:kern w:val="3"/>
          <w:sz w:val="24"/>
          <w:szCs w:val="24"/>
        </w:rPr>
        <w:t>the ENTER key.</w:t>
      </w:r>
    </w:p>
    <w:p w14:paraId="2F340644" w14:textId="77777777" w:rsidR="00DB5C16" w:rsidRPr="005B5138" w:rsidRDefault="00DB5C16" w:rsidP="00DB5C16">
      <w:pPr>
        <w:widowControl w:val="0"/>
        <w:numPr>
          <w:ilvl w:val="0"/>
          <w:numId w:val="3"/>
        </w:numPr>
        <w:suppressAutoHyphens/>
        <w:autoSpaceDN w:val="0"/>
        <w:textAlignment w:val="baseline"/>
        <w:rPr>
          <w:rFonts w:asciiTheme="majorHAnsi" w:eastAsia="Arial Unicode MS" w:hAnsiTheme="majorHAnsi" w:cs="Tahoma"/>
          <w:kern w:val="3"/>
          <w:sz w:val="24"/>
          <w:szCs w:val="24"/>
        </w:rPr>
      </w:pPr>
      <w:r w:rsidRPr="005B5138">
        <w:rPr>
          <w:rFonts w:asciiTheme="majorHAnsi" w:eastAsia="Arial Unicode MS" w:hAnsiTheme="majorHAnsi" w:cs="Tahoma"/>
          <w:kern w:val="3"/>
          <w:sz w:val="24"/>
          <w:szCs w:val="24"/>
        </w:rPr>
        <w:t>Scroll to the right to highlight the text under A</w:t>
      </w:r>
      <w:r>
        <w:rPr>
          <w:rFonts w:asciiTheme="majorHAnsi" w:eastAsia="Arial Unicode MS" w:hAnsiTheme="majorHAnsi" w:cs="Tahoma"/>
          <w:kern w:val="3"/>
          <w:sz w:val="24"/>
          <w:szCs w:val="24"/>
        </w:rPr>
        <w:t>UX</w:t>
      </w:r>
      <w:r w:rsidRPr="005B5138">
        <w:rPr>
          <w:rFonts w:asciiTheme="majorHAnsi" w:eastAsia="Arial Unicode MS" w:hAnsiTheme="majorHAnsi" w:cs="Tahoma"/>
          <w:kern w:val="3"/>
          <w:sz w:val="24"/>
          <w:szCs w:val="24"/>
        </w:rPr>
        <w:t xml:space="preserve"> 2 and depress the </w:t>
      </w:r>
      <w:r>
        <w:rPr>
          <w:rFonts w:asciiTheme="majorHAnsi" w:eastAsia="Arial Unicode MS" w:hAnsiTheme="majorHAnsi" w:cs="Tahoma"/>
          <w:kern w:val="3"/>
          <w:sz w:val="24"/>
          <w:szCs w:val="24"/>
        </w:rPr>
        <w:t>RIGHT SOFT</w:t>
      </w:r>
      <w:r w:rsidRPr="005B5138">
        <w:rPr>
          <w:rFonts w:asciiTheme="majorHAnsi" w:eastAsia="Arial Unicode MS" w:hAnsiTheme="majorHAnsi" w:cs="Tahoma"/>
          <w:kern w:val="3"/>
          <w:sz w:val="24"/>
          <w:szCs w:val="24"/>
        </w:rPr>
        <w:t xml:space="preserve"> key</w:t>
      </w:r>
      <w:r>
        <w:rPr>
          <w:rFonts w:asciiTheme="majorHAnsi" w:eastAsia="Arial Unicode MS" w:hAnsiTheme="majorHAnsi" w:cs="Tahoma"/>
          <w:kern w:val="3"/>
          <w:sz w:val="24"/>
          <w:szCs w:val="24"/>
        </w:rPr>
        <w:t>.</w:t>
      </w:r>
    </w:p>
    <w:p w14:paraId="79E12103" w14:textId="77777777" w:rsidR="00DB5C16" w:rsidRPr="005B5138" w:rsidRDefault="00DB5C16" w:rsidP="00DB5C16">
      <w:pPr>
        <w:widowControl w:val="0"/>
        <w:numPr>
          <w:ilvl w:val="0"/>
          <w:numId w:val="3"/>
        </w:numPr>
        <w:suppressAutoHyphens/>
        <w:autoSpaceDN w:val="0"/>
        <w:textAlignment w:val="baseline"/>
        <w:rPr>
          <w:rFonts w:asciiTheme="majorHAnsi" w:eastAsia="Arial Unicode MS" w:hAnsiTheme="majorHAnsi" w:cs="Tahoma"/>
          <w:kern w:val="3"/>
          <w:sz w:val="24"/>
          <w:szCs w:val="24"/>
        </w:rPr>
      </w:pPr>
      <w:r w:rsidRPr="005B5138">
        <w:rPr>
          <w:rFonts w:asciiTheme="majorHAnsi" w:eastAsia="Arial Unicode MS" w:hAnsiTheme="majorHAnsi" w:cs="Tahoma"/>
          <w:kern w:val="3"/>
          <w:sz w:val="24"/>
          <w:szCs w:val="24"/>
        </w:rPr>
        <w:t xml:space="preserve">Scroll up or down to find Clipper Control and depress the </w:t>
      </w:r>
      <w:r>
        <w:rPr>
          <w:rFonts w:asciiTheme="majorHAnsi" w:eastAsia="Arial Unicode MS" w:hAnsiTheme="majorHAnsi" w:cs="Tahoma"/>
          <w:kern w:val="3"/>
          <w:sz w:val="24"/>
          <w:szCs w:val="24"/>
        </w:rPr>
        <w:t>RIGHT SOFT</w:t>
      </w:r>
      <w:r w:rsidRPr="005B5138">
        <w:rPr>
          <w:rFonts w:asciiTheme="majorHAnsi" w:eastAsia="Arial Unicode MS" w:hAnsiTheme="majorHAnsi" w:cs="Tahoma"/>
          <w:kern w:val="3"/>
          <w:sz w:val="24"/>
          <w:szCs w:val="24"/>
        </w:rPr>
        <w:t xml:space="preserve"> key again</w:t>
      </w:r>
      <w:r>
        <w:rPr>
          <w:rFonts w:asciiTheme="majorHAnsi" w:eastAsia="Arial Unicode MS" w:hAnsiTheme="majorHAnsi" w:cs="Tahoma"/>
          <w:kern w:val="3"/>
          <w:sz w:val="24"/>
          <w:szCs w:val="24"/>
        </w:rPr>
        <w:t>.</w:t>
      </w:r>
    </w:p>
    <w:p w14:paraId="4CBC66C7" w14:textId="77777777" w:rsidR="00DB5C16" w:rsidRPr="005B5138" w:rsidRDefault="00DB5C16" w:rsidP="00DB5C16">
      <w:pPr>
        <w:widowControl w:val="0"/>
        <w:numPr>
          <w:ilvl w:val="0"/>
          <w:numId w:val="3"/>
        </w:numPr>
        <w:suppressAutoHyphens/>
        <w:autoSpaceDN w:val="0"/>
        <w:textAlignment w:val="baseline"/>
        <w:rPr>
          <w:rFonts w:asciiTheme="majorHAnsi" w:eastAsia="Arial Unicode MS" w:hAnsiTheme="majorHAnsi" w:cs="Tahoma"/>
          <w:kern w:val="3"/>
          <w:sz w:val="24"/>
          <w:szCs w:val="24"/>
        </w:rPr>
      </w:pPr>
      <w:r w:rsidRPr="005B5138">
        <w:rPr>
          <w:rFonts w:asciiTheme="majorHAnsi" w:eastAsia="Arial Unicode MS" w:hAnsiTheme="majorHAnsi" w:cs="Tahoma"/>
          <w:kern w:val="3"/>
          <w:sz w:val="24"/>
          <w:szCs w:val="24"/>
        </w:rPr>
        <w:t>On this screen, select either AC or DC to match the Clipper being used (AC is default)</w:t>
      </w:r>
      <w:r>
        <w:rPr>
          <w:rFonts w:asciiTheme="majorHAnsi" w:eastAsia="Arial Unicode MS" w:hAnsiTheme="majorHAnsi" w:cs="Tahoma"/>
          <w:kern w:val="3"/>
          <w:sz w:val="24"/>
          <w:szCs w:val="24"/>
        </w:rPr>
        <w:t>.</w:t>
      </w:r>
    </w:p>
    <w:p w14:paraId="72BFAF57" w14:textId="77777777" w:rsidR="00DB5C16" w:rsidRPr="00E755EB" w:rsidRDefault="00DB5C16" w:rsidP="00DB5C16">
      <w:pPr>
        <w:widowControl w:val="0"/>
        <w:numPr>
          <w:ilvl w:val="0"/>
          <w:numId w:val="3"/>
        </w:numPr>
        <w:suppressAutoHyphens/>
        <w:autoSpaceDN w:val="0"/>
        <w:textAlignment w:val="baseline"/>
        <w:rPr>
          <w:rFonts w:asciiTheme="majorHAnsi" w:eastAsia="Arial Unicode MS" w:hAnsiTheme="majorHAnsi" w:cs="Tahoma"/>
          <w:color w:val="FF0000"/>
          <w:kern w:val="3"/>
          <w:sz w:val="24"/>
          <w:szCs w:val="24"/>
        </w:rPr>
      </w:pPr>
      <w:r>
        <w:rPr>
          <w:rFonts w:asciiTheme="majorHAnsi" w:eastAsia="Arial Unicode MS" w:hAnsiTheme="majorHAnsi" w:cs="Tahoma"/>
          <w:kern w:val="3"/>
          <w:sz w:val="24"/>
          <w:szCs w:val="24"/>
        </w:rPr>
        <w:t>Dep</w:t>
      </w:r>
      <w:r w:rsidRPr="00E755EB">
        <w:rPr>
          <w:rFonts w:asciiTheme="majorHAnsi" w:eastAsia="Arial Unicode MS" w:hAnsiTheme="majorHAnsi" w:cs="Tahoma"/>
          <w:kern w:val="3"/>
          <w:sz w:val="24"/>
          <w:szCs w:val="24"/>
        </w:rPr>
        <w:t xml:space="preserve">ress the </w:t>
      </w:r>
      <w:r>
        <w:rPr>
          <w:rFonts w:asciiTheme="majorHAnsi" w:eastAsia="Arial Unicode MS" w:hAnsiTheme="majorHAnsi" w:cs="Tahoma"/>
          <w:kern w:val="3"/>
          <w:sz w:val="24"/>
          <w:szCs w:val="24"/>
        </w:rPr>
        <w:t>RIGHT SOFT</w:t>
      </w:r>
      <w:r w:rsidRPr="00E755EB">
        <w:rPr>
          <w:rFonts w:asciiTheme="majorHAnsi" w:eastAsia="Arial Unicode MS" w:hAnsiTheme="majorHAnsi" w:cs="Tahoma"/>
          <w:kern w:val="3"/>
          <w:sz w:val="24"/>
          <w:szCs w:val="24"/>
        </w:rPr>
        <w:t xml:space="preserve"> key again,</w:t>
      </w:r>
      <w:r>
        <w:rPr>
          <w:rFonts w:asciiTheme="majorHAnsi" w:eastAsia="Arial Unicode MS" w:hAnsiTheme="majorHAnsi" w:cs="Tahoma"/>
          <w:kern w:val="3"/>
          <w:sz w:val="24"/>
          <w:szCs w:val="24"/>
        </w:rPr>
        <w:t xml:space="preserve"> </w:t>
      </w:r>
      <w:r w:rsidRPr="00E755EB">
        <w:rPr>
          <w:rFonts w:asciiTheme="majorHAnsi" w:eastAsia="Arial Unicode MS" w:hAnsiTheme="majorHAnsi" w:cs="Tahoma"/>
          <w:kern w:val="3"/>
          <w:sz w:val="24"/>
          <w:szCs w:val="24"/>
        </w:rPr>
        <w:t xml:space="preserve">set the absolute </w:t>
      </w:r>
      <w:r>
        <w:rPr>
          <w:rFonts w:asciiTheme="majorHAnsi" w:eastAsia="Arial Unicode MS" w:hAnsiTheme="majorHAnsi" w:cs="Tahoma"/>
          <w:kern w:val="3"/>
          <w:sz w:val="24"/>
          <w:szCs w:val="24"/>
        </w:rPr>
        <w:t xml:space="preserve">maximum </w:t>
      </w:r>
      <w:r w:rsidRPr="00E755EB">
        <w:rPr>
          <w:rFonts w:asciiTheme="majorHAnsi" w:eastAsia="Arial Unicode MS" w:hAnsiTheme="majorHAnsi" w:cs="Tahoma"/>
          <w:kern w:val="3"/>
          <w:sz w:val="24"/>
          <w:szCs w:val="24"/>
        </w:rPr>
        <w:t xml:space="preserve">voltage </w:t>
      </w:r>
      <w:r>
        <w:rPr>
          <w:rFonts w:asciiTheme="majorHAnsi" w:eastAsia="Arial Unicode MS" w:hAnsiTheme="majorHAnsi" w:cs="Tahoma"/>
          <w:kern w:val="3"/>
          <w:sz w:val="24"/>
          <w:szCs w:val="24"/>
        </w:rPr>
        <w:t>you</w:t>
      </w:r>
      <w:r w:rsidRPr="00E755EB">
        <w:rPr>
          <w:rFonts w:asciiTheme="majorHAnsi" w:eastAsia="Arial Unicode MS" w:hAnsiTheme="majorHAnsi" w:cs="Tahoma"/>
          <w:kern w:val="3"/>
          <w:sz w:val="24"/>
          <w:szCs w:val="24"/>
        </w:rPr>
        <w:t xml:space="preserve"> want the </w:t>
      </w:r>
      <w:r>
        <w:rPr>
          <w:rFonts w:asciiTheme="majorHAnsi" w:eastAsia="Arial Unicode MS" w:hAnsiTheme="majorHAnsi" w:cs="Tahoma"/>
          <w:kern w:val="3"/>
          <w:sz w:val="24"/>
          <w:szCs w:val="24"/>
        </w:rPr>
        <w:t>C</w:t>
      </w:r>
      <w:r w:rsidRPr="00E755EB">
        <w:rPr>
          <w:rFonts w:asciiTheme="majorHAnsi" w:eastAsia="Arial Unicode MS" w:hAnsiTheme="majorHAnsi" w:cs="Tahoma"/>
          <w:kern w:val="3"/>
          <w:sz w:val="24"/>
          <w:szCs w:val="24"/>
        </w:rPr>
        <w:t>lipper to allow</w:t>
      </w:r>
      <w:r>
        <w:rPr>
          <w:rFonts w:asciiTheme="majorHAnsi" w:eastAsia="Arial Unicode MS" w:hAnsiTheme="majorHAnsi" w:cs="Tahoma"/>
          <w:kern w:val="3"/>
          <w:sz w:val="24"/>
          <w:szCs w:val="24"/>
        </w:rPr>
        <w:t xml:space="preserve"> before clipping occurs.</w:t>
      </w:r>
    </w:p>
    <w:p w14:paraId="3EB68EA6" w14:textId="77777777" w:rsidR="00DB5C16" w:rsidRPr="003775F9" w:rsidRDefault="00DB5C16" w:rsidP="00DB5C16">
      <w:pPr>
        <w:widowControl w:val="0"/>
        <w:numPr>
          <w:ilvl w:val="0"/>
          <w:numId w:val="3"/>
        </w:numPr>
        <w:suppressAutoHyphens/>
        <w:autoSpaceDN w:val="0"/>
        <w:textAlignment w:val="baseline"/>
        <w:rPr>
          <w:rFonts w:asciiTheme="majorHAnsi" w:eastAsia="Arial Unicode MS" w:hAnsiTheme="majorHAnsi" w:cs="Tahoma"/>
          <w:color w:val="FF0000"/>
          <w:kern w:val="3"/>
          <w:sz w:val="24"/>
          <w:szCs w:val="24"/>
        </w:rPr>
      </w:pPr>
      <w:r>
        <w:rPr>
          <w:rFonts w:asciiTheme="majorHAnsi" w:eastAsia="Arial Unicode MS" w:hAnsiTheme="majorHAnsi" w:cs="Tahoma"/>
          <w:kern w:val="3"/>
          <w:sz w:val="24"/>
          <w:szCs w:val="24"/>
        </w:rPr>
        <w:t>Dep</w:t>
      </w:r>
      <w:r w:rsidRPr="00E755EB">
        <w:rPr>
          <w:rFonts w:asciiTheme="majorHAnsi" w:eastAsia="Arial Unicode MS" w:hAnsiTheme="majorHAnsi" w:cs="Tahoma"/>
          <w:kern w:val="3"/>
          <w:sz w:val="24"/>
          <w:szCs w:val="24"/>
        </w:rPr>
        <w:t>ress E</w:t>
      </w:r>
      <w:r>
        <w:rPr>
          <w:rFonts w:asciiTheme="majorHAnsi" w:eastAsia="Arial Unicode MS" w:hAnsiTheme="majorHAnsi" w:cs="Tahoma"/>
          <w:kern w:val="3"/>
          <w:sz w:val="24"/>
          <w:szCs w:val="24"/>
        </w:rPr>
        <w:t>NTER</w:t>
      </w:r>
      <w:r w:rsidRPr="00E755EB">
        <w:rPr>
          <w:rFonts w:asciiTheme="majorHAnsi" w:eastAsia="Arial Unicode MS" w:hAnsiTheme="majorHAnsi" w:cs="Tahoma"/>
          <w:kern w:val="3"/>
          <w:sz w:val="24"/>
          <w:szCs w:val="24"/>
        </w:rPr>
        <w:t xml:space="preserve"> to save this data</w:t>
      </w:r>
      <w:r>
        <w:rPr>
          <w:rFonts w:asciiTheme="majorHAnsi" w:eastAsia="Arial Unicode MS" w:hAnsiTheme="majorHAnsi" w:cs="Tahoma"/>
          <w:kern w:val="3"/>
          <w:sz w:val="24"/>
          <w:szCs w:val="24"/>
        </w:rPr>
        <w:t>.</w:t>
      </w:r>
    </w:p>
    <w:p w14:paraId="7C8B3B76" w14:textId="77777777" w:rsidR="00DB5C16" w:rsidRPr="00E755EB" w:rsidRDefault="00DB5C16" w:rsidP="00DB5C16">
      <w:pPr>
        <w:widowControl w:val="0"/>
        <w:numPr>
          <w:ilvl w:val="0"/>
          <w:numId w:val="3"/>
        </w:numPr>
        <w:suppressAutoHyphens/>
        <w:autoSpaceDN w:val="0"/>
        <w:textAlignment w:val="baseline"/>
        <w:rPr>
          <w:rFonts w:asciiTheme="majorHAnsi" w:eastAsia="Arial Unicode MS" w:hAnsiTheme="majorHAnsi" w:cs="Tahoma"/>
          <w:color w:val="FF0000"/>
          <w:kern w:val="3"/>
          <w:sz w:val="24"/>
          <w:szCs w:val="24"/>
        </w:rPr>
      </w:pPr>
      <w:r>
        <w:rPr>
          <w:rFonts w:asciiTheme="majorHAnsi" w:eastAsia="Arial Unicode MS" w:hAnsiTheme="majorHAnsi" w:cs="Tahoma"/>
          <w:kern w:val="3"/>
          <w:sz w:val="24"/>
          <w:szCs w:val="24"/>
        </w:rPr>
        <w:t>De</w:t>
      </w:r>
      <w:r w:rsidRPr="00E755EB">
        <w:rPr>
          <w:rFonts w:asciiTheme="majorHAnsi" w:eastAsia="Arial Unicode MS" w:hAnsiTheme="majorHAnsi" w:cs="Tahoma"/>
          <w:kern w:val="3"/>
          <w:sz w:val="24"/>
          <w:szCs w:val="24"/>
        </w:rPr>
        <w:t>press M</w:t>
      </w:r>
      <w:r>
        <w:rPr>
          <w:rFonts w:asciiTheme="majorHAnsi" w:eastAsia="Arial Unicode MS" w:hAnsiTheme="majorHAnsi" w:cs="Tahoma"/>
          <w:kern w:val="3"/>
          <w:sz w:val="24"/>
          <w:szCs w:val="24"/>
        </w:rPr>
        <w:t>AIN MENU</w:t>
      </w:r>
      <w:r w:rsidRPr="00E755EB">
        <w:rPr>
          <w:rFonts w:asciiTheme="majorHAnsi" w:eastAsia="Arial Unicode MS" w:hAnsiTheme="majorHAnsi" w:cs="Tahoma"/>
          <w:kern w:val="3"/>
          <w:sz w:val="24"/>
          <w:szCs w:val="24"/>
        </w:rPr>
        <w:t xml:space="preserve"> until you get back to the A</w:t>
      </w:r>
      <w:r>
        <w:rPr>
          <w:rFonts w:asciiTheme="majorHAnsi" w:eastAsia="Arial Unicode MS" w:hAnsiTheme="majorHAnsi" w:cs="Tahoma"/>
          <w:kern w:val="3"/>
          <w:sz w:val="24"/>
          <w:szCs w:val="24"/>
        </w:rPr>
        <w:t>UX</w:t>
      </w:r>
      <w:r w:rsidRPr="00E755EB">
        <w:rPr>
          <w:rFonts w:asciiTheme="majorHAnsi" w:eastAsia="Arial Unicode MS" w:hAnsiTheme="majorHAnsi" w:cs="Tahoma"/>
          <w:kern w:val="3"/>
          <w:sz w:val="24"/>
          <w:szCs w:val="24"/>
        </w:rPr>
        <w:t xml:space="preserve"> 1 and A</w:t>
      </w:r>
      <w:r>
        <w:rPr>
          <w:rFonts w:asciiTheme="majorHAnsi" w:eastAsia="Arial Unicode MS" w:hAnsiTheme="majorHAnsi" w:cs="Tahoma"/>
          <w:kern w:val="3"/>
          <w:sz w:val="24"/>
          <w:szCs w:val="24"/>
        </w:rPr>
        <w:t>UX</w:t>
      </w:r>
      <w:r w:rsidRPr="00E755EB">
        <w:rPr>
          <w:rFonts w:asciiTheme="majorHAnsi" w:eastAsia="Arial Unicode MS" w:hAnsiTheme="majorHAnsi" w:cs="Tahoma"/>
          <w:kern w:val="3"/>
          <w:sz w:val="24"/>
          <w:szCs w:val="24"/>
        </w:rPr>
        <w:t xml:space="preserve"> 2 screen</w:t>
      </w:r>
      <w:r>
        <w:rPr>
          <w:rFonts w:asciiTheme="majorHAnsi" w:eastAsia="Arial Unicode MS" w:hAnsiTheme="majorHAnsi" w:cs="Tahoma"/>
          <w:kern w:val="3"/>
          <w:sz w:val="24"/>
          <w:szCs w:val="24"/>
        </w:rPr>
        <w:t>.</w:t>
      </w:r>
    </w:p>
    <w:p w14:paraId="047510D0" w14:textId="77777777" w:rsidR="00DB5C16" w:rsidRPr="00E755EB" w:rsidRDefault="00DB5C16" w:rsidP="00DB5C16">
      <w:pPr>
        <w:widowControl w:val="0"/>
        <w:numPr>
          <w:ilvl w:val="0"/>
          <w:numId w:val="3"/>
        </w:numPr>
        <w:suppressAutoHyphens/>
        <w:autoSpaceDN w:val="0"/>
        <w:textAlignment w:val="baseline"/>
        <w:rPr>
          <w:rFonts w:asciiTheme="majorHAnsi" w:eastAsia="Arial Unicode MS" w:hAnsiTheme="majorHAnsi" w:cs="Tahoma"/>
          <w:color w:val="FF0000"/>
          <w:kern w:val="3"/>
          <w:sz w:val="24"/>
          <w:szCs w:val="24"/>
        </w:rPr>
      </w:pPr>
      <w:r w:rsidRPr="00E755EB">
        <w:rPr>
          <w:rFonts w:asciiTheme="majorHAnsi" w:eastAsia="Arial Unicode MS" w:hAnsiTheme="majorHAnsi" w:cs="Tahoma"/>
          <w:kern w:val="3"/>
          <w:sz w:val="24"/>
          <w:szCs w:val="24"/>
        </w:rPr>
        <w:t xml:space="preserve">Set the </w:t>
      </w:r>
      <w:r>
        <w:rPr>
          <w:rFonts w:asciiTheme="majorHAnsi" w:eastAsia="Arial Unicode MS" w:hAnsiTheme="majorHAnsi" w:cs="Tahoma"/>
          <w:kern w:val="3"/>
          <w:sz w:val="24"/>
          <w:szCs w:val="24"/>
        </w:rPr>
        <w:t>t</w:t>
      </w:r>
      <w:r w:rsidRPr="00E755EB">
        <w:rPr>
          <w:rFonts w:asciiTheme="majorHAnsi" w:eastAsia="Arial Unicode MS" w:hAnsiTheme="majorHAnsi" w:cs="Tahoma"/>
          <w:kern w:val="3"/>
          <w:sz w:val="24"/>
          <w:szCs w:val="24"/>
        </w:rPr>
        <w:t>ext under A</w:t>
      </w:r>
      <w:r>
        <w:rPr>
          <w:rFonts w:asciiTheme="majorHAnsi" w:eastAsia="Arial Unicode MS" w:hAnsiTheme="majorHAnsi" w:cs="Tahoma"/>
          <w:kern w:val="3"/>
          <w:sz w:val="24"/>
          <w:szCs w:val="24"/>
        </w:rPr>
        <w:t>UX</w:t>
      </w:r>
      <w:r w:rsidRPr="00E755EB">
        <w:rPr>
          <w:rFonts w:asciiTheme="majorHAnsi" w:eastAsia="Arial Unicode MS" w:hAnsiTheme="majorHAnsi" w:cs="Tahoma"/>
          <w:kern w:val="3"/>
          <w:sz w:val="24"/>
          <w:szCs w:val="24"/>
        </w:rPr>
        <w:t xml:space="preserve"> 2 to </w:t>
      </w:r>
      <w:r>
        <w:rPr>
          <w:rFonts w:asciiTheme="majorHAnsi" w:eastAsia="Arial Unicode MS" w:hAnsiTheme="majorHAnsi" w:cs="Tahoma"/>
          <w:kern w:val="3"/>
          <w:sz w:val="24"/>
          <w:szCs w:val="24"/>
        </w:rPr>
        <w:t>read</w:t>
      </w:r>
      <w:r w:rsidRPr="00E755EB">
        <w:rPr>
          <w:rFonts w:asciiTheme="majorHAnsi" w:eastAsia="Arial Unicode MS" w:hAnsiTheme="majorHAnsi" w:cs="Tahoma"/>
          <w:kern w:val="3"/>
          <w:sz w:val="24"/>
          <w:szCs w:val="24"/>
        </w:rPr>
        <w:t xml:space="preserve"> Clipper Control</w:t>
      </w:r>
      <w:r>
        <w:rPr>
          <w:rFonts w:asciiTheme="majorHAnsi" w:eastAsia="Arial Unicode MS" w:hAnsiTheme="majorHAnsi" w:cs="Tahoma"/>
          <w:kern w:val="3"/>
          <w:sz w:val="24"/>
          <w:szCs w:val="24"/>
        </w:rPr>
        <w:t>, de</w:t>
      </w:r>
      <w:r w:rsidRPr="00E755EB">
        <w:rPr>
          <w:rFonts w:asciiTheme="majorHAnsi" w:eastAsia="Arial Unicode MS" w:hAnsiTheme="majorHAnsi" w:cs="Tahoma"/>
          <w:kern w:val="3"/>
          <w:sz w:val="24"/>
          <w:szCs w:val="24"/>
        </w:rPr>
        <w:t>press E</w:t>
      </w:r>
      <w:r>
        <w:rPr>
          <w:rFonts w:asciiTheme="majorHAnsi" w:eastAsia="Arial Unicode MS" w:hAnsiTheme="majorHAnsi" w:cs="Tahoma"/>
          <w:kern w:val="3"/>
          <w:sz w:val="24"/>
          <w:szCs w:val="24"/>
        </w:rPr>
        <w:t>NTER</w:t>
      </w:r>
      <w:r w:rsidRPr="00E755EB">
        <w:rPr>
          <w:rFonts w:asciiTheme="majorHAnsi" w:eastAsia="Arial Unicode MS" w:hAnsiTheme="majorHAnsi" w:cs="Tahoma"/>
          <w:kern w:val="3"/>
          <w:sz w:val="24"/>
          <w:szCs w:val="24"/>
        </w:rPr>
        <w:t>.</w:t>
      </w:r>
    </w:p>
    <w:p w14:paraId="1A12A141" w14:textId="77777777" w:rsidR="00DB5C16" w:rsidRPr="00D24444" w:rsidRDefault="00DB5C16" w:rsidP="00DB5C16">
      <w:pPr>
        <w:widowControl w:val="0"/>
        <w:numPr>
          <w:ilvl w:val="0"/>
          <w:numId w:val="3"/>
        </w:numPr>
        <w:suppressAutoHyphens/>
        <w:autoSpaceDN w:val="0"/>
        <w:textAlignment w:val="baseline"/>
        <w:rPr>
          <w:rFonts w:asciiTheme="majorHAnsi" w:eastAsia="Arial Unicode MS" w:hAnsiTheme="majorHAnsi" w:cs="Tahoma"/>
          <w:color w:val="FF0000"/>
          <w:kern w:val="3"/>
          <w:sz w:val="24"/>
          <w:szCs w:val="24"/>
        </w:rPr>
      </w:pPr>
      <w:r w:rsidRPr="00E755EB">
        <w:rPr>
          <w:rFonts w:asciiTheme="majorHAnsi" w:eastAsia="Arial Unicode MS" w:hAnsiTheme="majorHAnsi" w:cs="Tahoma"/>
          <w:kern w:val="3"/>
          <w:sz w:val="24"/>
          <w:szCs w:val="24"/>
        </w:rPr>
        <w:t>Press S</w:t>
      </w:r>
      <w:r>
        <w:rPr>
          <w:rFonts w:asciiTheme="majorHAnsi" w:eastAsia="Arial Unicode MS" w:hAnsiTheme="majorHAnsi" w:cs="Tahoma"/>
          <w:kern w:val="3"/>
          <w:sz w:val="24"/>
          <w:szCs w:val="24"/>
        </w:rPr>
        <w:t>TATUS</w:t>
      </w:r>
      <w:r w:rsidRPr="00E755EB">
        <w:rPr>
          <w:rFonts w:asciiTheme="majorHAnsi" w:eastAsia="Arial Unicode MS" w:hAnsiTheme="majorHAnsi" w:cs="Tahoma"/>
          <w:kern w:val="3"/>
          <w:sz w:val="24"/>
          <w:szCs w:val="24"/>
        </w:rPr>
        <w:t xml:space="preserve"> to return to the home screen.</w:t>
      </w:r>
    </w:p>
    <w:p w14:paraId="57C0FC19" w14:textId="77777777" w:rsidR="00D24444" w:rsidRDefault="00D24444" w:rsidP="00D24444">
      <w:pPr>
        <w:widowControl w:val="0"/>
        <w:suppressAutoHyphens/>
        <w:autoSpaceDN w:val="0"/>
        <w:textAlignment w:val="baseline"/>
        <w:rPr>
          <w:rFonts w:asciiTheme="majorHAnsi" w:eastAsia="Arial Unicode MS" w:hAnsiTheme="majorHAnsi" w:cs="Tahoma"/>
          <w:color w:val="FF0000"/>
          <w:kern w:val="3"/>
          <w:sz w:val="24"/>
          <w:szCs w:val="24"/>
        </w:rPr>
      </w:pPr>
    </w:p>
    <w:p w14:paraId="219441D8" w14:textId="77777777" w:rsidR="00D24444" w:rsidRPr="00AA3385" w:rsidRDefault="00D24444" w:rsidP="00D24444">
      <w:pPr>
        <w:widowControl w:val="0"/>
        <w:suppressAutoHyphens/>
        <w:autoSpaceDN w:val="0"/>
        <w:textAlignment w:val="baseline"/>
        <w:rPr>
          <w:rFonts w:ascii="Times New Roman" w:eastAsia="Arial Unicode MS" w:hAnsi="Times New Roman" w:cs="Tahoma"/>
          <w:kern w:val="3"/>
          <w:sz w:val="23"/>
          <w:szCs w:val="23"/>
        </w:rPr>
      </w:pPr>
      <w:r w:rsidRPr="0020662E">
        <w:rPr>
          <w:rFonts w:asciiTheme="majorHAnsi" w:eastAsia="Arial Unicode MS" w:hAnsiTheme="majorHAnsi" w:cs="Tahoma"/>
          <w:b/>
          <w:kern w:val="3"/>
          <w:sz w:val="24"/>
          <w:szCs w:val="24"/>
        </w:rPr>
        <w:t>N</w:t>
      </w:r>
      <w:r>
        <w:rPr>
          <w:rFonts w:asciiTheme="majorHAnsi" w:eastAsia="Arial Unicode MS" w:hAnsiTheme="majorHAnsi" w:cs="Tahoma"/>
          <w:b/>
          <w:kern w:val="3"/>
          <w:sz w:val="24"/>
          <w:szCs w:val="24"/>
        </w:rPr>
        <w:t>OTE</w:t>
      </w:r>
      <w:r w:rsidRPr="0020662E">
        <w:rPr>
          <w:rFonts w:asciiTheme="majorHAnsi" w:eastAsia="Arial Unicode MS" w:hAnsiTheme="majorHAnsi" w:cs="Tahoma"/>
          <w:kern w:val="3"/>
          <w:sz w:val="24"/>
          <w:szCs w:val="24"/>
        </w:rPr>
        <w:t xml:space="preserve">: See our instructional videos at </w:t>
      </w:r>
      <w:hyperlink r:id="rId50" w:history="1">
        <w:r w:rsidRPr="0020662E">
          <w:rPr>
            <w:rStyle w:val="Hyperlink"/>
            <w:rFonts w:asciiTheme="majorHAnsi" w:eastAsia="Arial Unicode MS" w:hAnsiTheme="majorHAnsi" w:cs="Tahoma"/>
            <w:b/>
            <w:kern w:val="3"/>
            <w:sz w:val="24"/>
            <w:szCs w:val="24"/>
          </w:rPr>
          <w:t>www.midnitesolar.com</w:t>
        </w:r>
      </w:hyperlink>
      <w:r w:rsidRPr="0020662E">
        <w:rPr>
          <w:rStyle w:val="Hyperlink"/>
          <w:rFonts w:asciiTheme="majorHAnsi" w:eastAsia="Arial Unicode MS" w:hAnsiTheme="majorHAnsi" w:cs="Tahoma"/>
          <w:b/>
          <w:kern w:val="3"/>
          <w:sz w:val="24"/>
          <w:szCs w:val="24"/>
        </w:rPr>
        <w:t>.</w:t>
      </w:r>
    </w:p>
    <w:p w14:paraId="4FAED17C" w14:textId="77777777" w:rsidR="00D24444" w:rsidRDefault="00D24444" w:rsidP="00D24444">
      <w:pPr>
        <w:widowControl w:val="0"/>
        <w:suppressAutoHyphens/>
        <w:autoSpaceDN w:val="0"/>
        <w:textAlignment w:val="baseline"/>
        <w:rPr>
          <w:rFonts w:asciiTheme="majorHAnsi" w:eastAsia="Arial Unicode MS" w:hAnsiTheme="majorHAnsi" w:cs="Tahoma"/>
          <w:b/>
          <w:color w:val="FF0000"/>
          <w:kern w:val="3"/>
          <w:sz w:val="24"/>
          <w:szCs w:val="24"/>
        </w:rPr>
      </w:pPr>
    </w:p>
    <w:p w14:paraId="00A76FF9" w14:textId="77777777" w:rsidR="00D24444" w:rsidRDefault="00D24444" w:rsidP="00D24444">
      <w:pPr>
        <w:widowControl w:val="0"/>
        <w:suppressAutoHyphens/>
        <w:autoSpaceDN w:val="0"/>
        <w:textAlignment w:val="baseline"/>
        <w:rPr>
          <w:rFonts w:asciiTheme="majorHAnsi" w:eastAsia="Arial Unicode MS" w:hAnsiTheme="majorHAnsi" w:cs="Tahoma"/>
          <w:kern w:val="3"/>
          <w:sz w:val="24"/>
          <w:szCs w:val="24"/>
        </w:rPr>
      </w:pPr>
      <w:r w:rsidRPr="007A1819">
        <w:rPr>
          <w:rFonts w:asciiTheme="majorHAnsi" w:eastAsia="Arial Unicode MS" w:hAnsiTheme="majorHAnsi" w:cs="Tahoma"/>
          <w:b/>
          <w:color w:val="FF0000"/>
          <w:kern w:val="3"/>
          <w:sz w:val="24"/>
          <w:szCs w:val="24"/>
        </w:rPr>
        <w:t>CAUTION</w:t>
      </w:r>
      <w:r w:rsidRPr="007A1819">
        <w:rPr>
          <w:rFonts w:asciiTheme="majorHAnsi" w:eastAsia="Arial Unicode MS" w:hAnsiTheme="majorHAnsi" w:cs="Tahoma"/>
          <w:color w:val="FF0000"/>
          <w:kern w:val="3"/>
          <w:sz w:val="24"/>
          <w:szCs w:val="24"/>
        </w:rPr>
        <w:t>:</w:t>
      </w:r>
      <w:r w:rsidRPr="00E755EB">
        <w:rPr>
          <w:rFonts w:asciiTheme="majorHAnsi" w:eastAsia="Arial Unicode MS" w:hAnsiTheme="majorHAnsi" w:cs="Tahoma"/>
          <w:color w:val="FF0000"/>
          <w:kern w:val="3"/>
          <w:sz w:val="24"/>
          <w:szCs w:val="24"/>
        </w:rPr>
        <w:t xml:space="preserve"> </w:t>
      </w:r>
      <w:r w:rsidRPr="00E755EB">
        <w:rPr>
          <w:rFonts w:asciiTheme="majorHAnsi" w:eastAsia="Arial Unicode MS" w:hAnsiTheme="majorHAnsi" w:cs="Tahoma"/>
          <w:kern w:val="3"/>
          <w:sz w:val="24"/>
          <w:szCs w:val="24"/>
        </w:rPr>
        <w:t>Connecting a DC Clipper with this set to AC can damage the Clipper.</w:t>
      </w:r>
    </w:p>
    <w:p w14:paraId="327F427A" w14:textId="77777777" w:rsidR="00DB5C16" w:rsidRDefault="00DB5C16" w:rsidP="00EE7C56">
      <w:pPr>
        <w:widowControl w:val="0"/>
        <w:suppressAutoHyphens/>
        <w:autoSpaceDN w:val="0"/>
        <w:textAlignment w:val="baseline"/>
        <w:rPr>
          <w:rFonts w:asciiTheme="majorHAnsi" w:eastAsia="Arial Unicode MS" w:hAnsiTheme="majorHAnsi" w:cs="Times New Roman"/>
          <w:kern w:val="3"/>
          <w:sz w:val="24"/>
          <w:szCs w:val="24"/>
        </w:rPr>
      </w:pPr>
    </w:p>
    <w:p w14:paraId="572623CD" w14:textId="77777777" w:rsidR="00DB5C16" w:rsidRDefault="00DB5C16" w:rsidP="00DB5C16">
      <w:pPr>
        <w:widowControl w:val="0"/>
        <w:suppressAutoHyphens/>
        <w:autoSpaceDN w:val="0"/>
        <w:textAlignment w:val="baseline"/>
        <w:rPr>
          <w:rFonts w:asciiTheme="majorHAnsi" w:eastAsia="Arial Unicode MS" w:hAnsiTheme="majorHAnsi" w:cs="Times New Roman"/>
          <w:kern w:val="3"/>
          <w:sz w:val="24"/>
          <w:szCs w:val="24"/>
        </w:rPr>
      </w:pPr>
      <w:r>
        <w:rPr>
          <w:rFonts w:asciiTheme="majorHAnsi" w:eastAsia="Arial Unicode MS" w:hAnsiTheme="majorHAnsi" w:cs="Times New Roman"/>
          <w:kern w:val="3"/>
          <w:sz w:val="24"/>
          <w:szCs w:val="24"/>
        </w:rPr>
        <w:lastRenderedPageBreak/>
        <w:t>Y</w:t>
      </w:r>
      <w:r w:rsidRPr="00641D9C">
        <w:rPr>
          <w:rFonts w:asciiTheme="majorHAnsi" w:eastAsia="Arial Unicode MS" w:hAnsiTheme="majorHAnsi" w:cs="Times New Roman"/>
          <w:kern w:val="3"/>
          <w:sz w:val="24"/>
          <w:szCs w:val="24"/>
        </w:rPr>
        <w:t xml:space="preserve">ou will need to select a </w:t>
      </w:r>
      <w:r w:rsidR="00D24444">
        <w:rPr>
          <w:rFonts w:asciiTheme="majorHAnsi" w:eastAsia="Arial Unicode MS" w:hAnsiTheme="majorHAnsi" w:cs="Times New Roman"/>
          <w:kern w:val="3"/>
          <w:sz w:val="24"/>
          <w:szCs w:val="24"/>
        </w:rPr>
        <w:t xml:space="preserve">wind </w:t>
      </w:r>
      <w:r w:rsidRPr="00641D9C">
        <w:rPr>
          <w:rFonts w:asciiTheme="majorHAnsi" w:eastAsia="Arial Unicode MS" w:hAnsiTheme="majorHAnsi" w:cs="Times New Roman"/>
          <w:kern w:val="3"/>
          <w:sz w:val="24"/>
          <w:szCs w:val="24"/>
        </w:rPr>
        <w:t xml:space="preserve">curve from the list of pre-loaded curves or build your own.  </w:t>
      </w:r>
    </w:p>
    <w:p w14:paraId="6D3860E0" w14:textId="77777777" w:rsidR="00FB3CE5" w:rsidRDefault="00FB3CE5" w:rsidP="00EE7C56">
      <w:pPr>
        <w:widowControl w:val="0"/>
        <w:suppressAutoHyphens/>
        <w:autoSpaceDN w:val="0"/>
        <w:textAlignment w:val="baseline"/>
        <w:rPr>
          <w:rFonts w:asciiTheme="majorHAnsi" w:eastAsia="Arial Unicode MS" w:hAnsiTheme="majorHAnsi" w:cs="Times New Roman"/>
          <w:kern w:val="3"/>
          <w:sz w:val="24"/>
          <w:szCs w:val="24"/>
        </w:rPr>
      </w:pPr>
    </w:p>
    <w:p w14:paraId="26E95B07" w14:textId="77777777" w:rsidR="00FB3CE5" w:rsidRPr="00FB3CE5" w:rsidRDefault="00FB3CE5" w:rsidP="00EE7C56">
      <w:pPr>
        <w:widowControl w:val="0"/>
        <w:suppressAutoHyphens/>
        <w:autoSpaceDN w:val="0"/>
        <w:textAlignment w:val="baseline"/>
        <w:rPr>
          <w:rFonts w:asciiTheme="majorHAnsi" w:eastAsia="Arial Unicode MS" w:hAnsiTheme="majorHAnsi" w:cs="Times New Roman"/>
          <w:b/>
          <w:kern w:val="3"/>
          <w:sz w:val="24"/>
          <w:szCs w:val="24"/>
        </w:rPr>
      </w:pPr>
      <w:r>
        <w:rPr>
          <w:rFonts w:asciiTheme="majorHAnsi" w:eastAsia="Arial Unicode MS" w:hAnsiTheme="majorHAnsi" w:cs="Times New Roman"/>
          <w:kern w:val="3"/>
          <w:sz w:val="24"/>
          <w:szCs w:val="24"/>
        </w:rPr>
        <w:tab/>
      </w:r>
      <w:r w:rsidRPr="00FB3CE5">
        <w:rPr>
          <w:rFonts w:asciiTheme="majorHAnsi" w:eastAsia="Arial Unicode MS" w:hAnsiTheme="majorHAnsi" w:cs="Times New Roman"/>
          <w:b/>
          <w:kern w:val="3"/>
          <w:sz w:val="24"/>
          <w:szCs w:val="24"/>
        </w:rPr>
        <w:t>Selecting Pre-loaded Wind Curve</w:t>
      </w:r>
    </w:p>
    <w:p w14:paraId="6155D383" w14:textId="77777777" w:rsidR="00BC59B1" w:rsidRDefault="00BC59B1" w:rsidP="00FB3CE5">
      <w:pPr>
        <w:widowControl w:val="0"/>
        <w:suppressAutoHyphens/>
        <w:autoSpaceDN w:val="0"/>
        <w:ind w:firstLine="720"/>
        <w:textAlignment w:val="baseline"/>
        <w:rPr>
          <w:rFonts w:asciiTheme="majorHAnsi" w:eastAsia="Arial Unicode MS" w:hAnsiTheme="majorHAnsi" w:cs="Times New Roman"/>
          <w:kern w:val="3"/>
          <w:sz w:val="24"/>
          <w:szCs w:val="24"/>
        </w:rPr>
      </w:pPr>
      <w:r w:rsidRPr="00641D9C">
        <w:rPr>
          <w:rFonts w:asciiTheme="majorHAnsi" w:eastAsia="Arial Unicode MS" w:hAnsiTheme="majorHAnsi" w:cs="Times New Roman"/>
          <w:kern w:val="3"/>
          <w:sz w:val="24"/>
          <w:szCs w:val="24"/>
        </w:rPr>
        <w:t xml:space="preserve">To access the list of </w:t>
      </w:r>
      <w:r w:rsidR="00D24444">
        <w:rPr>
          <w:rFonts w:asciiTheme="majorHAnsi" w:eastAsia="Arial Unicode MS" w:hAnsiTheme="majorHAnsi" w:cs="Times New Roman"/>
          <w:kern w:val="3"/>
          <w:sz w:val="24"/>
          <w:szCs w:val="24"/>
        </w:rPr>
        <w:t xml:space="preserve">wind </w:t>
      </w:r>
      <w:r w:rsidRPr="00641D9C">
        <w:rPr>
          <w:rFonts w:asciiTheme="majorHAnsi" w:eastAsia="Arial Unicode MS" w:hAnsiTheme="majorHAnsi" w:cs="Times New Roman"/>
          <w:kern w:val="3"/>
          <w:sz w:val="24"/>
          <w:szCs w:val="24"/>
        </w:rPr>
        <w:t>curves</w:t>
      </w:r>
      <w:r w:rsidR="00641D9C">
        <w:rPr>
          <w:rFonts w:asciiTheme="majorHAnsi" w:eastAsia="Arial Unicode MS" w:hAnsiTheme="majorHAnsi" w:cs="Times New Roman"/>
          <w:kern w:val="3"/>
          <w:sz w:val="24"/>
          <w:szCs w:val="24"/>
        </w:rPr>
        <w:t>,</w:t>
      </w:r>
      <w:r w:rsidRPr="00641D9C">
        <w:rPr>
          <w:rFonts w:asciiTheme="majorHAnsi" w:eastAsia="Arial Unicode MS" w:hAnsiTheme="majorHAnsi" w:cs="Times New Roman"/>
          <w:kern w:val="3"/>
          <w:sz w:val="24"/>
          <w:szCs w:val="24"/>
        </w:rPr>
        <w:t xml:space="preserve"> follow the</w:t>
      </w:r>
      <w:r w:rsidR="00355778" w:rsidRPr="00641D9C">
        <w:rPr>
          <w:rFonts w:asciiTheme="majorHAnsi" w:eastAsia="Arial Unicode MS" w:hAnsiTheme="majorHAnsi" w:cs="Times New Roman"/>
          <w:kern w:val="3"/>
          <w:sz w:val="24"/>
          <w:szCs w:val="24"/>
        </w:rPr>
        <w:t>se steps:</w:t>
      </w:r>
    </w:p>
    <w:p w14:paraId="34A03CBB" w14:textId="77777777" w:rsidR="00FB3CE5" w:rsidRDefault="00FB3CE5" w:rsidP="00FB3CE5">
      <w:pPr>
        <w:widowControl w:val="0"/>
        <w:suppressAutoHyphens/>
        <w:autoSpaceDN w:val="0"/>
        <w:textAlignment w:val="baseline"/>
        <w:rPr>
          <w:rFonts w:asciiTheme="majorHAnsi" w:eastAsia="Arial Unicode MS" w:hAnsiTheme="majorHAnsi" w:cs="Times New Roman"/>
          <w:kern w:val="3"/>
          <w:sz w:val="24"/>
          <w:szCs w:val="24"/>
        </w:rPr>
      </w:pPr>
      <w:r>
        <w:rPr>
          <w:rFonts w:asciiTheme="majorHAnsi" w:eastAsia="Arial Unicode MS" w:hAnsiTheme="majorHAnsi"/>
          <w:kern w:val="3"/>
          <w:sz w:val="24"/>
          <w:szCs w:val="24"/>
        </w:rPr>
        <w:tab/>
      </w:r>
    </w:p>
    <w:p w14:paraId="02469A3E" w14:textId="77777777" w:rsidR="00FB3CE5" w:rsidRPr="00641D9C" w:rsidRDefault="00FB3CE5" w:rsidP="00FB3CE5">
      <w:pPr>
        <w:widowControl w:val="0"/>
        <w:numPr>
          <w:ilvl w:val="0"/>
          <w:numId w:val="9"/>
        </w:numPr>
        <w:tabs>
          <w:tab w:val="clear" w:pos="720"/>
          <w:tab w:val="num" w:pos="360"/>
        </w:tabs>
        <w:suppressAutoHyphens/>
        <w:autoSpaceDN w:val="0"/>
        <w:ind w:left="1080"/>
        <w:textAlignment w:val="baseline"/>
        <w:rPr>
          <w:rFonts w:asciiTheme="majorHAnsi" w:eastAsia="Arial Unicode MS" w:hAnsiTheme="majorHAnsi" w:cs="Times New Roman"/>
          <w:kern w:val="3"/>
          <w:sz w:val="24"/>
          <w:szCs w:val="24"/>
        </w:rPr>
      </w:pPr>
      <w:r w:rsidRPr="00641D9C">
        <w:rPr>
          <w:rFonts w:asciiTheme="majorHAnsi" w:eastAsia="Arial Unicode MS" w:hAnsiTheme="majorHAnsi" w:cs="Times New Roman"/>
          <w:kern w:val="3"/>
          <w:sz w:val="24"/>
          <w:szCs w:val="24"/>
        </w:rPr>
        <w:t>Depress the M</w:t>
      </w:r>
      <w:r>
        <w:rPr>
          <w:rFonts w:asciiTheme="majorHAnsi" w:eastAsia="Arial Unicode MS" w:hAnsiTheme="majorHAnsi" w:cs="Times New Roman"/>
          <w:kern w:val="3"/>
          <w:sz w:val="24"/>
          <w:szCs w:val="24"/>
        </w:rPr>
        <w:t>AIN MENU key.</w:t>
      </w:r>
    </w:p>
    <w:p w14:paraId="6997FADD" w14:textId="77777777" w:rsidR="00FB3CE5" w:rsidRPr="00641D9C" w:rsidRDefault="00FB3CE5" w:rsidP="00FB3CE5">
      <w:pPr>
        <w:widowControl w:val="0"/>
        <w:numPr>
          <w:ilvl w:val="0"/>
          <w:numId w:val="9"/>
        </w:numPr>
        <w:tabs>
          <w:tab w:val="clear" w:pos="720"/>
          <w:tab w:val="num" w:pos="360"/>
        </w:tabs>
        <w:suppressAutoHyphens/>
        <w:autoSpaceDN w:val="0"/>
        <w:ind w:left="1080"/>
        <w:textAlignment w:val="baseline"/>
        <w:rPr>
          <w:rFonts w:asciiTheme="majorHAnsi" w:eastAsia="Arial Unicode MS" w:hAnsiTheme="majorHAnsi" w:cs="Times New Roman"/>
          <w:kern w:val="3"/>
          <w:sz w:val="24"/>
          <w:szCs w:val="24"/>
        </w:rPr>
      </w:pPr>
      <w:r w:rsidRPr="00641D9C">
        <w:rPr>
          <w:rFonts w:asciiTheme="majorHAnsi" w:eastAsia="Arial Unicode MS" w:hAnsiTheme="majorHAnsi" w:cs="Times New Roman"/>
          <w:kern w:val="3"/>
          <w:sz w:val="24"/>
          <w:szCs w:val="24"/>
        </w:rPr>
        <w:t xml:space="preserve">Scroll left or right until </w:t>
      </w:r>
      <w:r>
        <w:rPr>
          <w:rFonts w:asciiTheme="majorHAnsi" w:eastAsia="Arial Unicode MS" w:hAnsiTheme="majorHAnsi" w:cs="Times New Roman"/>
          <w:kern w:val="3"/>
          <w:sz w:val="24"/>
          <w:szCs w:val="24"/>
        </w:rPr>
        <w:t>MODE</w:t>
      </w:r>
      <w:r w:rsidRPr="00641D9C">
        <w:rPr>
          <w:rFonts w:asciiTheme="majorHAnsi" w:eastAsia="Arial Unicode MS" w:hAnsiTheme="majorHAnsi" w:cs="Times New Roman"/>
          <w:kern w:val="3"/>
          <w:sz w:val="24"/>
          <w:szCs w:val="24"/>
        </w:rPr>
        <w:t xml:space="preserve"> is highlighted and depress </w:t>
      </w:r>
      <w:r>
        <w:rPr>
          <w:rFonts w:asciiTheme="majorHAnsi" w:eastAsia="Arial Unicode MS" w:hAnsiTheme="majorHAnsi" w:cs="Times New Roman"/>
          <w:kern w:val="3"/>
          <w:sz w:val="24"/>
          <w:szCs w:val="24"/>
        </w:rPr>
        <w:t>ENTER.</w:t>
      </w:r>
    </w:p>
    <w:p w14:paraId="067FCEED" w14:textId="77777777" w:rsidR="00165496" w:rsidRDefault="00FB3CE5" w:rsidP="00FB3CE5">
      <w:pPr>
        <w:widowControl w:val="0"/>
        <w:numPr>
          <w:ilvl w:val="0"/>
          <w:numId w:val="9"/>
        </w:numPr>
        <w:tabs>
          <w:tab w:val="clear" w:pos="720"/>
          <w:tab w:val="num" w:pos="360"/>
        </w:tabs>
        <w:suppressAutoHyphens/>
        <w:autoSpaceDN w:val="0"/>
        <w:ind w:left="1080"/>
        <w:textAlignment w:val="baseline"/>
        <w:rPr>
          <w:rFonts w:asciiTheme="majorHAnsi" w:eastAsia="Arial Unicode MS" w:hAnsiTheme="majorHAnsi" w:cs="Times New Roman"/>
          <w:kern w:val="3"/>
          <w:sz w:val="24"/>
          <w:szCs w:val="24"/>
        </w:rPr>
      </w:pPr>
      <w:r w:rsidRPr="00641D9C">
        <w:rPr>
          <w:rFonts w:asciiTheme="majorHAnsi" w:eastAsia="Arial Unicode MS" w:hAnsiTheme="majorHAnsi" w:cs="Times New Roman"/>
          <w:kern w:val="3"/>
          <w:sz w:val="24"/>
          <w:szCs w:val="24"/>
        </w:rPr>
        <w:t>Set the status to OFF</w:t>
      </w:r>
      <w:r w:rsidR="00165496">
        <w:rPr>
          <w:rFonts w:asciiTheme="majorHAnsi" w:eastAsia="Arial Unicode MS" w:hAnsiTheme="majorHAnsi" w:cs="Times New Roman"/>
          <w:kern w:val="3"/>
          <w:sz w:val="24"/>
          <w:szCs w:val="24"/>
        </w:rPr>
        <w:t>.</w:t>
      </w:r>
    </w:p>
    <w:p w14:paraId="70320E05" w14:textId="77777777" w:rsidR="00D50484" w:rsidRDefault="00165496" w:rsidP="00FB3CE5">
      <w:pPr>
        <w:widowControl w:val="0"/>
        <w:numPr>
          <w:ilvl w:val="0"/>
          <w:numId w:val="9"/>
        </w:numPr>
        <w:tabs>
          <w:tab w:val="clear" w:pos="720"/>
          <w:tab w:val="num" w:pos="360"/>
        </w:tabs>
        <w:suppressAutoHyphens/>
        <w:autoSpaceDN w:val="0"/>
        <w:ind w:left="1080"/>
        <w:textAlignment w:val="baseline"/>
        <w:rPr>
          <w:rFonts w:asciiTheme="majorHAnsi" w:eastAsia="Arial Unicode MS" w:hAnsiTheme="majorHAnsi" w:cs="Times New Roman"/>
          <w:kern w:val="3"/>
          <w:sz w:val="24"/>
          <w:szCs w:val="24"/>
        </w:rPr>
      </w:pPr>
      <w:r>
        <w:rPr>
          <w:rFonts w:asciiTheme="majorHAnsi" w:eastAsia="Arial Unicode MS" w:hAnsiTheme="majorHAnsi" w:cs="Times New Roman"/>
          <w:kern w:val="3"/>
          <w:sz w:val="24"/>
          <w:szCs w:val="24"/>
        </w:rPr>
        <w:t xml:space="preserve">Depress right arrow, highlight </w:t>
      </w:r>
      <w:r w:rsidR="00D50484">
        <w:rPr>
          <w:rFonts w:asciiTheme="majorHAnsi" w:eastAsia="Arial Unicode MS" w:hAnsiTheme="majorHAnsi" w:cs="Times New Roman"/>
          <w:kern w:val="3"/>
          <w:sz w:val="24"/>
          <w:szCs w:val="24"/>
        </w:rPr>
        <w:t>mode under the header FUNCTION.  Use up/down arrows till it reads WIND TRACK.</w:t>
      </w:r>
    </w:p>
    <w:p w14:paraId="4B50D14C" w14:textId="77777777" w:rsidR="00FB3CE5" w:rsidRDefault="00D50484" w:rsidP="00FB3CE5">
      <w:pPr>
        <w:widowControl w:val="0"/>
        <w:numPr>
          <w:ilvl w:val="0"/>
          <w:numId w:val="9"/>
        </w:numPr>
        <w:tabs>
          <w:tab w:val="clear" w:pos="720"/>
          <w:tab w:val="num" w:pos="360"/>
        </w:tabs>
        <w:suppressAutoHyphens/>
        <w:autoSpaceDN w:val="0"/>
        <w:ind w:left="1080"/>
        <w:textAlignment w:val="baseline"/>
        <w:rPr>
          <w:rFonts w:asciiTheme="majorHAnsi" w:eastAsia="Arial Unicode MS" w:hAnsiTheme="majorHAnsi" w:cs="Times New Roman"/>
          <w:kern w:val="3"/>
          <w:sz w:val="24"/>
          <w:szCs w:val="24"/>
        </w:rPr>
      </w:pPr>
      <w:r>
        <w:rPr>
          <w:rFonts w:asciiTheme="majorHAnsi" w:eastAsia="Arial Unicode MS" w:hAnsiTheme="majorHAnsi" w:cs="Times New Roman"/>
          <w:kern w:val="3"/>
          <w:sz w:val="24"/>
          <w:szCs w:val="24"/>
        </w:rPr>
        <w:t>Depress</w:t>
      </w:r>
      <w:r w:rsidR="00FB3CE5" w:rsidRPr="00641D9C">
        <w:rPr>
          <w:rFonts w:asciiTheme="majorHAnsi" w:eastAsia="Arial Unicode MS" w:hAnsiTheme="majorHAnsi" w:cs="Times New Roman"/>
          <w:kern w:val="3"/>
          <w:sz w:val="24"/>
          <w:szCs w:val="24"/>
        </w:rPr>
        <w:t xml:space="preserve"> the R</w:t>
      </w:r>
      <w:r w:rsidR="00573AD2">
        <w:rPr>
          <w:rFonts w:asciiTheme="majorHAnsi" w:eastAsia="Arial Unicode MS" w:hAnsiTheme="majorHAnsi" w:cs="Times New Roman"/>
          <w:kern w:val="3"/>
          <w:sz w:val="24"/>
          <w:szCs w:val="24"/>
        </w:rPr>
        <w:t>IGHT SOFT</w:t>
      </w:r>
      <w:r w:rsidR="00FB3CE5" w:rsidRPr="00641D9C">
        <w:rPr>
          <w:rFonts w:asciiTheme="majorHAnsi" w:eastAsia="Arial Unicode MS" w:hAnsiTheme="majorHAnsi" w:cs="Times New Roman"/>
          <w:kern w:val="3"/>
          <w:sz w:val="24"/>
          <w:szCs w:val="24"/>
        </w:rPr>
        <w:t xml:space="preserve"> </w:t>
      </w:r>
      <w:r w:rsidR="00FB3CE5">
        <w:rPr>
          <w:rFonts w:asciiTheme="majorHAnsi" w:eastAsia="Arial Unicode MS" w:hAnsiTheme="majorHAnsi" w:cs="Times New Roman"/>
          <w:kern w:val="3"/>
          <w:sz w:val="24"/>
          <w:szCs w:val="24"/>
        </w:rPr>
        <w:t>k</w:t>
      </w:r>
      <w:r w:rsidR="00FB3CE5" w:rsidRPr="00641D9C">
        <w:rPr>
          <w:rFonts w:asciiTheme="majorHAnsi" w:eastAsia="Arial Unicode MS" w:hAnsiTheme="majorHAnsi" w:cs="Times New Roman"/>
          <w:kern w:val="3"/>
          <w:sz w:val="24"/>
          <w:szCs w:val="24"/>
        </w:rPr>
        <w:t xml:space="preserve">ey to select </w:t>
      </w:r>
      <w:r w:rsidR="00FB3CE5">
        <w:rPr>
          <w:rFonts w:asciiTheme="majorHAnsi" w:eastAsia="Arial Unicode MS" w:hAnsiTheme="majorHAnsi" w:cs="Times New Roman"/>
          <w:kern w:val="3"/>
          <w:sz w:val="24"/>
          <w:szCs w:val="24"/>
        </w:rPr>
        <w:t>GRAPH.</w:t>
      </w:r>
    </w:p>
    <w:p w14:paraId="767A37A2" w14:textId="77777777" w:rsidR="00A24A8D" w:rsidRPr="00D50484" w:rsidRDefault="00BC59B1" w:rsidP="00D50484">
      <w:pPr>
        <w:widowControl w:val="0"/>
        <w:numPr>
          <w:ilvl w:val="0"/>
          <w:numId w:val="9"/>
        </w:numPr>
        <w:tabs>
          <w:tab w:val="clear" w:pos="720"/>
          <w:tab w:val="num" w:pos="360"/>
        </w:tabs>
        <w:suppressAutoHyphens/>
        <w:autoSpaceDN w:val="0"/>
        <w:ind w:left="1080"/>
        <w:textAlignment w:val="baseline"/>
        <w:rPr>
          <w:rFonts w:asciiTheme="majorHAnsi" w:eastAsia="Arial Unicode MS" w:hAnsiTheme="majorHAnsi" w:cs="Times New Roman"/>
          <w:kern w:val="3"/>
          <w:sz w:val="24"/>
          <w:szCs w:val="24"/>
        </w:rPr>
      </w:pPr>
      <w:r w:rsidRPr="00D50484">
        <w:rPr>
          <w:rFonts w:asciiTheme="majorHAnsi" w:eastAsia="Arial Unicode MS" w:hAnsiTheme="majorHAnsi" w:cs="Times New Roman"/>
          <w:kern w:val="3"/>
          <w:sz w:val="24"/>
          <w:szCs w:val="24"/>
        </w:rPr>
        <w:t xml:space="preserve">Using the </w:t>
      </w:r>
      <w:r w:rsidR="00355778" w:rsidRPr="00D50484">
        <w:rPr>
          <w:rFonts w:asciiTheme="majorHAnsi" w:eastAsia="Arial Unicode MS" w:hAnsiTheme="majorHAnsi" w:cs="Times New Roman"/>
          <w:kern w:val="3"/>
          <w:sz w:val="24"/>
          <w:szCs w:val="24"/>
        </w:rPr>
        <w:t>L</w:t>
      </w:r>
      <w:r w:rsidR="00487DC8" w:rsidRPr="00D50484">
        <w:rPr>
          <w:rFonts w:asciiTheme="majorHAnsi" w:eastAsia="Arial Unicode MS" w:hAnsiTheme="majorHAnsi" w:cs="Times New Roman"/>
          <w:kern w:val="3"/>
          <w:sz w:val="24"/>
          <w:szCs w:val="24"/>
        </w:rPr>
        <w:t>EFT SOFT</w:t>
      </w:r>
      <w:r w:rsidRPr="00D50484">
        <w:rPr>
          <w:rFonts w:asciiTheme="majorHAnsi" w:eastAsia="Arial Unicode MS" w:hAnsiTheme="majorHAnsi" w:cs="Times New Roman"/>
          <w:kern w:val="3"/>
          <w:sz w:val="24"/>
          <w:szCs w:val="24"/>
        </w:rPr>
        <w:t xml:space="preserve"> </w:t>
      </w:r>
      <w:r w:rsidR="0068676C" w:rsidRPr="00D50484">
        <w:rPr>
          <w:rFonts w:asciiTheme="majorHAnsi" w:eastAsia="Arial Unicode MS" w:hAnsiTheme="majorHAnsi" w:cs="Times New Roman"/>
          <w:kern w:val="3"/>
          <w:sz w:val="24"/>
          <w:szCs w:val="24"/>
        </w:rPr>
        <w:t>k</w:t>
      </w:r>
      <w:r w:rsidRPr="00D50484">
        <w:rPr>
          <w:rFonts w:asciiTheme="majorHAnsi" w:eastAsia="Arial Unicode MS" w:hAnsiTheme="majorHAnsi" w:cs="Times New Roman"/>
          <w:kern w:val="3"/>
          <w:sz w:val="24"/>
          <w:szCs w:val="24"/>
        </w:rPr>
        <w:t>ey</w:t>
      </w:r>
      <w:r w:rsidR="00355778" w:rsidRPr="00D50484">
        <w:rPr>
          <w:rFonts w:asciiTheme="majorHAnsi" w:eastAsia="Arial Unicode MS" w:hAnsiTheme="majorHAnsi" w:cs="Times New Roman"/>
          <w:kern w:val="3"/>
          <w:sz w:val="24"/>
          <w:szCs w:val="24"/>
        </w:rPr>
        <w:t>,</w:t>
      </w:r>
      <w:r w:rsidRPr="00D50484">
        <w:rPr>
          <w:rFonts w:asciiTheme="majorHAnsi" w:eastAsia="Arial Unicode MS" w:hAnsiTheme="majorHAnsi" w:cs="Times New Roman"/>
          <w:kern w:val="3"/>
          <w:sz w:val="24"/>
          <w:szCs w:val="24"/>
        </w:rPr>
        <w:t xml:space="preserve"> select MEM</w:t>
      </w:r>
      <w:r w:rsidR="003B3D1E" w:rsidRPr="00D50484">
        <w:rPr>
          <w:rFonts w:asciiTheme="majorHAnsi" w:eastAsia="Arial Unicode MS" w:hAnsiTheme="majorHAnsi" w:cs="Times New Roman"/>
          <w:kern w:val="3"/>
          <w:sz w:val="24"/>
          <w:szCs w:val="24"/>
        </w:rPr>
        <w:t>.</w:t>
      </w:r>
    </w:p>
    <w:p w14:paraId="49B538B0" w14:textId="77777777" w:rsidR="00A24A8D" w:rsidRDefault="00A24A8D" w:rsidP="00FB3CE5">
      <w:pPr>
        <w:widowControl w:val="0"/>
        <w:numPr>
          <w:ilvl w:val="0"/>
          <w:numId w:val="9"/>
        </w:numPr>
        <w:tabs>
          <w:tab w:val="clear" w:pos="720"/>
          <w:tab w:val="num" w:pos="360"/>
        </w:tabs>
        <w:suppressAutoHyphens/>
        <w:autoSpaceDN w:val="0"/>
        <w:ind w:left="1080"/>
        <w:textAlignment w:val="baseline"/>
        <w:rPr>
          <w:rFonts w:asciiTheme="majorHAnsi" w:eastAsia="Arial Unicode MS" w:hAnsiTheme="majorHAnsi" w:cs="Times New Roman"/>
          <w:kern w:val="3"/>
          <w:sz w:val="24"/>
          <w:szCs w:val="24"/>
        </w:rPr>
      </w:pPr>
      <w:r w:rsidRPr="00FB3CE5">
        <w:rPr>
          <w:rFonts w:asciiTheme="majorHAnsi" w:eastAsia="Arial Unicode MS" w:hAnsiTheme="majorHAnsi" w:cs="Times New Roman"/>
          <w:kern w:val="3"/>
          <w:sz w:val="24"/>
          <w:szCs w:val="24"/>
        </w:rPr>
        <w:t>S</w:t>
      </w:r>
      <w:r w:rsidR="00BC59B1" w:rsidRPr="00FB3CE5">
        <w:rPr>
          <w:rFonts w:asciiTheme="majorHAnsi" w:eastAsia="Arial Unicode MS" w:hAnsiTheme="majorHAnsi" w:cs="Times New Roman"/>
          <w:kern w:val="3"/>
          <w:sz w:val="24"/>
          <w:szCs w:val="24"/>
        </w:rPr>
        <w:t>croll up</w:t>
      </w:r>
      <w:r w:rsidR="003B3D1E" w:rsidRPr="00FB3CE5">
        <w:rPr>
          <w:rFonts w:asciiTheme="majorHAnsi" w:eastAsia="Arial Unicode MS" w:hAnsiTheme="majorHAnsi" w:cs="Times New Roman"/>
          <w:kern w:val="3"/>
          <w:sz w:val="24"/>
          <w:szCs w:val="24"/>
        </w:rPr>
        <w:t>/</w:t>
      </w:r>
      <w:r w:rsidR="00BC59B1" w:rsidRPr="00FB3CE5">
        <w:rPr>
          <w:rFonts w:asciiTheme="majorHAnsi" w:eastAsia="Arial Unicode MS" w:hAnsiTheme="majorHAnsi" w:cs="Times New Roman"/>
          <w:kern w:val="3"/>
          <w:sz w:val="24"/>
          <w:szCs w:val="24"/>
        </w:rPr>
        <w:t xml:space="preserve">down </w:t>
      </w:r>
      <w:r w:rsidR="00FA29C3" w:rsidRPr="00FB3CE5">
        <w:rPr>
          <w:rFonts w:asciiTheme="majorHAnsi" w:eastAsia="Arial Unicode MS" w:hAnsiTheme="majorHAnsi" w:cs="Times New Roman"/>
          <w:kern w:val="3"/>
          <w:sz w:val="24"/>
          <w:szCs w:val="24"/>
        </w:rPr>
        <w:t>through the menu and select</w:t>
      </w:r>
      <w:r w:rsidR="00BC59B1" w:rsidRPr="00FB3CE5">
        <w:rPr>
          <w:rFonts w:asciiTheme="majorHAnsi" w:eastAsia="Arial Unicode MS" w:hAnsiTheme="majorHAnsi" w:cs="Times New Roman"/>
          <w:kern w:val="3"/>
          <w:sz w:val="24"/>
          <w:szCs w:val="24"/>
        </w:rPr>
        <w:t xml:space="preserve"> the curve that was designed for your turbine</w:t>
      </w:r>
      <w:r w:rsidR="003B3D1E" w:rsidRPr="00FB3CE5">
        <w:rPr>
          <w:rFonts w:asciiTheme="majorHAnsi" w:eastAsia="Arial Unicode MS" w:hAnsiTheme="majorHAnsi" w:cs="Times New Roman"/>
          <w:kern w:val="3"/>
          <w:sz w:val="24"/>
          <w:szCs w:val="24"/>
        </w:rPr>
        <w:t>.</w:t>
      </w:r>
    </w:p>
    <w:p w14:paraId="484C9513" w14:textId="77777777" w:rsidR="00A24A8D" w:rsidRDefault="00BC59B1" w:rsidP="00FB3CE5">
      <w:pPr>
        <w:widowControl w:val="0"/>
        <w:numPr>
          <w:ilvl w:val="0"/>
          <w:numId w:val="9"/>
        </w:numPr>
        <w:tabs>
          <w:tab w:val="clear" w:pos="720"/>
          <w:tab w:val="num" w:pos="360"/>
        </w:tabs>
        <w:suppressAutoHyphens/>
        <w:autoSpaceDN w:val="0"/>
        <w:ind w:left="1080"/>
        <w:textAlignment w:val="baseline"/>
        <w:rPr>
          <w:rFonts w:asciiTheme="majorHAnsi" w:eastAsia="Arial Unicode MS" w:hAnsiTheme="majorHAnsi" w:cs="Times New Roman"/>
          <w:kern w:val="3"/>
          <w:sz w:val="24"/>
          <w:szCs w:val="24"/>
        </w:rPr>
      </w:pPr>
      <w:r w:rsidRPr="00FB3CE5">
        <w:rPr>
          <w:rFonts w:asciiTheme="majorHAnsi" w:eastAsia="Arial Unicode MS" w:hAnsiTheme="majorHAnsi" w:cs="Times New Roman"/>
          <w:kern w:val="3"/>
          <w:sz w:val="24"/>
          <w:szCs w:val="24"/>
        </w:rPr>
        <w:t>Once you find the correct power curve</w:t>
      </w:r>
      <w:r w:rsidR="00355778" w:rsidRPr="00FB3CE5">
        <w:rPr>
          <w:rFonts w:asciiTheme="majorHAnsi" w:eastAsia="Arial Unicode MS" w:hAnsiTheme="majorHAnsi" w:cs="Times New Roman"/>
          <w:kern w:val="3"/>
          <w:sz w:val="24"/>
          <w:szCs w:val="24"/>
        </w:rPr>
        <w:t>,</w:t>
      </w:r>
      <w:r w:rsidRPr="00FB3CE5">
        <w:rPr>
          <w:rFonts w:asciiTheme="majorHAnsi" w:eastAsia="Arial Unicode MS" w:hAnsiTheme="majorHAnsi" w:cs="Times New Roman"/>
          <w:kern w:val="3"/>
          <w:sz w:val="24"/>
          <w:szCs w:val="24"/>
        </w:rPr>
        <w:t xml:space="preserve"> use the </w:t>
      </w:r>
      <w:r w:rsidR="00355778" w:rsidRPr="00FB3CE5">
        <w:rPr>
          <w:rFonts w:asciiTheme="majorHAnsi" w:eastAsia="Arial Unicode MS" w:hAnsiTheme="majorHAnsi" w:cs="Times New Roman"/>
          <w:kern w:val="3"/>
          <w:sz w:val="24"/>
          <w:szCs w:val="24"/>
        </w:rPr>
        <w:t>R</w:t>
      </w:r>
      <w:r w:rsidR="00736ED4" w:rsidRPr="00FB3CE5">
        <w:rPr>
          <w:rFonts w:asciiTheme="majorHAnsi" w:eastAsia="Arial Unicode MS" w:hAnsiTheme="majorHAnsi" w:cs="Times New Roman"/>
          <w:kern w:val="3"/>
          <w:sz w:val="24"/>
          <w:szCs w:val="24"/>
        </w:rPr>
        <w:t>IGHT SOFT</w:t>
      </w:r>
      <w:r w:rsidRPr="00FB3CE5">
        <w:rPr>
          <w:rFonts w:asciiTheme="majorHAnsi" w:eastAsia="Arial Unicode MS" w:hAnsiTheme="majorHAnsi" w:cs="Times New Roman"/>
          <w:kern w:val="3"/>
          <w:sz w:val="24"/>
          <w:szCs w:val="24"/>
        </w:rPr>
        <w:t xml:space="preserve"> </w:t>
      </w:r>
      <w:r w:rsidR="0068676C" w:rsidRPr="00FB3CE5">
        <w:rPr>
          <w:rFonts w:asciiTheme="majorHAnsi" w:eastAsia="Arial Unicode MS" w:hAnsiTheme="majorHAnsi" w:cs="Times New Roman"/>
          <w:kern w:val="3"/>
          <w:sz w:val="24"/>
          <w:szCs w:val="24"/>
        </w:rPr>
        <w:t>k</w:t>
      </w:r>
      <w:r w:rsidRPr="00FB3CE5">
        <w:rPr>
          <w:rFonts w:asciiTheme="majorHAnsi" w:eastAsia="Arial Unicode MS" w:hAnsiTheme="majorHAnsi" w:cs="Times New Roman"/>
          <w:kern w:val="3"/>
          <w:sz w:val="24"/>
          <w:szCs w:val="24"/>
        </w:rPr>
        <w:t>ey to select RECALL</w:t>
      </w:r>
      <w:r w:rsidR="003B3D1E" w:rsidRPr="00FB3CE5">
        <w:rPr>
          <w:rFonts w:asciiTheme="majorHAnsi" w:eastAsia="Arial Unicode MS" w:hAnsiTheme="majorHAnsi" w:cs="Times New Roman"/>
          <w:kern w:val="3"/>
          <w:sz w:val="24"/>
          <w:szCs w:val="24"/>
        </w:rPr>
        <w:t>.</w:t>
      </w:r>
      <w:r w:rsidR="00355778" w:rsidRPr="00FB3CE5">
        <w:rPr>
          <w:rFonts w:asciiTheme="majorHAnsi" w:eastAsia="Arial Unicode MS" w:hAnsiTheme="majorHAnsi" w:cs="Times New Roman"/>
          <w:kern w:val="3"/>
          <w:sz w:val="24"/>
          <w:szCs w:val="24"/>
        </w:rPr>
        <w:t xml:space="preserve"> </w:t>
      </w:r>
    </w:p>
    <w:p w14:paraId="3CFFCB46" w14:textId="77777777" w:rsidR="00BC59B1" w:rsidRPr="00FB3CE5" w:rsidRDefault="00355778" w:rsidP="00FB3CE5">
      <w:pPr>
        <w:widowControl w:val="0"/>
        <w:numPr>
          <w:ilvl w:val="0"/>
          <w:numId w:val="9"/>
        </w:numPr>
        <w:tabs>
          <w:tab w:val="clear" w:pos="720"/>
          <w:tab w:val="num" w:pos="360"/>
        </w:tabs>
        <w:suppressAutoHyphens/>
        <w:autoSpaceDN w:val="0"/>
        <w:ind w:left="1080"/>
        <w:textAlignment w:val="baseline"/>
        <w:rPr>
          <w:rFonts w:asciiTheme="majorHAnsi" w:eastAsia="Arial Unicode MS" w:hAnsiTheme="majorHAnsi" w:cs="Times New Roman"/>
          <w:kern w:val="3"/>
          <w:sz w:val="24"/>
          <w:szCs w:val="24"/>
        </w:rPr>
      </w:pPr>
      <w:r w:rsidRPr="00FB3CE5">
        <w:rPr>
          <w:rFonts w:asciiTheme="majorHAnsi" w:eastAsia="Arial Unicode MS" w:hAnsiTheme="majorHAnsi" w:cs="Times New Roman"/>
          <w:kern w:val="3"/>
          <w:sz w:val="24"/>
          <w:szCs w:val="24"/>
        </w:rPr>
        <w:t>Depress</w:t>
      </w:r>
      <w:r w:rsidR="00BC59B1" w:rsidRPr="00FB3CE5">
        <w:rPr>
          <w:rFonts w:asciiTheme="majorHAnsi" w:eastAsia="Arial Unicode MS" w:hAnsiTheme="majorHAnsi" w:cs="Times New Roman"/>
          <w:kern w:val="3"/>
          <w:sz w:val="24"/>
          <w:szCs w:val="24"/>
        </w:rPr>
        <w:t xml:space="preserve"> </w:t>
      </w:r>
      <w:r w:rsidR="0068676C" w:rsidRPr="00FB3CE5">
        <w:rPr>
          <w:rFonts w:asciiTheme="majorHAnsi" w:eastAsia="Arial Unicode MS" w:hAnsiTheme="majorHAnsi" w:cs="Times New Roman"/>
          <w:kern w:val="3"/>
          <w:sz w:val="24"/>
          <w:szCs w:val="24"/>
        </w:rPr>
        <w:t>ENTER</w:t>
      </w:r>
      <w:r w:rsidR="00BC59B1" w:rsidRPr="00FB3CE5">
        <w:rPr>
          <w:rFonts w:asciiTheme="majorHAnsi" w:eastAsia="Arial Unicode MS" w:hAnsiTheme="majorHAnsi" w:cs="Times New Roman"/>
          <w:kern w:val="3"/>
          <w:sz w:val="24"/>
          <w:szCs w:val="24"/>
        </w:rPr>
        <w:t xml:space="preserve"> to save this power curve to the Classic</w:t>
      </w:r>
      <w:r w:rsidR="00FA29C3" w:rsidRPr="00FB3CE5">
        <w:rPr>
          <w:rFonts w:asciiTheme="majorHAnsi" w:eastAsia="Arial Unicode MS" w:hAnsiTheme="majorHAnsi" w:cs="Times New Roman"/>
          <w:kern w:val="3"/>
          <w:sz w:val="24"/>
          <w:szCs w:val="24"/>
        </w:rPr>
        <w:t>’</w:t>
      </w:r>
      <w:r w:rsidR="00BC59B1" w:rsidRPr="00FB3CE5">
        <w:rPr>
          <w:rFonts w:asciiTheme="majorHAnsi" w:eastAsia="Arial Unicode MS" w:hAnsiTheme="majorHAnsi" w:cs="Times New Roman"/>
          <w:kern w:val="3"/>
          <w:sz w:val="24"/>
          <w:szCs w:val="24"/>
        </w:rPr>
        <w:t>s memory</w:t>
      </w:r>
      <w:r w:rsidR="003B3D1E" w:rsidRPr="00FB3CE5">
        <w:rPr>
          <w:rFonts w:asciiTheme="majorHAnsi" w:eastAsia="Arial Unicode MS" w:hAnsiTheme="majorHAnsi" w:cs="Times New Roman"/>
          <w:kern w:val="3"/>
          <w:sz w:val="24"/>
          <w:szCs w:val="24"/>
        </w:rPr>
        <w:t>.</w:t>
      </w:r>
    </w:p>
    <w:p w14:paraId="3C26204F" w14:textId="77777777" w:rsidR="00BC59B1" w:rsidRPr="00641D9C" w:rsidRDefault="00BC59B1" w:rsidP="00BC59B1">
      <w:pPr>
        <w:widowControl w:val="0"/>
        <w:suppressAutoHyphens/>
        <w:autoSpaceDN w:val="0"/>
        <w:textAlignment w:val="baseline"/>
        <w:rPr>
          <w:rFonts w:asciiTheme="majorHAnsi" w:eastAsia="Arial Unicode MS" w:hAnsiTheme="majorHAnsi" w:cs="Times New Roman"/>
          <w:kern w:val="3"/>
          <w:sz w:val="24"/>
          <w:szCs w:val="24"/>
        </w:rPr>
      </w:pPr>
    </w:p>
    <w:p w14:paraId="1DB25569" w14:textId="77777777" w:rsidR="001233CE" w:rsidRPr="001233CE" w:rsidRDefault="001233CE" w:rsidP="001233CE">
      <w:pPr>
        <w:widowControl w:val="0"/>
        <w:suppressAutoHyphens/>
        <w:autoSpaceDN w:val="0"/>
        <w:ind w:left="720"/>
        <w:textAlignment w:val="baseline"/>
        <w:rPr>
          <w:rFonts w:asciiTheme="majorHAnsi" w:eastAsia="Arial Unicode MS" w:hAnsiTheme="majorHAnsi" w:cs="Times New Roman"/>
          <w:b/>
          <w:kern w:val="3"/>
          <w:sz w:val="24"/>
          <w:szCs w:val="24"/>
        </w:rPr>
      </w:pPr>
      <w:r w:rsidRPr="001233CE">
        <w:rPr>
          <w:rFonts w:asciiTheme="majorHAnsi" w:eastAsia="Arial Unicode MS" w:hAnsiTheme="majorHAnsi" w:cs="Times New Roman"/>
          <w:b/>
          <w:kern w:val="3"/>
          <w:sz w:val="24"/>
          <w:szCs w:val="24"/>
        </w:rPr>
        <w:t>Building Custom Wind Curve</w:t>
      </w:r>
    </w:p>
    <w:p w14:paraId="5D836766" w14:textId="73EF84D7" w:rsidR="00434B4E" w:rsidRDefault="00434B4E" w:rsidP="001233CE">
      <w:pPr>
        <w:ind w:left="720"/>
        <w:rPr>
          <w:rFonts w:asciiTheme="majorHAnsi" w:eastAsia="Times New Roman" w:hAnsiTheme="majorHAnsi"/>
          <w:color w:val="FF0000"/>
          <w:sz w:val="24"/>
          <w:szCs w:val="24"/>
        </w:rPr>
      </w:pPr>
      <w:r w:rsidRPr="00D94018">
        <w:rPr>
          <w:rFonts w:asciiTheme="majorHAnsi" w:eastAsia="Times New Roman" w:hAnsiTheme="majorHAnsi"/>
          <w:sz w:val="24"/>
          <w:szCs w:val="24"/>
        </w:rPr>
        <w:t xml:space="preserve">The </w:t>
      </w:r>
      <w:r w:rsidR="003301FD" w:rsidRPr="00D94018">
        <w:rPr>
          <w:rFonts w:asciiTheme="majorHAnsi" w:eastAsia="Times New Roman" w:hAnsiTheme="majorHAnsi"/>
          <w:sz w:val="24"/>
          <w:szCs w:val="24"/>
        </w:rPr>
        <w:t>Classic</w:t>
      </w:r>
      <w:r w:rsidR="001233CE" w:rsidRPr="00D94018">
        <w:rPr>
          <w:rFonts w:asciiTheme="majorHAnsi" w:eastAsia="Times New Roman" w:hAnsiTheme="majorHAnsi"/>
          <w:sz w:val="24"/>
          <w:szCs w:val="24"/>
        </w:rPr>
        <w:t xml:space="preserve"> </w:t>
      </w:r>
      <w:r w:rsidRPr="00D94018">
        <w:rPr>
          <w:rFonts w:asciiTheme="majorHAnsi" w:eastAsia="Times New Roman" w:hAnsiTheme="majorHAnsi"/>
          <w:sz w:val="24"/>
          <w:szCs w:val="24"/>
        </w:rPr>
        <w:t xml:space="preserve">uses </w:t>
      </w:r>
      <w:r w:rsidR="003301FD" w:rsidRPr="00D94018">
        <w:rPr>
          <w:rFonts w:asciiTheme="majorHAnsi" w:eastAsia="Times New Roman" w:hAnsiTheme="majorHAnsi"/>
          <w:sz w:val="24"/>
          <w:szCs w:val="24"/>
        </w:rPr>
        <w:t xml:space="preserve">a 16-step wind </w:t>
      </w:r>
      <w:r w:rsidRPr="00D94018">
        <w:rPr>
          <w:rFonts w:asciiTheme="majorHAnsi" w:eastAsia="Times New Roman" w:hAnsiTheme="majorHAnsi"/>
          <w:sz w:val="24"/>
          <w:szCs w:val="24"/>
        </w:rPr>
        <w:t>curve for holding the turbine output at the Maximum Power Point for increased efficiency</w:t>
      </w:r>
      <w:r w:rsidR="001233CE" w:rsidRPr="00D94018">
        <w:rPr>
          <w:rFonts w:asciiTheme="majorHAnsi" w:eastAsia="Times New Roman" w:hAnsiTheme="majorHAnsi"/>
          <w:sz w:val="24"/>
          <w:szCs w:val="24"/>
        </w:rPr>
        <w:t xml:space="preserve"> </w:t>
      </w:r>
      <w:r w:rsidRPr="00D94018">
        <w:rPr>
          <w:rFonts w:asciiTheme="majorHAnsi" w:eastAsia="Times New Roman" w:hAnsiTheme="majorHAnsi"/>
          <w:sz w:val="24"/>
          <w:szCs w:val="24"/>
        </w:rPr>
        <w:t xml:space="preserve">and turbine </w:t>
      </w:r>
      <w:r w:rsidR="003301FD" w:rsidRPr="00D94018">
        <w:rPr>
          <w:rFonts w:asciiTheme="majorHAnsi" w:eastAsia="Times New Roman" w:hAnsiTheme="majorHAnsi"/>
          <w:sz w:val="24"/>
          <w:szCs w:val="24"/>
        </w:rPr>
        <w:t>RPM</w:t>
      </w:r>
      <w:r w:rsidRPr="00D94018">
        <w:rPr>
          <w:rFonts w:asciiTheme="majorHAnsi" w:eastAsia="Times New Roman" w:hAnsiTheme="majorHAnsi"/>
          <w:sz w:val="24"/>
          <w:szCs w:val="24"/>
        </w:rPr>
        <w:t xml:space="preserve"> control. </w:t>
      </w:r>
      <w:r w:rsidR="003301FD" w:rsidRPr="00D94018">
        <w:rPr>
          <w:rFonts w:asciiTheme="majorHAnsi" w:eastAsia="Times New Roman" w:hAnsiTheme="majorHAnsi"/>
          <w:sz w:val="24"/>
          <w:szCs w:val="24"/>
        </w:rPr>
        <w:t xml:space="preserve"> </w:t>
      </w:r>
      <w:r w:rsidRPr="00D94018">
        <w:rPr>
          <w:rFonts w:asciiTheme="majorHAnsi" w:eastAsia="Times New Roman" w:hAnsiTheme="majorHAnsi"/>
          <w:sz w:val="24"/>
          <w:szCs w:val="24"/>
        </w:rPr>
        <w:t>Th</w:t>
      </w:r>
      <w:r w:rsidR="0049234D" w:rsidRPr="00D94018">
        <w:rPr>
          <w:rFonts w:asciiTheme="majorHAnsi" w:eastAsia="Times New Roman" w:hAnsiTheme="majorHAnsi"/>
          <w:sz w:val="24"/>
          <w:szCs w:val="24"/>
        </w:rPr>
        <w:t xml:space="preserve">e </w:t>
      </w:r>
      <w:r w:rsidRPr="00D94018">
        <w:rPr>
          <w:rFonts w:asciiTheme="majorHAnsi" w:eastAsia="Times New Roman" w:hAnsiTheme="majorHAnsi"/>
          <w:sz w:val="24"/>
          <w:szCs w:val="24"/>
        </w:rPr>
        <w:t xml:space="preserve">curve is specific to the turbine output characteristics. </w:t>
      </w:r>
      <w:r w:rsidR="0049234D" w:rsidRPr="00D94018">
        <w:rPr>
          <w:rFonts w:asciiTheme="majorHAnsi" w:eastAsia="Times New Roman" w:hAnsiTheme="majorHAnsi"/>
          <w:sz w:val="24"/>
          <w:szCs w:val="24"/>
        </w:rPr>
        <w:t xml:space="preserve"> </w:t>
      </w:r>
      <w:r w:rsidRPr="00D94018">
        <w:rPr>
          <w:rFonts w:asciiTheme="majorHAnsi" w:eastAsia="Times New Roman" w:hAnsiTheme="majorHAnsi"/>
          <w:sz w:val="24"/>
          <w:szCs w:val="24"/>
        </w:rPr>
        <w:t>Each step</w:t>
      </w:r>
      <w:r w:rsidR="001233CE" w:rsidRPr="00D94018">
        <w:rPr>
          <w:rFonts w:asciiTheme="majorHAnsi" w:eastAsia="Times New Roman" w:hAnsiTheme="majorHAnsi"/>
          <w:sz w:val="24"/>
          <w:szCs w:val="24"/>
        </w:rPr>
        <w:t xml:space="preserve"> </w:t>
      </w:r>
      <w:r w:rsidRPr="00D94018">
        <w:rPr>
          <w:rFonts w:asciiTheme="majorHAnsi" w:eastAsia="Times New Roman" w:hAnsiTheme="majorHAnsi"/>
          <w:sz w:val="24"/>
          <w:szCs w:val="24"/>
        </w:rPr>
        <w:t>consists of two variables</w:t>
      </w:r>
      <w:r w:rsidR="0049234D" w:rsidRPr="00D94018">
        <w:rPr>
          <w:rFonts w:asciiTheme="majorHAnsi" w:eastAsia="Times New Roman" w:hAnsiTheme="majorHAnsi"/>
          <w:sz w:val="24"/>
          <w:szCs w:val="24"/>
        </w:rPr>
        <w:t xml:space="preserve">: 1) </w:t>
      </w:r>
      <w:r w:rsidRPr="00D94018">
        <w:rPr>
          <w:rFonts w:asciiTheme="majorHAnsi" w:eastAsia="Times New Roman" w:hAnsiTheme="majorHAnsi"/>
          <w:sz w:val="24"/>
          <w:szCs w:val="24"/>
        </w:rPr>
        <w:t>the input voltage from the turbine</w:t>
      </w:r>
      <w:r w:rsidR="0049234D" w:rsidRPr="00D94018">
        <w:rPr>
          <w:rFonts w:asciiTheme="majorHAnsi" w:eastAsia="Times New Roman" w:hAnsiTheme="majorHAnsi"/>
          <w:sz w:val="24"/>
          <w:szCs w:val="24"/>
        </w:rPr>
        <w:t>;</w:t>
      </w:r>
      <w:r w:rsidRPr="00D94018">
        <w:rPr>
          <w:rFonts w:asciiTheme="majorHAnsi" w:eastAsia="Times New Roman" w:hAnsiTheme="majorHAnsi"/>
          <w:sz w:val="24"/>
          <w:szCs w:val="24"/>
        </w:rPr>
        <w:t xml:space="preserve"> and </w:t>
      </w:r>
      <w:r w:rsidR="0049234D" w:rsidRPr="00D94018">
        <w:rPr>
          <w:rFonts w:asciiTheme="majorHAnsi" w:eastAsia="Times New Roman" w:hAnsiTheme="majorHAnsi"/>
          <w:sz w:val="24"/>
          <w:szCs w:val="24"/>
        </w:rPr>
        <w:t xml:space="preserve">2) </w:t>
      </w:r>
      <w:r w:rsidRPr="00D94018">
        <w:rPr>
          <w:rFonts w:asciiTheme="majorHAnsi" w:eastAsia="Times New Roman" w:hAnsiTheme="majorHAnsi"/>
          <w:sz w:val="24"/>
          <w:szCs w:val="24"/>
        </w:rPr>
        <w:t>the</w:t>
      </w:r>
      <w:r w:rsidR="0049234D" w:rsidRPr="00D94018">
        <w:rPr>
          <w:rFonts w:asciiTheme="majorHAnsi" w:eastAsia="Times New Roman" w:hAnsiTheme="majorHAnsi"/>
          <w:sz w:val="24"/>
          <w:szCs w:val="24"/>
        </w:rPr>
        <w:t xml:space="preserve"> current</w:t>
      </w:r>
      <w:r w:rsidRPr="00D94018">
        <w:rPr>
          <w:rFonts w:asciiTheme="majorHAnsi" w:eastAsia="Times New Roman" w:hAnsiTheme="majorHAnsi"/>
          <w:sz w:val="24"/>
          <w:szCs w:val="24"/>
        </w:rPr>
        <w:t xml:space="preserve"> output to the battery.</w:t>
      </w:r>
      <w:r w:rsidR="001233CE" w:rsidRPr="00D94018">
        <w:rPr>
          <w:rFonts w:asciiTheme="majorHAnsi" w:eastAsia="Times New Roman" w:hAnsiTheme="majorHAnsi"/>
          <w:sz w:val="24"/>
          <w:szCs w:val="24"/>
        </w:rPr>
        <w:t xml:space="preserve">  </w:t>
      </w:r>
      <w:r w:rsidRPr="00D94018">
        <w:rPr>
          <w:rFonts w:asciiTheme="majorHAnsi" w:eastAsia="Times New Roman" w:hAnsiTheme="majorHAnsi"/>
          <w:sz w:val="24"/>
          <w:szCs w:val="24"/>
        </w:rPr>
        <w:t xml:space="preserve">The output </w:t>
      </w:r>
      <w:r w:rsidR="00D94018" w:rsidRPr="00D94018">
        <w:rPr>
          <w:rFonts w:asciiTheme="majorHAnsi" w:eastAsia="Times New Roman" w:hAnsiTheme="majorHAnsi"/>
          <w:sz w:val="24"/>
          <w:szCs w:val="24"/>
        </w:rPr>
        <w:t>current</w:t>
      </w:r>
      <w:r w:rsidRPr="00D94018">
        <w:rPr>
          <w:rFonts w:asciiTheme="majorHAnsi" w:eastAsia="Times New Roman" w:hAnsiTheme="majorHAnsi"/>
          <w:sz w:val="24"/>
          <w:szCs w:val="24"/>
        </w:rPr>
        <w:t xml:space="preserve"> is the variable the </w:t>
      </w:r>
      <w:r w:rsidR="00D94018" w:rsidRPr="00D94018">
        <w:rPr>
          <w:rFonts w:asciiTheme="majorHAnsi" w:eastAsia="Times New Roman" w:hAnsiTheme="majorHAnsi"/>
          <w:sz w:val="24"/>
          <w:szCs w:val="24"/>
        </w:rPr>
        <w:t>Classic</w:t>
      </w:r>
      <w:r w:rsidRPr="00D94018">
        <w:rPr>
          <w:rFonts w:asciiTheme="majorHAnsi" w:eastAsia="Times New Roman" w:hAnsiTheme="majorHAnsi"/>
          <w:sz w:val="24"/>
          <w:szCs w:val="24"/>
        </w:rPr>
        <w:t xml:space="preserve"> watches</w:t>
      </w:r>
      <w:r w:rsidR="00D94018" w:rsidRPr="00D94018">
        <w:rPr>
          <w:rFonts w:asciiTheme="majorHAnsi" w:eastAsia="Times New Roman" w:hAnsiTheme="majorHAnsi"/>
          <w:sz w:val="24"/>
          <w:szCs w:val="24"/>
        </w:rPr>
        <w:t xml:space="preserve">; </w:t>
      </w:r>
      <w:r w:rsidRPr="00D94018">
        <w:rPr>
          <w:rFonts w:asciiTheme="majorHAnsi" w:eastAsia="Times New Roman" w:hAnsiTheme="majorHAnsi"/>
          <w:sz w:val="24"/>
          <w:szCs w:val="24"/>
        </w:rPr>
        <w:t xml:space="preserve">the input </w:t>
      </w:r>
      <w:r w:rsidR="00D94018" w:rsidRPr="00D94018">
        <w:rPr>
          <w:rFonts w:asciiTheme="majorHAnsi" w:eastAsia="Times New Roman" w:hAnsiTheme="majorHAnsi"/>
          <w:sz w:val="24"/>
          <w:szCs w:val="24"/>
        </w:rPr>
        <w:t>v</w:t>
      </w:r>
      <w:r w:rsidRPr="00D94018">
        <w:rPr>
          <w:rFonts w:asciiTheme="majorHAnsi" w:eastAsia="Times New Roman" w:hAnsiTheme="majorHAnsi"/>
          <w:sz w:val="24"/>
          <w:szCs w:val="24"/>
        </w:rPr>
        <w:t xml:space="preserve">oltage is the variable </w:t>
      </w:r>
      <w:r w:rsidR="00D94018" w:rsidRPr="00D94018">
        <w:rPr>
          <w:rFonts w:asciiTheme="majorHAnsi" w:eastAsia="Times New Roman" w:hAnsiTheme="majorHAnsi"/>
          <w:sz w:val="24"/>
          <w:szCs w:val="24"/>
        </w:rPr>
        <w:t>the Classic</w:t>
      </w:r>
      <w:r w:rsidRPr="00D94018">
        <w:rPr>
          <w:rFonts w:asciiTheme="majorHAnsi" w:eastAsia="Times New Roman" w:hAnsiTheme="majorHAnsi"/>
          <w:sz w:val="24"/>
          <w:szCs w:val="24"/>
        </w:rPr>
        <w:t xml:space="preserve"> adjusts.</w:t>
      </w:r>
      <w:r w:rsidR="001233CE" w:rsidRPr="00D94018">
        <w:rPr>
          <w:rFonts w:asciiTheme="majorHAnsi" w:eastAsia="Times New Roman" w:hAnsiTheme="majorHAnsi"/>
          <w:sz w:val="24"/>
          <w:szCs w:val="24"/>
        </w:rPr>
        <w:t xml:space="preserve">  </w:t>
      </w:r>
      <w:r w:rsidRPr="00D94018">
        <w:rPr>
          <w:rFonts w:asciiTheme="majorHAnsi" w:eastAsia="Times New Roman" w:hAnsiTheme="majorHAnsi"/>
          <w:sz w:val="24"/>
          <w:szCs w:val="24"/>
        </w:rPr>
        <w:t xml:space="preserve">As the </w:t>
      </w:r>
      <w:r w:rsidR="00D94018" w:rsidRPr="00D94018">
        <w:rPr>
          <w:rFonts w:asciiTheme="majorHAnsi" w:eastAsia="Times New Roman" w:hAnsiTheme="majorHAnsi"/>
          <w:sz w:val="24"/>
          <w:szCs w:val="24"/>
        </w:rPr>
        <w:t>current</w:t>
      </w:r>
      <w:r w:rsidRPr="00D94018">
        <w:rPr>
          <w:rFonts w:asciiTheme="majorHAnsi" w:eastAsia="Times New Roman" w:hAnsiTheme="majorHAnsi"/>
          <w:sz w:val="24"/>
          <w:szCs w:val="24"/>
        </w:rPr>
        <w:t xml:space="preserve"> on the </w:t>
      </w:r>
      <w:r w:rsidR="00D94018" w:rsidRPr="00D94018">
        <w:rPr>
          <w:rFonts w:asciiTheme="majorHAnsi" w:eastAsia="Times New Roman" w:hAnsiTheme="majorHAnsi"/>
          <w:sz w:val="24"/>
          <w:szCs w:val="24"/>
        </w:rPr>
        <w:t>o</w:t>
      </w:r>
      <w:r w:rsidRPr="00D94018">
        <w:rPr>
          <w:rFonts w:asciiTheme="majorHAnsi" w:eastAsia="Times New Roman" w:hAnsiTheme="majorHAnsi"/>
          <w:sz w:val="24"/>
          <w:szCs w:val="24"/>
        </w:rPr>
        <w:t>utput side of the controller changes, the input voltage is adjusted to match the curve you programmed.</w:t>
      </w:r>
      <w:r w:rsidRPr="00434B4E">
        <w:rPr>
          <w:rFonts w:asciiTheme="majorHAnsi" w:eastAsia="Times New Roman" w:hAnsiTheme="majorHAnsi"/>
          <w:color w:val="FF0000"/>
          <w:sz w:val="24"/>
          <w:szCs w:val="24"/>
        </w:rPr>
        <w:br/>
      </w:r>
      <w:r w:rsidRPr="00434B4E">
        <w:rPr>
          <w:rFonts w:asciiTheme="majorHAnsi" w:eastAsia="Times New Roman" w:hAnsiTheme="majorHAnsi"/>
          <w:color w:val="FF0000"/>
          <w:sz w:val="24"/>
          <w:szCs w:val="24"/>
        </w:rPr>
        <w:br/>
      </w:r>
      <w:r w:rsidRPr="00165496">
        <w:rPr>
          <w:rFonts w:asciiTheme="majorHAnsi" w:eastAsia="Times New Roman" w:hAnsiTheme="majorHAnsi"/>
          <w:sz w:val="24"/>
          <w:szCs w:val="24"/>
        </w:rPr>
        <w:t xml:space="preserve">Step </w:t>
      </w:r>
      <w:r w:rsidR="006631B6" w:rsidRPr="00165496">
        <w:rPr>
          <w:rFonts w:asciiTheme="majorHAnsi" w:eastAsia="Times New Roman" w:hAnsiTheme="majorHAnsi"/>
          <w:sz w:val="24"/>
          <w:szCs w:val="24"/>
        </w:rPr>
        <w:t>1</w:t>
      </w:r>
      <w:r w:rsidRPr="00165496">
        <w:rPr>
          <w:rFonts w:asciiTheme="majorHAnsi" w:eastAsia="Times New Roman" w:hAnsiTheme="majorHAnsi"/>
          <w:sz w:val="24"/>
          <w:szCs w:val="24"/>
        </w:rPr>
        <w:t xml:space="preserve"> is always the </w:t>
      </w:r>
      <w:r w:rsidR="006631B6" w:rsidRPr="00165496">
        <w:rPr>
          <w:rFonts w:asciiTheme="majorHAnsi" w:eastAsia="Times New Roman" w:hAnsiTheme="majorHAnsi"/>
          <w:sz w:val="24"/>
          <w:szCs w:val="24"/>
        </w:rPr>
        <w:t>wake-up</w:t>
      </w:r>
      <w:r w:rsidRPr="00165496">
        <w:rPr>
          <w:rFonts w:asciiTheme="majorHAnsi" w:eastAsia="Times New Roman" w:hAnsiTheme="majorHAnsi"/>
          <w:sz w:val="24"/>
          <w:szCs w:val="24"/>
        </w:rPr>
        <w:t xml:space="preserve"> voltage of the </w:t>
      </w:r>
      <w:r w:rsidR="006631B6" w:rsidRPr="00165496">
        <w:rPr>
          <w:rFonts w:asciiTheme="majorHAnsi" w:eastAsia="Times New Roman" w:hAnsiTheme="majorHAnsi"/>
          <w:sz w:val="24"/>
          <w:szCs w:val="24"/>
        </w:rPr>
        <w:t>Classic</w:t>
      </w:r>
      <w:r w:rsidRPr="00165496">
        <w:rPr>
          <w:rFonts w:asciiTheme="majorHAnsi" w:eastAsia="Times New Roman" w:hAnsiTheme="majorHAnsi"/>
          <w:sz w:val="24"/>
          <w:szCs w:val="24"/>
        </w:rPr>
        <w:t xml:space="preserve"> a</w:t>
      </w:r>
      <w:r w:rsidR="006631B6" w:rsidRPr="00165496">
        <w:rPr>
          <w:rFonts w:asciiTheme="majorHAnsi" w:eastAsia="Times New Roman" w:hAnsiTheme="majorHAnsi"/>
          <w:sz w:val="24"/>
          <w:szCs w:val="24"/>
        </w:rPr>
        <w:t xml:space="preserve">t </w:t>
      </w:r>
      <w:r w:rsidRPr="00165496">
        <w:rPr>
          <w:rFonts w:asciiTheme="majorHAnsi" w:eastAsia="Times New Roman" w:hAnsiTheme="majorHAnsi"/>
          <w:sz w:val="24"/>
          <w:szCs w:val="24"/>
        </w:rPr>
        <w:t>0</w:t>
      </w:r>
      <w:r w:rsidR="006631B6" w:rsidRPr="00165496">
        <w:rPr>
          <w:rFonts w:asciiTheme="majorHAnsi" w:eastAsia="Times New Roman" w:hAnsiTheme="majorHAnsi"/>
          <w:sz w:val="24"/>
          <w:szCs w:val="24"/>
        </w:rPr>
        <w:t>A</w:t>
      </w:r>
      <w:r w:rsidRPr="00165496">
        <w:rPr>
          <w:rFonts w:asciiTheme="majorHAnsi" w:eastAsia="Times New Roman" w:hAnsiTheme="majorHAnsi"/>
          <w:sz w:val="24"/>
          <w:szCs w:val="24"/>
        </w:rPr>
        <w:t xml:space="preserve">. </w:t>
      </w:r>
      <w:r w:rsidR="006631B6" w:rsidRPr="00165496">
        <w:rPr>
          <w:rFonts w:asciiTheme="majorHAnsi" w:eastAsia="Times New Roman" w:hAnsiTheme="majorHAnsi"/>
          <w:sz w:val="24"/>
          <w:szCs w:val="24"/>
        </w:rPr>
        <w:t xml:space="preserve"> </w:t>
      </w:r>
      <w:r w:rsidRPr="00165496">
        <w:rPr>
          <w:rFonts w:asciiTheme="majorHAnsi" w:eastAsia="Times New Roman" w:hAnsiTheme="majorHAnsi"/>
          <w:sz w:val="24"/>
          <w:szCs w:val="24"/>
        </w:rPr>
        <w:t xml:space="preserve">Step </w:t>
      </w:r>
      <w:r w:rsidR="006631B6" w:rsidRPr="00165496">
        <w:rPr>
          <w:rFonts w:asciiTheme="majorHAnsi" w:eastAsia="Times New Roman" w:hAnsiTheme="majorHAnsi"/>
          <w:sz w:val="24"/>
          <w:szCs w:val="24"/>
        </w:rPr>
        <w:t>2</w:t>
      </w:r>
      <w:r w:rsidRPr="00165496">
        <w:rPr>
          <w:rFonts w:asciiTheme="majorHAnsi" w:eastAsia="Times New Roman" w:hAnsiTheme="majorHAnsi"/>
          <w:sz w:val="24"/>
          <w:szCs w:val="24"/>
        </w:rPr>
        <w:t xml:space="preserve"> is the cut</w:t>
      </w:r>
      <w:r w:rsidR="006631B6" w:rsidRPr="00165496">
        <w:rPr>
          <w:rFonts w:asciiTheme="majorHAnsi" w:eastAsia="Times New Roman" w:hAnsiTheme="majorHAnsi"/>
          <w:sz w:val="24"/>
          <w:szCs w:val="24"/>
        </w:rPr>
        <w:t>-</w:t>
      </w:r>
      <w:r w:rsidRPr="00165496">
        <w:rPr>
          <w:rFonts w:asciiTheme="majorHAnsi" w:eastAsia="Times New Roman" w:hAnsiTheme="majorHAnsi"/>
          <w:sz w:val="24"/>
          <w:szCs w:val="24"/>
        </w:rPr>
        <w:t>in voltage of the turbine</w:t>
      </w:r>
      <w:r w:rsidR="001233CE" w:rsidRPr="00165496">
        <w:rPr>
          <w:rFonts w:asciiTheme="majorHAnsi" w:eastAsia="Times New Roman" w:hAnsiTheme="majorHAnsi"/>
          <w:sz w:val="24"/>
          <w:szCs w:val="24"/>
        </w:rPr>
        <w:t xml:space="preserve"> </w:t>
      </w:r>
      <w:r w:rsidRPr="00165496">
        <w:rPr>
          <w:rFonts w:asciiTheme="majorHAnsi" w:eastAsia="Times New Roman" w:hAnsiTheme="majorHAnsi"/>
          <w:sz w:val="24"/>
          <w:szCs w:val="24"/>
        </w:rPr>
        <w:t xml:space="preserve">and the expected </w:t>
      </w:r>
      <w:r w:rsidR="006631B6" w:rsidRPr="00165496">
        <w:rPr>
          <w:rFonts w:asciiTheme="majorHAnsi" w:eastAsia="Times New Roman" w:hAnsiTheme="majorHAnsi"/>
          <w:sz w:val="24"/>
          <w:szCs w:val="24"/>
        </w:rPr>
        <w:t>current</w:t>
      </w:r>
      <w:r w:rsidRPr="00165496">
        <w:rPr>
          <w:rFonts w:asciiTheme="majorHAnsi" w:eastAsia="Times New Roman" w:hAnsiTheme="majorHAnsi"/>
          <w:sz w:val="24"/>
          <w:szCs w:val="24"/>
        </w:rPr>
        <w:t xml:space="preserve"> at cut</w:t>
      </w:r>
      <w:r w:rsidR="006631B6" w:rsidRPr="00165496">
        <w:rPr>
          <w:rFonts w:asciiTheme="majorHAnsi" w:eastAsia="Times New Roman" w:hAnsiTheme="majorHAnsi"/>
          <w:sz w:val="24"/>
          <w:szCs w:val="24"/>
        </w:rPr>
        <w:t>-</w:t>
      </w:r>
      <w:r w:rsidRPr="00165496">
        <w:rPr>
          <w:rFonts w:asciiTheme="majorHAnsi" w:eastAsia="Times New Roman" w:hAnsiTheme="majorHAnsi"/>
          <w:sz w:val="24"/>
          <w:szCs w:val="24"/>
        </w:rPr>
        <w:t>in.</w:t>
      </w:r>
      <w:r w:rsidR="006631B6" w:rsidRPr="00165496">
        <w:rPr>
          <w:rFonts w:asciiTheme="majorHAnsi" w:eastAsia="Times New Roman" w:hAnsiTheme="majorHAnsi"/>
          <w:sz w:val="24"/>
          <w:szCs w:val="24"/>
        </w:rPr>
        <w:t xml:space="preserve"> </w:t>
      </w:r>
      <w:r w:rsidRPr="00165496">
        <w:rPr>
          <w:rFonts w:asciiTheme="majorHAnsi" w:eastAsia="Times New Roman" w:hAnsiTheme="majorHAnsi"/>
          <w:sz w:val="24"/>
          <w:szCs w:val="24"/>
        </w:rPr>
        <w:t xml:space="preserve"> Step 1</w:t>
      </w:r>
      <w:r w:rsidR="006631B6" w:rsidRPr="00165496">
        <w:rPr>
          <w:rFonts w:asciiTheme="majorHAnsi" w:eastAsia="Times New Roman" w:hAnsiTheme="majorHAnsi"/>
          <w:sz w:val="24"/>
          <w:szCs w:val="24"/>
        </w:rPr>
        <w:t>6</w:t>
      </w:r>
      <w:r w:rsidRPr="00165496">
        <w:rPr>
          <w:rFonts w:asciiTheme="majorHAnsi" w:eastAsia="Times New Roman" w:hAnsiTheme="majorHAnsi"/>
          <w:sz w:val="24"/>
          <w:szCs w:val="24"/>
        </w:rPr>
        <w:t xml:space="preserve"> is the maximum input voltage (less than</w:t>
      </w:r>
      <w:r w:rsidR="006631B6" w:rsidRPr="00165496">
        <w:rPr>
          <w:rFonts w:asciiTheme="majorHAnsi" w:eastAsia="Times New Roman" w:hAnsiTheme="majorHAnsi"/>
          <w:sz w:val="24"/>
          <w:szCs w:val="24"/>
        </w:rPr>
        <w:t xml:space="preserve"> 150V for the Classic 150; less than 200V for the Classic 200, and less than 250V for the Classic 250</w:t>
      </w:r>
      <w:r w:rsidRPr="00165496">
        <w:rPr>
          <w:rFonts w:asciiTheme="majorHAnsi" w:eastAsia="Times New Roman" w:hAnsiTheme="majorHAnsi"/>
          <w:sz w:val="24"/>
          <w:szCs w:val="24"/>
        </w:rPr>
        <w:t>) and</w:t>
      </w:r>
      <w:r w:rsidR="001233CE" w:rsidRPr="00165496">
        <w:rPr>
          <w:rFonts w:asciiTheme="majorHAnsi" w:eastAsia="Times New Roman" w:hAnsiTheme="majorHAnsi"/>
          <w:sz w:val="24"/>
          <w:szCs w:val="24"/>
        </w:rPr>
        <w:t xml:space="preserve"> </w:t>
      </w:r>
      <w:r w:rsidRPr="00165496">
        <w:rPr>
          <w:rFonts w:asciiTheme="majorHAnsi" w:eastAsia="Times New Roman" w:hAnsiTheme="majorHAnsi"/>
          <w:sz w:val="24"/>
          <w:szCs w:val="24"/>
        </w:rPr>
        <w:t xml:space="preserve">maximum </w:t>
      </w:r>
      <w:r w:rsidR="006631B6" w:rsidRPr="00165496">
        <w:rPr>
          <w:rFonts w:asciiTheme="majorHAnsi" w:eastAsia="Times New Roman" w:hAnsiTheme="majorHAnsi"/>
          <w:sz w:val="24"/>
          <w:szCs w:val="24"/>
        </w:rPr>
        <w:t>current</w:t>
      </w:r>
      <w:r w:rsidRPr="00165496">
        <w:rPr>
          <w:rFonts w:asciiTheme="majorHAnsi" w:eastAsia="Times New Roman" w:hAnsiTheme="majorHAnsi"/>
          <w:sz w:val="24"/>
          <w:szCs w:val="24"/>
        </w:rPr>
        <w:t xml:space="preserve"> output. </w:t>
      </w:r>
      <w:r w:rsidR="006631B6" w:rsidRPr="00165496">
        <w:rPr>
          <w:rFonts w:asciiTheme="majorHAnsi" w:eastAsia="Times New Roman" w:hAnsiTheme="majorHAnsi"/>
          <w:sz w:val="24"/>
          <w:szCs w:val="24"/>
        </w:rPr>
        <w:t xml:space="preserve"> </w:t>
      </w:r>
      <w:r w:rsidRPr="00165496">
        <w:rPr>
          <w:rFonts w:asciiTheme="majorHAnsi" w:eastAsia="Times New Roman" w:hAnsiTheme="majorHAnsi"/>
          <w:sz w:val="24"/>
          <w:szCs w:val="24"/>
        </w:rPr>
        <w:t>The steps in between connect the dots</w:t>
      </w:r>
      <w:r w:rsidR="006631B6" w:rsidRPr="00165496">
        <w:rPr>
          <w:rFonts w:asciiTheme="majorHAnsi" w:eastAsia="Times New Roman" w:hAnsiTheme="majorHAnsi"/>
          <w:sz w:val="24"/>
          <w:szCs w:val="24"/>
        </w:rPr>
        <w:t>,</w:t>
      </w:r>
      <w:r w:rsidRPr="00165496">
        <w:rPr>
          <w:rFonts w:asciiTheme="majorHAnsi" w:eastAsia="Times New Roman" w:hAnsiTheme="majorHAnsi"/>
          <w:sz w:val="24"/>
          <w:szCs w:val="24"/>
        </w:rPr>
        <w:t xml:space="preserve"> so to speak. </w:t>
      </w:r>
      <w:r w:rsidR="006631B6" w:rsidRPr="00165496">
        <w:rPr>
          <w:rFonts w:asciiTheme="majorHAnsi" w:eastAsia="Times New Roman" w:hAnsiTheme="majorHAnsi"/>
          <w:sz w:val="24"/>
          <w:szCs w:val="24"/>
        </w:rPr>
        <w:t xml:space="preserve"> </w:t>
      </w:r>
      <w:r w:rsidRPr="00165496">
        <w:rPr>
          <w:rFonts w:asciiTheme="majorHAnsi" w:eastAsia="Times New Roman" w:hAnsiTheme="majorHAnsi"/>
          <w:sz w:val="24"/>
          <w:szCs w:val="24"/>
        </w:rPr>
        <w:t>Keep in mind that the</w:t>
      </w:r>
      <w:r w:rsidR="001233CE" w:rsidRPr="00165496">
        <w:rPr>
          <w:rFonts w:asciiTheme="majorHAnsi" w:eastAsia="Times New Roman" w:hAnsiTheme="majorHAnsi"/>
          <w:sz w:val="24"/>
          <w:szCs w:val="24"/>
        </w:rPr>
        <w:t xml:space="preserve"> </w:t>
      </w:r>
      <w:r w:rsidRPr="00165496">
        <w:rPr>
          <w:rFonts w:asciiTheme="majorHAnsi" w:eastAsia="Times New Roman" w:hAnsiTheme="majorHAnsi"/>
          <w:sz w:val="24"/>
          <w:szCs w:val="24"/>
        </w:rPr>
        <w:t xml:space="preserve">minimum voltage of </w:t>
      </w:r>
      <w:r w:rsidR="006631B6" w:rsidRPr="00165496">
        <w:rPr>
          <w:rFonts w:asciiTheme="majorHAnsi" w:eastAsia="Times New Roman" w:hAnsiTheme="majorHAnsi"/>
          <w:sz w:val="24"/>
          <w:szCs w:val="24"/>
        </w:rPr>
        <w:t>Step 1</w:t>
      </w:r>
      <w:r w:rsidRPr="00165496">
        <w:rPr>
          <w:rFonts w:asciiTheme="majorHAnsi" w:eastAsia="Times New Roman" w:hAnsiTheme="majorHAnsi"/>
          <w:sz w:val="24"/>
          <w:szCs w:val="24"/>
        </w:rPr>
        <w:t xml:space="preserve"> must be above the wake</w:t>
      </w:r>
      <w:r w:rsidR="006631B6" w:rsidRPr="00165496">
        <w:rPr>
          <w:rFonts w:asciiTheme="majorHAnsi" w:eastAsia="Times New Roman" w:hAnsiTheme="majorHAnsi"/>
          <w:sz w:val="24"/>
          <w:szCs w:val="24"/>
        </w:rPr>
        <w:t>-</w:t>
      </w:r>
      <w:r w:rsidRPr="00165496">
        <w:rPr>
          <w:rFonts w:asciiTheme="majorHAnsi" w:eastAsia="Times New Roman" w:hAnsiTheme="majorHAnsi"/>
          <w:sz w:val="24"/>
          <w:szCs w:val="24"/>
        </w:rPr>
        <w:t xml:space="preserve">up voltage of the </w:t>
      </w:r>
      <w:r w:rsidR="006631B6" w:rsidRPr="00165496">
        <w:rPr>
          <w:rFonts w:asciiTheme="majorHAnsi" w:eastAsia="Times New Roman" w:hAnsiTheme="majorHAnsi"/>
          <w:sz w:val="24"/>
          <w:szCs w:val="24"/>
        </w:rPr>
        <w:t>Classic</w:t>
      </w:r>
      <w:r w:rsidR="00C073F7">
        <w:rPr>
          <w:rFonts w:asciiTheme="majorHAnsi" w:eastAsia="Times New Roman" w:hAnsiTheme="majorHAnsi"/>
          <w:sz w:val="24"/>
          <w:szCs w:val="24"/>
        </w:rPr>
        <w:t>, which is 33% highe</w:t>
      </w:r>
      <w:r w:rsidR="00592B73">
        <w:rPr>
          <w:rFonts w:asciiTheme="majorHAnsi" w:eastAsia="Times New Roman" w:hAnsiTheme="majorHAnsi"/>
          <w:sz w:val="24"/>
          <w:szCs w:val="24"/>
        </w:rPr>
        <w:t>r</w:t>
      </w:r>
      <w:r w:rsidR="00C073F7">
        <w:rPr>
          <w:rFonts w:asciiTheme="majorHAnsi" w:eastAsia="Times New Roman" w:hAnsiTheme="majorHAnsi"/>
          <w:sz w:val="24"/>
          <w:szCs w:val="24"/>
        </w:rPr>
        <w:t xml:space="preserve"> than the battery voltage.  </w:t>
      </w:r>
      <w:r w:rsidRPr="00165496">
        <w:rPr>
          <w:rFonts w:asciiTheme="majorHAnsi" w:eastAsia="Times New Roman" w:hAnsiTheme="majorHAnsi"/>
          <w:sz w:val="24"/>
          <w:szCs w:val="24"/>
        </w:rPr>
        <w:t xml:space="preserve">It is recommended to start with an initial curve and then fine tune it over time. </w:t>
      </w:r>
      <w:r w:rsidR="006631B6" w:rsidRPr="00165496">
        <w:rPr>
          <w:rFonts w:asciiTheme="majorHAnsi" w:eastAsia="Times New Roman" w:hAnsiTheme="majorHAnsi"/>
          <w:sz w:val="24"/>
          <w:szCs w:val="24"/>
        </w:rPr>
        <w:t xml:space="preserve"> </w:t>
      </w:r>
      <w:r w:rsidRPr="00165496">
        <w:rPr>
          <w:rFonts w:asciiTheme="majorHAnsi" w:eastAsia="Times New Roman" w:hAnsiTheme="majorHAnsi"/>
          <w:sz w:val="24"/>
          <w:szCs w:val="24"/>
        </w:rPr>
        <w:t>Keep in mind that</w:t>
      </w:r>
      <w:r w:rsidR="001233CE" w:rsidRPr="00165496">
        <w:rPr>
          <w:rFonts w:asciiTheme="majorHAnsi" w:eastAsia="Times New Roman" w:hAnsiTheme="majorHAnsi"/>
          <w:sz w:val="24"/>
          <w:szCs w:val="24"/>
        </w:rPr>
        <w:t xml:space="preserve"> </w:t>
      </w:r>
      <w:r w:rsidRPr="00165496">
        <w:rPr>
          <w:rFonts w:asciiTheme="majorHAnsi" w:eastAsia="Times New Roman" w:hAnsiTheme="majorHAnsi"/>
          <w:sz w:val="24"/>
          <w:szCs w:val="24"/>
        </w:rPr>
        <w:t xml:space="preserve">increasing voltage and/ or decreasing </w:t>
      </w:r>
      <w:r w:rsidR="006631B6" w:rsidRPr="00165496">
        <w:rPr>
          <w:rFonts w:asciiTheme="majorHAnsi" w:eastAsia="Times New Roman" w:hAnsiTheme="majorHAnsi"/>
          <w:sz w:val="24"/>
          <w:szCs w:val="24"/>
        </w:rPr>
        <w:t>current</w:t>
      </w:r>
      <w:r w:rsidRPr="00165496">
        <w:rPr>
          <w:rFonts w:asciiTheme="majorHAnsi" w:eastAsia="Times New Roman" w:hAnsiTheme="majorHAnsi"/>
          <w:sz w:val="24"/>
          <w:szCs w:val="24"/>
        </w:rPr>
        <w:t xml:space="preserve"> on the first few steps can help increase turbine RPM</w:t>
      </w:r>
      <w:r w:rsidR="001233CE" w:rsidRPr="00165496">
        <w:rPr>
          <w:rFonts w:asciiTheme="majorHAnsi" w:eastAsia="Times New Roman" w:hAnsiTheme="majorHAnsi"/>
          <w:sz w:val="24"/>
          <w:szCs w:val="24"/>
        </w:rPr>
        <w:t xml:space="preserve"> </w:t>
      </w:r>
      <w:r w:rsidRPr="00165496">
        <w:rPr>
          <w:rFonts w:asciiTheme="majorHAnsi" w:eastAsia="Times New Roman" w:hAnsiTheme="majorHAnsi"/>
          <w:sz w:val="24"/>
          <w:szCs w:val="24"/>
        </w:rPr>
        <w:t xml:space="preserve">to improve low wind speed output. </w:t>
      </w:r>
      <w:r w:rsidR="006631B6" w:rsidRPr="00165496">
        <w:rPr>
          <w:rFonts w:asciiTheme="majorHAnsi" w:eastAsia="Times New Roman" w:hAnsiTheme="majorHAnsi"/>
          <w:sz w:val="24"/>
          <w:szCs w:val="24"/>
        </w:rPr>
        <w:t xml:space="preserve"> </w:t>
      </w:r>
      <w:r w:rsidRPr="00165496">
        <w:rPr>
          <w:rFonts w:asciiTheme="majorHAnsi" w:eastAsia="Times New Roman" w:hAnsiTheme="majorHAnsi"/>
          <w:sz w:val="24"/>
          <w:szCs w:val="24"/>
        </w:rPr>
        <w:t>Decreasing voltage on the last step or two can decrease turbine</w:t>
      </w:r>
      <w:r w:rsidR="001233CE" w:rsidRPr="00165496">
        <w:rPr>
          <w:rFonts w:asciiTheme="majorHAnsi" w:eastAsia="Times New Roman" w:hAnsiTheme="majorHAnsi"/>
          <w:sz w:val="24"/>
          <w:szCs w:val="24"/>
        </w:rPr>
        <w:t xml:space="preserve"> </w:t>
      </w:r>
      <w:r w:rsidRPr="00165496">
        <w:rPr>
          <w:rFonts w:asciiTheme="majorHAnsi" w:eastAsia="Times New Roman" w:hAnsiTheme="majorHAnsi"/>
          <w:sz w:val="24"/>
          <w:szCs w:val="24"/>
        </w:rPr>
        <w:t>RPM.</w:t>
      </w:r>
    </w:p>
    <w:p w14:paraId="15228E1F" w14:textId="77777777" w:rsidR="001233CE" w:rsidRDefault="001233CE" w:rsidP="00434B4E">
      <w:pPr>
        <w:rPr>
          <w:rFonts w:asciiTheme="majorHAnsi" w:eastAsia="Times New Roman" w:hAnsiTheme="majorHAnsi"/>
          <w:color w:val="FF0000"/>
          <w:sz w:val="24"/>
          <w:szCs w:val="24"/>
        </w:rPr>
      </w:pPr>
    </w:p>
    <w:p w14:paraId="69B2FB79" w14:textId="77777777" w:rsidR="00165496" w:rsidRDefault="001233CE" w:rsidP="00FA5F22">
      <w:pPr>
        <w:widowControl w:val="0"/>
        <w:suppressAutoHyphens/>
        <w:autoSpaceDN w:val="0"/>
        <w:ind w:left="720"/>
        <w:textAlignment w:val="baseline"/>
        <w:rPr>
          <w:rFonts w:asciiTheme="majorHAnsi" w:eastAsia="Arial Unicode MS" w:hAnsiTheme="majorHAnsi" w:cs="Times New Roman"/>
          <w:kern w:val="3"/>
          <w:sz w:val="24"/>
          <w:szCs w:val="24"/>
        </w:rPr>
      </w:pPr>
      <w:r w:rsidRPr="00641D9C">
        <w:rPr>
          <w:rFonts w:asciiTheme="majorHAnsi" w:eastAsia="Arial Unicode MS" w:hAnsiTheme="majorHAnsi" w:cs="Times New Roman"/>
          <w:kern w:val="3"/>
          <w:sz w:val="24"/>
          <w:szCs w:val="24"/>
        </w:rPr>
        <w:t xml:space="preserve">To build </w:t>
      </w:r>
      <w:r w:rsidR="00D24444">
        <w:rPr>
          <w:rFonts w:asciiTheme="majorHAnsi" w:eastAsia="Arial Unicode MS" w:hAnsiTheme="majorHAnsi" w:cs="Times New Roman"/>
          <w:kern w:val="3"/>
          <w:sz w:val="24"/>
          <w:szCs w:val="24"/>
        </w:rPr>
        <w:t xml:space="preserve">a </w:t>
      </w:r>
      <w:r w:rsidRPr="00641D9C">
        <w:rPr>
          <w:rFonts w:asciiTheme="majorHAnsi" w:eastAsia="Arial Unicode MS" w:hAnsiTheme="majorHAnsi" w:cs="Times New Roman"/>
          <w:kern w:val="3"/>
          <w:sz w:val="24"/>
          <w:szCs w:val="24"/>
        </w:rPr>
        <w:t xml:space="preserve">custom </w:t>
      </w:r>
      <w:r w:rsidR="00D24444">
        <w:rPr>
          <w:rFonts w:asciiTheme="majorHAnsi" w:eastAsia="Arial Unicode MS" w:hAnsiTheme="majorHAnsi" w:cs="Times New Roman"/>
          <w:kern w:val="3"/>
          <w:sz w:val="24"/>
          <w:szCs w:val="24"/>
        </w:rPr>
        <w:t xml:space="preserve">wind </w:t>
      </w:r>
      <w:r w:rsidRPr="00641D9C">
        <w:rPr>
          <w:rFonts w:asciiTheme="majorHAnsi" w:eastAsia="Arial Unicode MS" w:hAnsiTheme="majorHAnsi" w:cs="Times New Roman"/>
          <w:kern w:val="3"/>
          <w:sz w:val="24"/>
          <w:szCs w:val="24"/>
        </w:rPr>
        <w:t>curve</w:t>
      </w:r>
      <w:r w:rsidR="00165496">
        <w:rPr>
          <w:rFonts w:asciiTheme="majorHAnsi" w:eastAsia="Arial Unicode MS" w:hAnsiTheme="majorHAnsi" w:cs="Times New Roman"/>
          <w:kern w:val="3"/>
          <w:sz w:val="24"/>
          <w:szCs w:val="24"/>
        </w:rPr>
        <w:t>, it is easiest to load a pre-built curve, then modify as follows:</w:t>
      </w:r>
    </w:p>
    <w:p w14:paraId="1266445A" w14:textId="77777777" w:rsidR="00D50484" w:rsidRDefault="00D50484" w:rsidP="00165496">
      <w:pPr>
        <w:widowControl w:val="0"/>
        <w:numPr>
          <w:ilvl w:val="0"/>
          <w:numId w:val="9"/>
        </w:numPr>
        <w:tabs>
          <w:tab w:val="clear" w:pos="720"/>
          <w:tab w:val="num" w:pos="360"/>
        </w:tabs>
        <w:suppressAutoHyphens/>
        <w:autoSpaceDN w:val="0"/>
        <w:ind w:left="1080"/>
        <w:textAlignment w:val="baseline"/>
        <w:rPr>
          <w:rFonts w:asciiTheme="majorHAnsi" w:eastAsia="Arial Unicode MS" w:hAnsiTheme="majorHAnsi" w:cs="Times New Roman"/>
          <w:kern w:val="3"/>
          <w:sz w:val="24"/>
          <w:szCs w:val="24"/>
        </w:rPr>
      </w:pPr>
      <w:r>
        <w:rPr>
          <w:rFonts w:asciiTheme="majorHAnsi" w:eastAsia="Arial Unicode MS" w:hAnsiTheme="majorHAnsi" w:cs="Times New Roman"/>
          <w:kern w:val="3"/>
          <w:sz w:val="24"/>
          <w:szCs w:val="24"/>
        </w:rPr>
        <w:t>Follow steps above to load a pre-built wind curve (Do not save yet).</w:t>
      </w:r>
    </w:p>
    <w:p w14:paraId="7858D9AE" w14:textId="77777777" w:rsidR="00D50484" w:rsidRDefault="00D50484" w:rsidP="00D50484">
      <w:pPr>
        <w:widowControl w:val="0"/>
        <w:numPr>
          <w:ilvl w:val="0"/>
          <w:numId w:val="9"/>
        </w:numPr>
        <w:tabs>
          <w:tab w:val="clear" w:pos="720"/>
          <w:tab w:val="num" w:pos="360"/>
        </w:tabs>
        <w:suppressAutoHyphens/>
        <w:autoSpaceDN w:val="0"/>
        <w:ind w:left="1080"/>
        <w:textAlignment w:val="baseline"/>
        <w:rPr>
          <w:rFonts w:asciiTheme="majorHAnsi" w:eastAsia="Arial Unicode MS" w:hAnsiTheme="majorHAnsi" w:cs="Times New Roman"/>
          <w:kern w:val="3"/>
          <w:sz w:val="24"/>
          <w:szCs w:val="24"/>
        </w:rPr>
      </w:pPr>
      <w:r>
        <w:rPr>
          <w:rFonts w:asciiTheme="majorHAnsi" w:eastAsia="Arial Unicode MS" w:hAnsiTheme="majorHAnsi" w:cs="Times New Roman"/>
          <w:kern w:val="3"/>
          <w:sz w:val="24"/>
          <w:szCs w:val="24"/>
        </w:rPr>
        <w:t>Notice in upper right corner of MNGP, it reads X=</w:t>
      </w:r>
      <w:r w:rsidR="008071A3">
        <w:rPr>
          <w:rFonts w:asciiTheme="majorHAnsi" w:eastAsia="Arial Unicode MS" w:hAnsiTheme="majorHAnsi" w:cs="Times New Roman"/>
          <w:kern w:val="3"/>
          <w:sz w:val="24"/>
          <w:szCs w:val="24"/>
        </w:rPr>
        <w:t>,</w:t>
      </w:r>
      <w:r>
        <w:rPr>
          <w:rFonts w:asciiTheme="majorHAnsi" w:eastAsia="Arial Unicode MS" w:hAnsiTheme="majorHAnsi" w:cs="Times New Roman"/>
          <w:kern w:val="3"/>
          <w:sz w:val="24"/>
          <w:szCs w:val="24"/>
        </w:rPr>
        <w:t xml:space="preserve"> Y=, and Step XX.  Below Step XX is AMPS or VOLTS.</w:t>
      </w:r>
    </w:p>
    <w:p w14:paraId="03A3CFC4" w14:textId="77777777" w:rsidR="00D50484" w:rsidRDefault="00D50484" w:rsidP="00D50484">
      <w:pPr>
        <w:widowControl w:val="0"/>
        <w:numPr>
          <w:ilvl w:val="0"/>
          <w:numId w:val="9"/>
        </w:numPr>
        <w:tabs>
          <w:tab w:val="clear" w:pos="720"/>
          <w:tab w:val="num" w:pos="360"/>
        </w:tabs>
        <w:suppressAutoHyphens/>
        <w:autoSpaceDN w:val="0"/>
        <w:ind w:left="1080"/>
        <w:textAlignment w:val="baseline"/>
        <w:rPr>
          <w:rFonts w:asciiTheme="majorHAnsi" w:eastAsia="Arial Unicode MS" w:hAnsiTheme="majorHAnsi" w:cs="Times New Roman"/>
          <w:kern w:val="3"/>
          <w:sz w:val="24"/>
          <w:szCs w:val="24"/>
        </w:rPr>
      </w:pPr>
      <w:r>
        <w:rPr>
          <w:rFonts w:asciiTheme="majorHAnsi" w:eastAsia="Arial Unicode MS" w:hAnsiTheme="majorHAnsi" w:cs="Times New Roman"/>
          <w:kern w:val="3"/>
          <w:sz w:val="24"/>
          <w:szCs w:val="24"/>
        </w:rPr>
        <w:t>Curve should load at Step 01.  If not, use left/right arrows to reach Step 01.</w:t>
      </w:r>
    </w:p>
    <w:p w14:paraId="3E6646E1" w14:textId="77777777" w:rsidR="00D50484" w:rsidRDefault="00D50484" w:rsidP="00D50484">
      <w:pPr>
        <w:widowControl w:val="0"/>
        <w:numPr>
          <w:ilvl w:val="0"/>
          <w:numId w:val="9"/>
        </w:numPr>
        <w:tabs>
          <w:tab w:val="clear" w:pos="720"/>
          <w:tab w:val="num" w:pos="360"/>
        </w:tabs>
        <w:suppressAutoHyphens/>
        <w:autoSpaceDN w:val="0"/>
        <w:ind w:left="1080"/>
        <w:textAlignment w:val="baseline"/>
        <w:rPr>
          <w:rFonts w:asciiTheme="majorHAnsi" w:eastAsia="Arial Unicode MS" w:hAnsiTheme="majorHAnsi" w:cs="Times New Roman"/>
          <w:kern w:val="3"/>
          <w:sz w:val="24"/>
          <w:szCs w:val="24"/>
        </w:rPr>
      </w:pPr>
      <w:r>
        <w:rPr>
          <w:rFonts w:asciiTheme="majorHAnsi" w:eastAsia="Arial Unicode MS" w:hAnsiTheme="majorHAnsi" w:cs="Times New Roman"/>
          <w:kern w:val="3"/>
          <w:sz w:val="24"/>
          <w:szCs w:val="24"/>
        </w:rPr>
        <w:t>Since Step 01 will always be at 0A, depress the R</w:t>
      </w:r>
      <w:r w:rsidR="00E82152">
        <w:rPr>
          <w:rFonts w:asciiTheme="majorHAnsi" w:eastAsia="Arial Unicode MS" w:hAnsiTheme="majorHAnsi" w:cs="Times New Roman"/>
          <w:kern w:val="3"/>
          <w:sz w:val="24"/>
          <w:szCs w:val="24"/>
        </w:rPr>
        <w:t>IGHT SOFT</w:t>
      </w:r>
      <w:r>
        <w:rPr>
          <w:rFonts w:asciiTheme="majorHAnsi" w:eastAsia="Arial Unicode MS" w:hAnsiTheme="majorHAnsi" w:cs="Times New Roman"/>
          <w:kern w:val="3"/>
          <w:sz w:val="24"/>
          <w:szCs w:val="24"/>
        </w:rPr>
        <w:t xml:space="preserve"> key to change to VOLTS.</w:t>
      </w:r>
    </w:p>
    <w:p w14:paraId="74B9F3D0" w14:textId="77777777" w:rsidR="00D50484" w:rsidRDefault="00D50484" w:rsidP="00D50484">
      <w:pPr>
        <w:widowControl w:val="0"/>
        <w:numPr>
          <w:ilvl w:val="0"/>
          <w:numId w:val="9"/>
        </w:numPr>
        <w:tabs>
          <w:tab w:val="clear" w:pos="720"/>
          <w:tab w:val="num" w:pos="360"/>
        </w:tabs>
        <w:suppressAutoHyphens/>
        <w:autoSpaceDN w:val="0"/>
        <w:ind w:left="1080"/>
        <w:textAlignment w:val="baseline"/>
        <w:rPr>
          <w:rFonts w:asciiTheme="majorHAnsi" w:eastAsia="Arial Unicode MS" w:hAnsiTheme="majorHAnsi" w:cs="Times New Roman"/>
          <w:kern w:val="3"/>
          <w:sz w:val="24"/>
          <w:szCs w:val="24"/>
        </w:rPr>
      </w:pPr>
      <w:r>
        <w:rPr>
          <w:rFonts w:asciiTheme="majorHAnsi" w:eastAsia="Arial Unicode MS" w:hAnsiTheme="majorHAnsi" w:cs="Times New Roman"/>
          <w:kern w:val="3"/>
          <w:sz w:val="24"/>
          <w:szCs w:val="24"/>
        </w:rPr>
        <w:t>Use up/down arrows to change Step 01 volts.</w:t>
      </w:r>
    </w:p>
    <w:p w14:paraId="1CCB56BE" w14:textId="77777777" w:rsidR="00D50484" w:rsidRDefault="00D50484" w:rsidP="00D50484">
      <w:pPr>
        <w:widowControl w:val="0"/>
        <w:numPr>
          <w:ilvl w:val="0"/>
          <w:numId w:val="9"/>
        </w:numPr>
        <w:tabs>
          <w:tab w:val="clear" w:pos="720"/>
          <w:tab w:val="num" w:pos="360"/>
        </w:tabs>
        <w:suppressAutoHyphens/>
        <w:autoSpaceDN w:val="0"/>
        <w:ind w:left="1080"/>
        <w:textAlignment w:val="baseline"/>
        <w:rPr>
          <w:rFonts w:asciiTheme="majorHAnsi" w:eastAsia="Arial Unicode MS" w:hAnsiTheme="majorHAnsi" w:cs="Times New Roman"/>
          <w:kern w:val="3"/>
          <w:sz w:val="24"/>
          <w:szCs w:val="24"/>
        </w:rPr>
      </w:pPr>
      <w:r>
        <w:rPr>
          <w:rFonts w:asciiTheme="majorHAnsi" w:eastAsia="Arial Unicode MS" w:hAnsiTheme="majorHAnsi" w:cs="Times New Roman"/>
          <w:kern w:val="3"/>
          <w:sz w:val="24"/>
          <w:szCs w:val="24"/>
        </w:rPr>
        <w:t>Right arrow to Step 02.</w:t>
      </w:r>
    </w:p>
    <w:p w14:paraId="3FCB8B51" w14:textId="77777777" w:rsidR="00D50484" w:rsidRDefault="00D50484" w:rsidP="00D50484">
      <w:pPr>
        <w:widowControl w:val="0"/>
        <w:numPr>
          <w:ilvl w:val="0"/>
          <w:numId w:val="9"/>
        </w:numPr>
        <w:tabs>
          <w:tab w:val="clear" w:pos="720"/>
          <w:tab w:val="num" w:pos="360"/>
        </w:tabs>
        <w:suppressAutoHyphens/>
        <w:autoSpaceDN w:val="0"/>
        <w:ind w:left="1080"/>
        <w:textAlignment w:val="baseline"/>
        <w:rPr>
          <w:rFonts w:asciiTheme="majorHAnsi" w:eastAsia="Arial Unicode MS" w:hAnsiTheme="majorHAnsi" w:cs="Times New Roman"/>
          <w:kern w:val="3"/>
          <w:sz w:val="24"/>
          <w:szCs w:val="24"/>
        </w:rPr>
      </w:pPr>
      <w:r>
        <w:rPr>
          <w:rFonts w:asciiTheme="majorHAnsi" w:eastAsia="Arial Unicode MS" w:hAnsiTheme="majorHAnsi" w:cs="Times New Roman"/>
          <w:kern w:val="3"/>
          <w:sz w:val="24"/>
          <w:szCs w:val="24"/>
        </w:rPr>
        <w:t>If VOLTS is present in lower right corner of MNGP, set volts for Step 02.  Depress R</w:t>
      </w:r>
      <w:r w:rsidR="00E82152">
        <w:rPr>
          <w:rFonts w:asciiTheme="majorHAnsi" w:eastAsia="Arial Unicode MS" w:hAnsiTheme="majorHAnsi" w:cs="Times New Roman"/>
          <w:kern w:val="3"/>
          <w:sz w:val="24"/>
          <w:szCs w:val="24"/>
        </w:rPr>
        <w:t>IGHT SOFT</w:t>
      </w:r>
      <w:r>
        <w:rPr>
          <w:rFonts w:asciiTheme="majorHAnsi" w:eastAsia="Arial Unicode MS" w:hAnsiTheme="majorHAnsi" w:cs="Times New Roman"/>
          <w:kern w:val="3"/>
          <w:sz w:val="24"/>
          <w:szCs w:val="24"/>
        </w:rPr>
        <w:t xml:space="preserve"> key for AMPS.  Set amps for Step 02.</w:t>
      </w:r>
    </w:p>
    <w:p w14:paraId="7EAC8986" w14:textId="77777777" w:rsidR="00D50484" w:rsidRDefault="00D50484" w:rsidP="00D50484">
      <w:pPr>
        <w:widowControl w:val="0"/>
        <w:numPr>
          <w:ilvl w:val="0"/>
          <w:numId w:val="9"/>
        </w:numPr>
        <w:tabs>
          <w:tab w:val="clear" w:pos="720"/>
          <w:tab w:val="num" w:pos="360"/>
        </w:tabs>
        <w:suppressAutoHyphens/>
        <w:autoSpaceDN w:val="0"/>
        <w:ind w:left="1080"/>
        <w:textAlignment w:val="baseline"/>
        <w:rPr>
          <w:rFonts w:asciiTheme="majorHAnsi" w:eastAsia="Arial Unicode MS" w:hAnsiTheme="majorHAnsi" w:cs="Times New Roman"/>
          <w:kern w:val="3"/>
          <w:sz w:val="24"/>
          <w:szCs w:val="24"/>
        </w:rPr>
      </w:pPr>
      <w:r>
        <w:rPr>
          <w:rFonts w:asciiTheme="majorHAnsi" w:eastAsia="Arial Unicode MS" w:hAnsiTheme="majorHAnsi" w:cs="Times New Roman"/>
          <w:kern w:val="3"/>
          <w:sz w:val="24"/>
          <w:szCs w:val="24"/>
        </w:rPr>
        <w:t>Continue through all 16 steps.</w:t>
      </w:r>
    </w:p>
    <w:p w14:paraId="3C24D77C" w14:textId="77777777" w:rsidR="00D50484" w:rsidRDefault="001233CE" w:rsidP="00D50484">
      <w:pPr>
        <w:widowControl w:val="0"/>
        <w:numPr>
          <w:ilvl w:val="0"/>
          <w:numId w:val="9"/>
        </w:numPr>
        <w:tabs>
          <w:tab w:val="clear" w:pos="720"/>
          <w:tab w:val="num" w:pos="360"/>
        </w:tabs>
        <w:suppressAutoHyphens/>
        <w:autoSpaceDN w:val="0"/>
        <w:ind w:left="1080"/>
        <w:textAlignment w:val="baseline"/>
        <w:rPr>
          <w:rFonts w:asciiTheme="majorHAnsi" w:eastAsia="Arial Unicode MS" w:hAnsiTheme="majorHAnsi" w:cs="Times New Roman"/>
          <w:kern w:val="3"/>
          <w:sz w:val="24"/>
          <w:szCs w:val="24"/>
        </w:rPr>
      </w:pPr>
      <w:r w:rsidRPr="00D50484">
        <w:rPr>
          <w:rFonts w:asciiTheme="majorHAnsi" w:eastAsia="Arial Unicode MS" w:hAnsiTheme="majorHAnsi" w:cs="Times New Roman"/>
          <w:kern w:val="3"/>
          <w:sz w:val="24"/>
          <w:szCs w:val="24"/>
        </w:rPr>
        <w:lastRenderedPageBreak/>
        <w:t xml:space="preserve">When you have the power curve the way you want it, select MEM.  </w:t>
      </w:r>
    </w:p>
    <w:p w14:paraId="6C6B88FC" w14:textId="77777777" w:rsidR="007230A0" w:rsidRDefault="001233CE" w:rsidP="00D50484">
      <w:pPr>
        <w:widowControl w:val="0"/>
        <w:numPr>
          <w:ilvl w:val="0"/>
          <w:numId w:val="9"/>
        </w:numPr>
        <w:tabs>
          <w:tab w:val="clear" w:pos="720"/>
          <w:tab w:val="num" w:pos="360"/>
        </w:tabs>
        <w:suppressAutoHyphens/>
        <w:autoSpaceDN w:val="0"/>
        <w:ind w:left="1080"/>
        <w:textAlignment w:val="baseline"/>
        <w:rPr>
          <w:rFonts w:asciiTheme="majorHAnsi" w:eastAsia="Arial Unicode MS" w:hAnsiTheme="majorHAnsi" w:cs="Times New Roman"/>
          <w:kern w:val="3"/>
          <w:sz w:val="24"/>
          <w:szCs w:val="24"/>
        </w:rPr>
      </w:pPr>
      <w:r w:rsidRPr="00D50484">
        <w:rPr>
          <w:rFonts w:asciiTheme="majorHAnsi" w:eastAsia="Arial Unicode MS" w:hAnsiTheme="majorHAnsi" w:cs="Times New Roman"/>
          <w:kern w:val="3"/>
          <w:sz w:val="24"/>
          <w:szCs w:val="24"/>
        </w:rPr>
        <w:t>There are nine memory spaces for you to save a custom power curve</w:t>
      </w:r>
      <w:r w:rsidR="00D50484">
        <w:rPr>
          <w:rFonts w:asciiTheme="majorHAnsi" w:eastAsia="Arial Unicode MS" w:hAnsiTheme="majorHAnsi" w:cs="Times New Roman"/>
          <w:kern w:val="3"/>
          <w:sz w:val="24"/>
          <w:szCs w:val="24"/>
        </w:rPr>
        <w:t xml:space="preserve"> (</w:t>
      </w:r>
      <w:r w:rsidR="007230A0">
        <w:rPr>
          <w:rFonts w:asciiTheme="majorHAnsi" w:eastAsia="Arial Unicode MS" w:hAnsiTheme="majorHAnsi" w:cs="Times New Roman"/>
          <w:kern w:val="3"/>
          <w:sz w:val="24"/>
          <w:szCs w:val="24"/>
        </w:rPr>
        <w:t>Do not use MEM location 1, it is corrupt)</w:t>
      </w:r>
      <w:r w:rsidRPr="00D50484">
        <w:rPr>
          <w:rFonts w:asciiTheme="majorHAnsi" w:eastAsia="Arial Unicode MS" w:hAnsiTheme="majorHAnsi" w:cs="Times New Roman"/>
          <w:kern w:val="3"/>
          <w:sz w:val="24"/>
          <w:szCs w:val="24"/>
        </w:rPr>
        <w:t xml:space="preserve">.  Use the up and down buttons to select a location 2 through 9 to save it, then select SAVE.  </w:t>
      </w:r>
    </w:p>
    <w:p w14:paraId="74731CB0" w14:textId="77777777" w:rsidR="001233CE" w:rsidRDefault="001233CE" w:rsidP="00D50484">
      <w:pPr>
        <w:widowControl w:val="0"/>
        <w:numPr>
          <w:ilvl w:val="0"/>
          <w:numId w:val="9"/>
        </w:numPr>
        <w:tabs>
          <w:tab w:val="clear" w:pos="720"/>
          <w:tab w:val="num" w:pos="360"/>
        </w:tabs>
        <w:suppressAutoHyphens/>
        <w:autoSpaceDN w:val="0"/>
        <w:ind w:left="1080"/>
        <w:textAlignment w:val="baseline"/>
        <w:rPr>
          <w:rFonts w:asciiTheme="majorHAnsi" w:eastAsia="Arial Unicode MS" w:hAnsiTheme="majorHAnsi" w:cs="Times New Roman"/>
          <w:kern w:val="3"/>
          <w:sz w:val="24"/>
          <w:szCs w:val="24"/>
        </w:rPr>
      </w:pPr>
      <w:r w:rsidRPr="00D50484">
        <w:rPr>
          <w:rFonts w:asciiTheme="majorHAnsi" w:eastAsia="Arial Unicode MS" w:hAnsiTheme="majorHAnsi" w:cs="Times New Roman"/>
          <w:kern w:val="3"/>
          <w:sz w:val="24"/>
          <w:szCs w:val="24"/>
        </w:rPr>
        <w:t>Depress ENTER to save it to the Classic's memory.</w:t>
      </w:r>
    </w:p>
    <w:p w14:paraId="7F207090" w14:textId="77777777" w:rsidR="009C17B4" w:rsidRPr="00D50484" w:rsidRDefault="009C17B4" w:rsidP="009C17B4">
      <w:pPr>
        <w:widowControl w:val="0"/>
        <w:suppressAutoHyphens/>
        <w:autoSpaceDN w:val="0"/>
        <w:ind w:left="1080"/>
        <w:textAlignment w:val="baseline"/>
        <w:rPr>
          <w:rFonts w:asciiTheme="majorHAnsi" w:eastAsia="Arial Unicode MS" w:hAnsiTheme="majorHAnsi" w:cs="Times New Roman"/>
          <w:kern w:val="3"/>
          <w:sz w:val="24"/>
          <w:szCs w:val="24"/>
        </w:rPr>
      </w:pPr>
    </w:p>
    <w:p w14:paraId="1A8B426B" w14:textId="77777777" w:rsidR="009D4217" w:rsidRDefault="00C073F7" w:rsidP="006C66CE">
      <w:pPr>
        <w:widowControl w:val="0"/>
        <w:suppressAutoHyphens/>
        <w:autoSpaceDN w:val="0"/>
        <w:textAlignment w:val="baseline"/>
        <w:rPr>
          <w:rFonts w:asciiTheme="majorHAnsi" w:eastAsia="Arial Unicode MS" w:hAnsiTheme="majorHAnsi" w:cs="Times New Roman"/>
          <w:kern w:val="3"/>
          <w:sz w:val="24"/>
          <w:szCs w:val="24"/>
        </w:rPr>
      </w:pPr>
      <w:r>
        <w:rPr>
          <w:rFonts w:asciiTheme="majorHAnsi" w:eastAsia="Arial Unicode MS" w:hAnsiTheme="majorHAnsi" w:cs="Times New Roman"/>
          <w:kern w:val="3"/>
          <w:sz w:val="24"/>
          <w:szCs w:val="24"/>
        </w:rPr>
        <w:t xml:space="preserve">The MidNite Local Application software can be used to program the wind curve and make real-time adjustments to the curve while your turbine is operating.  </w:t>
      </w:r>
      <w:r w:rsidR="009D4217">
        <w:rPr>
          <w:rFonts w:asciiTheme="majorHAnsi" w:eastAsia="Arial Unicode MS" w:hAnsiTheme="majorHAnsi" w:cs="Times New Roman"/>
          <w:kern w:val="3"/>
          <w:sz w:val="24"/>
          <w:szCs w:val="24"/>
        </w:rPr>
        <w:t xml:space="preserve">The Local Application can be downloaded from the MidNite </w:t>
      </w:r>
      <w:proofErr w:type="spellStart"/>
      <w:r w:rsidR="009D4217">
        <w:rPr>
          <w:rFonts w:asciiTheme="majorHAnsi" w:eastAsia="Arial Unicode MS" w:hAnsiTheme="majorHAnsi" w:cs="Times New Roman"/>
          <w:kern w:val="3"/>
          <w:sz w:val="24"/>
          <w:szCs w:val="24"/>
        </w:rPr>
        <w:t>webste</w:t>
      </w:r>
      <w:proofErr w:type="spellEnd"/>
      <w:r w:rsidR="009D4217">
        <w:rPr>
          <w:rFonts w:asciiTheme="majorHAnsi" w:eastAsia="Arial Unicode MS" w:hAnsiTheme="majorHAnsi" w:cs="Times New Roman"/>
          <w:kern w:val="3"/>
          <w:sz w:val="24"/>
          <w:szCs w:val="24"/>
        </w:rPr>
        <w:t xml:space="preserve">, </w:t>
      </w:r>
      <w:hyperlink r:id="rId51" w:history="1">
        <w:r w:rsidR="009D4217" w:rsidRPr="00D96A28">
          <w:rPr>
            <w:rStyle w:val="Hyperlink"/>
            <w:rFonts w:asciiTheme="majorHAnsi" w:eastAsia="Arial Unicode MS" w:hAnsiTheme="majorHAnsi" w:cs="Times New Roman"/>
            <w:kern w:val="3"/>
            <w:sz w:val="24"/>
            <w:szCs w:val="24"/>
          </w:rPr>
          <w:t>www.midnitesolar.com</w:t>
        </w:r>
      </w:hyperlink>
      <w:r w:rsidR="009D4217">
        <w:rPr>
          <w:rFonts w:asciiTheme="majorHAnsi" w:eastAsia="Arial Unicode MS" w:hAnsiTheme="majorHAnsi" w:cs="Times New Roman"/>
          <w:kern w:val="3"/>
          <w:sz w:val="24"/>
          <w:szCs w:val="24"/>
        </w:rPr>
        <w:t xml:space="preserve">, under Software.  Wind programming videos are also available under Documents. </w:t>
      </w:r>
    </w:p>
    <w:p w14:paraId="6B7FD152" w14:textId="77777777" w:rsidR="009D4217" w:rsidRDefault="009D4217" w:rsidP="006C66CE">
      <w:pPr>
        <w:widowControl w:val="0"/>
        <w:suppressAutoHyphens/>
        <w:autoSpaceDN w:val="0"/>
        <w:textAlignment w:val="baseline"/>
        <w:rPr>
          <w:rFonts w:asciiTheme="majorHAnsi" w:eastAsia="Arial Unicode MS" w:hAnsiTheme="majorHAnsi" w:cs="Times New Roman"/>
          <w:kern w:val="3"/>
          <w:sz w:val="24"/>
          <w:szCs w:val="24"/>
        </w:rPr>
      </w:pPr>
    </w:p>
    <w:p w14:paraId="218E1773" w14:textId="77777777" w:rsidR="006C66CE" w:rsidRDefault="006C66CE" w:rsidP="006C66CE">
      <w:pPr>
        <w:keepNext/>
        <w:outlineLvl w:val="0"/>
        <w:rPr>
          <w:rFonts w:asciiTheme="majorHAnsi" w:eastAsia="MyriadPro-Light" w:hAnsiTheme="majorHAnsi" w:cs="MyriadPro-Light"/>
          <w:b/>
          <w:bCs/>
          <w:kern w:val="32"/>
          <w:sz w:val="28"/>
          <w:szCs w:val="28"/>
        </w:rPr>
      </w:pPr>
      <w:bookmarkStart w:id="103" w:name="_Toc326745605"/>
      <w:r w:rsidRPr="006C66CE">
        <w:rPr>
          <w:rFonts w:asciiTheme="majorHAnsi" w:eastAsia="MyriadPro-Light" w:hAnsiTheme="majorHAnsi" w:cs="MyriadPro-Light"/>
          <w:b/>
          <w:bCs/>
          <w:kern w:val="32"/>
          <w:sz w:val="28"/>
          <w:szCs w:val="28"/>
        </w:rPr>
        <w:t>Equalization</w:t>
      </w:r>
      <w:bookmarkEnd w:id="103"/>
    </w:p>
    <w:p w14:paraId="6326568A" w14:textId="77777777" w:rsidR="006C66CE" w:rsidRPr="006C66CE" w:rsidRDefault="006C66CE" w:rsidP="006C66CE">
      <w:pPr>
        <w:keepNext/>
        <w:outlineLvl w:val="0"/>
        <w:rPr>
          <w:rFonts w:asciiTheme="majorHAnsi" w:eastAsia="MyriadPro-Light" w:hAnsiTheme="majorHAnsi" w:cs="MyriadPro-Light"/>
          <w:b/>
          <w:bCs/>
          <w:kern w:val="32"/>
          <w:sz w:val="28"/>
          <w:szCs w:val="28"/>
        </w:rPr>
      </w:pPr>
    </w:p>
    <w:p w14:paraId="50D2DC13" w14:textId="77777777" w:rsidR="006C66CE" w:rsidRPr="009B5D3C" w:rsidRDefault="006C66CE" w:rsidP="006C66CE">
      <w:pPr>
        <w:pStyle w:val="Heading3"/>
        <w:spacing w:before="0"/>
        <w:ind w:left="720"/>
        <w:rPr>
          <w:rFonts w:cs="Times New Roman"/>
          <w:color w:val="000000" w:themeColor="text1"/>
          <w:sz w:val="24"/>
          <w:szCs w:val="24"/>
        </w:rPr>
      </w:pPr>
      <w:r w:rsidRPr="009B5D3C">
        <w:rPr>
          <w:rFonts w:cs="Times New Roman"/>
          <w:color w:val="000000" w:themeColor="text1"/>
          <w:sz w:val="24"/>
          <w:szCs w:val="24"/>
        </w:rPr>
        <w:t>Manual EQ</w:t>
      </w:r>
    </w:p>
    <w:p w14:paraId="4451ACFA" w14:textId="77777777" w:rsidR="006C66CE" w:rsidRDefault="006C66CE" w:rsidP="006C66CE">
      <w:pPr>
        <w:ind w:left="720"/>
        <w:rPr>
          <w:rFonts w:asciiTheme="majorHAnsi" w:hAnsiTheme="majorHAnsi" w:cs="Times New Roman"/>
          <w:sz w:val="24"/>
          <w:szCs w:val="24"/>
        </w:rPr>
      </w:pPr>
      <w:r w:rsidRPr="0005066C">
        <w:rPr>
          <w:rFonts w:asciiTheme="majorHAnsi" w:hAnsiTheme="majorHAnsi" w:cs="Times New Roman"/>
          <w:sz w:val="24"/>
          <w:szCs w:val="24"/>
        </w:rPr>
        <w:t xml:space="preserve">To </w:t>
      </w:r>
      <w:r w:rsidR="00591A08">
        <w:rPr>
          <w:rFonts w:asciiTheme="majorHAnsi" w:hAnsiTheme="majorHAnsi" w:cs="Times New Roman"/>
          <w:sz w:val="24"/>
          <w:szCs w:val="24"/>
        </w:rPr>
        <w:t xml:space="preserve">initiate </w:t>
      </w:r>
      <w:r w:rsidRPr="0005066C">
        <w:rPr>
          <w:rFonts w:asciiTheme="majorHAnsi" w:hAnsiTheme="majorHAnsi" w:cs="Times New Roman"/>
          <w:sz w:val="24"/>
          <w:szCs w:val="24"/>
        </w:rPr>
        <w:t xml:space="preserve">a manual </w:t>
      </w:r>
      <w:r w:rsidR="00591A08">
        <w:rPr>
          <w:rFonts w:asciiTheme="majorHAnsi" w:hAnsiTheme="majorHAnsi" w:cs="Times New Roman"/>
          <w:sz w:val="24"/>
          <w:szCs w:val="24"/>
        </w:rPr>
        <w:t>e</w:t>
      </w:r>
      <w:r w:rsidRPr="0005066C">
        <w:rPr>
          <w:rFonts w:asciiTheme="majorHAnsi" w:hAnsiTheme="majorHAnsi" w:cs="Times New Roman"/>
          <w:sz w:val="24"/>
          <w:szCs w:val="24"/>
        </w:rPr>
        <w:t>qualization charge, go into the C</w:t>
      </w:r>
      <w:r>
        <w:rPr>
          <w:rFonts w:asciiTheme="majorHAnsi" w:hAnsiTheme="majorHAnsi" w:cs="Times New Roman"/>
          <w:sz w:val="24"/>
          <w:szCs w:val="24"/>
        </w:rPr>
        <w:t>HARGE</w:t>
      </w:r>
      <w:r w:rsidRPr="0005066C">
        <w:rPr>
          <w:rFonts w:asciiTheme="majorHAnsi" w:hAnsiTheme="majorHAnsi" w:cs="Times New Roman"/>
          <w:sz w:val="24"/>
          <w:szCs w:val="24"/>
        </w:rPr>
        <w:t xml:space="preserve"> menu and highlight E</w:t>
      </w:r>
      <w:r>
        <w:rPr>
          <w:rFonts w:asciiTheme="majorHAnsi" w:hAnsiTheme="majorHAnsi" w:cs="Times New Roman"/>
          <w:sz w:val="24"/>
          <w:szCs w:val="24"/>
        </w:rPr>
        <w:t>Q, then</w:t>
      </w:r>
      <w:r w:rsidRPr="0005066C">
        <w:rPr>
          <w:rFonts w:asciiTheme="majorHAnsi" w:hAnsiTheme="majorHAnsi" w:cs="Times New Roman"/>
          <w:sz w:val="24"/>
          <w:szCs w:val="24"/>
        </w:rPr>
        <w:t xml:space="preserve"> </w:t>
      </w:r>
      <w:r>
        <w:rPr>
          <w:rFonts w:asciiTheme="majorHAnsi" w:hAnsiTheme="majorHAnsi" w:cs="Times New Roman"/>
          <w:sz w:val="24"/>
          <w:szCs w:val="24"/>
        </w:rPr>
        <w:t>de</w:t>
      </w:r>
      <w:r w:rsidRPr="0005066C">
        <w:rPr>
          <w:rFonts w:asciiTheme="majorHAnsi" w:hAnsiTheme="majorHAnsi" w:cs="Times New Roman"/>
          <w:sz w:val="24"/>
          <w:szCs w:val="24"/>
        </w:rPr>
        <w:t xml:space="preserve">press </w:t>
      </w:r>
      <w:r>
        <w:rPr>
          <w:rFonts w:asciiTheme="majorHAnsi" w:hAnsiTheme="majorHAnsi" w:cs="Times New Roman"/>
          <w:sz w:val="24"/>
          <w:szCs w:val="24"/>
        </w:rPr>
        <w:t xml:space="preserve">the ENTER key. </w:t>
      </w:r>
      <w:r w:rsidRPr="0005066C">
        <w:rPr>
          <w:rFonts w:asciiTheme="majorHAnsi" w:hAnsiTheme="majorHAnsi" w:cs="Times New Roman"/>
          <w:sz w:val="24"/>
          <w:szCs w:val="24"/>
        </w:rPr>
        <w:t xml:space="preserve"> “EQ Stopped” will be highlighted. </w:t>
      </w:r>
      <w:r>
        <w:rPr>
          <w:rFonts w:asciiTheme="majorHAnsi" w:hAnsiTheme="majorHAnsi" w:cs="Times New Roman"/>
          <w:sz w:val="24"/>
          <w:szCs w:val="24"/>
        </w:rPr>
        <w:t xml:space="preserve"> </w:t>
      </w:r>
      <w:r w:rsidR="00591A08">
        <w:rPr>
          <w:rFonts w:asciiTheme="majorHAnsi" w:hAnsiTheme="majorHAnsi" w:cs="Times New Roman"/>
          <w:sz w:val="24"/>
          <w:szCs w:val="24"/>
        </w:rPr>
        <w:t xml:space="preserve">Depress Up Arrow key </w:t>
      </w:r>
      <w:r w:rsidRPr="0005066C">
        <w:rPr>
          <w:rFonts w:asciiTheme="majorHAnsi" w:hAnsiTheme="majorHAnsi" w:cs="Times New Roman"/>
          <w:sz w:val="24"/>
          <w:szCs w:val="24"/>
        </w:rPr>
        <w:t>to select “EQ Started</w:t>
      </w:r>
      <w:r>
        <w:rPr>
          <w:rFonts w:asciiTheme="majorHAnsi" w:hAnsiTheme="majorHAnsi" w:cs="Times New Roman"/>
          <w:sz w:val="24"/>
          <w:szCs w:val="24"/>
        </w:rPr>
        <w:t>.</w:t>
      </w:r>
      <w:r w:rsidRPr="0005066C">
        <w:rPr>
          <w:rFonts w:asciiTheme="majorHAnsi" w:hAnsiTheme="majorHAnsi" w:cs="Times New Roman"/>
          <w:sz w:val="24"/>
          <w:szCs w:val="24"/>
        </w:rPr>
        <w:t>”</w:t>
      </w:r>
      <w:r>
        <w:rPr>
          <w:rFonts w:asciiTheme="majorHAnsi" w:hAnsiTheme="majorHAnsi" w:cs="Times New Roman"/>
          <w:sz w:val="24"/>
          <w:szCs w:val="24"/>
        </w:rPr>
        <w:t xml:space="preserve"> </w:t>
      </w:r>
      <w:r w:rsidRPr="0005066C">
        <w:rPr>
          <w:rFonts w:asciiTheme="majorHAnsi" w:hAnsiTheme="majorHAnsi" w:cs="Times New Roman"/>
          <w:sz w:val="24"/>
          <w:szCs w:val="24"/>
        </w:rPr>
        <w:t xml:space="preserve"> </w:t>
      </w:r>
      <w:r>
        <w:rPr>
          <w:rFonts w:asciiTheme="majorHAnsi" w:hAnsiTheme="majorHAnsi" w:cs="Times New Roman"/>
          <w:sz w:val="24"/>
          <w:szCs w:val="24"/>
        </w:rPr>
        <w:t>Dep</w:t>
      </w:r>
      <w:r w:rsidRPr="0005066C">
        <w:rPr>
          <w:rFonts w:asciiTheme="majorHAnsi" w:hAnsiTheme="majorHAnsi" w:cs="Times New Roman"/>
          <w:sz w:val="24"/>
          <w:szCs w:val="24"/>
        </w:rPr>
        <w:t xml:space="preserve">ress the </w:t>
      </w:r>
      <w:r>
        <w:rPr>
          <w:rFonts w:asciiTheme="majorHAnsi" w:hAnsiTheme="majorHAnsi" w:cs="Times New Roman"/>
          <w:sz w:val="24"/>
          <w:szCs w:val="24"/>
        </w:rPr>
        <w:t>STATUS key</w:t>
      </w:r>
      <w:r w:rsidRPr="0005066C">
        <w:rPr>
          <w:rFonts w:asciiTheme="majorHAnsi" w:hAnsiTheme="majorHAnsi" w:cs="Times New Roman"/>
          <w:sz w:val="24"/>
          <w:szCs w:val="24"/>
        </w:rPr>
        <w:t xml:space="preserve"> to return to the home screen. </w:t>
      </w:r>
      <w:r>
        <w:rPr>
          <w:rFonts w:asciiTheme="majorHAnsi" w:hAnsiTheme="majorHAnsi" w:cs="Times New Roman"/>
          <w:sz w:val="24"/>
          <w:szCs w:val="24"/>
        </w:rPr>
        <w:t xml:space="preserve"> </w:t>
      </w:r>
      <w:r w:rsidRPr="0005066C">
        <w:rPr>
          <w:rFonts w:asciiTheme="majorHAnsi" w:hAnsiTheme="majorHAnsi" w:cs="Times New Roman"/>
          <w:sz w:val="24"/>
          <w:szCs w:val="24"/>
        </w:rPr>
        <w:t>To stop a manual EQ in progress</w:t>
      </w:r>
      <w:r>
        <w:rPr>
          <w:rFonts w:asciiTheme="majorHAnsi" w:hAnsiTheme="majorHAnsi" w:cs="Times New Roman"/>
          <w:sz w:val="24"/>
          <w:szCs w:val="24"/>
        </w:rPr>
        <w:t>,</w:t>
      </w:r>
      <w:r w:rsidRPr="0005066C">
        <w:rPr>
          <w:rFonts w:asciiTheme="majorHAnsi" w:hAnsiTheme="majorHAnsi" w:cs="Times New Roman"/>
          <w:sz w:val="24"/>
          <w:szCs w:val="24"/>
        </w:rPr>
        <w:t xml:space="preserve"> simply reverse the steps above. </w:t>
      </w:r>
      <w:r>
        <w:rPr>
          <w:rFonts w:asciiTheme="majorHAnsi" w:hAnsiTheme="majorHAnsi" w:cs="Times New Roman"/>
          <w:sz w:val="24"/>
          <w:szCs w:val="24"/>
        </w:rPr>
        <w:t xml:space="preserve"> </w:t>
      </w:r>
      <w:r w:rsidRPr="0005066C">
        <w:rPr>
          <w:rFonts w:asciiTheme="majorHAnsi" w:hAnsiTheme="majorHAnsi" w:cs="Times New Roman"/>
          <w:sz w:val="24"/>
          <w:szCs w:val="24"/>
        </w:rPr>
        <w:t>A manual EQ</w:t>
      </w:r>
      <w:r>
        <w:rPr>
          <w:rFonts w:asciiTheme="majorHAnsi" w:hAnsiTheme="majorHAnsi" w:cs="Times New Roman"/>
          <w:sz w:val="24"/>
          <w:szCs w:val="24"/>
        </w:rPr>
        <w:t>,</w:t>
      </w:r>
      <w:r w:rsidRPr="0005066C">
        <w:rPr>
          <w:rFonts w:asciiTheme="majorHAnsi" w:hAnsiTheme="majorHAnsi" w:cs="Times New Roman"/>
          <w:sz w:val="24"/>
          <w:szCs w:val="24"/>
        </w:rPr>
        <w:t xml:space="preserve"> when started</w:t>
      </w:r>
      <w:r>
        <w:rPr>
          <w:rFonts w:asciiTheme="majorHAnsi" w:hAnsiTheme="majorHAnsi" w:cs="Times New Roman"/>
          <w:sz w:val="24"/>
          <w:szCs w:val="24"/>
        </w:rPr>
        <w:t>,</w:t>
      </w:r>
      <w:r w:rsidRPr="0005066C">
        <w:rPr>
          <w:rFonts w:asciiTheme="majorHAnsi" w:hAnsiTheme="majorHAnsi" w:cs="Times New Roman"/>
          <w:sz w:val="24"/>
          <w:szCs w:val="24"/>
        </w:rPr>
        <w:t xml:space="preserve"> will last for that day unless the Classic is </w:t>
      </w:r>
      <w:r>
        <w:rPr>
          <w:rFonts w:asciiTheme="majorHAnsi" w:hAnsiTheme="majorHAnsi" w:cs="Times New Roman"/>
          <w:sz w:val="24"/>
          <w:szCs w:val="24"/>
        </w:rPr>
        <w:t>i</w:t>
      </w:r>
      <w:r w:rsidRPr="0005066C">
        <w:rPr>
          <w:rFonts w:asciiTheme="majorHAnsi" w:hAnsiTheme="majorHAnsi" w:cs="Times New Roman"/>
          <w:sz w:val="24"/>
          <w:szCs w:val="24"/>
        </w:rPr>
        <w:t xml:space="preserve">n Hydro or Wind and the controller never goes to Resting that night. </w:t>
      </w:r>
      <w:r>
        <w:rPr>
          <w:rFonts w:asciiTheme="majorHAnsi" w:hAnsiTheme="majorHAnsi" w:cs="Times New Roman"/>
          <w:sz w:val="24"/>
          <w:szCs w:val="24"/>
        </w:rPr>
        <w:t xml:space="preserve"> </w:t>
      </w:r>
      <w:r w:rsidRPr="0005066C">
        <w:rPr>
          <w:rFonts w:asciiTheme="majorHAnsi" w:hAnsiTheme="majorHAnsi" w:cs="Times New Roman"/>
          <w:sz w:val="24"/>
          <w:szCs w:val="24"/>
        </w:rPr>
        <w:t>In this case, it will stay in EQ until it completes, or the controller goes to Resting.</w:t>
      </w:r>
    </w:p>
    <w:p w14:paraId="0C65D820" w14:textId="77777777" w:rsidR="0029694D" w:rsidRDefault="0029694D" w:rsidP="006C66CE">
      <w:pPr>
        <w:ind w:left="720"/>
        <w:rPr>
          <w:rFonts w:asciiTheme="majorHAnsi" w:hAnsiTheme="majorHAnsi" w:cs="Times New Roman"/>
          <w:sz w:val="24"/>
          <w:szCs w:val="24"/>
        </w:rPr>
      </w:pPr>
    </w:p>
    <w:p w14:paraId="3A210D48" w14:textId="77777777" w:rsidR="0029694D" w:rsidRDefault="0029694D" w:rsidP="006C66CE">
      <w:pPr>
        <w:ind w:left="720"/>
        <w:rPr>
          <w:rFonts w:asciiTheme="majorHAnsi" w:hAnsiTheme="majorHAnsi" w:cs="Times New Roman"/>
          <w:sz w:val="24"/>
          <w:szCs w:val="24"/>
        </w:rPr>
      </w:pPr>
      <w:r>
        <w:rPr>
          <w:rFonts w:asciiTheme="majorHAnsi" w:hAnsiTheme="majorHAnsi" w:cs="Times New Roman"/>
          <w:sz w:val="24"/>
          <w:szCs w:val="24"/>
        </w:rPr>
        <w:t>Set the EQ Timer (Charge/</w:t>
      </w:r>
      <w:proofErr w:type="spellStart"/>
      <w:r>
        <w:rPr>
          <w:rFonts w:asciiTheme="majorHAnsi" w:hAnsiTheme="majorHAnsi" w:cs="Times New Roman"/>
          <w:sz w:val="24"/>
          <w:szCs w:val="24"/>
        </w:rPr>
        <w:t>ChgTime</w:t>
      </w:r>
      <w:proofErr w:type="spellEnd"/>
      <w:r>
        <w:rPr>
          <w:rFonts w:asciiTheme="majorHAnsi" w:hAnsiTheme="majorHAnsi" w:cs="Times New Roman"/>
          <w:sz w:val="24"/>
          <w:szCs w:val="24"/>
        </w:rPr>
        <w:t>) for the amount of time you want to EQ.  This EQ Timer pertains to both manual and auto EQ.</w:t>
      </w:r>
      <w:r w:rsidR="00D624DE">
        <w:rPr>
          <w:rFonts w:asciiTheme="majorHAnsi" w:hAnsiTheme="majorHAnsi" w:cs="Times New Roman"/>
          <w:sz w:val="24"/>
          <w:szCs w:val="24"/>
        </w:rPr>
        <w:t xml:space="preserve">  One hour is common for most applications.</w:t>
      </w:r>
    </w:p>
    <w:p w14:paraId="21074BD7" w14:textId="77777777" w:rsidR="00E7179F" w:rsidRDefault="00E7179F" w:rsidP="006C66CE">
      <w:pPr>
        <w:ind w:left="720"/>
        <w:rPr>
          <w:rFonts w:asciiTheme="majorHAnsi" w:hAnsiTheme="majorHAnsi" w:cs="Times New Roman"/>
          <w:sz w:val="24"/>
          <w:szCs w:val="24"/>
        </w:rPr>
      </w:pPr>
    </w:p>
    <w:p w14:paraId="2FF531ED" w14:textId="77777777" w:rsidR="00591A08" w:rsidRPr="00591A08" w:rsidRDefault="00591A08" w:rsidP="00591A08">
      <w:pPr>
        <w:ind w:left="720"/>
        <w:rPr>
          <w:rFonts w:asciiTheme="majorHAnsi" w:hAnsiTheme="majorHAnsi" w:cs="Times New Roman"/>
          <w:sz w:val="24"/>
          <w:szCs w:val="24"/>
        </w:rPr>
      </w:pPr>
      <w:r w:rsidRPr="00F61465">
        <w:rPr>
          <w:rFonts w:ascii="Times New Roman" w:eastAsia="MyriadPro-Light" w:hAnsi="Times New Roman" w:cs="Times New Roman"/>
          <w:noProof/>
          <w:kern w:val="3"/>
        </w:rPr>
        <w:drawing>
          <wp:anchor distT="0" distB="0" distL="114300" distR="114300" simplePos="0" relativeHeight="251657216" behindDoc="0" locked="0" layoutInCell="1" allowOverlap="1" wp14:anchorId="5613C525" wp14:editId="436347F8">
            <wp:simplePos x="0" y="0"/>
            <wp:positionH relativeFrom="margin">
              <wp:posOffset>1838325</wp:posOffset>
            </wp:positionH>
            <wp:positionV relativeFrom="paragraph">
              <wp:posOffset>541655</wp:posOffset>
            </wp:positionV>
            <wp:extent cx="2552700" cy="1449705"/>
            <wp:effectExtent l="133350" t="114300" r="152400" b="15049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EQ.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52700" cy="14497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7179F" w:rsidRPr="00D26607">
        <w:rPr>
          <w:rFonts w:asciiTheme="majorHAnsi" w:hAnsiTheme="majorHAnsi" w:cs="Times New Roman"/>
          <w:b/>
          <w:sz w:val="24"/>
          <w:szCs w:val="24"/>
        </w:rPr>
        <w:t>NOTE:</w:t>
      </w:r>
      <w:r w:rsidR="00E7179F">
        <w:rPr>
          <w:rFonts w:asciiTheme="majorHAnsi" w:hAnsiTheme="majorHAnsi" w:cs="Times New Roman"/>
          <w:sz w:val="24"/>
          <w:szCs w:val="24"/>
        </w:rPr>
        <w:t xml:space="preserve"> Check with your battery manufacturer to determine if EQ is </w:t>
      </w:r>
      <w:r w:rsidR="00D26607">
        <w:rPr>
          <w:rFonts w:asciiTheme="majorHAnsi" w:hAnsiTheme="majorHAnsi" w:cs="Times New Roman"/>
          <w:sz w:val="24"/>
          <w:szCs w:val="24"/>
        </w:rPr>
        <w:t>required</w:t>
      </w:r>
      <w:r w:rsidR="00A33DBF">
        <w:rPr>
          <w:rFonts w:asciiTheme="majorHAnsi" w:hAnsiTheme="majorHAnsi" w:cs="Times New Roman"/>
          <w:sz w:val="24"/>
          <w:szCs w:val="24"/>
        </w:rPr>
        <w:t xml:space="preserve"> and/or allowed</w:t>
      </w:r>
      <w:r w:rsidR="00D26607">
        <w:rPr>
          <w:rFonts w:asciiTheme="majorHAnsi" w:hAnsiTheme="majorHAnsi" w:cs="Times New Roman"/>
          <w:sz w:val="24"/>
          <w:szCs w:val="24"/>
        </w:rPr>
        <w:t xml:space="preserve"> for your batteries</w:t>
      </w:r>
      <w:r>
        <w:rPr>
          <w:rFonts w:asciiTheme="majorHAnsi" w:hAnsiTheme="majorHAnsi" w:cs="Times New Roman"/>
          <w:sz w:val="24"/>
          <w:szCs w:val="24"/>
        </w:rPr>
        <w:t>.</w:t>
      </w:r>
    </w:p>
    <w:p w14:paraId="6C891B20" w14:textId="0F4CA4C4" w:rsidR="00591A08" w:rsidRDefault="00591A08" w:rsidP="00591A08">
      <w:pPr>
        <w:rPr>
          <w:rFonts w:asciiTheme="majorHAnsi" w:hAnsiTheme="majorHAnsi" w:cs="Times New Roman"/>
          <w:sz w:val="24"/>
          <w:szCs w:val="24"/>
        </w:rPr>
      </w:pPr>
      <w:r>
        <w:rPr>
          <w:rFonts w:eastAsia="Times New Roman" w:cstheme="minorHAnsi"/>
          <w:b/>
          <w:bCs/>
          <w:color w:val="4F81BD" w:themeColor="accent1"/>
          <w:sz w:val="20"/>
          <w:szCs w:val="20"/>
        </w:rPr>
        <w:t xml:space="preserve">                                                               </w:t>
      </w:r>
      <w:r w:rsidRPr="0005066C">
        <w:rPr>
          <w:rFonts w:eastAsia="Times New Roman" w:cstheme="minorHAnsi"/>
          <w:b/>
          <w:bCs/>
          <w:color w:val="4F81BD" w:themeColor="accent1"/>
          <w:sz w:val="20"/>
          <w:szCs w:val="20"/>
        </w:rPr>
        <w:t xml:space="preserve">Figure </w:t>
      </w:r>
      <w:r w:rsidR="00002559">
        <w:rPr>
          <w:rFonts w:eastAsia="Times New Roman" w:cstheme="minorHAnsi"/>
          <w:b/>
          <w:bCs/>
          <w:color w:val="4F81BD" w:themeColor="accent1"/>
          <w:sz w:val="20"/>
          <w:szCs w:val="20"/>
        </w:rPr>
        <w:t>1</w:t>
      </w:r>
      <w:r>
        <w:rPr>
          <w:rFonts w:eastAsia="Times New Roman" w:cstheme="minorHAnsi"/>
          <w:b/>
          <w:bCs/>
          <w:noProof/>
          <w:color w:val="4F81BD" w:themeColor="accent1"/>
          <w:sz w:val="20"/>
          <w:szCs w:val="20"/>
        </w:rPr>
        <w:t>7</w:t>
      </w:r>
      <w:r w:rsidRPr="0005066C">
        <w:rPr>
          <w:rFonts w:eastAsia="Times New Roman" w:cstheme="minorHAnsi"/>
          <w:b/>
          <w:bCs/>
          <w:noProof/>
          <w:color w:val="4F81BD" w:themeColor="accent1"/>
          <w:sz w:val="20"/>
          <w:szCs w:val="20"/>
        </w:rPr>
        <w:t xml:space="preserve"> – AUTO EQ Menu</w:t>
      </w:r>
    </w:p>
    <w:p w14:paraId="62E28625" w14:textId="77777777" w:rsidR="006C66CE" w:rsidRPr="009B5D3C" w:rsidRDefault="006C66CE" w:rsidP="00591A08">
      <w:pPr>
        <w:pStyle w:val="Heading3"/>
        <w:spacing w:before="0"/>
        <w:ind w:firstLine="720"/>
        <w:rPr>
          <w:rFonts w:cs="Times New Roman"/>
          <w:color w:val="000000" w:themeColor="text1"/>
          <w:sz w:val="24"/>
          <w:szCs w:val="24"/>
        </w:rPr>
      </w:pPr>
      <w:r w:rsidRPr="009B5D3C">
        <w:rPr>
          <w:rFonts w:cs="Times New Roman"/>
          <w:color w:val="000000" w:themeColor="text1"/>
          <w:sz w:val="24"/>
          <w:szCs w:val="24"/>
        </w:rPr>
        <w:t>Auto EQ</w:t>
      </w:r>
    </w:p>
    <w:p w14:paraId="27412C75" w14:textId="77777777" w:rsidR="006C66CE" w:rsidRPr="0005066C" w:rsidRDefault="006C66CE" w:rsidP="00F02239">
      <w:pPr>
        <w:widowControl w:val="0"/>
        <w:suppressAutoHyphens/>
        <w:autoSpaceDE w:val="0"/>
        <w:autoSpaceDN w:val="0"/>
        <w:ind w:left="720"/>
        <w:textAlignment w:val="baseline"/>
        <w:rPr>
          <w:rFonts w:asciiTheme="majorHAnsi" w:eastAsia="MyriadPro-Light" w:hAnsiTheme="majorHAnsi" w:cs="Times New Roman"/>
          <w:kern w:val="3"/>
          <w:sz w:val="24"/>
          <w:szCs w:val="24"/>
        </w:rPr>
      </w:pPr>
      <w:r w:rsidRPr="0005066C">
        <w:rPr>
          <w:rFonts w:asciiTheme="majorHAnsi" w:eastAsia="MyriadPro-Light" w:hAnsiTheme="majorHAnsi" w:cs="Times New Roman"/>
          <w:kern w:val="3"/>
          <w:sz w:val="24"/>
          <w:szCs w:val="24"/>
        </w:rPr>
        <w:t>The Classic can be set up to automatically equalize your batteries periodically, programmed as days</w:t>
      </w:r>
      <w:r>
        <w:rPr>
          <w:rFonts w:asciiTheme="majorHAnsi" w:eastAsia="MyriadPro-Light" w:hAnsiTheme="majorHAnsi" w:cs="Times New Roman"/>
          <w:kern w:val="3"/>
          <w:sz w:val="24"/>
          <w:szCs w:val="24"/>
        </w:rPr>
        <w:t xml:space="preserve"> </w:t>
      </w:r>
      <w:r w:rsidRPr="0005066C">
        <w:rPr>
          <w:rFonts w:asciiTheme="majorHAnsi" w:eastAsia="MyriadPro-Light" w:hAnsiTheme="majorHAnsi" w:cs="Times New Roman"/>
          <w:kern w:val="3"/>
          <w:sz w:val="24"/>
          <w:szCs w:val="24"/>
        </w:rPr>
        <w:t>between Equalization and the number of days the Classic will try to finish the programmed equalization charge cycle.</w:t>
      </w:r>
      <w:r>
        <w:rPr>
          <w:rFonts w:asciiTheme="majorHAnsi" w:eastAsia="MyriadPro-Light" w:hAnsiTheme="majorHAnsi" w:cs="Times New Roman"/>
          <w:kern w:val="3"/>
          <w:sz w:val="24"/>
          <w:szCs w:val="24"/>
        </w:rPr>
        <w:t xml:space="preserve">  </w:t>
      </w:r>
      <w:r w:rsidRPr="0005066C">
        <w:rPr>
          <w:rFonts w:asciiTheme="majorHAnsi" w:eastAsia="MyriadPro-Light" w:hAnsiTheme="majorHAnsi" w:cs="Times New Roman"/>
          <w:kern w:val="3"/>
          <w:sz w:val="24"/>
          <w:szCs w:val="24"/>
        </w:rPr>
        <w:t>To set up Auto EQ</w:t>
      </w:r>
      <w:r>
        <w:rPr>
          <w:rFonts w:asciiTheme="majorHAnsi" w:eastAsia="MyriadPro-Light" w:hAnsiTheme="majorHAnsi" w:cs="Times New Roman"/>
          <w:kern w:val="3"/>
          <w:sz w:val="24"/>
          <w:szCs w:val="24"/>
        </w:rPr>
        <w:t>,</w:t>
      </w:r>
      <w:r w:rsidRPr="0005066C">
        <w:rPr>
          <w:rFonts w:asciiTheme="majorHAnsi" w:eastAsia="MyriadPro-Light" w:hAnsiTheme="majorHAnsi" w:cs="Times New Roman"/>
          <w:kern w:val="3"/>
          <w:sz w:val="24"/>
          <w:szCs w:val="24"/>
        </w:rPr>
        <w:t xml:space="preserve"> go into the CHARGE menu and highlight EQ and </w:t>
      </w:r>
      <w:r>
        <w:rPr>
          <w:rFonts w:asciiTheme="majorHAnsi" w:eastAsia="MyriadPro-Light" w:hAnsiTheme="majorHAnsi" w:cs="Times New Roman"/>
          <w:kern w:val="3"/>
          <w:sz w:val="24"/>
          <w:szCs w:val="24"/>
        </w:rPr>
        <w:t>de</w:t>
      </w:r>
      <w:r w:rsidRPr="0005066C">
        <w:rPr>
          <w:rFonts w:asciiTheme="majorHAnsi" w:eastAsia="MyriadPro-Light" w:hAnsiTheme="majorHAnsi" w:cs="Times New Roman"/>
          <w:kern w:val="3"/>
          <w:sz w:val="24"/>
          <w:szCs w:val="24"/>
        </w:rPr>
        <w:t xml:space="preserve">press </w:t>
      </w:r>
      <w:r>
        <w:rPr>
          <w:rFonts w:asciiTheme="majorHAnsi" w:eastAsia="MyriadPro-Light" w:hAnsiTheme="majorHAnsi" w:cs="Times New Roman"/>
          <w:kern w:val="3"/>
          <w:sz w:val="24"/>
          <w:szCs w:val="24"/>
        </w:rPr>
        <w:t xml:space="preserve">ENTER. </w:t>
      </w:r>
      <w:r w:rsidRPr="0005066C">
        <w:rPr>
          <w:rFonts w:asciiTheme="majorHAnsi" w:eastAsia="MyriadPro-Light" w:hAnsiTheme="majorHAnsi" w:cs="Times New Roman"/>
          <w:kern w:val="3"/>
          <w:sz w:val="24"/>
          <w:szCs w:val="24"/>
        </w:rPr>
        <w:t xml:space="preserve"> Now </w:t>
      </w:r>
      <w:r>
        <w:rPr>
          <w:rFonts w:asciiTheme="majorHAnsi" w:eastAsia="MyriadPro-Light" w:hAnsiTheme="majorHAnsi" w:cs="Times New Roman"/>
          <w:kern w:val="3"/>
          <w:sz w:val="24"/>
          <w:szCs w:val="24"/>
        </w:rPr>
        <w:t>de</w:t>
      </w:r>
      <w:r w:rsidRPr="0005066C">
        <w:rPr>
          <w:rFonts w:asciiTheme="majorHAnsi" w:eastAsia="MyriadPro-Light" w:hAnsiTheme="majorHAnsi" w:cs="Times New Roman"/>
          <w:kern w:val="3"/>
          <w:sz w:val="24"/>
          <w:szCs w:val="24"/>
        </w:rPr>
        <w:t>press the SOFT RIGHT key labeled "AUTO EQ</w:t>
      </w:r>
      <w:r>
        <w:rPr>
          <w:rFonts w:asciiTheme="majorHAnsi" w:eastAsia="MyriadPro-Light" w:hAnsiTheme="majorHAnsi" w:cs="Times New Roman"/>
          <w:kern w:val="3"/>
          <w:sz w:val="24"/>
          <w:szCs w:val="24"/>
        </w:rPr>
        <w:t>.</w:t>
      </w:r>
      <w:r w:rsidRPr="0005066C">
        <w:rPr>
          <w:rFonts w:asciiTheme="majorHAnsi" w:eastAsia="MyriadPro-Light" w:hAnsiTheme="majorHAnsi" w:cs="Times New Roman"/>
          <w:kern w:val="3"/>
          <w:sz w:val="24"/>
          <w:szCs w:val="24"/>
        </w:rPr>
        <w:t>"</w:t>
      </w:r>
      <w:r>
        <w:rPr>
          <w:rFonts w:asciiTheme="majorHAnsi" w:eastAsia="MyriadPro-Light" w:hAnsiTheme="majorHAnsi" w:cs="Times New Roman"/>
          <w:kern w:val="3"/>
          <w:sz w:val="24"/>
          <w:szCs w:val="24"/>
        </w:rPr>
        <w:t xml:space="preserve"> </w:t>
      </w:r>
      <w:r w:rsidRPr="0005066C">
        <w:rPr>
          <w:rFonts w:asciiTheme="majorHAnsi" w:eastAsia="MyriadPro-Light" w:hAnsiTheme="majorHAnsi" w:cs="Times New Roman"/>
          <w:kern w:val="3"/>
          <w:sz w:val="24"/>
          <w:szCs w:val="24"/>
        </w:rPr>
        <w:t xml:space="preserve"> </w:t>
      </w:r>
      <w:r>
        <w:rPr>
          <w:rFonts w:asciiTheme="majorHAnsi" w:eastAsia="MyriadPro-Light" w:hAnsiTheme="majorHAnsi" w:cs="Times New Roman"/>
          <w:kern w:val="3"/>
          <w:sz w:val="24"/>
          <w:szCs w:val="24"/>
        </w:rPr>
        <w:t>Dep</w:t>
      </w:r>
      <w:r w:rsidRPr="0005066C">
        <w:rPr>
          <w:rFonts w:asciiTheme="majorHAnsi" w:eastAsia="MyriadPro-Light" w:hAnsiTheme="majorHAnsi" w:cs="Times New Roman"/>
          <w:kern w:val="3"/>
          <w:sz w:val="24"/>
          <w:szCs w:val="24"/>
        </w:rPr>
        <w:t>ressing the AUTO EQ soft key enters the A</w:t>
      </w:r>
      <w:r w:rsidR="00AD795A">
        <w:rPr>
          <w:rFonts w:asciiTheme="majorHAnsi" w:eastAsia="MyriadPro-Light" w:hAnsiTheme="majorHAnsi" w:cs="Times New Roman"/>
          <w:kern w:val="3"/>
          <w:sz w:val="24"/>
          <w:szCs w:val="24"/>
        </w:rPr>
        <w:t>UTO</w:t>
      </w:r>
      <w:r w:rsidRPr="0005066C">
        <w:rPr>
          <w:rFonts w:asciiTheme="majorHAnsi" w:eastAsia="MyriadPro-Light" w:hAnsiTheme="majorHAnsi" w:cs="Times New Roman"/>
          <w:kern w:val="3"/>
          <w:sz w:val="24"/>
          <w:szCs w:val="24"/>
        </w:rPr>
        <w:t xml:space="preserve"> EQ setup menu screen. </w:t>
      </w:r>
      <w:r>
        <w:rPr>
          <w:rFonts w:asciiTheme="majorHAnsi" w:eastAsia="MyriadPro-Light" w:hAnsiTheme="majorHAnsi" w:cs="Times New Roman"/>
          <w:kern w:val="3"/>
          <w:sz w:val="24"/>
          <w:szCs w:val="24"/>
        </w:rPr>
        <w:t xml:space="preserve"> </w:t>
      </w:r>
      <w:r w:rsidRPr="0005066C">
        <w:rPr>
          <w:rFonts w:asciiTheme="majorHAnsi" w:eastAsia="MyriadPro-Light" w:hAnsiTheme="majorHAnsi" w:cs="Times New Roman"/>
          <w:kern w:val="3"/>
          <w:sz w:val="24"/>
          <w:szCs w:val="24"/>
        </w:rPr>
        <w:t>The left side of the EQ setup menu will show the number of days, or "interval</w:t>
      </w:r>
      <w:r>
        <w:rPr>
          <w:rFonts w:asciiTheme="majorHAnsi" w:eastAsia="MyriadPro-Light" w:hAnsiTheme="majorHAnsi" w:cs="Times New Roman"/>
          <w:kern w:val="3"/>
          <w:sz w:val="24"/>
          <w:szCs w:val="24"/>
        </w:rPr>
        <w:t>,</w:t>
      </w:r>
      <w:r w:rsidRPr="0005066C">
        <w:rPr>
          <w:rFonts w:asciiTheme="majorHAnsi" w:eastAsia="MyriadPro-Light" w:hAnsiTheme="majorHAnsi" w:cs="Times New Roman"/>
          <w:kern w:val="3"/>
          <w:sz w:val="24"/>
          <w:szCs w:val="24"/>
        </w:rPr>
        <w:t>” between auto EQ charge cycles.  If set to zero, it will display MANUAL which is the same thing as DISABLED.</w:t>
      </w:r>
    </w:p>
    <w:p w14:paraId="0A535761" w14:textId="77777777" w:rsidR="00CA4539" w:rsidRDefault="00CA4539" w:rsidP="00852BB7">
      <w:pPr>
        <w:ind w:left="720"/>
        <w:rPr>
          <w:rFonts w:asciiTheme="majorHAnsi" w:eastAsia="MyriadPro-Light" w:hAnsiTheme="majorHAnsi" w:cs="Times New Roman"/>
          <w:kern w:val="3"/>
          <w:sz w:val="24"/>
          <w:szCs w:val="24"/>
        </w:rPr>
      </w:pPr>
    </w:p>
    <w:p w14:paraId="3A4BD3AB" w14:textId="77777777" w:rsidR="006C66CE" w:rsidRPr="001C4E22" w:rsidRDefault="006C66CE" w:rsidP="00852BB7">
      <w:pPr>
        <w:ind w:left="720"/>
        <w:rPr>
          <w:rFonts w:asciiTheme="majorHAnsi" w:eastAsia="MyriadPro-Light" w:hAnsiTheme="majorHAnsi" w:cs="Times New Roman"/>
          <w:kern w:val="3"/>
          <w:sz w:val="24"/>
          <w:szCs w:val="24"/>
        </w:rPr>
      </w:pPr>
      <w:r w:rsidRPr="001C4E22">
        <w:rPr>
          <w:rFonts w:asciiTheme="majorHAnsi" w:eastAsia="MyriadPro-Light" w:hAnsiTheme="majorHAnsi" w:cs="Times New Roman"/>
          <w:kern w:val="3"/>
          <w:sz w:val="24"/>
          <w:szCs w:val="24"/>
        </w:rPr>
        <w:lastRenderedPageBreak/>
        <w:t>On the right side of the A</w:t>
      </w:r>
      <w:r w:rsidR="00AD795A">
        <w:rPr>
          <w:rFonts w:asciiTheme="majorHAnsi" w:eastAsia="MyriadPro-Light" w:hAnsiTheme="majorHAnsi" w:cs="Times New Roman"/>
          <w:kern w:val="3"/>
          <w:sz w:val="24"/>
          <w:szCs w:val="24"/>
        </w:rPr>
        <w:t>UTO</w:t>
      </w:r>
      <w:r w:rsidRPr="001C4E22">
        <w:rPr>
          <w:rFonts w:asciiTheme="majorHAnsi" w:eastAsia="MyriadPro-Light" w:hAnsiTheme="majorHAnsi" w:cs="Times New Roman"/>
          <w:kern w:val="3"/>
          <w:sz w:val="24"/>
          <w:szCs w:val="24"/>
        </w:rPr>
        <w:t xml:space="preserve"> EQ setup menu is the number of DAYS that the A</w:t>
      </w:r>
      <w:r w:rsidR="00AD795A">
        <w:rPr>
          <w:rFonts w:asciiTheme="majorHAnsi" w:eastAsia="MyriadPro-Light" w:hAnsiTheme="majorHAnsi" w:cs="Times New Roman"/>
          <w:kern w:val="3"/>
          <w:sz w:val="24"/>
          <w:szCs w:val="24"/>
        </w:rPr>
        <w:t>UTO</w:t>
      </w:r>
      <w:r w:rsidRPr="001C4E22">
        <w:rPr>
          <w:rFonts w:asciiTheme="majorHAnsi" w:eastAsia="MyriadPro-Light" w:hAnsiTheme="majorHAnsi" w:cs="Times New Roman"/>
          <w:kern w:val="3"/>
          <w:sz w:val="24"/>
          <w:szCs w:val="24"/>
        </w:rPr>
        <w:t xml:space="preserve"> EQ will retry if it does not finish the number of </w:t>
      </w:r>
      <w:r>
        <w:rPr>
          <w:rFonts w:asciiTheme="majorHAnsi" w:eastAsia="MyriadPro-Light" w:hAnsiTheme="majorHAnsi" w:cs="Times New Roman"/>
          <w:kern w:val="3"/>
          <w:sz w:val="24"/>
          <w:szCs w:val="24"/>
        </w:rPr>
        <w:t>h</w:t>
      </w:r>
      <w:r w:rsidRPr="001C4E22">
        <w:rPr>
          <w:rFonts w:asciiTheme="majorHAnsi" w:eastAsia="MyriadPro-Light" w:hAnsiTheme="majorHAnsi" w:cs="Times New Roman"/>
          <w:kern w:val="3"/>
          <w:sz w:val="24"/>
          <w:szCs w:val="24"/>
        </w:rPr>
        <w:t xml:space="preserve">ours and </w:t>
      </w:r>
      <w:r>
        <w:rPr>
          <w:rFonts w:asciiTheme="majorHAnsi" w:eastAsia="MyriadPro-Light" w:hAnsiTheme="majorHAnsi" w:cs="Times New Roman"/>
          <w:kern w:val="3"/>
          <w:sz w:val="24"/>
          <w:szCs w:val="24"/>
        </w:rPr>
        <w:t>m</w:t>
      </w:r>
      <w:r w:rsidRPr="001C4E22">
        <w:rPr>
          <w:rFonts w:asciiTheme="majorHAnsi" w:eastAsia="MyriadPro-Light" w:hAnsiTheme="majorHAnsi" w:cs="Times New Roman"/>
          <w:kern w:val="3"/>
          <w:sz w:val="24"/>
          <w:szCs w:val="24"/>
        </w:rPr>
        <w:t xml:space="preserve">inutes the Classic has been programmed to EQ for during the first day. </w:t>
      </w:r>
      <w:r w:rsidR="00CA4539">
        <w:rPr>
          <w:rFonts w:asciiTheme="majorHAnsi" w:eastAsia="MyriadPro-Light" w:hAnsiTheme="majorHAnsi" w:cs="Times New Roman"/>
          <w:kern w:val="3"/>
          <w:sz w:val="24"/>
          <w:szCs w:val="24"/>
        </w:rPr>
        <w:t xml:space="preserve"> </w:t>
      </w:r>
      <w:r w:rsidRPr="001C4E22">
        <w:rPr>
          <w:rFonts w:asciiTheme="majorHAnsi" w:eastAsia="MyriadPro-Light" w:hAnsiTheme="majorHAnsi" w:cs="Times New Roman"/>
          <w:kern w:val="3"/>
          <w:sz w:val="24"/>
          <w:szCs w:val="24"/>
        </w:rPr>
        <w:t>For instance, you set the A</w:t>
      </w:r>
      <w:r w:rsidR="00AD795A">
        <w:rPr>
          <w:rFonts w:asciiTheme="majorHAnsi" w:eastAsia="MyriadPro-Light" w:hAnsiTheme="majorHAnsi" w:cs="Times New Roman"/>
          <w:kern w:val="3"/>
          <w:sz w:val="24"/>
          <w:szCs w:val="24"/>
        </w:rPr>
        <w:t>UTO</w:t>
      </w:r>
      <w:r w:rsidRPr="001C4E22">
        <w:rPr>
          <w:rFonts w:asciiTheme="majorHAnsi" w:eastAsia="MyriadPro-Light" w:hAnsiTheme="majorHAnsi" w:cs="Times New Roman"/>
          <w:kern w:val="3"/>
          <w:sz w:val="24"/>
          <w:szCs w:val="24"/>
        </w:rPr>
        <w:t xml:space="preserve"> EQ for an interval of every 30 days and the RE-TRY for 3 days. </w:t>
      </w:r>
      <w:r>
        <w:rPr>
          <w:rFonts w:asciiTheme="majorHAnsi" w:eastAsia="MyriadPro-Light" w:hAnsiTheme="majorHAnsi" w:cs="Times New Roman"/>
          <w:kern w:val="3"/>
          <w:sz w:val="24"/>
          <w:szCs w:val="24"/>
        </w:rPr>
        <w:t xml:space="preserve"> </w:t>
      </w:r>
      <w:r w:rsidRPr="001C4E22">
        <w:rPr>
          <w:rFonts w:asciiTheme="majorHAnsi" w:eastAsia="MyriadPro-Light" w:hAnsiTheme="majorHAnsi" w:cs="Times New Roman"/>
          <w:kern w:val="3"/>
          <w:sz w:val="24"/>
          <w:szCs w:val="24"/>
        </w:rPr>
        <w:t>Then the first day it attempts an EQ, the Classic only accumulates 1 hour of a 2</w:t>
      </w:r>
      <w:r>
        <w:rPr>
          <w:rFonts w:asciiTheme="majorHAnsi" w:eastAsia="MyriadPro-Light" w:hAnsiTheme="majorHAnsi" w:cs="Times New Roman"/>
          <w:kern w:val="3"/>
          <w:sz w:val="24"/>
          <w:szCs w:val="24"/>
        </w:rPr>
        <w:t>-</w:t>
      </w:r>
      <w:r w:rsidRPr="001C4E22">
        <w:rPr>
          <w:rFonts w:asciiTheme="majorHAnsi" w:eastAsia="MyriadPro-Light" w:hAnsiTheme="majorHAnsi" w:cs="Times New Roman"/>
          <w:kern w:val="3"/>
          <w:sz w:val="24"/>
          <w:szCs w:val="24"/>
        </w:rPr>
        <w:t>hour EQ cycle, the next day the Classic will re</w:t>
      </w:r>
      <w:r>
        <w:rPr>
          <w:rFonts w:asciiTheme="majorHAnsi" w:eastAsia="MyriadPro-Light" w:hAnsiTheme="majorHAnsi" w:cs="Times New Roman"/>
          <w:kern w:val="3"/>
          <w:sz w:val="24"/>
          <w:szCs w:val="24"/>
        </w:rPr>
        <w:t>-</w:t>
      </w:r>
      <w:r w:rsidRPr="001C4E22">
        <w:rPr>
          <w:rFonts w:asciiTheme="majorHAnsi" w:eastAsia="MyriadPro-Light" w:hAnsiTheme="majorHAnsi" w:cs="Times New Roman"/>
          <w:kern w:val="3"/>
          <w:sz w:val="24"/>
          <w:szCs w:val="24"/>
        </w:rPr>
        <w:t xml:space="preserve">attempt the EQ cycle.  If the Classic </w:t>
      </w:r>
      <w:r>
        <w:rPr>
          <w:rFonts w:asciiTheme="majorHAnsi" w:eastAsia="MyriadPro-Light" w:hAnsiTheme="majorHAnsi" w:cs="Times New Roman"/>
          <w:kern w:val="3"/>
          <w:sz w:val="24"/>
          <w:szCs w:val="24"/>
        </w:rPr>
        <w:t>does not</w:t>
      </w:r>
      <w:r w:rsidRPr="001C4E22">
        <w:rPr>
          <w:rFonts w:asciiTheme="majorHAnsi" w:eastAsia="MyriadPro-Light" w:hAnsiTheme="majorHAnsi" w:cs="Times New Roman"/>
          <w:kern w:val="3"/>
          <w:sz w:val="24"/>
          <w:szCs w:val="24"/>
        </w:rPr>
        <w:t xml:space="preserve"> finish the EQ cycle on the 2nd day of its 3 allotted re-try days, it will have one more day to try to finish the Equalize cycle. </w:t>
      </w:r>
      <w:r>
        <w:rPr>
          <w:rFonts w:asciiTheme="majorHAnsi" w:eastAsia="MyriadPro-Light" w:hAnsiTheme="majorHAnsi" w:cs="Times New Roman"/>
          <w:kern w:val="3"/>
          <w:sz w:val="24"/>
          <w:szCs w:val="24"/>
        </w:rPr>
        <w:t xml:space="preserve"> </w:t>
      </w:r>
      <w:r w:rsidRPr="001C4E22">
        <w:rPr>
          <w:rFonts w:asciiTheme="majorHAnsi" w:eastAsia="MyriadPro-Light" w:hAnsiTheme="majorHAnsi" w:cs="Times New Roman"/>
          <w:kern w:val="3"/>
          <w:sz w:val="24"/>
          <w:szCs w:val="24"/>
        </w:rPr>
        <w:t xml:space="preserve">After this, if it did not complete the 2 hours of EQ time, it will not continue another day. </w:t>
      </w:r>
      <w:r>
        <w:rPr>
          <w:rFonts w:asciiTheme="majorHAnsi" w:eastAsia="MyriadPro-Light" w:hAnsiTheme="majorHAnsi" w:cs="Times New Roman"/>
          <w:kern w:val="3"/>
          <w:sz w:val="24"/>
          <w:szCs w:val="24"/>
        </w:rPr>
        <w:t xml:space="preserve"> </w:t>
      </w:r>
      <w:r w:rsidRPr="001C4E22">
        <w:rPr>
          <w:rFonts w:asciiTheme="majorHAnsi" w:eastAsia="MyriadPro-Light" w:hAnsiTheme="majorHAnsi" w:cs="Times New Roman"/>
          <w:kern w:val="3"/>
          <w:sz w:val="24"/>
          <w:szCs w:val="24"/>
        </w:rPr>
        <w:t>The Classic will show “EQ DONE" on the status screen until either the start of the next day or until the user presses a button on the MNGP to stop it earlier.</w:t>
      </w:r>
    </w:p>
    <w:p w14:paraId="0A042024" w14:textId="77777777" w:rsidR="006C66CE" w:rsidRPr="001C4E22" w:rsidRDefault="006C66CE" w:rsidP="00F02239">
      <w:pPr>
        <w:widowControl w:val="0"/>
        <w:suppressAutoHyphens/>
        <w:autoSpaceDE w:val="0"/>
        <w:autoSpaceDN w:val="0"/>
        <w:ind w:left="720"/>
        <w:textAlignment w:val="baseline"/>
        <w:rPr>
          <w:rFonts w:asciiTheme="majorHAnsi" w:eastAsia="MyriadPro-Light" w:hAnsiTheme="majorHAnsi" w:cs="Times New Roman"/>
          <w:kern w:val="3"/>
          <w:sz w:val="24"/>
          <w:szCs w:val="24"/>
        </w:rPr>
      </w:pPr>
    </w:p>
    <w:p w14:paraId="5B51B076" w14:textId="77777777" w:rsidR="0029694D" w:rsidRPr="0029694D" w:rsidRDefault="006C66CE" w:rsidP="0029694D">
      <w:pPr>
        <w:widowControl w:val="0"/>
        <w:suppressAutoHyphens/>
        <w:autoSpaceDN w:val="0"/>
        <w:ind w:left="720"/>
        <w:textAlignment w:val="baseline"/>
        <w:rPr>
          <w:rFonts w:asciiTheme="majorHAnsi" w:eastAsia="Arial Unicode MS" w:hAnsiTheme="majorHAnsi" w:cs="Times New Roman"/>
          <w:kern w:val="3"/>
          <w:sz w:val="24"/>
          <w:szCs w:val="24"/>
        </w:rPr>
      </w:pPr>
      <w:r>
        <w:rPr>
          <w:rFonts w:asciiTheme="majorHAnsi" w:eastAsia="MyriadPro-Light" w:hAnsiTheme="majorHAnsi" w:cs="Times New Roman"/>
          <w:kern w:val="3"/>
          <w:sz w:val="24"/>
          <w:szCs w:val="24"/>
        </w:rPr>
        <w:t>T</w:t>
      </w:r>
      <w:r w:rsidRPr="001C4E22">
        <w:rPr>
          <w:rFonts w:asciiTheme="majorHAnsi" w:eastAsia="MyriadPro-Light" w:hAnsiTheme="majorHAnsi" w:cs="Times New Roman"/>
          <w:kern w:val="3"/>
          <w:sz w:val="24"/>
          <w:szCs w:val="24"/>
        </w:rPr>
        <w:t>he bottom of the AUTO EQ screen shows the time, in hours and minutes, that the EQ is set for.</w:t>
      </w:r>
      <w:r>
        <w:rPr>
          <w:rFonts w:asciiTheme="majorHAnsi" w:eastAsia="MyriadPro-Light" w:hAnsiTheme="majorHAnsi" w:cs="Times New Roman"/>
          <w:kern w:val="3"/>
          <w:sz w:val="24"/>
          <w:szCs w:val="24"/>
        </w:rPr>
        <w:t xml:space="preserve"> </w:t>
      </w:r>
      <w:r w:rsidR="00F02239">
        <w:rPr>
          <w:rFonts w:asciiTheme="majorHAnsi" w:eastAsia="MyriadPro-Light" w:hAnsiTheme="majorHAnsi" w:cs="Times New Roman"/>
          <w:kern w:val="3"/>
          <w:sz w:val="24"/>
          <w:szCs w:val="24"/>
        </w:rPr>
        <w:t xml:space="preserve"> </w:t>
      </w:r>
      <w:r>
        <w:rPr>
          <w:rFonts w:asciiTheme="majorHAnsi" w:eastAsia="MyriadPro-Light" w:hAnsiTheme="majorHAnsi" w:cs="Times New Roman"/>
          <w:kern w:val="3"/>
          <w:sz w:val="24"/>
          <w:szCs w:val="24"/>
        </w:rPr>
        <w:t>Dep</w:t>
      </w:r>
      <w:r w:rsidRPr="001C4E22">
        <w:rPr>
          <w:rFonts w:asciiTheme="majorHAnsi" w:eastAsia="MyriadPro-Light" w:hAnsiTheme="majorHAnsi" w:cs="Times New Roman"/>
          <w:kern w:val="3"/>
          <w:sz w:val="24"/>
          <w:szCs w:val="24"/>
        </w:rPr>
        <w:t xml:space="preserve">ressing the </w:t>
      </w:r>
      <w:r>
        <w:rPr>
          <w:rFonts w:asciiTheme="majorHAnsi" w:eastAsia="MyriadPro-Light" w:hAnsiTheme="majorHAnsi" w:cs="Times New Roman"/>
          <w:kern w:val="3"/>
          <w:sz w:val="24"/>
          <w:szCs w:val="24"/>
        </w:rPr>
        <w:t>RIGHT SOFT</w:t>
      </w:r>
      <w:r w:rsidRPr="001C4E22">
        <w:rPr>
          <w:rFonts w:asciiTheme="majorHAnsi" w:eastAsia="MyriadPro-Light" w:hAnsiTheme="majorHAnsi" w:cs="Times New Roman"/>
          <w:kern w:val="3"/>
          <w:sz w:val="24"/>
          <w:szCs w:val="24"/>
        </w:rPr>
        <w:t xml:space="preserve"> key, labeled </w:t>
      </w:r>
      <w:r w:rsidRPr="001C4E22">
        <w:rPr>
          <w:rFonts w:asciiTheme="majorHAnsi" w:eastAsia="MyriadPro-Light" w:hAnsiTheme="majorHAnsi" w:cs="Times New Roman"/>
          <w:bCs/>
          <w:kern w:val="3"/>
          <w:sz w:val="24"/>
          <w:szCs w:val="24"/>
        </w:rPr>
        <w:t>VIEW</w:t>
      </w:r>
      <w:r>
        <w:rPr>
          <w:rFonts w:asciiTheme="majorHAnsi" w:eastAsia="MyriadPro-Light" w:hAnsiTheme="majorHAnsi" w:cs="Times New Roman"/>
          <w:bCs/>
          <w:kern w:val="3"/>
          <w:sz w:val="24"/>
          <w:szCs w:val="24"/>
        </w:rPr>
        <w:t>,</w:t>
      </w:r>
      <w:r w:rsidRPr="001C4E22">
        <w:rPr>
          <w:rFonts w:asciiTheme="majorHAnsi" w:eastAsia="MyriadPro-Light" w:hAnsiTheme="majorHAnsi" w:cs="Times New Roman"/>
          <w:kern w:val="3"/>
          <w:sz w:val="24"/>
          <w:szCs w:val="24"/>
        </w:rPr>
        <w:t xml:space="preserve"> takes you to a screen where you can view the interval and re-try counters (timers).  </w:t>
      </w:r>
      <w:bookmarkStart w:id="104" w:name="_Toc300241942"/>
      <w:bookmarkStart w:id="105" w:name="_Toc326745619"/>
    </w:p>
    <w:p w14:paraId="67EB7F39" w14:textId="77777777" w:rsidR="0029694D" w:rsidRDefault="0029694D" w:rsidP="00380085">
      <w:pPr>
        <w:keepNext/>
        <w:outlineLvl w:val="1"/>
        <w:rPr>
          <w:rFonts w:asciiTheme="majorHAnsi" w:eastAsia="MyriadPro-Light" w:hAnsiTheme="majorHAnsi" w:cs="Times New Roman"/>
          <w:b/>
          <w:bCs/>
          <w:iCs/>
          <w:color w:val="000000"/>
          <w:sz w:val="28"/>
          <w:szCs w:val="28"/>
        </w:rPr>
      </w:pPr>
    </w:p>
    <w:p w14:paraId="507C9E2C" w14:textId="77777777" w:rsidR="00BC59B1" w:rsidRPr="00ED16D0" w:rsidRDefault="00BC59B1" w:rsidP="00380085">
      <w:pPr>
        <w:keepNext/>
        <w:outlineLvl w:val="1"/>
        <w:rPr>
          <w:rFonts w:asciiTheme="majorHAnsi" w:eastAsia="MyriadPro-Light" w:hAnsiTheme="majorHAnsi" w:cs="Times New Roman"/>
          <w:b/>
          <w:bCs/>
          <w:iCs/>
          <w:color w:val="000000"/>
          <w:sz w:val="28"/>
          <w:szCs w:val="28"/>
        </w:rPr>
      </w:pPr>
      <w:r w:rsidRPr="00ED16D0">
        <w:rPr>
          <w:rFonts w:asciiTheme="majorHAnsi" w:eastAsia="MyriadPro-Light" w:hAnsiTheme="majorHAnsi" w:cs="Times New Roman"/>
          <w:b/>
          <w:bCs/>
          <w:iCs/>
          <w:color w:val="000000"/>
          <w:sz w:val="28"/>
          <w:szCs w:val="28"/>
        </w:rPr>
        <w:t>Setting Date and Time</w:t>
      </w:r>
      <w:bookmarkEnd w:id="104"/>
      <w:bookmarkEnd w:id="105"/>
    </w:p>
    <w:p w14:paraId="57CCF079" w14:textId="77777777" w:rsidR="00BC59B1" w:rsidRPr="00ED16D0" w:rsidRDefault="00BC59B1" w:rsidP="00380085">
      <w:pPr>
        <w:widowControl w:val="0"/>
        <w:suppressAutoHyphens/>
        <w:autoSpaceDN w:val="0"/>
        <w:textAlignment w:val="baseline"/>
        <w:rPr>
          <w:rFonts w:asciiTheme="majorHAnsi" w:eastAsia="Arial Unicode MS" w:hAnsiTheme="majorHAnsi" w:cs="Times New Roman"/>
          <w:kern w:val="3"/>
          <w:sz w:val="24"/>
          <w:szCs w:val="24"/>
        </w:rPr>
      </w:pPr>
      <w:r w:rsidRPr="00ED16D0">
        <w:rPr>
          <w:rFonts w:asciiTheme="majorHAnsi" w:eastAsia="Arial Unicode MS" w:hAnsiTheme="majorHAnsi" w:cs="Times New Roman"/>
          <w:kern w:val="3"/>
          <w:sz w:val="24"/>
          <w:szCs w:val="24"/>
        </w:rPr>
        <w:t>To set the date and time manually on the Classic</w:t>
      </w:r>
      <w:r w:rsidR="00380085" w:rsidRPr="00ED16D0">
        <w:rPr>
          <w:rFonts w:asciiTheme="majorHAnsi" w:eastAsia="Arial Unicode MS" w:hAnsiTheme="majorHAnsi" w:cs="Times New Roman"/>
          <w:kern w:val="3"/>
          <w:sz w:val="24"/>
          <w:szCs w:val="24"/>
        </w:rPr>
        <w:t>,</w:t>
      </w:r>
      <w:r w:rsidRPr="00ED16D0">
        <w:rPr>
          <w:rFonts w:asciiTheme="majorHAnsi" w:eastAsia="Arial Unicode MS" w:hAnsiTheme="majorHAnsi" w:cs="Times New Roman"/>
          <w:kern w:val="3"/>
          <w:sz w:val="24"/>
          <w:szCs w:val="24"/>
        </w:rPr>
        <w:t xml:space="preserve"> follow the</w:t>
      </w:r>
      <w:r w:rsidR="00380085" w:rsidRPr="00ED16D0">
        <w:rPr>
          <w:rFonts w:asciiTheme="majorHAnsi" w:eastAsia="Arial Unicode MS" w:hAnsiTheme="majorHAnsi" w:cs="Times New Roman"/>
          <w:kern w:val="3"/>
          <w:sz w:val="24"/>
          <w:szCs w:val="24"/>
        </w:rPr>
        <w:t>se steps:</w:t>
      </w:r>
    </w:p>
    <w:p w14:paraId="6C3240C6" w14:textId="77777777" w:rsidR="00380085" w:rsidRPr="00ED16D0" w:rsidRDefault="00380085" w:rsidP="00380085">
      <w:pPr>
        <w:widowControl w:val="0"/>
        <w:suppressAutoHyphens/>
        <w:autoSpaceDN w:val="0"/>
        <w:textAlignment w:val="baseline"/>
        <w:rPr>
          <w:rFonts w:asciiTheme="majorHAnsi" w:eastAsia="Arial Unicode MS" w:hAnsiTheme="majorHAnsi" w:cs="Times New Roman"/>
          <w:kern w:val="3"/>
          <w:sz w:val="24"/>
          <w:szCs w:val="24"/>
        </w:rPr>
      </w:pPr>
    </w:p>
    <w:p w14:paraId="5EEBDE92" w14:textId="77777777" w:rsidR="00BC59B1" w:rsidRPr="00ED16D0" w:rsidRDefault="00380085" w:rsidP="00380085">
      <w:pPr>
        <w:widowControl w:val="0"/>
        <w:numPr>
          <w:ilvl w:val="0"/>
          <w:numId w:val="10"/>
        </w:numPr>
        <w:suppressAutoHyphens/>
        <w:autoSpaceDN w:val="0"/>
        <w:textAlignment w:val="baseline"/>
        <w:rPr>
          <w:rFonts w:asciiTheme="majorHAnsi" w:eastAsia="Arial Unicode MS" w:hAnsiTheme="majorHAnsi" w:cs="Times New Roman"/>
          <w:kern w:val="3"/>
          <w:sz w:val="24"/>
          <w:szCs w:val="24"/>
        </w:rPr>
      </w:pPr>
      <w:r w:rsidRPr="00ED16D0">
        <w:rPr>
          <w:rFonts w:asciiTheme="majorHAnsi" w:eastAsia="Arial Unicode MS" w:hAnsiTheme="majorHAnsi" w:cs="Times New Roman"/>
          <w:kern w:val="3"/>
          <w:sz w:val="24"/>
          <w:szCs w:val="24"/>
        </w:rPr>
        <w:t>Depress</w:t>
      </w:r>
      <w:r w:rsidR="00BC59B1" w:rsidRPr="00ED16D0">
        <w:rPr>
          <w:rFonts w:asciiTheme="majorHAnsi" w:eastAsia="Arial Unicode MS" w:hAnsiTheme="majorHAnsi" w:cs="Times New Roman"/>
          <w:kern w:val="3"/>
          <w:sz w:val="24"/>
          <w:szCs w:val="24"/>
        </w:rPr>
        <w:t xml:space="preserve"> the M</w:t>
      </w:r>
      <w:r w:rsidR="00736ED4">
        <w:rPr>
          <w:rFonts w:asciiTheme="majorHAnsi" w:eastAsia="Arial Unicode MS" w:hAnsiTheme="majorHAnsi" w:cs="Times New Roman"/>
          <w:kern w:val="3"/>
          <w:sz w:val="24"/>
          <w:szCs w:val="24"/>
        </w:rPr>
        <w:t>AIN MENU key</w:t>
      </w:r>
      <w:r w:rsidR="00007C60" w:rsidRPr="00ED16D0">
        <w:rPr>
          <w:rFonts w:asciiTheme="majorHAnsi" w:eastAsia="Arial Unicode MS" w:hAnsiTheme="majorHAnsi" w:cs="Times New Roman"/>
          <w:kern w:val="3"/>
          <w:sz w:val="24"/>
          <w:szCs w:val="24"/>
        </w:rPr>
        <w:t xml:space="preserve"> repeatedly until C</w:t>
      </w:r>
      <w:r w:rsidR="00736ED4">
        <w:rPr>
          <w:rFonts w:asciiTheme="majorHAnsi" w:eastAsia="Arial Unicode MS" w:hAnsiTheme="majorHAnsi" w:cs="Times New Roman"/>
          <w:kern w:val="3"/>
          <w:sz w:val="24"/>
          <w:szCs w:val="24"/>
        </w:rPr>
        <w:t>HARGE</w:t>
      </w:r>
      <w:r w:rsidR="00BC59B1" w:rsidRPr="00ED16D0">
        <w:rPr>
          <w:rFonts w:asciiTheme="majorHAnsi" w:eastAsia="Arial Unicode MS" w:hAnsiTheme="majorHAnsi" w:cs="Times New Roman"/>
          <w:kern w:val="3"/>
          <w:sz w:val="24"/>
          <w:szCs w:val="24"/>
        </w:rPr>
        <w:t xml:space="preserve"> is highlighted</w:t>
      </w:r>
      <w:r w:rsidR="003B3D1E">
        <w:rPr>
          <w:rFonts w:asciiTheme="majorHAnsi" w:eastAsia="Arial Unicode MS" w:hAnsiTheme="majorHAnsi" w:cs="Times New Roman"/>
          <w:kern w:val="3"/>
          <w:sz w:val="24"/>
          <w:szCs w:val="24"/>
        </w:rPr>
        <w:t>.</w:t>
      </w:r>
    </w:p>
    <w:p w14:paraId="19C65D95" w14:textId="77777777" w:rsidR="00BC59B1" w:rsidRPr="00ED16D0" w:rsidRDefault="00BC59B1" w:rsidP="00380085">
      <w:pPr>
        <w:widowControl w:val="0"/>
        <w:numPr>
          <w:ilvl w:val="0"/>
          <w:numId w:val="10"/>
        </w:numPr>
        <w:suppressAutoHyphens/>
        <w:autoSpaceDN w:val="0"/>
        <w:textAlignment w:val="baseline"/>
        <w:rPr>
          <w:rFonts w:asciiTheme="majorHAnsi" w:eastAsia="Arial Unicode MS" w:hAnsiTheme="majorHAnsi" w:cs="Times New Roman"/>
          <w:kern w:val="3"/>
          <w:sz w:val="24"/>
          <w:szCs w:val="24"/>
        </w:rPr>
      </w:pPr>
      <w:r w:rsidRPr="00ED16D0">
        <w:rPr>
          <w:rFonts w:asciiTheme="majorHAnsi" w:eastAsia="Arial Unicode MS" w:hAnsiTheme="majorHAnsi" w:cs="Times New Roman"/>
          <w:kern w:val="3"/>
          <w:sz w:val="24"/>
          <w:szCs w:val="24"/>
        </w:rPr>
        <w:t xml:space="preserve">Scroll left or right to highlight MISC and </w:t>
      </w:r>
      <w:r w:rsidR="00380085" w:rsidRPr="00ED16D0">
        <w:rPr>
          <w:rFonts w:asciiTheme="majorHAnsi" w:eastAsia="Arial Unicode MS" w:hAnsiTheme="majorHAnsi" w:cs="Times New Roman"/>
          <w:kern w:val="3"/>
          <w:sz w:val="24"/>
          <w:szCs w:val="24"/>
        </w:rPr>
        <w:t xml:space="preserve">depress </w:t>
      </w:r>
      <w:r w:rsidR="00736ED4">
        <w:rPr>
          <w:rFonts w:asciiTheme="majorHAnsi" w:eastAsia="Arial Unicode MS" w:hAnsiTheme="majorHAnsi" w:cs="Times New Roman"/>
          <w:kern w:val="3"/>
          <w:sz w:val="24"/>
          <w:szCs w:val="24"/>
        </w:rPr>
        <w:t>ENTER</w:t>
      </w:r>
      <w:r w:rsidR="003B3D1E">
        <w:rPr>
          <w:rFonts w:asciiTheme="majorHAnsi" w:eastAsia="Arial Unicode MS" w:hAnsiTheme="majorHAnsi" w:cs="Times New Roman"/>
          <w:kern w:val="3"/>
          <w:sz w:val="24"/>
          <w:szCs w:val="24"/>
        </w:rPr>
        <w:t>.</w:t>
      </w:r>
    </w:p>
    <w:p w14:paraId="6A00EF19" w14:textId="77777777" w:rsidR="00BC59B1" w:rsidRPr="00ED16D0" w:rsidRDefault="00BC59B1" w:rsidP="00380085">
      <w:pPr>
        <w:widowControl w:val="0"/>
        <w:numPr>
          <w:ilvl w:val="0"/>
          <w:numId w:val="10"/>
        </w:numPr>
        <w:suppressAutoHyphens/>
        <w:autoSpaceDN w:val="0"/>
        <w:textAlignment w:val="baseline"/>
        <w:rPr>
          <w:rFonts w:asciiTheme="majorHAnsi" w:eastAsia="Arial Unicode MS" w:hAnsiTheme="majorHAnsi" w:cs="Times New Roman"/>
          <w:kern w:val="3"/>
          <w:sz w:val="24"/>
          <w:szCs w:val="24"/>
        </w:rPr>
      </w:pPr>
      <w:r w:rsidRPr="00ED16D0">
        <w:rPr>
          <w:rFonts w:asciiTheme="majorHAnsi" w:eastAsia="Arial Unicode MS" w:hAnsiTheme="majorHAnsi" w:cs="Times New Roman"/>
          <w:kern w:val="3"/>
          <w:sz w:val="24"/>
          <w:szCs w:val="24"/>
        </w:rPr>
        <w:t xml:space="preserve">Scroll to </w:t>
      </w:r>
      <w:r w:rsidR="00736ED4">
        <w:rPr>
          <w:rFonts w:asciiTheme="majorHAnsi" w:eastAsia="Arial Unicode MS" w:hAnsiTheme="majorHAnsi" w:cs="Times New Roman"/>
          <w:kern w:val="3"/>
          <w:sz w:val="24"/>
          <w:szCs w:val="24"/>
        </w:rPr>
        <w:t>TIME</w:t>
      </w:r>
      <w:r w:rsidRPr="00ED16D0">
        <w:rPr>
          <w:rFonts w:asciiTheme="majorHAnsi" w:eastAsia="Arial Unicode MS" w:hAnsiTheme="majorHAnsi" w:cs="Times New Roman"/>
          <w:kern w:val="3"/>
          <w:sz w:val="24"/>
          <w:szCs w:val="24"/>
        </w:rPr>
        <w:t xml:space="preserve"> and </w:t>
      </w:r>
      <w:r w:rsidR="00380085" w:rsidRPr="00ED16D0">
        <w:rPr>
          <w:rFonts w:asciiTheme="majorHAnsi" w:eastAsia="Arial Unicode MS" w:hAnsiTheme="majorHAnsi" w:cs="Times New Roman"/>
          <w:kern w:val="3"/>
          <w:sz w:val="24"/>
          <w:szCs w:val="24"/>
        </w:rPr>
        <w:t xml:space="preserve">depress </w:t>
      </w:r>
      <w:r w:rsidRPr="00ED16D0">
        <w:rPr>
          <w:rFonts w:asciiTheme="majorHAnsi" w:eastAsia="Arial Unicode MS" w:hAnsiTheme="majorHAnsi" w:cs="Times New Roman"/>
          <w:kern w:val="3"/>
          <w:sz w:val="24"/>
          <w:szCs w:val="24"/>
        </w:rPr>
        <w:t>E</w:t>
      </w:r>
      <w:r w:rsidR="00736ED4">
        <w:rPr>
          <w:rFonts w:asciiTheme="majorHAnsi" w:eastAsia="Arial Unicode MS" w:hAnsiTheme="majorHAnsi" w:cs="Times New Roman"/>
          <w:kern w:val="3"/>
          <w:sz w:val="24"/>
          <w:szCs w:val="24"/>
        </w:rPr>
        <w:t>NTER</w:t>
      </w:r>
      <w:r w:rsidR="003B3D1E">
        <w:rPr>
          <w:rFonts w:asciiTheme="majorHAnsi" w:eastAsia="Arial Unicode MS" w:hAnsiTheme="majorHAnsi" w:cs="Times New Roman"/>
          <w:kern w:val="3"/>
          <w:sz w:val="24"/>
          <w:szCs w:val="24"/>
        </w:rPr>
        <w:t>.</w:t>
      </w:r>
    </w:p>
    <w:p w14:paraId="40E18758" w14:textId="77777777" w:rsidR="00380085" w:rsidRPr="00ED16D0" w:rsidRDefault="00380085" w:rsidP="00380085">
      <w:pPr>
        <w:widowControl w:val="0"/>
        <w:numPr>
          <w:ilvl w:val="0"/>
          <w:numId w:val="10"/>
        </w:numPr>
        <w:suppressAutoHyphens/>
        <w:autoSpaceDN w:val="0"/>
        <w:textAlignment w:val="baseline"/>
        <w:rPr>
          <w:rFonts w:asciiTheme="majorHAnsi" w:eastAsia="Arial Unicode MS" w:hAnsiTheme="majorHAnsi" w:cs="Times New Roman"/>
          <w:kern w:val="3"/>
          <w:sz w:val="24"/>
          <w:szCs w:val="24"/>
        </w:rPr>
      </w:pPr>
      <w:r w:rsidRPr="00ED16D0">
        <w:rPr>
          <w:rFonts w:asciiTheme="majorHAnsi" w:eastAsia="Arial Unicode MS" w:hAnsiTheme="majorHAnsi" w:cs="Times New Roman"/>
          <w:kern w:val="3"/>
          <w:sz w:val="24"/>
          <w:szCs w:val="24"/>
        </w:rPr>
        <w:t>S</w:t>
      </w:r>
      <w:r w:rsidR="00BC59B1" w:rsidRPr="00ED16D0">
        <w:rPr>
          <w:rFonts w:asciiTheme="majorHAnsi" w:eastAsia="Arial Unicode MS" w:hAnsiTheme="majorHAnsi" w:cs="Times New Roman"/>
          <w:kern w:val="3"/>
          <w:sz w:val="24"/>
          <w:szCs w:val="24"/>
        </w:rPr>
        <w:t xml:space="preserve">croll left or right to highlight the data you want to manually change. </w:t>
      </w:r>
    </w:p>
    <w:p w14:paraId="27121F13" w14:textId="77777777" w:rsidR="00380085" w:rsidRPr="00ED16D0" w:rsidRDefault="00BC59B1" w:rsidP="00380085">
      <w:pPr>
        <w:widowControl w:val="0"/>
        <w:numPr>
          <w:ilvl w:val="0"/>
          <w:numId w:val="10"/>
        </w:numPr>
        <w:suppressAutoHyphens/>
        <w:autoSpaceDN w:val="0"/>
        <w:textAlignment w:val="baseline"/>
        <w:rPr>
          <w:rFonts w:asciiTheme="majorHAnsi" w:eastAsia="Arial Unicode MS" w:hAnsiTheme="majorHAnsi" w:cs="Times New Roman"/>
          <w:kern w:val="3"/>
          <w:sz w:val="24"/>
          <w:szCs w:val="24"/>
        </w:rPr>
      </w:pPr>
      <w:r w:rsidRPr="00ED16D0">
        <w:rPr>
          <w:rFonts w:asciiTheme="majorHAnsi" w:eastAsia="Arial Unicode MS" w:hAnsiTheme="majorHAnsi" w:cs="Times New Roman"/>
          <w:kern w:val="3"/>
          <w:sz w:val="24"/>
          <w:szCs w:val="24"/>
        </w:rPr>
        <w:t xml:space="preserve">Use the up and down buttons to change the data. </w:t>
      </w:r>
    </w:p>
    <w:p w14:paraId="7D3EE926" w14:textId="77777777" w:rsidR="00BC59B1" w:rsidRPr="00ED16D0" w:rsidRDefault="00BC59B1" w:rsidP="00380085">
      <w:pPr>
        <w:widowControl w:val="0"/>
        <w:numPr>
          <w:ilvl w:val="0"/>
          <w:numId w:val="10"/>
        </w:numPr>
        <w:suppressAutoHyphens/>
        <w:autoSpaceDN w:val="0"/>
        <w:textAlignment w:val="baseline"/>
        <w:rPr>
          <w:rFonts w:asciiTheme="majorHAnsi" w:eastAsia="Arial Unicode MS" w:hAnsiTheme="majorHAnsi" w:cs="Times New Roman"/>
          <w:kern w:val="3"/>
          <w:sz w:val="24"/>
          <w:szCs w:val="24"/>
        </w:rPr>
      </w:pPr>
      <w:r w:rsidRPr="00ED16D0">
        <w:rPr>
          <w:rFonts w:asciiTheme="majorHAnsi" w:eastAsia="Arial Unicode MS" w:hAnsiTheme="majorHAnsi" w:cs="Times New Roman"/>
          <w:kern w:val="3"/>
          <w:sz w:val="24"/>
          <w:szCs w:val="24"/>
        </w:rPr>
        <w:t>When you have all the data changed</w:t>
      </w:r>
      <w:r w:rsidR="00736ED4">
        <w:rPr>
          <w:rFonts w:asciiTheme="majorHAnsi" w:eastAsia="Arial Unicode MS" w:hAnsiTheme="majorHAnsi" w:cs="Times New Roman"/>
          <w:kern w:val="3"/>
          <w:sz w:val="24"/>
          <w:szCs w:val="24"/>
        </w:rPr>
        <w:t>,</w:t>
      </w:r>
      <w:r w:rsidRPr="00ED16D0">
        <w:rPr>
          <w:rFonts w:asciiTheme="majorHAnsi" w:eastAsia="Arial Unicode MS" w:hAnsiTheme="majorHAnsi" w:cs="Times New Roman"/>
          <w:kern w:val="3"/>
          <w:sz w:val="24"/>
          <w:szCs w:val="24"/>
        </w:rPr>
        <w:t xml:space="preserve"> </w:t>
      </w:r>
      <w:r w:rsidR="00380085" w:rsidRPr="00ED16D0">
        <w:rPr>
          <w:rFonts w:asciiTheme="majorHAnsi" w:eastAsia="Arial Unicode MS" w:hAnsiTheme="majorHAnsi" w:cs="Times New Roman"/>
          <w:kern w:val="3"/>
          <w:sz w:val="24"/>
          <w:szCs w:val="24"/>
        </w:rPr>
        <w:t xml:space="preserve">depress </w:t>
      </w:r>
      <w:r w:rsidR="00736ED4">
        <w:rPr>
          <w:rFonts w:asciiTheme="majorHAnsi" w:eastAsia="Arial Unicode MS" w:hAnsiTheme="majorHAnsi" w:cs="Times New Roman"/>
          <w:kern w:val="3"/>
          <w:sz w:val="24"/>
          <w:szCs w:val="24"/>
        </w:rPr>
        <w:t>ENTER</w:t>
      </w:r>
      <w:r w:rsidRPr="00ED16D0">
        <w:rPr>
          <w:rFonts w:asciiTheme="majorHAnsi" w:eastAsia="Arial Unicode MS" w:hAnsiTheme="majorHAnsi" w:cs="Times New Roman"/>
          <w:kern w:val="3"/>
          <w:sz w:val="24"/>
          <w:szCs w:val="24"/>
        </w:rPr>
        <w:t xml:space="preserve"> to save the changes.</w:t>
      </w:r>
    </w:p>
    <w:p w14:paraId="7183616B" w14:textId="77777777" w:rsidR="00380085" w:rsidRPr="00ED16D0" w:rsidRDefault="00380085" w:rsidP="00380085">
      <w:pPr>
        <w:widowControl w:val="0"/>
        <w:suppressAutoHyphens/>
        <w:autoSpaceDN w:val="0"/>
        <w:ind w:left="720"/>
        <w:textAlignment w:val="baseline"/>
        <w:rPr>
          <w:rFonts w:asciiTheme="majorHAnsi" w:eastAsia="Arial Unicode MS" w:hAnsiTheme="majorHAnsi" w:cs="Times New Roman"/>
          <w:kern w:val="3"/>
          <w:sz w:val="24"/>
          <w:szCs w:val="24"/>
        </w:rPr>
      </w:pPr>
    </w:p>
    <w:p w14:paraId="583D4792" w14:textId="77777777" w:rsidR="00BC59B1" w:rsidRPr="00ED16D0" w:rsidRDefault="00BC59B1" w:rsidP="00380085">
      <w:pPr>
        <w:widowControl w:val="0"/>
        <w:suppressAutoHyphens/>
        <w:autoSpaceDN w:val="0"/>
        <w:textAlignment w:val="baseline"/>
        <w:rPr>
          <w:rFonts w:asciiTheme="majorHAnsi" w:eastAsia="Arial Unicode MS" w:hAnsiTheme="majorHAnsi" w:cs="Times New Roman"/>
          <w:kern w:val="3"/>
          <w:sz w:val="24"/>
          <w:szCs w:val="24"/>
        </w:rPr>
      </w:pPr>
      <w:r w:rsidRPr="00ED16D0">
        <w:rPr>
          <w:rFonts w:asciiTheme="majorHAnsi" w:eastAsia="Arial Unicode MS" w:hAnsiTheme="majorHAnsi" w:cs="Times New Roman"/>
          <w:kern w:val="3"/>
          <w:sz w:val="24"/>
          <w:szCs w:val="24"/>
        </w:rPr>
        <w:t xml:space="preserve">The Classic includes a battery </w:t>
      </w:r>
      <w:r w:rsidR="008F767B" w:rsidRPr="00ED16D0">
        <w:rPr>
          <w:rFonts w:asciiTheme="majorHAnsi" w:eastAsia="Arial Unicode MS" w:hAnsiTheme="majorHAnsi" w:cs="Times New Roman"/>
          <w:kern w:val="3"/>
          <w:sz w:val="24"/>
          <w:szCs w:val="24"/>
        </w:rPr>
        <w:t xml:space="preserve">(CR1216) </w:t>
      </w:r>
      <w:r w:rsidRPr="00ED16D0">
        <w:rPr>
          <w:rFonts w:asciiTheme="majorHAnsi" w:eastAsia="Arial Unicode MS" w:hAnsiTheme="majorHAnsi" w:cs="Times New Roman"/>
          <w:kern w:val="3"/>
          <w:sz w:val="24"/>
          <w:szCs w:val="24"/>
        </w:rPr>
        <w:t xml:space="preserve">in the MNGP to keep the time running even when the power is disconnected. </w:t>
      </w:r>
      <w:r w:rsidR="00A7356E">
        <w:rPr>
          <w:rFonts w:asciiTheme="majorHAnsi" w:eastAsia="Arial Unicode MS" w:hAnsiTheme="majorHAnsi" w:cs="Times New Roman"/>
          <w:kern w:val="3"/>
          <w:sz w:val="24"/>
          <w:szCs w:val="24"/>
        </w:rPr>
        <w:t xml:space="preserve"> </w:t>
      </w:r>
      <w:r w:rsidRPr="00ED16D0">
        <w:rPr>
          <w:rFonts w:asciiTheme="majorHAnsi" w:eastAsia="Arial Unicode MS" w:hAnsiTheme="majorHAnsi" w:cs="Times New Roman"/>
          <w:kern w:val="3"/>
          <w:sz w:val="24"/>
          <w:szCs w:val="24"/>
        </w:rPr>
        <w:t>To replace the battery</w:t>
      </w:r>
      <w:r w:rsidR="003D4F23" w:rsidRPr="00ED16D0">
        <w:rPr>
          <w:rFonts w:asciiTheme="majorHAnsi" w:eastAsia="Arial Unicode MS" w:hAnsiTheme="majorHAnsi" w:cs="Times New Roman"/>
          <w:kern w:val="3"/>
          <w:sz w:val="24"/>
          <w:szCs w:val="24"/>
        </w:rPr>
        <w:t>,</w:t>
      </w:r>
      <w:r w:rsidRPr="00ED16D0">
        <w:rPr>
          <w:rFonts w:asciiTheme="majorHAnsi" w:eastAsia="Arial Unicode MS" w:hAnsiTheme="majorHAnsi" w:cs="Times New Roman"/>
          <w:kern w:val="3"/>
          <w:sz w:val="24"/>
          <w:szCs w:val="24"/>
        </w:rPr>
        <w:t xml:space="preserve"> </w:t>
      </w:r>
      <w:r w:rsidR="00ED16D0" w:rsidRPr="00ED16D0">
        <w:rPr>
          <w:rFonts w:asciiTheme="majorHAnsi" w:eastAsia="Arial Unicode MS" w:hAnsiTheme="majorHAnsi" w:cs="Times New Roman"/>
          <w:kern w:val="3"/>
          <w:sz w:val="24"/>
          <w:szCs w:val="24"/>
        </w:rPr>
        <w:t>gently pinch the left and right sides of the MNGP</w:t>
      </w:r>
      <w:r w:rsidR="00ED16D0">
        <w:rPr>
          <w:rFonts w:asciiTheme="majorHAnsi" w:eastAsia="Arial Unicode MS" w:hAnsiTheme="majorHAnsi" w:cs="Times New Roman"/>
          <w:kern w:val="3"/>
          <w:sz w:val="24"/>
          <w:szCs w:val="24"/>
        </w:rPr>
        <w:t xml:space="preserve"> and </w:t>
      </w:r>
      <w:r w:rsidR="00ED16D0" w:rsidRPr="00ED16D0">
        <w:rPr>
          <w:rFonts w:asciiTheme="majorHAnsi" w:eastAsia="Arial Unicode MS" w:hAnsiTheme="majorHAnsi" w:cs="Times New Roman"/>
          <w:kern w:val="3"/>
          <w:sz w:val="24"/>
          <w:szCs w:val="24"/>
        </w:rPr>
        <w:t>carefully remove the cover.  Be careful not to pull the cover too far away from the MNGP base; the cover is connected to the base via speaker wire</w:t>
      </w:r>
      <w:r w:rsidR="00ED16D0">
        <w:rPr>
          <w:rFonts w:asciiTheme="majorHAnsi" w:eastAsia="Arial Unicode MS" w:hAnsiTheme="majorHAnsi" w:cs="Times New Roman"/>
          <w:kern w:val="3"/>
          <w:sz w:val="24"/>
          <w:szCs w:val="24"/>
        </w:rPr>
        <w:t>.  Replace battery.  Reinstall MNGP cover; ensure all the pushbuttons protrude evenly through the front cover cutouts.</w:t>
      </w:r>
    </w:p>
    <w:p w14:paraId="41EF9610" w14:textId="77777777" w:rsidR="003D4F23" w:rsidRDefault="003D4F23" w:rsidP="00380085">
      <w:pPr>
        <w:widowControl w:val="0"/>
        <w:suppressAutoHyphens/>
        <w:autoSpaceDN w:val="0"/>
        <w:textAlignment w:val="baseline"/>
        <w:rPr>
          <w:rFonts w:ascii="Times New Roman" w:eastAsia="Arial Unicode MS" w:hAnsi="Times New Roman" w:cs="Times New Roman"/>
          <w:kern w:val="3"/>
          <w:sz w:val="24"/>
          <w:szCs w:val="24"/>
        </w:rPr>
      </w:pPr>
    </w:p>
    <w:p w14:paraId="1F5CBE7A" w14:textId="77777777" w:rsidR="00271D63" w:rsidRDefault="00007C60" w:rsidP="00380085">
      <w:pPr>
        <w:widowControl w:val="0"/>
        <w:suppressAutoHyphens/>
        <w:autoSpaceDN w:val="0"/>
        <w:textAlignment w:val="baseline"/>
        <w:rPr>
          <w:rFonts w:asciiTheme="majorHAnsi" w:eastAsia="Arial Unicode MS" w:hAnsiTheme="majorHAnsi" w:cs="Times New Roman"/>
          <w:kern w:val="3"/>
          <w:sz w:val="24"/>
          <w:szCs w:val="24"/>
        </w:rPr>
      </w:pPr>
      <w:r w:rsidRPr="00E54FC2">
        <w:rPr>
          <w:rFonts w:asciiTheme="majorHAnsi" w:eastAsia="Arial Unicode MS" w:hAnsiTheme="majorHAnsi" w:cs="Times New Roman"/>
          <w:b/>
          <w:kern w:val="3"/>
          <w:sz w:val="24"/>
          <w:szCs w:val="24"/>
        </w:rPr>
        <w:t>N</w:t>
      </w:r>
      <w:r w:rsidR="00271D63">
        <w:rPr>
          <w:rFonts w:asciiTheme="majorHAnsi" w:eastAsia="Arial Unicode MS" w:hAnsiTheme="majorHAnsi" w:cs="Times New Roman"/>
          <w:b/>
          <w:kern w:val="3"/>
          <w:sz w:val="24"/>
          <w:szCs w:val="24"/>
        </w:rPr>
        <w:t>OTE</w:t>
      </w:r>
      <w:r w:rsidRPr="00E54FC2">
        <w:rPr>
          <w:rFonts w:asciiTheme="majorHAnsi" w:eastAsia="Arial Unicode MS" w:hAnsiTheme="majorHAnsi" w:cs="Times New Roman"/>
          <w:b/>
          <w:kern w:val="3"/>
          <w:sz w:val="24"/>
          <w:szCs w:val="24"/>
        </w:rPr>
        <w:t>:</w:t>
      </w:r>
      <w:r w:rsidRPr="00E54FC2">
        <w:rPr>
          <w:rFonts w:asciiTheme="majorHAnsi" w:eastAsia="Arial Unicode MS" w:hAnsiTheme="majorHAnsi" w:cs="Times New Roman"/>
          <w:kern w:val="3"/>
          <w:sz w:val="24"/>
          <w:szCs w:val="24"/>
        </w:rPr>
        <w:t xml:space="preserve"> If you plan to use the Local App to set the time</w:t>
      </w:r>
      <w:r w:rsidR="00E54FC2">
        <w:rPr>
          <w:rFonts w:asciiTheme="majorHAnsi" w:eastAsia="Arial Unicode MS" w:hAnsiTheme="majorHAnsi" w:cs="Times New Roman"/>
          <w:kern w:val="3"/>
          <w:sz w:val="24"/>
          <w:szCs w:val="24"/>
        </w:rPr>
        <w:t xml:space="preserve">, </w:t>
      </w:r>
      <w:r w:rsidRPr="00E54FC2">
        <w:rPr>
          <w:rFonts w:asciiTheme="majorHAnsi" w:eastAsia="Arial Unicode MS" w:hAnsiTheme="majorHAnsi" w:cs="Times New Roman"/>
          <w:kern w:val="3"/>
          <w:sz w:val="24"/>
          <w:szCs w:val="24"/>
        </w:rPr>
        <w:t>T</w:t>
      </w:r>
      <w:r w:rsidR="00A7356E">
        <w:rPr>
          <w:rFonts w:asciiTheme="majorHAnsi" w:eastAsia="Arial Unicode MS" w:hAnsiTheme="majorHAnsi" w:cs="Times New Roman"/>
          <w:kern w:val="3"/>
          <w:sz w:val="24"/>
          <w:szCs w:val="24"/>
        </w:rPr>
        <w:t>IME SYNCH</w:t>
      </w:r>
      <w:r w:rsidRPr="00E54FC2">
        <w:rPr>
          <w:rFonts w:asciiTheme="majorHAnsi" w:eastAsia="Arial Unicode MS" w:hAnsiTheme="majorHAnsi" w:cs="Times New Roman"/>
          <w:kern w:val="3"/>
          <w:sz w:val="24"/>
          <w:szCs w:val="24"/>
        </w:rPr>
        <w:t xml:space="preserve"> in the </w:t>
      </w:r>
      <w:r w:rsidR="00053CA6">
        <w:rPr>
          <w:rFonts w:asciiTheme="majorHAnsi" w:eastAsia="Arial Unicode MS" w:hAnsiTheme="majorHAnsi" w:cs="Times New Roman"/>
          <w:kern w:val="3"/>
          <w:sz w:val="24"/>
          <w:szCs w:val="24"/>
        </w:rPr>
        <w:t>TWEAKS M</w:t>
      </w:r>
      <w:r w:rsidRPr="00E54FC2">
        <w:rPr>
          <w:rFonts w:asciiTheme="majorHAnsi" w:eastAsia="Arial Unicode MS" w:hAnsiTheme="majorHAnsi" w:cs="Times New Roman"/>
          <w:kern w:val="3"/>
          <w:sz w:val="24"/>
          <w:szCs w:val="24"/>
        </w:rPr>
        <w:t xml:space="preserve">enu must be </w:t>
      </w:r>
    </w:p>
    <w:p w14:paraId="44041FEB" w14:textId="77777777" w:rsidR="00007C60" w:rsidRDefault="00007C60" w:rsidP="007A3ABB">
      <w:pPr>
        <w:widowControl w:val="0"/>
        <w:suppressAutoHyphens/>
        <w:autoSpaceDN w:val="0"/>
        <w:textAlignment w:val="baseline"/>
        <w:rPr>
          <w:rFonts w:asciiTheme="majorHAnsi" w:eastAsia="Arial Unicode MS" w:hAnsiTheme="majorHAnsi" w:cs="Times New Roman"/>
          <w:kern w:val="3"/>
          <w:sz w:val="24"/>
          <w:szCs w:val="24"/>
        </w:rPr>
      </w:pPr>
      <w:r w:rsidRPr="00E54FC2">
        <w:rPr>
          <w:rFonts w:asciiTheme="majorHAnsi" w:eastAsia="Arial Unicode MS" w:hAnsiTheme="majorHAnsi" w:cs="Times New Roman"/>
          <w:kern w:val="3"/>
          <w:sz w:val="24"/>
          <w:szCs w:val="24"/>
        </w:rPr>
        <w:t>disabled to prevent the MNGP from over</w:t>
      </w:r>
      <w:r w:rsidR="00E54FC2">
        <w:rPr>
          <w:rFonts w:asciiTheme="majorHAnsi" w:eastAsia="Arial Unicode MS" w:hAnsiTheme="majorHAnsi" w:cs="Times New Roman"/>
          <w:kern w:val="3"/>
          <w:sz w:val="24"/>
          <w:szCs w:val="24"/>
        </w:rPr>
        <w:t>-</w:t>
      </w:r>
      <w:r w:rsidRPr="00E54FC2">
        <w:rPr>
          <w:rFonts w:asciiTheme="majorHAnsi" w:eastAsia="Arial Unicode MS" w:hAnsiTheme="majorHAnsi" w:cs="Times New Roman"/>
          <w:kern w:val="3"/>
          <w:sz w:val="24"/>
          <w:szCs w:val="24"/>
        </w:rPr>
        <w:t xml:space="preserve">writing </w:t>
      </w:r>
      <w:r w:rsidR="00A7356E">
        <w:rPr>
          <w:rFonts w:asciiTheme="majorHAnsi" w:eastAsia="Arial Unicode MS" w:hAnsiTheme="majorHAnsi" w:cs="Times New Roman"/>
          <w:kern w:val="3"/>
          <w:sz w:val="24"/>
          <w:szCs w:val="24"/>
        </w:rPr>
        <w:t>the time stamp from</w:t>
      </w:r>
      <w:r w:rsidRPr="00E54FC2">
        <w:rPr>
          <w:rFonts w:asciiTheme="majorHAnsi" w:eastAsia="Arial Unicode MS" w:hAnsiTheme="majorHAnsi" w:cs="Times New Roman"/>
          <w:kern w:val="3"/>
          <w:sz w:val="24"/>
          <w:szCs w:val="24"/>
        </w:rPr>
        <w:t xml:space="preserve"> the Local App. </w:t>
      </w:r>
    </w:p>
    <w:p w14:paraId="6D494CCA" w14:textId="77777777" w:rsidR="00FA18D2" w:rsidRDefault="00FA18D2" w:rsidP="00FA18D2">
      <w:pPr>
        <w:widowControl w:val="0"/>
        <w:suppressAutoHyphens/>
        <w:autoSpaceDN w:val="0"/>
        <w:textAlignment w:val="baseline"/>
        <w:rPr>
          <w:rFonts w:asciiTheme="majorHAnsi" w:eastAsia="Arial Unicode MS" w:hAnsiTheme="majorHAnsi" w:cs="Times New Roman"/>
          <w:kern w:val="3"/>
          <w:sz w:val="24"/>
          <w:szCs w:val="24"/>
        </w:rPr>
      </w:pPr>
    </w:p>
    <w:p w14:paraId="3013DA18" w14:textId="77777777" w:rsidR="00FA18D2" w:rsidRPr="00FA18D2" w:rsidRDefault="00FA18D2" w:rsidP="00FA18D2">
      <w:pPr>
        <w:keepNext/>
        <w:outlineLvl w:val="1"/>
        <w:rPr>
          <w:rFonts w:asciiTheme="majorHAnsi" w:eastAsia="MyriadPro-Light" w:hAnsiTheme="majorHAnsi" w:cs="Times New Roman"/>
          <w:b/>
          <w:bCs/>
          <w:iCs/>
          <w:color w:val="000000"/>
          <w:sz w:val="28"/>
          <w:szCs w:val="28"/>
        </w:rPr>
      </w:pPr>
      <w:bookmarkStart w:id="106" w:name="_Toc300241952"/>
      <w:bookmarkStart w:id="107" w:name="_Ref326073592"/>
      <w:bookmarkStart w:id="108" w:name="_Ref326073625"/>
      <w:bookmarkStart w:id="109" w:name="_Toc326745628"/>
      <w:r w:rsidRPr="00FA18D2">
        <w:rPr>
          <w:rFonts w:asciiTheme="majorHAnsi" w:eastAsia="MyriadPro-Light" w:hAnsiTheme="majorHAnsi" w:cs="Times New Roman"/>
          <w:b/>
          <w:bCs/>
          <w:iCs/>
          <w:color w:val="000000"/>
          <w:sz w:val="28"/>
          <w:szCs w:val="28"/>
        </w:rPr>
        <w:t>Arc Fault</w:t>
      </w:r>
      <w:bookmarkEnd w:id="106"/>
      <w:bookmarkEnd w:id="107"/>
      <w:bookmarkEnd w:id="108"/>
      <w:bookmarkEnd w:id="109"/>
    </w:p>
    <w:p w14:paraId="04A2962D" w14:textId="77777777" w:rsidR="00FA18D2" w:rsidRPr="00BE5641" w:rsidRDefault="00FA18D2" w:rsidP="00FA18D2">
      <w:pPr>
        <w:widowControl w:val="0"/>
        <w:suppressAutoHyphens/>
        <w:autoSpaceDE w:val="0"/>
        <w:autoSpaceDN w:val="0"/>
        <w:adjustRightInd w:val="0"/>
        <w:textAlignment w:val="baseline"/>
        <w:rPr>
          <w:rFonts w:asciiTheme="majorHAnsi" w:eastAsia="Arial Unicode MS" w:hAnsiTheme="majorHAnsi" w:cs="Times New Roman"/>
          <w:kern w:val="3"/>
          <w:sz w:val="24"/>
          <w:szCs w:val="24"/>
        </w:rPr>
      </w:pPr>
      <w:r w:rsidRPr="00BE5641">
        <w:rPr>
          <w:rFonts w:asciiTheme="majorHAnsi" w:eastAsia="Arial Unicode MS" w:hAnsiTheme="majorHAnsi" w:cs="Times New Roman"/>
          <w:kern w:val="3"/>
          <w:sz w:val="24"/>
          <w:szCs w:val="24"/>
        </w:rPr>
        <w:t>Because safety is not an option,</w:t>
      </w:r>
      <w:r>
        <w:rPr>
          <w:rFonts w:asciiTheme="majorHAnsi" w:eastAsia="Arial Unicode MS" w:hAnsiTheme="majorHAnsi" w:cs="Times New Roman"/>
          <w:kern w:val="3"/>
          <w:sz w:val="24"/>
          <w:szCs w:val="24"/>
        </w:rPr>
        <w:t xml:space="preserve"> </w:t>
      </w:r>
      <w:r w:rsidRPr="00BE5641">
        <w:rPr>
          <w:rFonts w:asciiTheme="majorHAnsi" w:eastAsia="Arial Unicode MS" w:hAnsiTheme="majorHAnsi" w:cs="Times New Roman"/>
          <w:kern w:val="3"/>
          <w:sz w:val="24"/>
          <w:szCs w:val="24"/>
        </w:rPr>
        <w:t xml:space="preserve">the Arc Fault Detector is a unique safety component included in every Classic. </w:t>
      </w:r>
      <w:r>
        <w:rPr>
          <w:rFonts w:asciiTheme="majorHAnsi" w:eastAsia="Arial Unicode MS" w:hAnsiTheme="majorHAnsi" w:cs="Times New Roman"/>
          <w:kern w:val="3"/>
          <w:sz w:val="24"/>
          <w:szCs w:val="24"/>
        </w:rPr>
        <w:t xml:space="preserve"> </w:t>
      </w:r>
      <w:r w:rsidRPr="00BE5641">
        <w:rPr>
          <w:rFonts w:asciiTheme="majorHAnsi" w:eastAsia="Arial Unicode MS" w:hAnsiTheme="majorHAnsi" w:cs="Times New Roman"/>
          <w:kern w:val="3"/>
          <w:sz w:val="24"/>
          <w:szCs w:val="24"/>
        </w:rPr>
        <w:t>The Classic is the first charge controller in the world to successfully stop a series arc. The Classic can detect an arc in less than 100m</w:t>
      </w:r>
      <w:r>
        <w:rPr>
          <w:rFonts w:asciiTheme="majorHAnsi" w:eastAsia="Arial Unicode MS" w:hAnsiTheme="majorHAnsi" w:cs="Times New Roman"/>
          <w:kern w:val="3"/>
          <w:sz w:val="24"/>
          <w:szCs w:val="24"/>
        </w:rPr>
        <w:t>s</w:t>
      </w:r>
      <w:r w:rsidRPr="00BE5641">
        <w:rPr>
          <w:rFonts w:asciiTheme="majorHAnsi" w:eastAsia="Arial Unicode MS" w:hAnsiTheme="majorHAnsi" w:cs="Times New Roman"/>
          <w:kern w:val="3"/>
          <w:sz w:val="24"/>
          <w:szCs w:val="24"/>
        </w:rPr>
        <w:t>.</w:t>
      </w:r>
      <w:r>
        <w:rPr>
          <w:rFonts w:asciiTheme="majorHAnsi" w:eastAsia="Arial Unicode MS" w:hAnsiTheme="majorHAnsi" w:cs="Times New Roman"/>
          <w:kern w:val="3"/>
          <w:sz w:val="24"/>
          <w:szCs w:val="24"/>
        </w:rPr>
        <w:t xml:space="preserve"> </w:t>
      </w:r>
      <w:r w:rsidRPr="00BE5641">
        <w:rPr>
          <w:rFonts w:asciiTheme="majorHAnsi" w:eastAsia="Arial Unicode MS" w:hAnsiTheme="majorHAnsi" w:cs="Times New Roman"/>
          <w:kern w:val="3"/>
          <w:sz w:val="24"/>
          <w:szCs w:val="24"/>
        </w:rPr>
        <w:t xml:space="preserve"> From low power arcing to devastating high power arcing, the Classic will detect </w:t>
      </w:r>
      <w:r>
        <w:rPr>
          <w:rFonts w:asciiTheme="majorHAnsi" w:eastAsia="Arial Unicode MS" w:hAnsiTheme="majorHAnsi" w:cs="Times New Roman"/>
          <w:kern w:val="3"/>
          <w:sz w:val="24"/>
          <w:szCs w:val="24"/>
        </w:rPr>
        <w:t xml:space="preserve">then </w:t>
      </w:r>
      <w:r w:rsidRPr="00BE5641">
        <w:rPr>
          <w:rFonts w:asciiTheme="majorHAnsi" w:eastAsia="Arial Unicode MS" w:hAnsiTheme="majorHAnsi" w:cs="Times New Roman"/>
          <w:kern w:val="3"/>
          <w:sz w:val="24"/>
          <w:szCs w:val="24"/>
        </w:rPr>
        <w:t xml:space="preserve">shut down with an audible and visible alert to announce that there is a problem in the PV side of the system. </w:t>
      </w:r>
      <w:r>
        <w:rPr>
          <w:rFonts w:asciiTheme="majorHAnsi" w:eastAsia="Arial Unicode MS" w:hAnsiTheme="majorHAnsi" w:cs="Times New Roman"/>
          <w:kern w:val="3"/>
          <w:sz w:val="24"/>
          <w:szCs w:val="24"/>
        </w:rPr>
        <w:t xml:space="preserve"> </w:t>
      </w:r>
      <w:r w:rsidRPr="00BE5641">
        <w:rPr>
          <w:rFonts w:asciiTheme="majorHAnsi" w:eastAsia="Arial Unicode MS" w:hAnsiTheme="majorHAnsi" w:cs="Times New Roman"/>
          <w:kern w:val="3"/>
          <w:sz w:val="24"/>
          <w:szCs w:val="24"/>
        </w:rPr>
        <w:t>When an arc is detected</w:t>
      </w:r>
      <w:r>
        <w:rPr>
          <w:rFonts w:asciiTheme="majorHAnsi" w:eastAsia="Arial Unicode MS" w:hAnsiTheme="majorHAnsi" w:cs="Times New Roman"/>
          <w:kern w:val="3"/>
          <w:sz w:val="24"/>
          <w:szCs w:val="24"/>
        </w:rPr>
        <w:t>,</w:t>
      </w:r>
      <w:r w:rsidRPr="00BE5641">
        <w:rPr>
          <w:rFonts w:asciiTheme="majorHAnsi" w:eastAsia="Arial Unicode MS" w:hAnsiTheme="majorHAnsi" w:cs="Times New Roman"/>
          <w:kern w:val="3"/>
          <w:sz w:val="24"/>
          <w:szCs w:val="24"/>
        </w:rPr>
        <w:t xml:space="preserve"> the Classic has to be manually cleared.</w:t>
      </w:r>
    </w:p>
    <w:p w14:paraId="6C67EC73" w14:textId="77777777" w:rsidR="00FA18D2" w:rsidRPr="00B7240D" w:rsidRDefault="00FA18D2" w:rsidP="00FA18D2">
      <w:pPr>
        <w:widowControl w:val="0"/>
        <w:suppressAutoHyphens/>
        <w:autoSpaceDN w:val="0"/>
        <w:textAlignment w:val="baseline"/>
        <w:rPr>
          <w:rFonts w:ascii="Times New Roman" w:eastAsia="MyriadPro-Light" w:hAnsi="Times New Roman" w:cs="MyriadPro-Light"/>
          <w:kern w:val="3"/>
        </w:rPr>
      </w:pPr>
    </w:p>
    <w:p w14:paraId="69E6E924" w14:textId="77777777" w:rsidR="00FA18D2" w:rsidRPr="00BE5641" w:rsidRDefault="00FA18D2" w:rsidP="00FA18D2">
      <w:pPr>
        <w:widowControl w:val="0"/>
        <w:suppressAutoHyphens/>
        <w:autoSpaceDN w:val="0"/>
        <w:textAlignment w:val="baseline"/>
        <w:rPr>
          <w:rFonts w:asciiTheme="majorHAnsi" w:eastAsia="MyriadPro-Light" w:hAnsiTheme="majorHAnsi" w:cs="MyriadPro-Light"/>
          <w:kern w:val="3"/>
          <w:sz w:val="24"/>
          <w:szCs w:val="24"/>
        </w:rPr>
      </w:pPr>
      <w:r w:rsidRPr="00BE5641">
        <w:rPr>
          <w:rFonts w:asciiTheme="majorHAnsi" w:eastAsia="MyriadPro-Light" w:hAnsiTheme="majorHAnsi" w:cs="MyriadPro-Light"/>
          <w:kern w:val="3"/>
          <w:sz w:val="24"/>
          <w:szCs w:val="24"/>
        </w:rPr>
        <w:t>Resetting the Arc Fault Detector after detection has occurred:</w:t>
      </w:r>
      <w:r>
        <w:rPr>
          <w:rFonts w:ascii="Times New Roman" w:eastAsia="MyriadPro-Light" w:hAnsi="Times New Roman" w:cs="MyriadPro-Light"/>
          <w:kern w:val="3"/>
        </w:rPr>
        <w:t xml:space="preserve"> </w:t>
      </w:r>
      <w:r w:rsidRPr="00826826">
        <w:rPr>
          <w:rFonts w:asciiTheme="majorHAnsi" w:eastAsia="MyriadPro-Light" w:hAnsiTheme="majorHAnsi" w:cs="MyriadPro-Light"/>
          <w:kern w:val="3"/>
          <w:sz w:val="24"/>
          <w:szCs w:val="24"/>
        </w:rPr>
        <w:t>The first thing to do is find</w:t>
      </w:r>
      <w:r w:rsidRPr="00BE5641">
        <w:rPr>
          <w:rFonts w:asciiTheme="majorHAnsi" w:eastAsia="MyriadPro-Light" w:hAnsiTheme="majorHAnsi" w:cs="MyriadPro-Light"/>
          <w:kern w:val="3"/>
          <w:sz w:val="24"/>
          <w:szCs w:val="24"/>
        </w:rPr>
        <w:t xml:space="preserve"> and fix the actual arcing wire, terminal, splice</w:t>
      </w:r>
      <w:r>
        <w:rPr>
          <w:rFonts w:asciiTheme="majorHAnsi" w:eastAsia="MyriadPro-Light" w:hAnsiTheme="majorHAnsi" w:cs="MyriadPro-Light"/>
          <w:kern w:val="3"/>
          <w:sz w:val="24"/>
          <w:szCs w:val="24"/>
        </w:rPr>
        <w:t>,</w:t>
      </w:r>
      <w:r w:rsidRPr="00BE5641">
        <w:rPr>
          <w:rFonts w:asciiTheme="majorHAnsi" w:eastAsia="MyriadPro-Light" w:hAnsiTheme="majorHAnsi" w:cs="MyriadPro-Light"/>
          <w:kern w:val="3"/>
          <w:sz w:val="24"/>
          <w:szCs w:val="24"/>
        </w:rPr>
        <w:t xml:space="preserve"> etc. </w:t>
      </w:r>
      <w:r>
        <w:rPr>
          <w:rFonts w:asciiTheme="majorHAnsi" w:eastAsia="MyriadPro-Light" w:hAnsiTheme="majorHAnsi" w:cs="MyriadPro-Light"/>
          <w:kern w:val="3"/>
          <w:sz w:val="24"/>
          <w:szCs w:val="24"/>
        </w:rPr>
        <w:t xml:space="preserve"> </w:t>
      </w:r>
      <w:r w:rsidRPr="00BE5641">
        <w:rPr>
          <w:rFonts w:asciiTheme="majorHAnsi" w:eastAsia="MyriadPro-Light" w:hAnsiTheme="majorHAnsi" w:cs="MyriadPro-Light"/>
          <w:kern w:val="3"/>
          <w:sz w:val="24"/>
          <w:szCs w:val="24"/>
        </w:rPr>
        <w:t xml:space="preserve">The Classic needs to be powered down completely for 15 seconds and then powered back up. </w:t>
      </w:r>
      <w:r>
        <w:rPr>
          <w:rFonts w:asciiTheme="majorHAnsi" w:eastAsia="MyriadPro-Light" w:hAnsiTheme="majorHAnsi" w:cs="MyriadPro-Light"/>
          <w:kern w:val="3"/>
          <w:sz w:val="24"/>
          <w:szCs w:val="24"/>
        </w:rPr>
        <w:t xml:space="preserve"> </w:t>
      </w:r>
      <w:r w:rsidRPr="00BE5641">
        <w:rPr>
          <w:rFonts w:asciiTheme="majorHAnsi" w:eastAsia="MyriadPro-Light" w:hAnsiTheme="majorHAnsi" w:cs="MyriadPro-Light"/>
          <w:kern w:val="3"/>
          <w:sz w:val="24"/>
          <w:szCs w:val="24"/>
        </w:rPr>
        <w:t xml:space="preserve">Do this by turning the DC source (PV, </w:t>
      </w:r>
      <w:r>
        <w:rPr>
          <w:rFonts w:asciiTheme="majorHAnsi" w:eastAsia="MyriadPro-Light" w:hAnsiTheme="majorHAnsi" w:cs="MyriadPro-Light"/>
          <w:kern w:val="3"/>
          <w:sz w:val="24"/>
          <w:szCs w:val="24"/>
        </w:rPr>
        <w:t>w</w:t>
      </w:r>
      <w:r w:rsidRPr="00BE5641">
        <w:rPr>
          <w:rFonts w:asciiTheme="majorHAnsi" w:eastAsia="MyriadPro-Light" w:hAnsiTheme="majorHAnsi" w:cs="MyriadPro-Light"/>
          <w:kern w:val="3"/>
          <w:sz w:val="24"/>
          <w:szCs w:val="24"/>
        </w:rPr>
        <w:t>ind</w:t>
      </w:r>
      <w:r>
        <w:rPr>
          <w:rFonts w:asciiTheme="majorHAnsi" w:eastAsia="MyriadPro-Light" w:hAnsiTheme="majorHAnsi" w:cs="MyriadPro-Light"/>
          <w:kern w:val="3"/>
          <w:sz w:val="24"/>
          <w:szCs w:val="24"/>
        </w:rPr>
        <w:t>,</w:t>
      </w:r>
      <w:r w:rsidRPr="00BE5641">
        <w:rPr>
          <w:rFonts w:asciiTheme="majorHAnsi" w:eastAsia="MyriadPro-Light" w:hAnsiTheme="majorHAnsi" w:cs="MyriadPro-Light"/>
          <w:kern w:val="3"/>
          <w:sz w:val="24"/>
          <w:szCs w:val="24"/>
        </w:rPr>
        <w:t xml:space="preserve"> or hydro) breaker off. </w:t>
      </w:r>
      <w:r>
        <w:rPr>
          <w:rFonts w:asciiTheme="majorHAnsi" w:eastAsia="MyriadPro-Light" w:hAnsiTheme="majorHAnsi" w:cs="MyriadPro-Light"/>
          <w:kern w:val="3"/>
          <w:sz w:val="24"/>
          <w:szCs w:val="24"/>
        </w:rPr>
        <w:t xml:space="preserve"> </w:t>
      </w:r>
      <w:r w:rsidRPr="00BE5641">
        <w:rPr>
          <w:rFonts w:asciiTheme="majorHAnsi" w:eastAsia="MyriadPro-Light" w:hAnsiTheme="majorHAnsi" w:cs="MyriadPro-Light"/>
          <w:kern w:val="3"/>
          <w:sz w:val="24"/>
          <w:szCs w:val="24"/>
        </w:rPr>
        <w:t xml:space="preserve">Then turn off the external battery breaker. </w:t>
      </w:r>
      <w:r>
        <w:rPr>
          <w:rFonts w:asciiTheme="majorHAnsi" w:eastAsia="MyriadPro-Light" w:hAnsiTheme="majorHAnsi" w:cs="MyriadPro-Light"/>
          <w:kern w:val="3"/>
          <w:sz w:val="24"/>
          <w:szCs w:val="24"/>
        </w:rPr>
        <w:t xml:space="preserve"> T</w:t>
      </w:r>
      <w:r w:rsidRPr="00BE5641">
        <w:rPr>
          <w:rFonts w:asciiTheme="majorHAnsi" w:eastAsia="MyriadPro-Light" w:hAnsiTheme="majorHAnsi" w:cs="MyriadPro-Light"/>
          <w:kern w:val="3"/>
          <w:sz w:val="24"/>
          <w:szCs w:val="24"/>
        </w:rPr>
        <w:t xml:space="preserve">urn </w:t>
      </w:r>
      <w:r>
        <w:rPr>
          <w:rFonts w:asciiTheme="majorHAnsi" w:eastAsia="MyriadPro-Light" w:hAnsiTheme="majorHAnsi" w:cs="MyriadPro-Light"/>
          <w:kern w:val="3"/>
          <w:sz w:val="24"/>
          <w:szCs w:val="24"/>
        </w:rPr>
        <w:t xml:space="preserve">both </w:t>
      </w:r>
      <w:r w:rsidRPr="00BE5641">
        <w:rPr>
          <w:rFonts w:asciiTheme="majorHAnsi" w:eastAsia="MyriadPro-Light" w:hAnsiTheme="majorHAnsi" w:cs="MyriadPro-Light"/>
          <w:kern w:val="3"/>
          <w:sz w:val="24"/>
          <w:szCs w:val="24"/>
        </w:rPr>
        <w:t>breakers back on starting with the battery breaker</w:t>
      </w:r>
      <w:r>
        <w:rPr>
          <w:rFonts w:asciiTheme="majorHAnsi" w:eastAsia="MyriadPro-Light" w:hAnsiTheme="majorHAnsi" w:cs="MyriadPro-Light"/>
          <w:kern w:val="3"/>
          <w:sz w:val="24"/>
          <w:szCs w:val="24"/>
        </w:rPr>
        <w:t xml:space="preserve"> first.</w:t>
      </w:r>
    </w:p>
    <w:p w14:paraId="22138978" w14:textId="77777777" w:rsidR="00FA18D2" w:rsidRDefault="00FA18D2" w:rsidP="00FA18D2">
      <w:pPr>
        <w:widowControl w:val="0"/>
        <w:suppressAutoHyphens/>
        <w:autoSpaceDE w:val="0"/>
        <w:autoSpaceDN w:val="0"/>
        <w:textAlignment w:val="baseline"/>
        <w:rPr>
          <w:rFonts w:asciiTheme="majorHAnsi" w:eastAsia="MyriadPro-Light" w:hAnsiTheme="majorHAnsi" w:cs="MyriadPro-Light"/>
          <w:kern w:val="3"/>
          <w:sz w:val="24"/>
          <w:szCs w:val="24"/>
        </w:rPr>
      </w:pPr>
      <w:r w:rsidRPr="00BE5641">
        <w:rPr>
          <w:rFonts w:asciiTheme="majorHAnsi" w:eastAsia="MyriadPro-Light" w:hAnsiTheme="majorHAnsi" w:cs="MyriadPro-Light"/>
          <w:kern w:val="3"/>
          <w:sz w:val="24"/>
          <w:szCs w:val="24"/>
        </w:rPr>
        <w:lastRenderedPageBreak/>
        <w:t>The arc fault module has three adjustable parameters: M</w:t>
      </w:r>
      <w:r>
        <w:rPr>
          <w:rFonts w:asciiTheme="majorHAnsi" w:eastAsia="MyriadPro-Light" w:hAnsiTheme="majorHAnsi" w:cs="MyriadPro-Light"/>
          <w:kern w:val="3"/>
          <w:sz w:val="24"/>
          <w:szCs w:val="24"/>
        </w:rPr>
        <w:t>ode, Time, and Sensitivity.</w:t>
      </w:r>
    </w:p>
    <w:p w14:paraId="628D8D3E" w14:textId="77777777" w:rsidR="00FA18D2" w:rsidRPr="00BE5641" w:rsidRDefault="00FA18D2" w:rsidP="00FA18D2">
      <w:pPr>
        <w:widowControl w:val="0"/>
        <w:suppressAutoHyphens/>
        <w:autoSpaceDE w:val="0"/>
        <w:autoSpaceDN w:val="0"/>
        <w:textAlignment w:val="baseline"/>
        <w:rPr>
          <w:rFonts w:asciiTheme="majorHAnsi" w:eastAsia="MyriadPro-Light" w:hAnsiTheme="majorHAnsi" w:cs="MyriadPro-Light"/>
          <w:kern w:val="3"/>
          <w:sz w:val="24"/>
          <w:szCs w:val="24"/>
        </w:rPr>
      </w:pPr>
    </w:p>
    <w:p w14:paraId="6B707CC1" w14:textId="77777777" w:rsidR="00FA18D2" w:rsidRDefault="00FA18D2" w:rsidP="007A3ABB">
      <w:pPr>
        <w:widowControl w:val="0"/>
        <w:suppressAutoHyphens/>
        <w:autoSpaceDE w:val="0"/>
        <w:autoSpaceDN w:val="0"/>
        <w:ind w:left="720"/>
        <w:textAlignment w:val="baseline"/>
        <w:rPr>
          <w:rFonts w:asciiTheme="majorHAnsi" w:eastAsia="MyriadPro-Light" w:hAnsiTheme="majorHAnsi" w:cs="MyriadPro-Light"/>
          <w:kern w:val="3"/>
          <w:sz w:val="24"/>
          <w:szCs w:val="24"/>
        </w:rPr>
      </w:pPr>
      <w:r w:rsidRPr="00BE5641">
        <w:rPr>
          <w:rFonts w:asciiTheme="majorHAnsi" w:eastAsia="MyriadPro-Light" w:hAnsiTheme="majorHAnsi" w:cs="MyriadPro-Light"/>
          <w:b/>
          <w:kern w:val="3"/>
          <w:sz w:val="24"/>
          <w:szCs w:val="24"/>
        </w:rPr>
        <w:t>MODE:</w:t>
      </w:r>
      <w:r w:rsidRPr="00BE5641">
        <w:rPr>
          <w:rFonts w:asciiTheme="majorHAnsi" w:eastAsia="MyriadPro-Light" w:hAnsiTheme="majorHAnsi" w:cs="MyriadPro-Light"/>
          <w:kern w:val="3"/>
          <w:sz w:val="24"/>
          <w:szCs w:val="24"/>
        </w:rPr>
        <w:t xml:space="preserve"> </w:t>
      </w:r>
      <w:r>
        <w:rPr>
          <w:rFonts w:asciiTheme="majorHAnsi" w:eastAsia="MyriadPro-Light" w:hAnsiTheme="majorHAnsi" w:cs="MyriadPro-Light"/>
          <w:kern w:val="3"/>
          <w:sz w:val="24"/>
          <w:szCs w:val="24"/>
        </w:rPr>
        <w:t xml:space="preserve">Factory default at 1, </w:t>
      </w:r>
      <w:r w:rsidRPr="00BE5641">
        <w:rPr>
          <w:rFonts w:asciiTheme="majorHAnsi" w:eastAsia="MyriadPro-Light" w:hAnsiTheme="majorHAnsi" w:cs="MyriadPro-Light"/>
          <w:kern w:val="3"/>
          <w:sz w:val="24"/>
          <w:szCs w:val="24"/>
        </w:rPr>
        <w:t>and it should stay that way unless instructed by MidNite Solar.</w:t>
      </w:r>
    </w:p>
    <w:p w14:paraId="556EF445" w14:textId="77777777" w:rsidR="00FA18D2" w:rsidRPr="00BE5641" w:rsidRDefault="00FA18D2" w:rsidP="007A3ABB">
      <w:pPr>
        <w:widowControl w:val="0"/>
        <w:suppressAutoHyphens/>
        <w:autoSpaceDE w:val="0"/>
        <w:autoSpaceDN w:val="0"/>
        <w:ind w:left="720"/>
        <w:textAlignment w:val="baseline"/>
        <w:rPr>
          <w:rFonts w:asciiTheme="majorHAnsi" w:eastAsia="MyriadPro-Light" w:hAnsiTheme="majorHAnsi" w:cs="MyriadPro-Light"/>
          <w:kern w:val="3"/>
          <w:sz w:val="24"/>
          <w:szCs w:val="24"/>
        </w:rPr>
      </w:pPr>
    </w:p>
    <w:p w14:paraId="1C9DD429" w14:textId="77777777" w:rsidR="00FA18D2" w:rsidRDefault="00FA18D2" w:rsidP="007A3ABB">
      <w:pPr>
        <w:widowControl w:val="0"/>
        <w:suppressAutoHyphens/>
        <w:autoSpaceDE w:val="0"/>
        <w:autoSpaceDN w:val="0"/>
        <w:ind w:left="720"/>
        <w:textAlignment w:val="baseline"/>
        <w:rPr>
          <w:rFonts w:asciiTheme="majorHAnsi" w:eastAsia="MyriadPro-Light" w:hAnsiTheme="majorHAnsi" w:cs="MyriadPro-Light"/>
          <w:kern w:val="3"/>
          <w:sz w:val="24"/>
          <w:szCs w:val="24"/>
        </w:rPr>
      </w:pPr>
      <w:r w:rsidRPr="00BE5641">
        <w:rPr>
          <w:rFonts w:asciiTheme="majorHAnsi" w:eastAsia="MyriadPro-Light" w:hAnsiTheme="majorHAnsi" w:cs="MyriadPro-Light"/>
          <w:b/>
          <w:kern w:val="3"/>
          <w:sz w:val="24"/>
          <w:szCs w:val="24"/>
        </w:rPr>
        <w:t>TIME:</w:t>
      </w:r>
      <w:r w:rsidRPr="00BE5641">
        <w:rPr>
          <w:rFonts w:asciiTheme="majorHAnsi" w:eastAsia="MyriadPro-Light" w:hAnsiTheme="majorHAnsi" w:cs="MyriadPro-Light"/>
          <w:kern w:val="3"/>
          <w:sz w:val="24"/>
          <w:szCs w:val="24"/>
        </w:rPr>
        <w:t xml:space="preserve"> </w:t>
      </w:r>
      <w:r>
        <w:rPr>
          <w:rFonts w:asciiTheme="majorHAnsi" w:eastAsia="MyriadPro-Light" w:hAnsiTheme="majorHAnsi" w:cs="MyriadPro-Light"/>
          <w:kern w:val="3"/>
          <w:sz w:val="24"/>
          <w:szCs w:val="24"/>
        </w:rPr>
        <w:t>S</w:t>
      </w:r>
      <w:r w:rsidRPr="00BE5641">
        <w:rPr>
          <w:rFonts w:asciiTheme="majorHAnsi" w:eastAsia="MyriadPro-Light" w:hAnsiTheme="majorHAnsi" w:cs="MyriadPro-Light"/>
          <w:kern w:val="3"/>
          <w:sz w:val="24"/>
          <w:szCs w:val="24"/>
        </w:rPr>
        <w:t xml:space="preserve">ets the length of the arc the Classic has to monitor before tripping the </w:t>
      </w:r>
      <w:r>
        <w:rPr>
          <w:rFonts w:asciiTheme="majorHAnsi" w:eastAsia="MyriadPro-Light" w:hAnsiTheme="majorHAnsi" w:cs="MyriadPro-Light"/>
          <w:kern w:val="3"/>
          <w:sz w:val="24"/>
          <w:szCs w:val="24"/>
        </w:rPr>
        <w:t>a</w:t>
      </w:r>
      <w:r w:rsidRPr="00BE5641">
        <w:rPr>
          <w:rFonts w:asciiTheme="majorHAnsi" w:eastAsia="MyriadPro-Light" w:hAnsiTheme="majorHAnsi" w:cs="MyriadPro-Light"/>
          <w:kern w:val="3"/>
          <w:sz w:val="24"/>
          <w:szCs w:val="24"/>
        </w:rPr>
        <w:t xml:space="preserve">rc </w:t>
      </w:r>
      <w:r>
        <w:rPr>
          <w:rFonts w:asciiTheme="majorHAnsi" w:eastAsia="MyriadPro-Light" w:hAnsiTheme="majorHAnsi" w:cs="MyriadPro-Light"/>
          <w:kern w:val="3"/>
          <w:sz w:val="24"/>
          <w:szCs w:val="24"/>
        </w:rPr>
        <w:t>f</w:t>
      </w:r>
      <w:r w:rsidRPr="00BE5641">
        <w:rPr>
          <w:rFonts w:asciiTheme="majorHAnsi" w:eastAsia="MyriadPro-Light" w:hAnsiTheme="majorHAnsi" w:cs="MyriadPro-Light"/>
          <w:kern w:val="3"/>
          <w:sz w:val="24"/>
          <w:szCs w:val="24"/>
        </w:rPr>
        <w:t xml:space="preserve">ault </w:t>
      </w:r>
      <w:r>
        <w:rPr>
          <w:rFonts w:asciiTheme="majorHAnsi" w:eastAsia="MyriadPro-Light" w:hAnsiTheme="majorHAnsi" w:cs="MyriadPro-Light"/>
          <w:kern w:val="3"/>
          <w:sz w:val="24"/>
          <w:szCs w:val="24"/>
        </w:rPr>
        <w:t>d</w:t>
      </w:r>
      <w:r w:rsidRPr="00BE5641">
        <w:rPr>
          <w:rFonts w:asciiTheme="majorHAnsi" w:eastAsia="MyriadPro-Light" w:hAnsiTheme="majorHAnsi" w:cs="MyriadPro-Light"/>
          <w:kern w:val="3"/>
          <w:sz w:val="24"/>
          <w:szCs w:val="24"/>
        </w:rPr>
        <w:t>etect</w:t>
      </w:r>
      <w:r>
        <w:rPr>
          <w:rFonts w:asciiTheme="majorHAnsi" w:eastAsia="MyriadPro-Light" w:hAnsiTheme="majorHAnsi" w:cs="MyriadPro-Light"/>
          <w:kern w:val="3"/>
          <w:sz w:val="24"/>
          <w:szCs w:val="24"/>
        </w:rPr>
        <w:t>or; factory default at 4.</w:t>
      </w:r>
    </w:p>
    <w:p w14:paraId="6DE0DB3E" w14:textId="77777777" w:rsidR="00FA18D2" w:rsidRPr="00BE5641" w:rsidRDefault="00FA18D2" w:rsidP="007A3ABB">
      <w:pPr>
        <w:widowControl w:val="0"/>
        <w:suppressAutoHyphens/>
        <w:autoSpaceDE w:val="0"/>
        <w:autoSpaceDN w:val="0"/>
        <w:ind w:left="720"/>
        <w:textAlignment w:val="baseline"/>
        <w:rPr>
          <w:rFonts w:asciiTheme="majorHAnsi" w:eastAsia="MyriadPro-Light" w:hAnsiTheme="majorHAnsi" w:cs="MyriadPro-Light"/>
          <w:kern w:val="3"/>
          <w:sz w:val="24"/>
          <w:szCs w:val="24"/>
        </w:rPr>
      </w:pPr>
    </w:p>
    <w:p w14:paraId="6647DC1F" w14:textId="77777777" w:rsidR="00FA18D2" w:rsidRPr="00BE5641" w:rsidRDefault="00FA18D2" w:rsidP="007A3ABB">
      <w:pPr>
        <w:widowControl w:val="0"/>
        <w:suppressAutoHyphens/>
        <w:autoSpaceDE w:val="0"/>
        <w:autoSpaceDN w:val="0"/>
        <w:ind w:left="720"/>
        <w:textAlignment w:val="baseline"/>
        <w:rPr>
          <w:rFonts w:asciiTheme="majorHAnsi" w:eastAsia="MyriadPro-Light" w:hAnsiTheme="majorHAnsi" w:cs="MyriadPro-Light"/>
          <w:kern w:val="3"/>
          <w:sz w:val="24"/>
          <w:szCs w:val="24"/>
        </w:rPr>
      </w:pPr>
      <w:r w:rsidRPr="00BE5641">
        <w:rPr>
          <w:rFonts w:asciiTheme="majorHAnsi" w:eastAsia="MyriadPro-Light" w:hAnsiTheme="majorHAnsi" w:cs="MyriadPro-Light"/>
          <w:b/>
          <w:kern w:val="3"/>
          <w:sz w:val="24"/>
          <w:szCs w:val="24"/>
        </w:rPr>
        <w:t>SENSITIVITY:</w:t>
      </w:r>
      <w:r w:rsidRPr="00BE5641">
        <w:rPr>
          <w:rFonts w:asciiTheme="majorHAnsi" w:eastAsia="MyriadPro-Light" w:hAnsiTheme="majorHAnsi" w:cs="MyriadPro-Light"/>
          <w:kern w:val="3"/>
          <w:sz w:val="24"/>
          <w:szCs w:val="24"/>
        </w:rPr>
        <w:t xml:space="preserve"> This parameter determines sensitiv</w:t>
      </w:r>
      <w:r>
        <w:rPr>
          <w:rFonts w:asciiTheme="majorHAnsi" w:eastAsia="MyriadPro-Light" w:hAnsiTheme="majorHAnsi" w:cs="MyriadPro-Light"/>
          <w:kern w:val="3"/>
          <w:sz w:val="24"/>
          <w:szCs w:val="24"/>
        </w:rPr>
        <w:t>ity of</w:t>
      </w:r>
      <w:r w:rsidRPr="00BE5641">
        <w:rPr>
          <w:rFonts w:asciiTheme="majorHAnsi" w:eastAsia="MyriadPro-Light" w:hAnsiTheme="majorHAnsi" w:cs="MyriadPro-Light"/>
          <w:kern w:val="3"/>
          <w:sz w:val="24"/>
          <w:szCs w:val="24"/>
        </w:rPr>
        <w:t xml:space="preserve"> the </w:t>
      </w:r>
      <w:r>
        <w:rPr>
          <w:rFonts w:asciiTheme="majorHAnsi" w:eastAsia="MyriadPro-Light" w:hAnsiTheme="majorHAnsi" w:cs="MyriadPro-Light"/>
          <w:kern w:val="3"/>
          <w:sz w:val="24"/>
          <w:szCs w:val="24"/>
        </w:rPr>
        <w:t>a</w:t>
      </w:r>
      <w:r w:rsidRPr="00BE5641">
        <w:rPr>
          <w:rFonts w:asciiTheme="majorHAnsi" w:eastAsia="MyriadPro-Light" w:hAnsiTheme="majorHAnsi" w:cs="MyriadPro-Light"/>
          <w:kern w:val="3"/>
          <w:sz w:val="24"/>
          <w:szCs w:val="24"/>
        </w:rPr>
        <w:t xml:space="preserve">rc </w:t>
      </w:r>
      <w:r>
        <w:rPr>
          <w:rFonts w:asciiTheme="majorHAnsi" w:eastAsia="MyriadPro-Light" w:hAnsiTheme="majorHAnsi" w:cs="MyriadPro-Light"/>
          <w:kern w:val="3"/>
          <w:sz w:val="24"/>
          <w:szCs w:val="24"/>
        </w:rPr>
        <w:t>f</w:t>
      </w:r>
      <w:r w:rsidRPr="00BE5641">
        <w:rPr>
          <w:rFonts w:asciiTheme="majorHAnsi" w:eastAsia="MyriadPro-Light" w:hAnsiTheme="majorHAnsi" w:cs="MyriadPro-Light"/>
          <w:kern w:val="3"/>
          <w:sz w:val="24"/>
          <w:szCs w:val="24"/>
        </w:rPr>
        <w:t xml:space="preserve">ault </w:t>
      </w:r>
      <w:r>
        <w:rPr>
          <w:rFonts w:asciiTheme="majorHAnsi" w:eastAsia="MyriadPro-Light" w:hAnsiTheme="majorHAnsi" w:cs="MyriadPro-Light"/>
          <w:kern w:val="3"/>
          <w:sz w:val="24"/>
          <w:szCs w:val="24"/>
        </w:rPr>
        <w:t>d</w:t>
      </w:r>
      <w:r w:rsidRPr="00BE5641">
        <w:rPr>
          <w:rFonts w:asciiTheme="majorHAnsi" w:eastAsia="MyriadPro-Light" w:hAnsiTheme="majorHAnsi" w:cs="MyriadPro-Light"/>
          <w:kern w:val="3"/>
          <w:sz w:val="24"/>
          <w:szCs w:val="24"/>
        </w:rPr>
        <w:t>etector</w:t>
      </w:r>
      <w:r>
        <w:rPr>
          <w:rFonts w:asciiTheme="majorHAnsi" w:eastAsia="MyriadPro-Light" w:hAnsiTheme="majorHAnsi" w:cs="MyriadPro-Light"/>
          <w:kern w:val="3"/>
          <w:sz w:val="24"/>
          <w:szCs w:val="24"/>
        </w:rPr>
        <w:t>;</w:t>
      </w:r>
      <w:r w:rsidRPr="00BE5641">
        <w:rPr>
          <w:rFonts w:asciiTheme="majorHAnsi" w:eastAsia="MyriadPro-Light" w:hAnsiTheme="majorHAnsi" w:cs="MyriadPro-Light"/>
          <w:kern w:val="3"/>
          <w:sz w:val="24"/>
          <w:szCs w:val="24"/>
        </w:rPr>
        <w:t xml:space="preserve"> 1 being the most sensitive and 15 the least. </w:t>
      </w:r>
      <w:r>
        <w:rPr>
          <w:rFonts w:asciiTheme="majorHAnsi" w:eastAsia="MyriadPro-Light" w:hAnsiTheme="majorHAnsi" w:cs="MyriadPro-Light"/>
          <w:kern w:val="3"/>
          <w:sz w:val="24"/>
          <w:szCs w:val="24"/>
        </w:rPr>
        <w:t xml:space="preserve"> Factory default at 10.</w:t>
      </w:r>
    </w:p>
    <w:p w14:paraId="6DD4822D" w14:textId="77777777" w:rsidR="00FA18D2" w:rsidRPr="00B7240D" w:rsidRDefault="00FA18D2" w:rsidP="00FA18D2">
      <w:pPr>
        <w:widowControl w:val="0"/>
        <w:suppressAutoHyphens/>
        <w:autoSpaceDE w:val="0"/>
        <w:autoSpaceDN w:val="0"/>
        <w:textAlignment w:val="baseline"/>
        <w:rPr>
          <w:rFonts w:ascii="Times New Roman" w:eastAsia="MyriadPro-Light" w:hAnsi="Times New Roman" w:cs="MyriadPro-Light"/>
          <w:kern w:val="3"/>
        </w:rPr>
      </w:pPr>
    </w:p>
    <w:p w14:paraId="0C92EE4A" w14:textId="77777777" w:rsidR="00FA18D2" w:rsidRPr="00BE5641" w:rsidRDefault="00FA18D2" w:rsidP="00FA18D2">
      <w:pPr>
        <w:widowControl w:val="0"/>
        <w:suppressAutoHyphens/>
        <w:autoSpaceDE w:val="0"/>
        <w:autoSpaceDN w:val="0"/>
        <w:textAlignment w:val="baseline"/>
        <w:rPr>
          <w:rFonts w:asciiTheme="majorHAnsi" w:eastAsia="MyriadPro-Light" w:hAnsiTheme="majorHAnsi" w:cs="MyriadPro-Light"/>
          <w:kern w:val="3"/>
          <w:sz w:val="24"/>
          <w:szCs w:val="24"/>
        </w:rPr>
      </w:pPr>
      <w:r w:rsidRPr="00BE5641">
        <w:rPr>
          <w:rFonts w:asciiTheme="majorHAnsi" w:eastAsia="MyriadPro-Light" w:hAnsiTheme="majorHAnsi" w:cs="MyriadPro-Light"/>
          <w:kern w:val="3"/>
          <w:sz w:val="24"/>
          <w:szCs w:val="24"/>
        </w:rPr>
        <w:t>If you experience nuisance tripping</w:t>
      </w:r>
      <w:r>
        <w:rPr>
          <w:rFonts w:asciiTheme="majorHAnsi" w:eastAsia="MyriadPro-Light" w:hAnsiTheme="majorHAnsi" w:cs="MyriadPro-Light"/>
          <w:kern w:val="3"/>
          <w:sz w:val="24"/>
          <w:szCs w:val="24"/>
        </w:rPr>
        <w:t>,</w:t>
      </w:r>
      <w:r w:rsidRPr="00BE5641">
        <w:rPr>
          <w:rFonts w:asciiTheme="majorHAnsi" w:eastAsia="MyriadPro-Light" w:hAnsiTheme="majorHAnsi" w:cs="MyriadPro-Light"/>
          <w:kern w:val="3"/>
          <w:sz w:val="24"/>
          <w:szCs w:val="24"/>
        </w:rPr>
        <w:t xml:space="preserve"> you can raise the sensitivity one digit at a time. </w:t>
      </w:r>
      <w:r>
        <w:rPr>
          <w:rFonts w:asciiTheme="majorHAnsi" w:eastAsia="MyriadPro-Light" w:hAnsiTheme="majorHAnsi" w:cs="MyriadPro-Light"/>
          <w:kern w:val="3"/>
          <w:sz w:val="24"/>
          <w:szCs w:val="24"/>
        </w:rPr>
        <w:t xml:space="preserve"> </w:t>
      </w:r>
      <w:r w:rsidRPr="00BE5641">
        <w:rPr>
          <w:rFonts w:asciiTheme="majorHAnsi" w:eastAsia="MyriadPro-Light" w:hAnsiTheme="majorHAnsi" w:cs="MyriadPro-Light"/>
          <w:kern w:val="3"/>
          <w:sz w:val="24"/>
          <w:szCs w:val="24"/>
        </w:rPr>
        <w:t xml:space="preserve">Follow the instructions below to </w:t>
      </w:r>
      <w:proofErr w:type="gramStart"/>
      <w:r w:rsidRPr="00BE5641">
        <w:rPr>
          <w:rFonts w:asciiTheme="majorHAnsi" w:eastAsia="MyriadPro-Light" w:hAnsiTheme="majorHAnsi" w:cs="MyriadPro-Light"/>
          <w:kern w:val="3"/>
          <w:sz w:val="24"/>
          <w:szCs w:val="24"/>
        </w:rPr>
        <w:t>make adjustments</w:t>
      </w:r>
      <w:proofErr w:type="gramEnd"/>
      <w:r w:rsidRPr="00BE5641">
        <w:rPr>
          <w:rFonts w:asciiTheme="majorHAnsi" w:eastAsia="MyriadPro-Light" w:hAnsiTheme="majorHAnsi" w:cs="MyriadPro-Light"/>
          <w:kern w:val="3"/>
          <w:sz w:val="24"/>
          <w:szCs w:val="24"/>
        </w:rPr>
        <w:t xml:space="preserve"> or disable </w:t>
      </w:r>
      <w:r>
        <w:rPr>
          <w:rFonts w:asciiTheme="majorHAnsi" w:eastAsia="MyriadPro-Light" w:hAnsiTheme="majorHAnsi" w:cs="MyriadPro-Light"/>
          <w:kern w:val="3"/>
          <w:sz w:val="24"/>
          <w:szCs w:val="24"/>
        </w:rPr>
        <w:t>a</w:t>
      </w:r>
      <w:r w:rsidRPr="00BE5641">
        <w:rPr>
          <w:rFonts w:asciiTheme="majorHAnsi" w:eastAsia="MyriadPro-Light" w:hAnsiTheme="majorHAnsi" w:cs="MyriadPro-Light"/>
          <w:kern w:val="3"/>
          <w:sz w:val="24"/>
          <w:szCs w:val="24"/>
        </w:rPr>
        <w:t xml:space="preserve">rc fault. </w:t>
      </w:r>
      <w:r>
        <w:rPr>
          <w:rFonts w:asciiTheme="majorHAnsi" w:eastAsia="MyriadPro-Light" w:hAnsiTheme="majorHAnsi" w:cs="MyriadPro-Light"/>
          <w:kern w:val="3"/>
          <w:sz w:val="24"/>
          <w:szCs w:val="24"/>
        </w:rPr>
        <w:t xml:space="preserve"> </w:t>
      </w:r>
      <w:r w:rsidRPr="00BE5641">
        <w:rPr>
          <w:rFonts w:asciiTheme="majorHAnsi" w:eastAsia="MyriadPro-Light" w:hAnsiTheme="majorHAnsi" w:cs="MyriadPro-Light"/>
          <w:kern w:val="3"/>
          <w:sz w:val="24"/>
          <w:szCs w:val="24"/>
        </w:rPr>
        <w:t xml:space="preserve">As a last resort, you may disable </w:t>
      </w:r>
      <w:r>
        <w:rPr>
          <w:rFonts w:asciiTheme="majorHAnsi" w:eastAsia="MyriadPro-Light" w:hAnsiTheme="majorHAnsi" w:cs="MyriadPro-Light"/>
          <w:kern w:val="3"/>
          <w:sz w:val="24"/>
          <w:szCs w:val="24"/>
        </w:rPr>
        <w:t>a</w:t>
      </w:r>
      <w:r w:rsidRPr="00BE5641">
        <w:rPr>
          <w:rFonts w:asciiTheme="majorHAnsi" w:eastAsia="MyriadPro-Light" w:hAnsiTheme="majorHAnsi" w:cs="MyriadPro-Light"/>
          <w:kern w:val="3"/>
          <w:sz w:val="24"/>
          <w:szCs w:val="24"/>
        </w:rPr>
        <w:t>rc fault if your system cannot work with the arc fault detector.</w:t>
      </w:r>
      <w:r w:rsidR="00BE444F">
        <w:rPr>
          <w:rFonts w:asciiTheme="majorHAnsi" w:eastAsia="MyriadPro-Light" w:hAnsiTheme="majorHAnsi" w:cs="MyriadPro-Light"/>
          <w:kern w:val="3"/>
          <w:sz w:val="24"/>
          <w:szCs w:val="24"/>
        </w:rPr>
        <w:t xml:space="preserve">  Be absolutely certain an actual arc fault condition does not exist.</w:t>
      </w:r>
    </w:p>
    <w:p w14:paraId="7BCC3CC2" w14:textId="77777777" w:rsidR="00FA18D2" w:rsidRPr="004B4401" w:rsidRDefault="00FA18D2" w:rsidP="00FA18D2">
      <w:pPr>
        <w:widowControl w:val="0"/>
        <w:suppressAutoHyphens/>
        <w:autoSpaceDE w:val="0"/>
        <w:autoSpaceDN w:val="0"/>
        <w:textAlignment w:val="baseline"/>
        <w:rPr>
          <w:rFonts w:ascii="Times New Roman" w:eastAsia="MyriadPro-Light" w:hAnsi="Times New Roman" w:cs="MyriadPro-Light"/>
          <w:kern w:val="3"/>
          <w:sz w:val="24"/>
          <w:szCs w:val="24"/>
        </w:rPr>
      </w:pPr>
    </w:p>
    <w:p w14:paraId="6543E14D" w14:textId="77777777" w:rsidR="00FA18D2" w:rsidRPr="004B4401" w:rsidRDefault="00FA18D2" w:rsidP="00FA18D2">
      <w:pPr>
        <w:widowControl w:val="0"/>
        <w:suppressAutoHyphens/>
        <w:autoSpaceDE w:val="0"/>
        <w:autoSpaceDN w:val="0"/>
        <w:textAlignment w:val="baseline"/>
        <w:rPr>
          <w:rFonts w:ascii="Times New Roman" w:eastAsia="MyriadPro-Light" w:hAnsi="Times New Roman" w:cs="MyriadPro-Light"/>
          <w:kern w:val="3"/>
          <w:sz w:val="24"/>
          <w:szCs w:val="24"/>
        </w:rPr>
      </w:pPr>
    </w:p>
    <w:p w14:paraId="78272681" w14:textId="77777777" w:rsidR="00FA18D2" w:rsidRDefault="007A3ABB" w:rsidP="00FA18D2">
      <w:pPr>
        <w:widowControl w:val="0"/>
        <w:suppressAutoHyphens/>
        <w:autoSpaceDE w:val="0"/>
        <w:autoSpaceDN w:val="0"/>
        <w:textAlignment w:val="baseline"/>
        <w:rPr>
          <w:rFonts w:asciiTheme="majorHAnsi" w:eastAsia="MyriadPro-Light" w:hAnsiTheme="majorHAnsi" w:cs="MyriadPro-Light"/>
          <w:kern w:val="3"/>
          <w:sz w:val="24"/>
          <w:szCs w:val="24"/>
        </w:rPr>
      </w:pPr>
      <w:r w:rsidRPr="00BE5641">
        <w:rPr>
          <w:rFonts w:asciiTheme="majorHAnsi" w:eastAsia="Arial Unicode MS" w:hAnsiTheme="majorHAnsi" w:cs="Tahoma"/>
          <w:b/>
          <w:noProof/>
          <w:kern w:val="3"/>
          <w:sz w:val="24"/>
          <w:szCs w:val="24"/>
        </w:rPr>
        <w:drawing>
          <wp:anchor distT="0" distB="0" distL="114300" distR="114300" simplePos="0" relativeHeight="251680768" behindDoc="1" locked="0" layoutInCell="1" allowOverlap="0" wp14:anchorId="583EB159" wp14:editId="52CCD095">
            <wp:simplePos x="0" y="0"/>
            <wp:positionH relativeFrom="margin">
              <wp:align>left</wp:align>
            </wp:positionH>
            <wp:positionV relativeFrom="paragraph">
              <wp:posOffset>112395</wp:posOffset>
            </wp:positionV>
            <wp:extent cx="2658110" cy="1468120"/>
            <wp:effectExtent l="133350" t="114300" r="142240" b="170180"/>
            <wp:wrapSquare wrapText="bothSides"/>
            <wp:docPr id="476" name="Picture 1114" descr="Arc_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Arc_Best"/>
                    <pic:cNvPicPr>
                      <a:picLocks noChangeAspect="1" noChangeArrowheads="1"/>
                    </pic:cNvPicPr>
                  </pic:nvPicPr>
                  <pic:blipFill>
                    <a:blip r:embed="rId53" cstate="print">
                      <a:extLst>
                        <a:ext uri="{28A0092B-C50C-407E-A947-70E740481C1C}">
                          <a14:useLocalDpi xmlns:a14="http://schemas.microsoft.com/office/drawing/2010/main" val="0"/>
                        </a:ext>
                      </a:extLst>
                    </a:blip>
                    <a:srcRect l="5484" t="4375" r="5554" b="6750"/>
                    <a:stretch>
                      <a:fillRect/>
                    </a:stretch>
                  </pic:blipFill>
                  <pic:spPr bwMode="auto">
                    <a:xfrm>
                      <a:off x="0" y="0"/>
                      <a:ext cx="2658110" cy="1468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A18D2" w:rsidRPr="004643AA">
        <w:rPr>
          <w:rFonts w:asciiTheme="majorHAnsi" w:eastAsia="MyriadPro-Light" w:hAnsiTheme="majorHAnsi" w:cs="MyriadPro-Light"/>
          <w:kern w:val="3"/>
          <w:sz w:val="24"/>
          <w:szCs w:val="24"/>
        </w:rPr>
        <w:t>To change the parameters of the Arc Fault, follow the steps below:</w:t>
      </w:r>
    </w:p>
    <w:p w14:paraId="10FD1369" w14:textId="77777777" w:rsidR="00FA18D2" w:rsidRPr="004643AA" w:rsidRDefault="00FA18D2" w:rsidP="00FA18D2">
      <w:pPr>
        <w:widowControl w:val="0"/>
        <w:suppressAutoHyphens/>
        <w:autoSpaceDE w:val="0"/>
        <w:autoSpaceDN w:val="0"/>
        <w:textAlignment w:val="baseline"/>
        <w:rPr>
          <w:rFonts w:asciiTheme="majorHAnsi" w:eastAsia="MyriadPro-Light" w:hAnsiTheme="majorHAnsi" w:cs="MyriadPro-Light"/>
          <w:kern w:val="3"/>
          <w:sz w:val="24"/>
          <w:szCs w:val="24"/>
        </w:rPr>
      </w:pPr>
    </w:p>
    <w:p w14:paraId="57DE5007" w14:textId="77777777" w:rsidR="00FA18D2" w:rsidRPr="004643AA" w:rsidRDefault="00B626A4" w:rsidP="00FA18D2">
      <w:pPr>
        <w:widowControl w:val="0"/>
        <w:numPr>
          <w:ilvl w:val="0"/>
          <w:numId w:val="24"/>
        </w:numPr>
        <w:suppressAutoHyphens/>
        <w:autoSpaceDE w:val="0"/>
        <w:autoSpaceDN w:val="0"/>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 xml:space="preserve"> </w:t>
      </w:r>
      <w:r w:rsidR="00FA18D2" w:rsidRPr="004643AA">
        <w:rPr>
          <w:rFonts w:asciiTheme="majorHAnsi" w:eastAsia="MyriadPro-Light" w:hAnsiTheme="majorHAnsi" w:cs="MyriadPro-Light"/>
          <w:kern w:val="3"/>
          <w:sz w:val="24"/>
          <w:szCs w:val="24"/>
        </w:rPr>
        <w:t>Press Main Menu</w:t>
      </w:r>
      <w:r>
        <w:rPr>
          <w:rFonts w:asciiTheme="majorHAnsi" w:eastAsia="MyriadPro-Light" w:hAnsiTheme="majorHAnsi" w:cs="MyriadPro-Light"/>
          <w:kern w:val="3"/>
          <w:sz w:val="24"/>
          <w:szCs w:val="24"/>
        </w:rPr>
        <w:t>.</w:t>
      </w:r>
    </w:p>
    <w:p w14:paraId="06B0EED1" w14:textId="386DBD80" w:rsidR="00B626A4" w:rsidRPr="007B1DC6" w:rsidRDefault="00B626A4" w:rsidP="00454017">
      <w:pPr>
        <w:widowControl w:val="0"/>
        <w:numPr>
          <w:ilvl w:val="0"/>
          <w:numId w:val="23"/>
        </w:numPr>
        <w:suppressAutoHyphens/>
        <w:autoSpaceDE w:val="0"/>
        <w:autoSpaceDN w:val="0"/>
        <w:textAlignment w:val="baseline"/>
        <w:rPr>
          <w:rFonts w:asciiTheme="majorHAnsi" w:eastAsia="MyriadPro-Light" w:hAnsiTheme="majorHAnsi" w:cs="MyriadPro-Light"/>
          <w:kern w:val="3"/>
          <w:sz w:val="24"/>
          <w:szCs w:val="24"/>
        </w:rPr>
      </w:pPr>
      <w:r w:rsidRPr="007B1DC6">
        <w:rPr>
          <w:rFonts w:asciiTheme="majorHAnsi" w:eastAsia="MyriadPro-Light" w:hAnsiTheme="majorHAnsi" w:cs="MyriadPro-Light"/>
          <w:kern w:val="3"/>
          <w:sz w:val="24"/>
          <w:szCs w:val="24"/>
        </w:rPr>
        <w:t xml:space="preserve"> </w:t>
      </w:r>
      <w:r w:rsidR="00FA18D2" w:rsidRPr="007B1DC6">
        <w:rPr>
          <w:rFonts w:asciiTheme="majorHAnsi" w:eastAsia="MyriadPro-Light" w:hAnsiTheme="majorHAnsi" w:cs="MyriadPro-Light"/>
          <w:kern w:val="3"/>
          <w:sz w:val="24"/>
          <w:szCs w:val="24"/>
        </w:rPr>
        <w:t>Scroll right or left until TWEAKS is highlighted</w:t>
      </w:r>
      <w:r w:rsidRPr="007B1DC6">
        <w:rPr>
          <w:rFonts w:asciiTheme="majorHAnsi" w:eastAsia="MyriadPro-Light" w:hAnsiTheme="majorHAnsi" w:cs="MyriadPro-Light"/>
          <w:kern w:val="3"/>
          <w:sz w:val="24"/>
          <w:szCs w:val="24"/>
        </w:rPr>
        <w:t>.</w:t>
      </w:r>
    </w:p>
    <w:p w14:paraId="4CC68C56" w14:textId="77777777" w:rsidR="00FA18D2" w:rsidRPr="004643AA" w:rsidRDefault="00B626A4" w:rsidP="00FA18D2">
      <w:pPr>
        <w:widowControl w:val="0"/>
        <w:numPr>
          <w:ilvl w:val="0"/>
          <w:numId w:val="23"/>
        </w:numPr>
        <w:suppressAutoHyphens/>
        <w:autoSpaceDE w:val="0"/>
        <w:autoSpaceDN w:val="0"/>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 xml:space="preserve"> De</w:t>
      </w:r>
      <w:r w:rsidR="00FA18D2" w:rsidRPr="004643AA">
        <w:rPr>
          <w:rFonts w:asciiTheme="majorHAnsi" w:eastAsia="MyriadPro-Light" w:hAnsiTheme="majorHAnsi" w:cs="MyriadPro-Light"/>
          <w:kern w:val="3"/>
          <w:sz w:val="24"/>
          <w:szCs w:val="24"/>
        </w:rPr>
        <w:t>press ENTER</w:t>
      </w:r>
      <w:r>
        <w:rPr>
          <w:rFonts w:asciiTheme="majorHAnsi" w:eastAsia="MyriadPro-Light" w:hAnsiTheme="majorHAnsi" w:cs="MyriadPro-Light"/>
          <w:kern w:val="3"/>
          <w:sz w:val="24"/>
          <w:szCs w:val="24"/>
        </w:rPr>
        <w:t>.</w:t>
      </w:r>
    </w:p>
    <w:p w14:paraId="7B961CB9" w14:textId="77777777" w:rsidR="00541194" w:rsidRDefault="00B626A4" w:rsidP="00FA18D2">
      <w:pPr>
        <w:widowControl w:val="0"/>
        <w:numPr>
          <w:ilvl w:val="0"/>
          <w:numId w:val="23"/>
        </w:numPr>
        <w:suppressAutoHyphens/>
        <w:autoSpaceDE w:val="0"/>
        <w:autoSpaceDN w:val="0"/>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 xml:space="preserve"> </w:t>
      </w:r>
      <w:r w:rsidR="00FA18D2" w:rsidRPr="004643AA">
        <w:rPr>
          <w:rFonts w:asciiTheme="majorHAnsi" w:eastAsia="MyriadPro-Light" w:hAnsiTheme="majorHAnsi" w:cs="MyriadPro-Light"/>
          <w:kern w:val="3"/>
          <w:sz w:val="24"/>
          <w:szCs w:val="24"/>
        </w:rPr>
        <w:t>In TWEAKS</w:t>
      </w:r>
      <w:r>
        <w:rPr>
          <w:rFonts w:asciiTheme="majorHAnsi" w:eastAsia="MyriadPro-Light" w:hAnsiTheme="majorHAnsi" w:cs="MyriadPro-Light"/>
          <w:kern w:val="3"/>
          <w:sz w:val="24"/>
          <w:szCs w:val="24"/>
        </w:rPr>
        <w:t>,</w:t>
      </w:r>
      <w:r w:rsidR="00FA18D2" w:rsidRPr="004643AA">
        <w:rPr>
          <w:rFonts w:asciiTheme="majorHAnsi" w:eastAsia="MyriadPro-Light" w:hAnsiTheme="majorHAnsi" w:cs="MyriadPro-Light"/>
          <w:kern w:val="3"/>
          <w:sz w:val="24"/>
          <w:szCs w:val="24"/>
        </w:rPr>
        <w:t xml:space="preserve"> </w:t>
      </w:r>
      <w:r>
        <w:rPr>
          <w:rFonts w:asciiTheme="majorHAnsi" w:eastAsia="MyriadPro-Light" w:hAnsiTheme="majorHAnsi" w:cs="MyriadPro-Light"/>
          <w:kern w:val="3"/>
          <w:sz w:val="24"/>
          <w:szCs w:val="24"/>
        </w:rPr>
        <w:t>de</w:t>
      </w:r>
      <w:r w:rsidR="00FA18D2" w:rsidRPr="004643AA">
        <w:rPr>
          <w:rFonts w:asciiTheme="majorHAnsi" w:eastAsia="MyriadPro-Light" w:hAnsiTheme="majorHAnsi" w:cs="MyriadPro-Light"/>
          <w:kern w:val="3"/>
          <w:sz w:val="24"/>
          <w:szCs w:val="24"/>
        </w:rPr>
        <w:t xml:space="preserve">press the </w:t>
      </w:r>
      <w:r>
        <w:rPr>
          <w:rFonts w:asciiTheme="majorHAnsi" w:eastAsia="MyriadPro-Light" w:hAnsiTheme="majorHAnsi" w:cs="MyriadPro-Light"/>
          <w:kern w:val="3"/>
          <w:sz w:val="24"/>
          <w:szCs w:val="24"/>
        </w:rPr>
        <w:t xml:space="preserve">RIGHT SOFT </w:t>
      </w:r>
      <w:r w:rsidR="00FA18D2" w:rsidRPr="004643AA">
        <w:rPr>
          <w:rFonts w:asciiTheme="majorHAnsi" w:eastAsia="MyriadPro-Light" w:hAnsiTheme="majorHAnsi" w:cs="MyriadPro-Light"/>
          <w:kern w:val="3"/>
          <w:sz w:val="24"/>
          <w:szCs w:val="24"/>
        </w:rPr>
        <w:t xml:space="preserve">key </w:t>
      </w:r>
      <w:proofErr w:type="gramStart"/>
      <w:r>
        <w:rPr>
          <w:rFonts w:asciiTheme="majorHAnsi" w:eastAsia="MyriadPro-Light" w:hAnsiTheme="majorHAnsi" w:cs="MyriadPro-Light"/>
          <w:kern w:val="3"/>
          <w:sz w:val="24"/>
          <w:szCs w:val="24"/>
        </w:rPr>
        <w:t>5</w:t>
      </w:r>
      <w:proofErr w:type="gramEnd"/>
      <w:r>
        <w:rPr>
          <w:rFonts w:asciiTheme="majorHAnsi" w:eastAsia="MyriadPro-Light" w:hAnsiTheme="majorHAnsi" w:cs="MyriadPro-Light"/>
          <w:kern w:val="3"/>
          <w:sz w:val="24"/>
          <w:szCs w:val="24"/>
        </w:rPr>
        <w:t xml:space="preserve"> </w:t>
      </w:r>
    </w:p>
    <w:p w14:paraId="780292DC" w14:textId="14EE61EF" w:rsidR="00FA18D2" w:rsidRPr="004643AA" w:rsidRDefault="00541194" w:rsidP="00541194">
      <w:pPr>
        <w:widowControl w:val="0"/>
        <w:suppressAutoHyphens/>
        <w:autoSpaceDE w:val="0"/>
        <w:autoSpaceDN w:val="0"/>
        <w:ind w:left="720"/>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 xml:space="preserve">      </w:t>
      </w:r>
      <w:r w:rsidR="00B626A4">
        <w:rPr>
          <w:rFonts w:asciiTheme="majorHAnsi" w:eastAsia="MyriadPro-Light" w:hAnsiTheme="majorHAnsi" w:cs="MyriadPro-Light"/>
          <w:kern w:val="3"/>
          <w:sz w:val="24"/>
          <w:szCs w:val="24"/>
        </w:rPr>
        <w:t>times.</w:t>
      </w:r>
    </w:p>
    <w:p w14:paraId="59B6BE6E" w14:textId="58DD2F55" w:rsidR="007B1DC6" w:rsidRDefault="00B626A4" w:rsidP="00EA7554">
      <w:pPr>
        <w:widowControl w:val="0"/>
        <w:numPr>
          <w:ilvl w:val="0"/>
          <w:numId w:val="23"/>
        </w:numPr>
        <w:suppressAutoHyphens/>
        <w:autoSpaceDE w:val="0"/>
        <w:autoSpaceDN w:val="0"/>
        <w:textAlignment w:val="baseline"/>
        <w:rPr>
          <w:rFonts w:asciiTheme="majorHAnsi" w:eastAsia="MyriadPro-Light" w:hAnsiTheme="majorHAnsi" w:cs="MyriadPro-Light"/>
          <w:kern w:val="3"/>
          <w:sz w:val="24"/>
          <w:szCs w:val="24"/>
        </w:rPr>
      </w:pPr>
      <w:r w:rsidRPr="007B1DC6">
        <w:rPr>
          <w:rFonts w:asciiTheme="majorHAnsi" w:eastAsia="MyriadPro-Light" w:hAnsiTheme="majorHAnsi" w:cs="MyriadPro-Light"/>
          <w:kern w:val="3"/>
          <w:sz w:val="24"/>
          <w:szCs w:val="24"/>
        </w:rPr>
        <w:t xml:space="preserve"> </w:t>
      </w:r>
      <w:r w:rsidR="00541194" w:rsidRPr="007B1DC6">
        <w:rPr>
          <w:rFonts w:asciiTheme="majorHAnsi" w:eastAsia="MyriadPro-Light" w:hAnsiTheme="majorHAnsi" w:cs="MyriadPro-Light"/>
          <w:kern w:val="3"/>
          <w:sz w:val="24"/>
          <w:szCs w:val="24"/>
        </w:rPr>
        <w:t>U</w:t>
      </w:r>
      <w:r w:rsidR="00FA18D2" w:rsidRPr="007B1DC6">
        <w:rPr>
          <w:rFonts w:asciiTheme="majorHAnsi" w:eastAsia="MyriadPro-Light" w:hAnsiTheme="majorHAnsi" w:cs="MyriadPro-Light"/>
          <w:kern w:val="3"/>
          <w:sz w:val="24"/>
          <w:szCs w:val="24"/>
        </w:rPr>
        <w:t xml:space="preserve">se the left and right keys to select the feature to </w:t>
      </w:r>
      <w:r w:rsidR="007B1DC6">
        <w:rPr>
          <w:rFonts w:asciiTheme="majorHAnsi" w:eastAsia="MyriadPro-Light" w:hAnsiTheme="majorHAnsi" w:cs="MyriadPro-Light"/>
          <w:kern w:val="3"/>
          <w:sz w:val="24"/>
          <w:szCs w:val="24"/>
        </w:rPr>
        <w:t xml:space="preserve"> </w:t>
      </w:r>
    </w:p>
    <w:p w14:paraId="79081BC9" w14:textId="442047C3" w:rsidR="007B1DC6" w:rsidRDefault="007B1DC6" w:rsidP="00541194">
      <w:pPr>
        <w:widowControl w:val="0"/>
        <w:suppressAutoHyphens/>
        <w:autoSpaceDE w:val="0"/>
        <w:autoSpaceDN w:val="0"/>
        <w:ind w:left="720"/>
        <w:textAlignment w:val="baseline"/>
        <w:rPr>
          <w:rFonts w:asciiTheme="majorHAnsi" w:eastAsia="MyriadPro-Light" w:hAnsiTheme="majorHAnsi" w:cs="MyriadPro-Light"/>
          <w:kern w:val="3"/>
          <w:sz w:val="24"/>
          <w:szCs w:val="24"/>
        </w:rPr>
      </w:pPr>
      <w:r>
        <w:rPr>
          <w:noProof/>
        </w:rPr>
        <mc:AlternateContent>
          <mc:Choice Requires="wps">
            <w:drawing>
              <wp:anchor distT="0" distB="0" distL="114300" distR="114300" simplePos="0" relativeHeight="251606016" behindDoc="0" locked="0" layoutInCell="1" allowOverlap="1" wp14:anchorId="79B65A78" wp14:editId="46625EF5">
                <wp:simplePos x="0" y="0"/>
                <wp:positionH relativeFrom="margin">
                  <wp:posOffset>133350</wp:posOffset>
                </wp:positionH>
                <wp:positionV relativeFrom="paragraph">
                  <wp:posOffset>110490</wp:posOffset>
                </wp:positionV>
                <wp:extent cx="1605280" cy="266700"/>
                <wp:effectExtent l="0" t="0" r="0" b="3810"/>
                <wp:wrapNone/>
                <wp:docPr id="95"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5280" cy="266700"/>
                        </a:xfrm>
                        <a:prstGeom prst="rect">
                          <a:avLst/>
                        </a:prstGeom>
                        <a:solidFill>
                          <a:prstClr val="white"/>
                        </a:solidFill>
                        <a:ln>
                          <a:noFill/>
                        </a:ln>
                        <a:effectLst/>
                      </wps:spPr>
                      <wps:txbx>
                        <w:txbxContent>
                          <w:p w14:paraId="7E3E9F1E" w14:textId="77777777" w:rsidR="006E0AD9" w:rsidRPr="00472F74" w:rsidRDefault="006E0AD9" w:rsidP="00FA18D2">
                            <w:pPr>
                              <w:pStyle w:val="Caption"/>
                              <w:rPr>
                                <w:rFonts w:ascii="Times New Roman" w:eastAsia="Arial Unicode MS" w:hAnsi="Times New Roman" w:cs="Tahoma"/>
                                <w:noProof/>
                                <w:kern w:val="3"/>
                                <w:sz w:val="20"/>
                                <w:szCs w:val="20"/>
                              </w:rPr>
                            </w:pPr>
                            <w:r w:rsidRPr="00472F74">
                              <w:rPr>
                                <w:sz w:val="20"/>
                                <w:szCs w:val="20"/>
                              </w:rPr>
                              <w:t xml:space="preserve">Figure </w:t>
                            </w:r>
                            <w:r>
                              <w:rPr>
                                <w:noProof/>
                                <w:sz w:val="20"/>
                                <w:szCs w:val="20"/>
                              </w:rPr>
                              <w:t>18</w:t>
                            </w:r>
                            <w:r w:rsidRPr="00472F74">
                              <w:rPr>
                                <w:noProof/>
                                <w:sz w:val="20"/>
                                <w:szCs w:val="20"/>
                              </w:rPr>
                              <w:t xml:space="preserve"> – Actual Arc Fault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9B65A78" id="Text Box 50" o:spid="_x0000_s1232" type="#_x0000_t202" style="position:absolute;left:0;text-align:left;margin-left:10.5pt;margin-top:8.7pt;width:126.4pt;height:21pt;z-index:25160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" stroked="f">
                <v:textbox style="mso-fit-shape-to-text:t" inset="0,0,0,0">
                  <w:txbxContent>
                    <w:p w14:paraId="7E3E9F1E" w14:textId="77777777" w:rsidR="006E0AD9" w:rsidRPr="00472F74" w:rsidRDefault="006E0AD9" w:rsidP="00FA18D2">
                      <w:pPr>
                        <w:pStyle w:val="Caption"/>
                        <w:rPr>
                          <w:rFonts w:ascii="Times New Roman" w:eastAsia="Arial Unicode MS" w:hAnsi="Times New Roman" w:cs="Tahoma"/>
                          <w:noProof/>
                          <w:kern w:val="3"/>
                          <w:sz w:val="20"/>
                          <w:szCs w:val="20"/>
                        </w:rPr>
                      </w:pPr>
                      <w:r w:rsidRPr="00472F74">
                        <w:rPr>
                          <w:sz w:val="20"/>
                          <w:szCs w:val="20"/>
                        </w:rPr>
                        <w:t xml:space="preserve">Figure </w:t>
                      </w:r>
                      <w:r>
                        <w:rPr>
                          <w:noProof/>
                          <w:sz w:val="20"/>
                          <w:szCs w:val="20"/>
                        </w:rPr>
                        <w:t>18</w:t>
                      </w:r>
                      <w:r w:rsidRPr="00472F74">
                        <w:rPr>
                          <w:noProof/>
                          <w:sz w:val="20"/>
                          <w:szCs w:val="20"/>
                        </w:rPr>
                        <w:t xml:space="preserve"> – Actual Arc Fault</w:t>
                      </w:r>
                    </w:p>
                  </w:txbxContent>
                </v:textbox>
                <w10:wrap anchorx="margin"/>
              </v:shape>
            </w:pict>
          </mc:Fallback>
        </mc:AlternateContent>
      </w:r>
      <w:r>
        <w:rPr>
          <w:rFonts w:asciiTheme="majorHAnsi" w:eastAsia="MyriadPro-Light" w:hAnsiTheme="majorHAnsi" w:cs="MyriadPro-Light"/>
          <w:kern w:val="3"/>
          <w:sz w:val="24"/>
          <w:szCs w:val="24"/>
        </w:rPr>
        <w:t xml:space="preserve">      </w:t>
      </w:r>
      <w:r w:rsidR="00FA18D2" w:rsidRPr="007B1DC6">
        <w:rPr>
          <w:rFonts w:asciiTheme="majorHAnsi" w:eastAsia="MyriadPro-Light" w:hAnsiTheme="majorHAnsi" w:cs="MyriadPro-Light"/>
          <w:kern w:val="3"/>
          <w:sz w:val="24"/>
          <w:szCs w:val="24"/>
        </w:rPr>
        <w:t>adjust</w:t>
      </w:r>
      <w:r w:rsidR="00B626A4" w:rsidRPr="007B1DC6">
        <w:rPr>
          <w:rFonts w:asciiTheme="majorHAnsi" w:eastAsia="MyriadPro-Light" w:hAnsiTheme="majorHAnsi" w:cs="MyriadPro-Light"/>
          <w:kern w:val="3"/>
          <w:sz w:val="24"/>
          <w:szCs w:val="24"/>
        </w:rPr>
        <w:t>.</w:t>
      </w:r>
      <w:r w:rsidR="00541194" w:rsidRPr="007B1DC6">
        <w:rPr>
          <w:rFonts w:asciiTheme="majorHAnsi" w:eastAsia="MyriadPro-Light" w:hAnsiTheme="majorHAnsi" w:cs="MyriadPro-Light"/>
          <w:kern w:val="3"/>
          <w:sz w:val="24"/>
          <w:szCs w:val="24"/>
        </w:rPr>
        <w:t xml:space="preserve">  </w:t>
      </w:r>
      <w:r w:rsidR="00FA18D2" w:rsidRPr="007B1DC6">
        <w:rPr>
          <w:rFonts w:asciiTheme="majorHAnsi" w:eastAsia="MyriadPro-Light" w:hAnsiTheme="majorHAnsi" w:cs="MyriadPro-Light"/>
          <w:kern w:val="3"/>
          <w:sz w:val="24"/>
          <w:szCs w:val="24"/>
        </w:rPr>
        <w:t xml:space="preserve">Use up and down arrow </w:t>
      </w:r>
      <w:r w:rsidR="00FA18D2" w:rsidRPr="00B626A4">
        <w:rPr>
          <w:rFonts w:asciiTheme="majorHAnsi" w:eastAsia="MyriadPro-Light" w:hAnsiTheme="majorHAnsi" w:cs="MyriadPro-Light"/>
          <w:kern w:val="3"/>
          <w:sz w:val="24"/>
          <w:szCs w:val="24"/>
        </w:rPr>
        <w:t xml:space="preserve">keys to </w:t>
      </w:r>
      <w:proofErr w:type="gramStart"/>
      <w:r w:rsidR="00FA18D2" w:rsidRPr="00B626A4">
        <w:rPr>
          <w:rFonts w:asciiTheme="majorHAnsi" w:eastAsia="MyriadPro-Light" w:hAnsiTheme="majorHAnsi" w:cs="MyriadPro-Light"/>
          <w:kern w:val="3"/>
          <w:sz w:val="24"/>
          <w:szCs w:val="24"/>
        </w:rPr>
        <w:t>change</w:t>
      </w:r>
      <w:proofErr w:type="gramEnd"/>
      <w:r w:rsidR="00FA18D2" w:rsidRPr="00B626A4">
        <w:rPr>
          <w:rFonts w:asciiTheme="majorHAnsi" w:eastAsia="MyriadPro-Light" w:hAnsiTheme="majorHAnsi" w:cs="MyriadPro-Light"/>
          <w:kern w:val="3"/>
          <w:sz w:val="24"/>
          <w:szCs w:val="24"/>
        </w:rPr>
        <w:t xml:space="preserve"> </w:t>
      </w:r>
    </w:p>
    <w:p w14:paraId="4C66800D" w14:textId="69CBA25A" w:rsidR="00FA18D2" w:rsidRPr="00B626A4" w:rsidRDefault="007B1DC6" w:rsidP="00541194">
      <w:pPr>
        <w:widowControl w:val="0"/>
        <w:suppressAutoHyphens/>
        <w:autoSpaceDE w:val="0"/>
        <w:autoSpaceDN w:val="0"/>
        <w:ind w:left="720"/>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 xml:space="preserve">                                                                                   </w:t>
      </w:r>
      <w:r w:rsidR="00B626A4">
        <w:rPr>
          <w:rFonts w:asciiTheme="majorHAnsi" w:eastAsia="MyriadPro-Light" w:hAnsiTheme="majorHAnsi" w:cs="MyriadPro-Light"/>
          <w:kern w:val="3"/>
          <w:sz w:val="24"/>
          <w:szCs w:val="24"/>
        </w:rPr>
        <w:t>settings.</w:t>
      </w:r>
    </w:p>
    <w:p w14:paraId="134B521C" w14:textId="04FE6240" w:rsidR="00FA18D2" w:rsidRDefault="00FA18D2" w:rsidP="00FA18D2">
      <w:pPr>
        <w:widowControl w:val="0"/>
        <w:suppressAutoHyphens/>
        <w:autoSpaceDE w:val="0"/>
        <w:autoSpaceDN w:val="0"/>
        <w:textAlignment w:val="baseline"/>
        <w:rPr>
          <w:rFonts w:asciiTheme="majorHAnsi" w:eastAsia="MyriadPro-Light" w:hAnsiTheme="majorHAnsi" w:cs="MyriadPro-Light"/>
          <w:kern w:val="3"/>
          <w:sz w:val="24"/>
          <w:szCs w:val="24"/>
        </w:rPr>
      </w:pPr>
    </w:p>
    <w:p w14:paraId="2E0BDEF5" w14:textId="2AAE663B" w:rsidR="006E0AD9" w:rsidRDefault="006E0AD9" w:rsidP="00FA18D2">
      <w:pPr>
        <w:widowControl w:val="0"/>
        <w:suppressAutoHyphens/>
        <w:autoSpaceDE w:val="0"/>
        <w:autoSpaceDN w:val="0"/>
        <w:textAlignment w:val="baseline"/>
        <w:rPr>
          <w:rFonts w:asciiTheme="majorHAnsi" w:eastAsia="MyriadPro-Light" w:hAnsiTheme="majorHAnsi" w:cs="MyriadPro-Light"/>
          <w:b/>
          <w:bCs/>
          <w:kern w:val="3"/>
          <w:sz w:val="28"/>
          <w:szCs w:val="28"/>
        </w:rPr>
      </w:pPr>
      <w:r w:rsidRPr="006E0AD9">
        <w:rPr>
          <w:rFonts w:asciiTheme="majorHAnsi" w:eastAsia="MyriadPro-Light" w:hAnsiTheme="majorHAnsi" w:cs="MyriadPro-Light"/>
          <w:b/>
          <w:bCs/>
          <w:kern w:val="3"/>
          <w:sz w:val="28"/>
          <w:szCs w:val="28"/>
        </w:rPr>
        <w:t xml:space="preserve">Programming for </w:t>
      </w:r>
      <w:r w:rsidR="001638E2">
        <w:rPr>
          <w:rFonts w:asciiTheme="majorHAnsi" w:eastAsia="MyriadPro-Light" w:hAnsiTheme="majorHAnsi" w:cs="MyriadPro-Light"/>
          <w:b/>
          <w:bCs/>
          <w:kern w:val="3"/>
          <w:sz w:val="28"/>
          <w:szCs w:val="28"/>
        </w:rPr>
        <w:t xml:space="preserve">PV </w:t>
      </w:r>
      <w:r w:rsidRPr="006E0AD9">
        <w:rPr>
          <w:rFonts w:asciiTheme="majorHAnsi" w:eastAsia="MyriadPro-Light" w:hAnsiTheme="majorHAnsi" w:cs="MyriadPro-Light"/>
          <w:b/>
          <w:bCs/>
          <w:kern w:val="3"/>
          <w:sz w:val="28"/>
          <w:szCs w:val="28"/>
        </w:rPr>
        <w:t>Bleed Down</w:t>
      </w:r>
    </w:p>
    <w:p w14:paraId="5F82B48B" w14:textId="42FE082A" w:rsidR="006E0AD9" w:rsidRDefault="006E0AD9" w:rsidP="006E0AD9">
      <w:pPr>
        <w:rPr>
          <w:rFonts w:asciiTheme="majorHAnsi" w:hAnsiTheme="majorHAnsi"/>
          <w:sz w:val="24"/>
          <w:szCs w:val="24"/>
        </w:rPr>
      </w:pPr>
      <w:r>
        <w:rPr>
          <w:rFonts w:asciiTheme="majorHAnsi" w:hAnsiTheme="majorHAnsi"/>
          <w:sz w:val="24"/>
          <w:szCs w:val="24"/>
        </w:rPr>
        <w:t>To enable the Classic to bleed down its PV capacitors in less than 30 seconds, to be used in conjunction with a Rapid Shutdown System (RSS), follow these steps:</w:t>
      </w:r>
    </w:p>
    <w:p w14:paraId="4011AEE1" w14:textId="77777777" w:rsidR="006E0AD9" w:rsidRDefault="006E0AD9" w:rsidP="006E0AD9">
      <w:pPr>
        <w:rPr>
          <w:rFonts w:asciiTheme="majorHAnsi" w:hAnsiTheme="majorHAnsi"/>
          <w:sz w:val="24"/>
          <w:szCs w:val="24"/>
        </w:rPr>
      </w:pPr>
    </w:p>
    <w:p w14:paraId="667777B3" w14:textId="6DA9EC51" w:rsidR="006E0AD9" w:rsidRPr="006E0AD9" w:rsidRDefault="006E0AD9" w:rsidP="006E0AD9">
      <w:pPr>
        <w:widowControl w:val="0"/>
        <w:numPr>
          <w:ilvl w:val="0"/>
          <w:numId w:val="10"/>
        </w:numPr>
        <w:suppressAutoHyphens/>
        <w:autoSpaceDN w:val="0"/>
        <w:textAlignment w:val="baseline"/>
        <w:rPr>
          <w:rFonts w:asciiTheme="majorHAnsi" w:eastAsia="MyriadPro-Light" w:hAnsiTheme="majorHAnsi" w:cs="MyriadPro-Light"/>
          <w:kern w:val="3"/>
          <w:sz w:val="24"/>
          <w:szCs w:val="24"/>
        </w:rPr>
      </w:pPr>
      <w:r w:rsidRPr="006E0AD9">
        <w:rPr>
          <w:rFonts w:asciiTheme="majorHAnsi" w:hAnsiTheme="majorHAnsi"/>
          <w:sz w:val="24"/>
          <w:szCs w:val="24"/>
        </w:rPr>
        <w:t>Depress the Main Menu button several times until Charge is highlighted.</w:t>
      </w:r>
    </w:p>
    <w:p w14:paraId="1037FA9A" w14:textId="266D2AC3" w:rsidR="006E0AD9" w:rsidRPr="00B12950" w:rsidRDefault="006E0AD9" w:rsidP="006E0AD9">
      <w:pPr>
        <w:widowControl w:val="0"/>
        <w:numPr>
          <w:ilvl w:val="0"/>
          <w:numId w:val="10"/>
        </w:numPr>
        <w:suppressAutoHyphens/>
        <w:autoSpaceDN w:val="0"/>
        <w:textAlignment w:val="baseline"/>
        <w:rPr>
          <w:rFonts w:asciiTheme="majorHAnsi" w:eastAsia="MyriadPro-Light" w:hAnsiTheme="majorHAnsi" w:cs="MyriadPro-Light"/>
          <w:kern w:val="3"/>
          <w:sz w:val="24"/>
          <w:szCs w:val="24"/>
        </w:rPr>
      </w:pPr>
      <w:r w:rsidRPr="006E0AD9">
        <w:rPr>
          <w:rFonts w:asciiTheme="majorHAnsi" w:hAnsiTheme="majorHAnsi"/>
          <w:sz w:val="24"/>
          <w:szCs w:val="24"/>
        </w:rPr>
        <w:t xml:space="preserve">Scroll to the right to highlight “Tweaks” and </w:t>
      </w:r>
      <w:r w:rsidR="00B12950">
        <w:rPr>
          <w:rFonts w:asciiTheme="majorHAnsi" w:hAnsiTheme="majorHAnsi"/>
          <w:sz w:val="24"/>
          <w:szCs w:val="24"/>
        </w:rPr>
        <w:t>de</w:t>
      </w:r>
      <w:r w:rsidRPr="006E0AD9">
        <w:rPr>
          <w:rFonts w:asciiTheme="majorHAnsi" w:hAnsiTheme="majorHAnsi"/>
          <w:sz w:val="24"/>
          <w:szCs w:val="24"/>
        </w:rPr>
        <w:t>press Enter.</w:t>
      </w:r>
    </w:p>
    <w:p w14:paraId="4E95A0FD" w14:textId="7BADE69C" w:rsidR="006E0AD9" w:rsidRPr="00B12950" w:rsidRDefault="00B12950" w:rsidP="00B12950">
      <w:pPr>
        <w:widowControl w:val="0"/>
        <w:numPr>
          <w:ilvl w:val="0"/>
          <w:numId w:val="10"/>
        </w:numPr>
        <w:suppressAutoHyphens/>
        <w:autoSpaceDN w:val="0"/>
        <w:textAlignment w:val="baseline"/>
        <w:rPr>
          <w:rFonts w:asciiTheme="majorHAnsi" w:eastAsia="MyriadPro-Light" w:hAnsiTheme="majorHAnsi" w:cs="MyriadPro-Light"/>
          <w:kern w:val="3"/>
          <w:sz w:val="24"/>
          <w:szCs w:val="24"/>
        </w:rPr>
      </w:pPr>
      <w:r>
        <w:rPr>
          <w:rFonts w:asciiTheme="majorHAnsi" w:hAnsiTheme="majorHAnsi"/>
          <w:sz w:val="24"/>
          <w:szCs w:val="24"/>
        </w:rPr>
        <w:t>Dep</w:t>
      </w:r>
      <w:r w:rsidR="006E0AD9" w:rsidRPr="00B12950">
        <w:rPr>
          <w:rFonts w:asciiTheme="majorHAnsi" w:hAnsiTheme="majorHAnsi"/>
          <w:sz w:val="24"/>
          <w:szCs w:val="24"/>
        </w:rPr>
        <w:t xml:space="preserve">ress the </w:t>
      </w:r>
      <w:r>
        <w:rPr>
          <w:rFonts w:asciiTheme="majorHAnsi" w:hAnsiTheme="majorHAnsi"/>
          <w:sz w:val="24"/>
          <w:szCs w:val="24"/>
        </w:rPr>
        <w:t>Right Soft</w:t>
      </w:r>
      <w:r w:rsidR="006E0AD9" w:rsidRPr="00B12950">
        <w:rPr>
          <w:rFonts w:asciiTheme="majorHAnsi" w:hAnsiTheme="majorHAnsi"/>
          <w:sz w:val="24"/>
          <w:szCs w:val="24"/>
        </w:rPr>
        <w:t xml:space="preserve"> button under the word “More</w:t>
      </w:r>
      <w:r>
        <w:rPr>
          <w:rFonts w:asciiTheme="majorHAnsi" w:hAnsiTheme="majorHAnsi"/>
          <w:sz w:val="24"/>
          <w:szCs w:val="24"/>
        </w:rPr>
        <w:t>.</w:t>
      </w:r>
      <w:r w:rsidR="006E0AD9" w:rsidRPr="00B12950">
        <w:rPr>
          <w:rFonts w:asciiTheme="majorHAnsi" w:hAnsiTheme="majorHAnsi"/>
          <w:sz w:val="24"/>
          <w:szCs w:val="24"/>
        </w:rPr>
        <w:t>”</w:t>
      </w:r>
    </w:p>
    <w:p w14:paraId="5D4DE8D8" w14:textId="3D9C3DAB" w:rsidR="006E0AD9" w:rsidRPr="00B12950" w:rsidRDefault="006E0AD9" w:rsidP="00B12950">
      <w:pPr>
        <w:widowControl w:val="0"/>
        <w:numPr>
          <w:ilvl w:val="0"/>
          <w:numId w:val="10"/>
        </w:numPr>
        <w:suppressAutoHyphens/>
        <w:autoSpaceDN w:val="0"/>
        <w:textAlignment w:val="baseline"/>
        <w:rPr>
          <w:rFonts w:asciiTheme="majorHAnsi" w:eastAsia="MyriadPro-Light" w:hAnsiTheme="majorHAnsi" w:cs="MyriadPro-Light"/>
          <w:kern w:val="3"/>
          <w:sz w:val="24"/>
          <w:szCs w:val="24"/>
        </w:rPr>
      </w:pPr>
      <w:r w:rsidRPr="00B12950">
        <w:rPr>
          <w:rFonts w:asciiTheme="majorHAnsi" w:hAnsiTheme="majorHAnsi"/>
          <w:sz w:val="24"/>
          <w:szCs w:val="24"/>
        </w:rPr>
        <w:t xml:space="preserve">Hold the </w:t>
      </w:r>
      <w:r w:rsidR="00B12950">
        <w:rPr>
          <w:rFonts w:asciiTheme="majorHAnsi" w:hAnsiTheme="majorHAnsi"/>
          <w:sz w:val="24"/>
          <w:szCs w:val="24"/>
        </w:rPr>
        <w:t>L</w:t>
      </w:r>
      <w:r w:rsidRPr="00B12950">
        <w:rPr>
          <w:rFonts w:asciiTheme="majorHAnsi" w:hAnsiTheme="majorHAnsi"/>
          <w:sz w:val="24"/>
          <w:szCs w:val="24"/>
        </w:rPr>
        <w:t xml:space="preserve">eft </w:t>
      </w:r>
      <w:r w:rsidR="00B12950">
        <w:rPr>
          <w:rFonts w:asciiTheme="majorHAnsi" w:hAnsiTheme="majorHAnsi"/>
          <w:sz w:val="24"/>
          <w:szCs w:val="24"/>
        </w:rPr>
        <w:t>A</w:t>
      </w:r>
      <w:r w:rsidRPr="00B12950">
        <w:rPr>
          <w:rFonts w:asciiTheme="majorHAnsi" w:hAnsiTheme="majorHAnsi"/>
          <w:sz w:val="24"/>
          <w:szCs w:val="24"/>
        </w:rPr>
        <w:t xml:space="preserve">rrow </w:t>
      </w:r>
      <w:r w:rsidR="00B12950">
        <w:rPr>
          <w:rFonts w:asciiTheme="majorHAnsi" w:hAnsiTheme="majorHAnsi"/>
          <w:sz w:val="24"/>
          <w:szCs w:val="24"/>
        </w:rPr>
        <w:t xml:space="preserve">button </w:t>
      </w:r>
      <w:r w:rsidRPr="00B12950">
        <w:rPr>
          <w:rFonts w:asciiTheme="majorHAnsi" w:hAnsiTheme="majorHAnsi"/>
          <w:sz w:val="24"/>
          <w:szCs w:val="24"/>
        </w:rPr>
        <w:t xml:space="preserve">and </w:t>
      </w:r>
      <w:r w:rsidR="00B12950">
        <w:rPr>
          <w:rFonts w:asciiTheme="majorHAnsi" w:hAnsiTheme="majorHAnsi"/>
          <w:sz w:val="24"/>
          <w:szCs w:val="24"/>
        </w:rPr>
        <w:t>de</w:t>
      </w:r>
      <w:r w:rsidRPr="00B12950">
        <w:rPr>
          <w:rFonts w:asciiTheme="majorHAnsi" w:hAnsiTheme="majorHAnsi"/>
          <w:sz w:val="24"/>
          <w:szCs w:val="24"/>
        </w:rPr>
        <w:t xml:space="preserve">press the </w:t>
      </w:r>
      <w:r w:rsidR="00B12950">
        <w:rPr>
          <w:rFonts w:asciiTheme="majorHAnsi" w:hAnsiTheme="majorHAnsi"/>
          <w:sz w:val="24"/>
          <w:szCs w:val="24"/>
        </w:rPr>
        <w:t xml:space="preserve">Right Soft </w:t>
      </w:r>
      <w:r w:rsidRPr="00B12950">
        <w:rPr>
          <w:rFonts w:asciiTheme="majorHAnsi" w:hAnsiTheme="majorHAnsi"/>
          <w:sz w:val="24"/>
          <w:szCs w:val="24"/>
        </w:rPr>
        <w:t>button 2 times</w:t>
      </w:r>
      <w:r w:rsidR="00F60D1E">
        <w:rPr>
          <w:rFonts w:asciiTheme="majorHAnsi" w:hAnsiTheme="majorHAnsi"/>
          <w:sz w:val="24"/>
          <w:szCs w:val="24"/>
        </w:rPr>
        <w:t xml:space="preserve">. </w:t>
      </w:r>
      <w:r w:rsidRPr="00B12950">
        <w:rPr>
          <w:rFonts w:asciiTheme="majorHAnsi" w:hAnsiTheme="majorHAnsi"/>
          <w:sz w:val="24"/>
          <w:szCs w:val="24"/>
        </w:rPr>
        <w:t xml:space="preserve"> (</w:t>
      </w:r>
      <w:r w:rsidR="00F60D1E">
        <w:rPr>
          <w:rFonts w:asciiTheme="majorHAnsi" w:hAnsiTheme="majorHAnsi"/>
          <w:sz w:val="24"/>
          <w:szCs w:val="24"/>
        </w:rPr>
        <w:t>See Figure 19</w:t>
      </w:r>
      <w:r w:rsidRPr="00B12950">
        <w:rPr>
          <w:rFonts w:asciiTheme="majorHAnsi" w:hAnsiTheme="majorHAnsi"/>
          <w:sz w:val="24"/>
          <w:szCs w:val="24"/>
        </w:rPr>
        <w:t>)</w:t>
      </w:r>
    </w:p>
    <w:p w14:paraId="13C40E83" w14:textId="28F29AE5" w:rsidR="00B12950" w:rsidRPr="00B12950" w:rsidRDefault="00B12950" w:rsidP="00B12950">
      <w:pPr>
        <w:widowControl w:val="0"/>
        <w:numPr>
          <w:ilvl w:val="0"/>
          <w:numId w:val="10"/>
        </w:numPr>
        <w:suppressAutoHyphens/>
        <w:autoSpaceDN w:val="0"/>
        <w:textAlignment w:val="baseline"/>
        <w:rPr>
          <w:rFonts w:asciiTheme="majorHAnsi" w:eastAsia="MyriadPro-Light" w:hAnsiTheme="majorHAnsi" w:cs="MyriadPro-Light"/>
          <w:kern w:val="3"/>
          <w:sz w:val="24"/>
          <w:szCs w:val="24"/>
        </w:rPr>
      </w:pPr>
      <w:r w:rsidRPr="00B12950">
        <w:rPr>
          <w:rFonts w:asciiTheme="majorHAnsi" w:hAnsiTheme="majorHAnsi"/>
          <w:sz w:val="24"/>
          <w:szCs w:val="24"/>
        </w:rPr>
        <w:t xml:space="preserve">The number under </w:t>
      </w:r>
      <w:r>
        <w:rPr>
          <w:rFonts w:asciiTheme="majorHAnsi" w:hAnsiTheme="majorHAnsi"/>
          <w:sz w:val="24"/>
          <w:szCs w:val="24"/>
        </w:rPr>
        <w:t>ADDRESS</w:t>
      </w:r>
      <w:r w:rsidRPr="00B12950">
        <w:rPr>
          <w:rFonts w:asciiTheme="majorHAnsi" w:hAnsiTheme="majorHAnsi"/>
          <w:sz w:val="24"/>
          <w:szCs w:val="24"/>
        </w:rPr>
        <w:t xml:space="preserve"> should be highlighted</w:t>
      </w:r>
      <w:r>
        <w:rPr>
          <w:rFonts w:asciiTheme="majorHAnsi" w:hAnsiTheme="majorHAnsi"/>
          <w:sz w:val="24"/>
          <w:szCs w:val="24"/>
        </w:rPr>
        <w:t xml:space="preserve">.  </w:t>
      </w:r>
      <w:r w:rsidRPr="00B12950">
        <w:rPr>
          <w:rFonts w:asciiTheme="majorHAnsi" w:hAnsiTheme="majorHAnsi"/>
          <w:sz w:val="24"/>
          <w:szCs w:val="24"/>
        </w:rPr>
        <w:t>Scroll up or down to 4289.</w:t>
      </w:r>
    </w:p>
    <w:p w14:paraId="636D6FDC" w14:textId="7189ADA5" w:rsidR="00B12950" w:rsidRPr="00B12950" w:rsidRDefault="00B12950" w:rsidP="00B12950">
      <w:pPr>
        <w:widowControl w:val="0"/>
        <w:numPr>
          <w:ilvl w:val="0"/>
          <w:numId w:val="10"/>
        </w:numPr>
        <w:suppressAutoHyphens/>
        <w:autoSpaceDN w:val="0"/>
        <w:textAlignment w:val="baseline"/>
        <w:rPr>
          <w:rFonts w:asciiTheme="majorHAnsi" w:eastAsia="MyriadPro-Light" w:hAnsiTheme="majorHAnsi" w:cs="MyriadPro-Light"/>
          <w:kern w:val="3"/>
          <w:sz w:val="24"/>
          <w:szCs w:val="24"/>
        </w:rPr>
      </w:pPr>
      <w:r>
        <w:rPr>
          <w:rFonts w:asciiTheme="majorHAnsi" w:hAnsiTheme="majorHAnsi"/>
          <w:sz w:val="24"/>
          <w:szCs w:val="24"/>
        </w:rPr>
        <w:t>U</w:t>
      </w:r>
      <w:r w:rsidRPr="00B12950">
        <w:rPr>
          <w:rFonts w:asciiTheme="majorHAnsi" w:hAnsiTheme="majorHAnsi"/>
          <w:sz w:val="24"/>
          <w:szCs w:val="24"/>
        </w:rPr>
        <w:t xml:space="preserve">se the </w:t>
      </w:r>
      <w:r>
        <w:rPr>
          <w:rFonts w:asciiTheme="majorHAnsi" w:hAnsiTheme="majorHAnsi"/>
          <w:sz w:val="24"/>
          <w:szCs w:val="24"/>
        </w:rPr>
        <w:t>R</w:t>
      </w:r>
      <w:r w:rsidRPr="00B12950">
        <w:rPr>
          <w:rFonts w:asciiTheme="majorHAnsi" w:hAnsiTheme="majorHAnsi"/>
          <w:sz w:val="24"/>
          <w:szCs w:val="24"/>
        </w:rPr>
        <w:t xml:space="preserve">ight </w:t>
      </w:r>
      <w:r>
        <w:rPr>
          <w:rFonts w:asciiTheme="majorHAnsi" w:hAnsiTheme="majorHAnsi"/>
          <w:sz w:val="24"/>
          <w:szCs w:val="24"/>
        </w:rPr>
        <w:t>A</w:t>
      </w:r>
      <w:r w:rsidRPr="00B12950">
        <w:rPr>
          <w:rFonts w:asciiTheme="majorHAnsi" w:hAnsiTheme="majorHAnsi"/>
          <w:sz w:val="24"/>
          <w:szCs w:val="24"/>
        </w:rPr>
        <w:t xml:space="preserve">rrow </w:t>
      </w:r>
      <w:r>
        <w:rPr>
          <w:rFonts w:asciiTheme="majorHAnsi" w:hAnsiTheme="majorHAnsi"/>
          <w:sz w:val="24"/>
          <w:szCs w:val="24"/>
        </w:rPr>
        <w:t xml:space="preserve">button </w:t>
      </w:r>
      <w:r w:rsidRPr="00B12950">
        <w:rPr>
          <w:rFonts w:asciiTheme="majorHAnsi" w:hAnsiTheme="majorHAnsi"/>
          <w:sz w:val="24"/>
          <w:szCs w:val="24"/>
        </w:rPr>
        <w:t xml:space="preserve">to scroll over and highlight the value under </w:t>
      </w:r>
      <w:r>
        <w:rPr>
          <w:rFonts w:asciiTheme="majorHAnsi" w:hAnsiTheme="majorHAnsi"/>
          <w:sz w:val="24"/>
          <w:szCs w:val="24"/>
        </w:rPr>
        <w:t>VALUE.</w:t>
      </w:r>
    </w:p>
    <w:p w14:paraId="78693491" w14:textId="32134222" w:rsidR="00B12950" w:rsidRPr="00B12950" w:rsidRDefault="00B12950" w:rsidP="00B12950">
      <w:pPr>
        <w:widowControl w:val="0"/>
        <w:numPr>
          <w:ilvl w:val="0"/>
          <w:numId w:val="10"/>
        </w:numPr>
        <w:suppressAutoHyphens/>
        <w:autoSpaceDN w:val="0"/>
        <w:textAlignment w:val="baseline"/>
        <w:rPr>
          <w:rFonts w:asciiTheme="majorHAnsi" w:eastAsia="MyriadPro-Light" w:hAnsiTheme="majorHAnsi" w:cs="MyriadPro-Light"/>
          <w:kern w:val="3"/>
          <w:sz w:val="24"/>
          <w:szCs w:val="24"/>
        </w:rPr>
      </w:pPr>
      <w:r w:rsidRPr="00B12950">
        <w:rPr>
          <w:rFonts w:asciiTheme="majorHAnsi" w:hAnsiTheme="majorHAnsi"/>
          <w:sz w:val="24"/>
          <w:szCs w:val="24"/>
        </w:rPr>
        <w:t xml:space="preserve">Change </w:t>
      </w:r>
      <w:r>
        <w:rPr>
          <w:rFonts w:asciiTheme="majorHAnsi" w:hAnsiTheme="majorHAnsi"/>
          <w:sz w:val="24"/>
          <w:szCs w:val="24"/>
        </w:rPr>
        <w:t xml:space="preserve">the VALUE </w:t>
      </w:r>
      <w:r w:rsidRPr="00B12950">
        <w:rPr>
          <w:rFonts w:asciiTheme="majorHAnsi" w:hAnsiTheme="majorHAnsi"/>
          <w:sz w:val="24"/>
          <w:szCs w:val="24"/>
        </w:rPr>
        <w:t>to 5</w:t>
      </w:r>
      <w:r>
        <w:rPr>
          <w:rFonts w:asciiTheme="majorHAnsi" w:hAnsiTheme="majorHAnsi"/>
          <w:sz w:val="24"/>
          <w:szCs w:val="24"/>
        </w:rPr>
        <w:t>.</w:t>
      </w:r>
    </w:p>
    <w:p w14:paraId="7712A339" w14:textId="414FA482" w:rsidR="00B12950" w:rsidRPr="00B12950" w:rsidRDefault="00B12950" w:rsidP="00B12950">
      <w:pPr>
        <w:widowControl w:val="0"/>
        <w:numPr>
          <w:ilvl w:val="0"/>
          <w:numId w:val="10"/>
        </w:numPr>
        <w:suppressAutoHyphens/>
        <w:autoSpaceDN w:val="0"/>
        <w:textAlignment w:val="baseline"/>
        <w:rPr>
          <w:rFonts w:asciiTheme="majorHAnsi" w:eastAsia="MyriadPro-Light" w:hAnsiTheme="majorHAnsi" w:cs="MyriadPro-Light"/>
          <w:kern w:val="3"/>
          <w:sz w:val="24"/>
          <w:szCs w:val="24"/>
        </w:rPr>
      </w:pPr>
      <w:r w:rsidRPr="00B12950">
        <w:rPr>
          <w:rFonts w:asciiTheme="majorHAnsi" w:hAnsiTheme="majorHAnsi"/>
          <w:sz w:val="24"/>
          <w:szCs w:val="24"/>
        </w:rPr>
        <w:t>After setting the current limit to the value you desire</w:t>
      </w:r>
      <w:r>
        <w:rPr>
          <w:rFonts w:asciiTheme="majorHAnsi" w:hAnsiTheme="majorHAnsi"/>
          <w:sz w:val="24"/>
          <w:szCs w:val="24"/>
        </w:rPr>
        <w:t>,</w:t>
      </w:r>
      <w:r w:rsidRPr="00B12950">
        <w:rPr>
          <w:rFonts w:asciiTheme="majorHAnsi" w:hAnsiTheme="majorHAnsi"/>
          <w:sz w:val="24"/>
          <w:szCs w:val="24"/>
        </w:rPr>
        <w:t xml:space="preserve"> hold the</w:t>
      </w:r>
      <w:r>
        <w:rPr>
          <w:rFonts w:asciiTheme="majorHAnsi" w:hAnsiTheme="majorHAnsi"/>
          <w:sz w:val="24"/>
          <w:szCs w:val="24"/>
        </w:rPr>
        <w:t xml:space="preserve"> Left Soft </w:t>
      </w:r>
      <w:proofErr w:type="gramStart"/>
      <w:r w:rsidRPr="00B12950">
        <w:rPr>
          <w:rFonts w:asciiTheme="majorHAnsi" w:hAnsiTheme="majorHAnsi"/>
          <w:sz w:val="24"/>
          <w:szCs w:val="24"/>
        </w:rPr>
        <w:t>button</w:t>
      </w:r>
      <w:proofErr w:type="gramEnd"/>
      <w:r w:rsidRPr="00B12950">
        <w:rPr>
          <w:rFonts w:asciiTheme="majorHAnsi" w:hAnsiTheme="majorHAnsi"/>
          <w:sz w:val="24"/>
          <w:szCs w:val="24"/>
        </w:rPr>
        <w:t xml:space="preserve"> and </w:t>
      </w:r>
      <w:r>
        <w:rPr>
          <w:rFonts w:asciiTheme="majorHAnsi" w:hAnsiTheme="majorHAnsi"/>
          <w:sz w:val="24"/>
          <w:szCs w:val="24"/>
        </w:rPr>
        <w:t>de</w:t>
      </w:r>
      <w:r w:rsidRPr="00B12950">
        <w:rPr>
          <w:rFonts w:asciiTheme="majorHAnsi" w:hAnsiTheme="majorHAnsi"/>
          <w:sz w:val="24"/>
          <w:szCs w:val="24"/>
        </w:rPr>
        <w:t xml:space="preserve">press </w:t>
      </w:r>
      <w:r>
        <w:rPr>
          <w:rFonts w:asciiTheme="majorHAnsi" w:hAnsiTheme="majorHAnsi"/>
          <w:sz w:val="24"/>
          <w:szCs w:val="24"/>
        </w:rPr>
        <w:t>E</w:t>
      </w:r>
      <w:r w:rsidRPr="00B12950">
        <w:rPr>
          <w:rFonts w:asciiTheme="majorHAnsi" w:hAnsiTheme="majorHAnsi"/>
          <w:sz w:val="24"/>
          <w:szCs w:val="24"/>
        </w:rPr>
        <w:t xml:space="preserve">nter. </w:t>
      </w:r>
      <w:r>
        <w:rPr>
          <w:rFonts w:asciiTheme="majorHAnsi" w:hAnsiTheme="majorHAnsi"/>
          <w:sz w:val="24"/>
          <w:szCs w:val="24"/>
        </w:rPr>
        <w:t xml:space="preserve"> </w:t>
      </w:r>
      <w:r w:rsidRPr="00B12950">
        <w:rPr>
          <w:rFonts w:asciiTheme="majorHAnsi" w:hAnsiTheme="majorHAnsi"/>
          <w:sz w:val="24"/>
          <w:szCs w:val="24"/>
        </w:rPr>
        <w:t xml:space="preserve">You </w:t>
      </w:r>
      <w:r>
        <w:rPr>
          <w:rFonts w:asciiTheme="majorHAnsi" w:hAnsiTheme="majorHAnsi"/>
          <w:sz w:val="24"/>
          <w:szCs w:val="24"/>
        </w:rPr>
        <w:t xml:space="preserve">will </w:t>
      </w:r>
      <w:r w:rsidRPr="00B12950">
        <w:rPr>
          <w:rFonts w:asciiTheme="majorHAnsi" w:hAnsiTheme="majorHAnsi"/>
          <w:sz w:val="24"/>
          <w:szCs w:val="24"/>
        </w:rPr>
        <w:t>see “DATA SENT AND SAVED</w:t>
      </w:r>
      <w:r>
        <w:rPr>
          <w:rFonts w:asciiTheme="majorHAnsi" w:hAnsiTheme="majorHAnsi"/>
          <w:sz w:val="24"/>
          <w:szCs w:val="24"/>
        </w:rPr>
        <w:t>.”</w:t>
      </w:r>
    </w:p>
    <w:p w14:paraId="210CA7FD" w14:textId="6B2A9EC2" w:rsidR="00B12950" w:rsidRPr="00C10F9B" w:rsidRDefault="00B12950" w:rsidP="00B12950">
      <w:pPr>
        <w:widowControl w:val="0"/>
        <w:numPr>
          <w:ilvl w:val="0"/>
          <w:numId w:val="10"/>
        </w:numPr>
        <w:suppressAutoHyphens/>
        <w:autoSpaceDN w:val="0"/>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Dep</w:t>
      </w:r>
      <w:r w:rsidRPr="00B12950">
        <w:rPr>
          <w:rFonts w:asciiTheme="majorHAnsi" w:hAnsiTheme="majorHAnsi"/>
          <w:sz w:val="24"/>
          <w:szCs w:val="24"/>
        </w:rPr>
        <w:t>ress Status to return to the main screen</w:t>
      </w:r>
      <w:r w:rsidR="00C10F9B">
        <w:rPr>
          <w:rFonts w:asciiTheme="majorHAnsi" w:hAnsiTheme="majorHAnsi"/>
          <w:sz w:val="24"/>
          <w:szCs w:val="24"/>
        </w:rPr>
        <w:t>.</w:t>
      </w:r>
    </w:p>
    <w:p w14:paraId="5D196160" w14:textId="0D298DA5" w:rsidR="00C10F9B" w:rsidRDefault="00C10F9B" w:rsidP="00C10F9B">
      <w:pPr>
        <w:widowControl w:val="0"/>
        <w:suppressAutoHyphens/>
        <w:autoSpaceDN w:val="0"/>
        <w:textAlignment w:val="baseline"/>
        <w:rPr>
          <w:rFonts w:asciiTheme="majorHAnsi" w:hAnsiTheme="majorHAnsi"/>
          <w:sz w:val="24"/>
          <w:szCs w:val="24"/>
        </w:rPr>
      </w:pPr>
    </w:p>
    <w:p w14:paraId="0AD64B76" w14:textId="2D055A66" w:rsidR="00272457" w:rsidRDefault="00272457" w:rsidP="00272457">
      <w:pPr>
        <w:ind w:left="720"/>
        <w:rPr>
          <w:rFonts w:asciiTheme="majorHAnsi" w:hAnsiTheme="majorHAnsi"/>
          <w:b/>
          <w:bCs/>
          <w:sz w:val="24"/>
          <w:szCs w:val="24"/>
        </w:rPr>
      </w:pPr>
    </w:p>
    <w:p w14:paraId="22D9CF74" w14:textId="0A784126" w:rsidR="00272457" w:rsidRDefault="00272457" w:rsidP="00272457">
      <w:pPr>
        <w:ind w:left="720"/>
        <w:rPr>
          <w:rFonts w:asciiTheme="majorHAnsi" w:hAnsiTheme="majorHAnsi"/>
          <w:b/>
          <w:bCs/>
          <w:sz w:val="24"/>
          <w:szCs w:val="24"/>
        </w:rPr>
      </w:pPr>
    </w:p>
    <w:p w14:paraId="0D8167F6" w14:textId="77777777" w:rsidR="00272457" w:rsidRDefault="00272457" w:rsidP="00272457">
      <w:pPr>
        <w:ind w:left="720"/>
        <w:rPr>
          <w:rFonts w:asciiTheme="majorHAnsi" w:hAnsiTheme="majorHAnsi"/>
          <w:b/>
          <w:bCs/>
          <w:sz w:val="24"/>
          <w:szCs w:val="24"/>
        </w:rPr>
      </w:pPr>
    </w:p>
    <w:p w14:paraId="5774F9A3" w14:textId="4169D7F7" w:rsidR="00272457" w:rsidRDefault="00C775D4" w:rsidP="00272457">
      <w:pPr>
        <w:ind w:left="720"/>
        <w:rPr>
          <w:rFonts w:asciiTheme="majorHAnsi" w:hAnsiTheme="majorHAnsi"/>
          <w:b/>
          <w:bCs/>
          <w:sz w:val="24"/>
          <w:szCs w:val="24"/>
        </w:rPr>
      </w:pPr>
      <w:r>
        <w:rPr>
          <w:noProof/>
        </w:rPr>
        <w:lastRenderedPageBreak/>
        <w:drawing>
          <wp:anchor distT="0" distB="0" distL="114300" distR="114300" simplePos="0" relativeHeight="251613184" behindDoc="1" locked="0" layoutInCell="1" allowOverlap="1" wp14:anchorId="5AE2FAAD" wp14:editId="7E2C8FC8">
            <wp:simplePos x="0" y="0"/>
            <wp:positionH relativeFrom="column">
              <wp:posOffset>2047875</wp:posOffset>
            </wp:positionH>
            <wp:positionV relativeFrom="paragraph">
              <wp:posOffset>0</wp:posOffset>
            </wp:positionV>
            <wp:extent cx="2276475" cy="1552575"/>
            <wp:effectExtent l="0" t="0" r="9525" b="9525"/>
            <wp:wrapTight wrapText="bothSides">
              <wp:wrapPolygon edited="0">
                <wp:start x="0" y="0"/>
                <wp:lineTo x="0" y="21467"/>
                <wp:lineTo x="21510" y="21467"/>
                <wp:lineTo x="21510" y="0"/>
                <wp:lineTo x="0" y="0"/>
              </wp:wrapPolygon>
            </wp:wrapTight>
            <wp:docPr id="107" name="Picture 10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76475" cy="1552575"/>
                    </a:xfrm>
                    <a:prstGeom prst="rect">
                      <a:avLst/>
                    </a:prstGeom>
                  </pic:spPr>
                </pic:pic>
              </a:graphicData>
            </a:graphic>
            <wp14:sizeRelH relativeFrom="margin">
              <wp14:pctWidth>0</wp14:pctWidth>
            </wp14:sizeRelH>
            <wp14:sizeRelV relativeFrom="margin">
              <wp14:pctHeight>0</wp14:pctHeight>
            </wp14:sizeRelV>
          </wp:anchor>
        </w:drawing>
      </w:r>
    </w:p>
    <w:p w14:paraId="4CDEC19F" w14:textId="77777777" w:rsidR="00272457" w:rsidRDefault="00272457" w:rsidP="00272457">
      <w:pPr>
        <w:ind w:left="720"/>
        <w:rPr>
          <w:rFonts w:asciiTheme="majorHAnsi" w:hAnsiTheme="majorHAnsi"/>
          <w:b/>
          <w:bCs/>
          <w:sz w:val="24"/>
          <w:szCs w:val="24"/>
        </w:rPr>
      </w:pPr>
    </w:p>
    <w:p w14:paraId="379886D8" w14:textId="07A2294A" w:rsidR="00272457" w:rsidRDefault="00272457" w:rsidP="00272457">
      <w:pPr>
        <w:ind w:left="720"/>
        <w:rPr>
          <w:rFonts w:asciiTheme="majorHAnsi" w:hAnsiTheme="majorHAnsi"/>
          <w:b/>
          <w:bCs/>
          <w:sz w:val="24"/>
          <w:szCs w:val="24"/>
        </w:rPr>
      </w:pPr>
    </w:p>
    <w:p w14:paraId="68BF61D3" w14:textId="4D154EF4" w:rsidR="00272457" w:rsidRDefault="00272457" w:rsidP="00272457">
      <w:pPr>
        <w:ind w:left="720"/>
        <w:rPr>
          <w:rFonts w:asciiTheme="majorHAnsi" w:hAnsiTheme="majorHAnsi"/>
          <w:b/>
          <w:bCs/>
          <w:sz w:val="24"/>
          <w:szCs w:val="24"/>
        </w:rPr>
      </w:pPr>
    </w:p>
    <w:p w14:paraId="7C75EEC0" w14:textId="1EBEE4E1" w:rsidR="00272457" w:rsidRDefault="00272457" w:rsidP="00272457">
      <w:pPr>
        <w:ind w:left="720"/>
        <w:rPr>
          <w:rFonts w:asciiTheme="majorHAnsi" w:hAnsiTheme="majorHAnsi"/>
          <w:b/>
          <w:bCs/>
          <w:sz w:val="24"/>
          <w:szCs w:val="24"/>
        </w:rPr>
      </w:pPr>
    </w:p>
    <w:p w14:paraId="3CF25E3E" w14:textId="77777777" w:rsidR="006C56F4" w:rsidRDefault="006C56F4" w:rsidP="00272457">
      <w:pPr>
        <w:ind w:left="720"/>
        <w:rPr>
          <w:rFonts w:asciiTheme="majorHAnsi" w:hAnsiTheme="majorHAnsi"/>
          <w:b/>
          <w:bCs/>
          <w:sz w:val="24"/>
          <w:szCs w:val="24"/>
        </w:rPr>
      </w:pPr>
    </w:p>
    <w:p w14:paraId="4D3BBB31" w14:textId="7FFAC8CB" w:rsidR="00C775D4" w:rsidRDefault="00C775D4" w:rsidP="00272457">
      <w:pPr>
        <w:ind w:left="720"/>
        <w:rPr>
          <w:rFonts w:asciiTheme="majorHAnsi" w:hAnsiTheme="majorHAnsi"/>
          <w:b/>
          <w:bCs/>
          <w:sz w:val="24"/>
          <w:szCs w:val="24"/>
        </w:rPr>
      </w:pPr>
    </w:p>
    <w:p w14:paraId="3345BEC9" w14:textId="48AF0D35" w:rsidR="00C775D4" w:rsidRDefault="00C775D4" w:rsidP="00272457">
      <w:pPr>
        <w:ind w:left="720"/>
        <w:rPr>
          <w:rFonts w:asciiTheme="majorHAnsi" w:hAnsiTheme="majorHAnsi"/>
          <w:b/>
          <w:bCs/>
          <w:sz w:val="24"/>
          <w:szCs w:val="24"/>
        </w:rPr>
      </w:pPr>
    </w:p>
    <w:p w14:paraId="403D96C3" w14:textId="47F7A5D6" w:rsidR="00C775D4" w:rsidRDefault="00C775D4" w:rsidP="00272457">
      <w:pPr>
        <w:ind w:left="720"/>
        <w:rPr>
          <w:rFonts w:asciiTheme="majorHAnsi" w:hAnsiTheme="majorHAnsi"/>
          <w:b/>
          <w:bCs/>
          <w:sz w:val="24"/>
          <w:szCs w:val="24"/>
        </w:rPr>
      </w:pPr>
    </w:p>
    <w:p w14:paraId="67A0D8EE" w14:textId="7E9A7F25" w:rsidR="00AA3C09" w:rsidRDefault="00AA3C09" w:rsidP="00C775D4">
      <w:pPr>
        <w:ind w:left="720"/>
        <w:rPr>
          <w:rFonts w:asciiTheme="majorHAnsi" w:hAnsiTheme="majorHAnsi"/>
          <w:b/>
          <w:bCs/>
          <w:sz w:val="24"/>
          <w:szCs w:val="24"/>
        </w:rPr>
      </w:pPr>
      <w:r>
        <w:rPr>
          <w:noProof/>
        </w:rPr>
        <mc:AlternateContent>
          <mc:Choice Requires="wps">
            <w:drawing>
              <wp:anchor distT="0" distB="0" distL="114300" distR="114300" simplePos="0" relativeHeight="251622400" behindDoc="0" locked="0" layoutInCell="1" allowOverlap="1" wp14:anchorId="0ACA3FFF" wp14:editId="34D7D304">
                <wp:simplePos x="0" y="0"/>
                <wp:positionH relativeFrom="margin">
                  <wp:posOffset>2076450</wp:posOffset>
                </wp:positionH>
                <wp:positionV relativeFrom="paragraph">
                  <wp:posOffset>63500</wp:posOffset>
                </wp:positionV>
                <wp:extent cx="1605280" cy="266700"/>
                <wp:effectExtent l="0" t="0" r="0" b="3810"/>
                <wp:wrapNone/>
                <wp:docPr id="11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5280" cy="266700"/>
                        </a:xfrm>
                        <a:prstGeom prst="rect">
                          <a:avLst/>
                        </a:prstGeom>
                        <a:solidFill>
                          <a:prstClr val="white"/>
                        </a:solidFill>
                        <a:ln>
                          <a:noFill/>
                        </a:ln>
                        <a:effectLst/>
                      </wps:spPr>
                      <wps:txbx>
                        <w:txbxContent>
                          <w:p w14:paraId="70A1453E" w14:textId="04718D2C" w:rsidR="0063549E" w:rsidRPr="00472F74" w:rsidRDefault="0063549E" w:rsidP="0063549E">
                            <w:pPr>
                              <w:pStyle w:val="Caption"/>
                              <w:rPr>
                                <w:rFonts w:ascii="Times New Roman" w:eastAsia="Arial Unicode MS" w:hAnsi="Times New Roman" w:cs="Tahoma"/>
                                <w:noProof/>
                                <w:kern w:val="3"/>
                                <w:sz w:val="20"/>
                                <w:szCs w:val="20"/>
                              </w:rPr>
                            </w:pPr>
                            <w:r w:rsidRPr="00472F74">
                              <w:rPr>
                                <w:sz w:val="20"/>
                                <w:szCs w:val="20"/>
                              </w:rPr>
                              <w:t xml:space="preserve">Figure </w:t>
                            </w:r>
                            <w:r>
                              <w:rPr>
                                <w:noProof/>
                                <w:sz w:val="20"/>
                                <w:szCs w:val="20"/>
                              </w:rPr>
                              <w:t>19</w:t>
                            </w:r>
                            <w:r w:rsidRPr="00472F74">
                              <w:rPr>
                                <w:noProof/>
                                <w:sz w:val="20"/>
                                <w:szCs w:val="20"/>
                              </w:rPr>
                              <w:t xml:space="preserve"> – </w:t>
                            </w:r>
                            <w:r>
                              <w:rPr>
                                <w:noProof/>
                                <w:sz w:val="20"/>
                                <w:szCs w:val="20"/>
                              </w:rPr>
                              <w:t>PV Bleed Down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ACA3FFF" id="_x0000_s1233" type="#_x0000_t202" style="position:absolute;left:0;text-align:left;margin-left:163.5pt;margin-top:5pt;width:126.4pt;height:21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" stroked="f">
                <v:textbox style="mso-fit-shape-to-text:t" inset="0,0,0,0">
                  <w:txbxContent>
                    <w:p w14:paraId="70A1453E" w14:textId="04718D2C" w:rsidR="0063549E" w:rsidRPr="00472F74" w:rsidRDefault="0063549E" w:rsidP="0063549E">
                      <w:pPr>
                        <w:pStyle w:val="Caption"/>
                        <w:rPr>
                          <w:rFonts w:ascii="Times New Roman" w:eastAsia="Arial Unicode MS" w:hAnsi="Times New Roman" w:cs="Tahoma"/>
                          <w:noProof/>
                          <w:kern w:val="3"/>
                          <w:sz w:val="20"/>
                          <w:szCs w:val="20"/>
                        </w:rPr>
                      </w:pPr>
                      <w:r w:rsidRPr="00472F74">
                        <w:rPr>
                          <w:sz w:val="20"/>
                          <w:szCs w:val="20"/>
                        </w:rPr>
                        <w:t xml:space="preserve">Figure </w:t>
                      </w:r>
                      <w:r>
                        <w:rPr>
                          <w:noProof/>
                          <w:sz w:val="20"/>
                          <w:szCs w:val="20"/>
                        </w:rPr>
                        <w:t>19</w:t>
                      </w:r>
                      <w:r w:rsidRPr="00472F74">
                        <w:rPr>
                          <w:noProof/>
                          <w:sz w:val="20"/>
                          <w:szCs w:val="20"/>
                        </w:rPr>
                        <w:t xml:space="preserve"> – </w:t>
                      </w:r>
                      <w:r>
                        <w:rPr>
                          <w:noProof/>
                          <w:sz w:val="20"/>
                          <w:szCs w:val="20"/>
                        </w:rPr>
                        <w:t>PV Bleed Down</w:t>
                      </w:r>
                    </w:p>
                  </w:txbxContent>
                </v:textbox>
                <w10:wrap anchorx="margin"/>
              </v:shape>
            </w:pict>
          </mc:Fallback>
        </mc:AlternateContent>
      </w:r>
    </w:p>
    <w:p w14:paraId="76A14A28" w14:textId="77777777" w:rsidR="00AA3C09" w:rsidRDefault="00AA3C09" w:rsidP="00C775D4">
      <w:pPr>
        <w:ind w:left="720"/>
        <w:rPr>
          <w:rFonts w:asciiTheme="majorHAnsi" w:hAnsiTheme="majorHAnsi"/>
          <w:b/>
          <w:bCs/>
          <w:sz w:val="24"/>
          <w:szCs w:val="24"/>
        </w:rPr>
      </w:pPr>
    </w:p>
    <w:p w14:paraId="04B87A2E" w14:textId="20AF0D63" w:rsidR="00C775D4" w:rsidRDefault="00272457" w:rsidP="00C775D4">
      <w:pPr>
        <w:ind w:left="720"/>
        <w:rPr>
          <w:rFonts w:asciiTheme="majorHAnsi" w:hAnsiTheme="majorHAnsi"/>
          <w:sz w:val="24"/>
          <w:szCs w:val="24"/>
        </w:rPr>
      </w:pPr>
      <w:r w:rsidRPr="00272457">
        <w:rPr>
          <w:rFonts w:asciiTheme="majorHAnsi" w:hAnsiTheme="majorHAnsi"/>
          <w:b/>
          <w:bCs/>
          <w:sz w:val="24"/>
          <w:szCs w:val="24"/>
        </w:rPr>
        <w:t>Functional Test</w:t>
      </w:r>
      <w:r>
        <w:rPr>
          <w:rFonts w:asciiTheme="majorHAnsi" w:hAnsiTheme="majorHAnsi"/>
          <w:sz w:val="24"/>
          <w:szCs w:val="24"/>
        </w:rPr>
        <w:t xml:space="preserve"> - </w:t>
      </w:r>
      <w:r w:rsidR="00C10F9B">
        <w:rPr>
          <w:rFonts w:asciiTheme="majorHAnsi" w:hAnsiTheme="majorHAnsi"/>
          <w:sz w:val="24"/>
          <w:szCs w:val="24"/>
        </w:rPr>
        <w:t xml:space="preserve">After programming, perform a functional test of the Classic and its ability to bleed-down the PV input voltage.  </w:t>
      </w:r>
      <w:r w:rsidR="00C10F9B" w:rsidRPr="00C10F9B">
        <w:rPr>
          <w:rFonts w:asciiTheme="majorHAnsi" w:hAnsiTheme="majorHAnsi"/>
          <w:sz w:val="24"/>
          <w:szCs w:val="24"/>
        </w:rPr>
        <w:t>With the sun out and the Classic charging the batteries</w:t>
      </w:r>
      <w:r w:rsidR="00C10F9B">
        <w:rPr>
          <w:rFonts w:asciiTheme="majorHAnsi" w:hAnsiTheme="majorHAnsi"/>
          <w:sz w:val="24"/>
          <w:szCs w:val="24"/>
        </w:rPr>
        <w:t>,</w:t>
      </w:r>
      <w:r w:rsidR="00C10F9B" w:rsidRPr="00C10F9B">
        <w:rPr>
          <w:rFonts w:asciiTheme="majorHAnsi" w:hAnsiTheme="majorHAnsi"/>
          <w:sz w:val="24"/>
          <w:szCs w:val="24"/>
        </w:rPr>
        <w:t xml:space="preserve"> you should initiate a rapid shut down.</w:t>
      </w:r>
      <w:r w:rsidR="00C10F9B">
        <w:rPr>
          <w:rFonts w:asciiTheme="majorHAnsi" w:hAnsiTheme="majorHAnsi"/>
          <w:sz w:val="24"/>
          <w:szCs w:val="24"/>
        </w:rPr>
        <w:t xml:space="preserve">  A</w:t>
      </w:r>
      <w:r w:rsidR="00C10F9B" w:rsidRPr="00C10F9B">
        <w:rPr>
          <w:rFonts w:asciiTheme="majorHAnsi" w:hAnsiTheme="majorHAnsi"/>
          <w:sz w:val="24"/>
          <w:szCs w:val="24"/>
        </w:rPr>
        <w:t>bout 10 seconds after initiation</w:t>
      </w:r>
      <w:r w:rsidR="00C10F9B">
        <w:rPr>
          <w:rFonts w:asciiTheme="majorHAnsi" w:hAnsiTheme="majorHAnsi"/>
          <w:sz w:val="24"/>
          <w:szCs w:val="24"/>
        </w:rPr>
        <w:t>,</w:t>
      </w:r>
      <w:r w:rsidR="00C10F9B" w:rsidRPr="00C10F9B">
        <w:rPr>
          <w:rFonts w:asciiTheme="majorHAnsi" w:hAnsiTheme="majorHAnsi"/>
          <w:sz w:val="24"/>
          <w:szCs w:val="24"/>
        </w:rPr>
        <w:t xml:space="preserve"> the Classic will cease making any power and then within 5 seconds </w:t>
      </w:r>
      <w:r w:rsidR="00C10F9B">
        <w:rPr>
          <w:rFonts w:asciiTheme="majorHAnsi" w:hAnsiTheme="majorHAnsi"/>
          <w:sz w:val="24"/>
          <w:szCs w:val="24"/>
        </w:rPr>
        <w:t xml:space="preserve">will </w:t>
      </w:r>
      <w:r w:rsidR="00C10F9B" w:rsidRPr="00C10F9B">
        <w:rPr>
          <w:rFonts w:asciiTheme="majorHAnsi" w:hAnsiTheme="majorHAnsi"/>
          <w:sz w:val="24"/>
          <w:szCs w:val="24"/>
        </w:rPr>
        <w:t xml:space="preserve">go to </w:t>
      </w:r>
      <w:r w:rsidR="00C10F9B">
        <w:rPr>
          <w:rFonts w:asciiTheme="majorHAnsi" w:hAnsiTheme="majorHAnsi"/>
          <w:sz w:val="24"/>
          <w:szCs w:val="24"/>
        </w:rPr>
        <w:t>R</w:t>
      </w:r>
      <w:r w:rsidR="00C10F9B" w:rsidRPr="00C10F9B">
        <w:rPr>
          <w:rFonts w:asciiTheme="majorHAnsi" w:hAnsiTheme="majorHAnsi"/>
          <w:sz w:val="24"/>
          <w:szCs w:val="24"/>
        </w:rPr>
        <w:t>esting and the PV voltage will bleed down very rapidly.</w:t>
      </w:r>
      <w:bookmarkStart w:id="110" w:name="_Toc300241944"/>
      <w:bookmarkStart w:id="111" w:name="_Ref325620477"/>
      <w:bookmarkStart w:id="112" w:name="_Toc326745621"/>
    </w:p>
    <w:p w14:paraId="47B75915" w14:textId="77777777" w:rsidR="00C775D4" w:rsidRDefault="00C775D4" w:rsidP="00C775D4">
      <w:pPr>
        <w:ind w:left="720"/>
        <w:rPr>
          <w:rFonts w:asciiTheme="majorHAnsi" w:eastAsia="MyriadPro-Light" w:hAnsiTheme="majorHAnsi" w:cs="Times New Roman"/>
          <w:b/>
          <w:bCs/>
          <w:iCs/>
          <w:color w:val="000000"/>
          <w:sz w:val="28"/>
          <w:szCs w:val="28"/>
        </w:rPr>
      </w:pPr>
    </w:p>
    <w:p w14:paraId="7B2D51BD" w14:textId="77777777" w:rsidR="00C775D4" w:rsidRDefault="00217879" w:rsidP="00C775D4">
      <w:pPr>
        <w:rPr>
          <w:rFonts w:asciiTheme="majorHAnsi" w:eastAsia="MyriadPro-Light" w:hAnsiTheme="majorHAnsi" w:cs="Times New Roman"/>
          <w:b/>
          <w:bCs/>
          <w:iCs/>
          <w:color w:val="000000"/>
          <w:sz w:val="28"/>
          <w:szCs w:val="28"/>
        </w:rPr>
      </w:pPr>
      <w:r w:rsidRPr="00217879">
        <w:rPr>
          <w:rFonts w:asciiTheme="majorHAnsi" w:eastAsia="MyriadPro-Light" w:hAnsiTheme="majorHAnsi" w:cs="Times New Roman"/>
          <w:b/>
          <w:bCs/>
          <w:iCs/>
          <w:color w:val="000000"/>
          <w:sz w:val="28"/>
          <w:szCs w:val="28"/>
        </w:rPr>
        <w:t>Charge/Advanced Settings</w:t>
      </w:r>
    </w:p>
    <w:p w14:paraId="34290558" w14:textId="77777777" w:rsidR="00C775D4" w:rsidRDefault="00C775D4" w:rsidP="00C775D4">
      <w:pPr>
        <w:ind w:left="720"/>
        <w:rPr>
          <w:rFonts w:asciiTheme="majorHAnsi" w:eastAsia="MyriadPro-Light" w:hAnsiTheme="majorHAnsi" w:cs="Times New Roman"/>
          <w:b/>
          <w:bCs/>
          <w:iCs/>
          <w:color w:val="000000"/>
          <w:sz w:val="28"/>
          <w:szCs w:val="28"/>
        </w:rPr>
      </w:pPr>
    </w:p>
    <w:p w14:paraId="65D9B588" w14:textId="77777777" w:rsidR="00C775D4" w:rsidRDefault="00217879" w:rsidP="00C775D4">
      <w:pPr>
        <w:ind w:left="720"/>
        <w:rPr>
          <w:rFonts w:asciiTheme="majorHAnsi" w:eastAsia="MyriadPro-Light" w:hAnsiTheme="majorHAnsi" w:cs="Times New Roman"/>
          <w:iCs/>
          <w:color w:val="000000"/>
          <w:sz w:val="24"/>
          <w:szCs w:val="24"/>
        </w:rPr>
      </w:pPr>
      <w:r w:rsidRPr="005810BB">
        <w:rPr>
          <w:rFonts w:asciiTheme="majorHAnsi" w:eastAsia="MyriadPro-Light" w:hAnsiTheme="majorHAnsi" w:cs="Times New Roman"/>
          <w:b/>
          <w:bCs/>
          <w:iCs/>
          <w:color w:val="000000"/>
          <w:sz w:val="24"/>
          <w:szCs w:val="24"/>
        </w:rPr>
        <w:t>Ending Amps</w:t>
      </w:r>
      <w:r w:rsidRPr="00217879">
        <w:rPr>
          <w:rFonts w:asciiTheme="majorHAnsi" w:eastAsia="MyriadPro-Light" w:hAnsiTheme="majorHAnsi" w:cs="Times New Roman"/>
          <w:iCs/>
          <w:color w:val="000000"/>
          <w:sz w:val="24"/>
          <w:szCs w:val="24"/>
        </w:rPr>
        <w:t xml:space="preserve"> – Used in conjunction with the MidNite Whiz Bang Jr current-sensing device.  Ending </w:t>
      </w:r>
      <w:r w:rsidR="0019304E">
        <w:rPr>
          <w:rFonts w:asciiTheme="majorHAnsi" w:eastAsia="MyriadPro-Light" w:hAnsiTheme="majorHAnsi" w:cs="Times New Roman"/>
          <w:iCs/>
          <w:color w:val="000000"/>
          <w:sz w:val="24"/>
          <w:szCs w:val="24"/>
        </w:rPr>
        <w:t>A</w:t>
      </w:r>
      <w:r w:rsidRPr="00217879">
        <w:rPr>
          <w:rFonts w:asciiTheme="majorHAnsi" w:eastAsia="MyriadPro-Light" w:hAnsiTheme="majorHAnsi" w:cs="Times New Roman"/>
          <w:iCs/>
          <w:color w:val="000000"/>
          <w:sz w:val="24"/>
          <w:szCs w:val="24"/>
        </w:rPr>
        <w:t>mps is set by the battery manufacturer and means the point at which the battery bank is full.  During the Absorb charge cycle, the charge controller holds the voltage at the preset charge level, say 14.8V.  As the batteries fill up, the current into the batteries decreases.  When the decreasing current reaches the preset End</w:t>
      </w:r>
      <w:r w:rsidR="0019304E">
        <w:rPr>
          <w:rFonts w:asciiTheme="majorHAnsi" w:eastAsia="MyriadPro-Light" w:hAnsiTheme="majorHAnsi" w:cs="Times New Roman"/>
          <w:iCs/>
          <w:color w:val="000000"/>
          <w:sz w:val="24"/>
          <w:szCs w:val="24"/>
        </w:rPr>
        <w:t>ing</w:t>
      </w:r>
      <w:r w:rsidRPr="00217879">
        <w:rPr>
          <w:rFonts w:asciiTheme="majorHAnsi" w:eastAsia="MyriadPro-Light" w:hAnsiTheme="majorHAnsi" w:cs="Times New Roman"/>
          <w:iCs/>
          <w:color w:val="000000"/>
          <w:sz w:val="24"/>
          <w:szCs w:val="24"/>
        </w:rPr>
        <w:t xml:space="preserve"> Amps point, the charge controller stops the Absorb cycle and transitions to Float.  In the absence of specifications from your battery manufacturer, use 1 – 3% of the bank</w:t>
      </w:r>
      <w:r w:rsidR="00F419B5">
        <w:rPr>
          <w:rFonts w:asciiTheme="majorHAnsi" w:eastAsia="MyriadPro-Light" w:hAnsiTheme="majorHAnsi" w:cs="Times New Roman"/>
          <w:iCs/>
          <w:color w:val="000000"/>
          <w:sz w:val="24"/>
          <w:szCs w:val="24"/>
        </w:rPr>
        <w:t>’s</w:t>
      </w:r>
      <w:r w:rsidRPr="00217879">
        <w:rPr>
          <w:rFonts w:asciiTheme="majorHAnsi" w:eastAsia="MyriadPro-Light" w:hAnsiTheme="majorHAnsi" w:cs="Times New Roman"/>
          <w:iCs/>
          <w:color w:val="000000"/>
          <w:sz w:val="24"/>
          <w:szCs w:val="24"/>
        </w:rPr>
        <w:t xml:space="preserve"> amp-hour capacity</w:t>
      </w:r>
      <w:r w:rsidR="00F419B5">
        <w:rPr>
          <w:rFonts w:asciiTheme="majorHAnsi" w:eastAsia="MyriadPro-Light" w:hAnsiTheme="majorHAnsi" w:cs="Times New Roman"/>
          <w:iCs/>
          <w:color w:val="000000"/>
          <w:sz w:val="24"/>
          <w:szCs w:val="24"/>
        </w:rPr>
        <w:t xml:space="preserve"> (C20 rate)</w:t>
      </w:r>
      <w:r w:rsidRPr="00217879">
        <w:rPr>
          <w:rFonts w:asciiTheme="majorHAnsi" w:eastAsia="MyriadPro-Light" w:hAnsiTheme="majorHAnsi" w:cs="Times New Roman"/>
          <w:iCs/>
          <w:color w:val="000000"/>
          <w:sz w:val="24"/>
          <w:szCs w:val="24"/>
        </w:rPr>
        <w:t xml:space="preserve"> for </w:t>
      </w:r>
      <w:r w:rsidR="0019304E">
        <w:rPr>
          <w:rFonts w:asciiTheme="majorHAnsi" w:eastAsia="MyriadPro-Light" w:hAnsiTheme="majorHAnsi" w:cs="Times New Roman"/>
          <w:iCs/>
          <w:color w:val="000000"/>
          <w:sz w:val="24"/>
          <w:szCs w:val="24"/>
        </w:rPr>
        <w:t>E</w:t>
      </w:r>
      <w:r w:rsidRPr="00217879">
        <w:rPr>
          <w:rFonts w:asciiTheme="majorHAnsi" w:eastAsia="MyriadPro-Light" w:hAnsiTheme="majorHAnsi" w:cs="Times New Roman"/>
          <w:iCs/>
          <w:color w:val="000000"/>
          <w:sz w:val="24"/>
          <w:szCs w:val="24"/>
        </w:rPr>
        <w:t xml:space="preserve">nding </w:t>
      </w:r>
      <w:r w:rsidR="0019304E">
        <w:rPr>
          <w:rFonts w:asciiTheme="majorHAnsi" w:eastAsia="MyriadPro-Light" w:hAnsiTheme="majorHAnsi" w:cs="Times New Roman"/>
          <w:iCs/>
          <w:color w:val="000000"/>
          <w:sz w:val="24"/>
          <w:szCs w:val="24"/>
        </w:rPr>
        <w:t>A</w:t>
      </w:r>
      <w:r w:rsidRPr="00217879">
        <w:rPr>
          <w:rFonts w:asciiTheme="majorHAnsi" w:eastAsia="MyriadPro-Light" w:hAnsiTheme="majorHAnsi" w:cs="Times New Roman"/>
          <w:iCs/>
          <w:color w:val="000000"/>
          <w:sz w:val="24"/>
          <w:szCs w:val="24"/>
        </w:rPr>
        <w:t xml:space="preserve">mps. </w:t>
      </w:r>
    </w:p>
    <w:p w14:paraId="23C55FB0" w14:textId="77777777" w:rsidR="00C775D4" w:rsidRDefault="00C775D4" w:rsidP="00C775D4">
      <w:pPr>
        <w:ind w:left="720"/>
        <w:rPr>
          <w:rFonts w:asciiTheme="majorHAnsi" w:eastAsia="MyriadPro-Light" w:hAnsiTheme="majorHAnsi" w:cs="Times New Roman"/>
          <w:b/>
          <w:bCs/>
          <w:iCs/>
          <w:color w:val="000000"/>
          <w:sz w:val="24"/>
          <w:szCs w:val="24"/>
        </w:rPr>
      </w:pPr>
    </w:p>
    <w:p w14:paraId="3645E187" w14:textId="58097E82" w:rsidR="00217879" w:rsidRPr="00217879" w:rsidRDefault="00217879" w:rsidP="00AA3C09">
      <w:pPr>
        <w:ind w:left="720"/>
        <w:rPr>
          <w:rFonts w:asciiTheme="majorHAnsi" w:eastAsia="MyriadPro-Light" w:hAnsiTheme="majorHAnsi" w:cs="Times New Roman"/>
          <w:iCs/>
          <w:color w:val="000000"/>
          <w:sz w:val="24"/>
          <w:szCs w:val="24"/>
        </w:rPr>
      </w:pPr>
      <w:r w:rsidRPr="005810BB">
        <w:rPr>
          <w:rFonts w:asciiTheme="majorHAnsi" w:eastAsia="MyriadPro-Light" w:hAnsiTheme="majorHAnsi" w:cs="Times New Roman"/>
          <w:b/>
          <w:bCs/>
          <w:iCs/>
          <w:color w:val="000000"/>
          <w:sz w:val="24"/>
          <w:szCs w:val="24"/>
        </w:rPr>
        <w:t>Re-bulk</w:t>
      </w:r>
      <w:r w:rsidRPr="00217879">
        <w:rPr>
          <w:rFonts w:asciiTheme="majorHAnsi" w:eastAsia="MyriadPro-Light" w:hAnsiTheme="majorHAnsi" w:cs="Times New Roman"/>
          <w:iCs/>
          <w:color w:val="000000"/>
          <w:sz w:val="24"/>
          <w:szCs w:val="24"/>
        </w:rPr>
        <w:t xml:space="preserve"> – Forces Classic back into the Bulk charge cycle.  Helpful if your inverter runs during the day, bank gets depleted, and enough sunlight hours remain to recharge the battery bank.  Good re-bulk setting is your bank’s 50% DOD voltage point (12.1V; 24.2V; or 48.4V).   Or you can just let the Classic stay in Float, and the Classic will sense the current outflow and change to Float MPPT. </w:t>
      </w:r>
      <w:r w:rsidR="00AA3C09">
        <w:rPr>
          <w:rFonts w:asciiTheme="majorHAnsi" w:eastAsia="MyriadPro-Light" w:hAnsiTheme="majorHAnsi" w:cs="Times New Roman"/>
          <w:iCs/>
          <w:color w:val="000000"/>
          <w:sz w:val="24"/>
          <w:szCs w:val="24"/>
        </w:rPr>
        <w:t xml:space="preserve">  </w:t>
      </w:r>
      <w:r w:rsidRPr="00217879">
        <w:rPr>
          <w:rFonts w:asciiTheme="majorHAnsi" w:eastAsia="MyriadPro-Light" w:hAnsiTheme="majorHAnsi" w:cs="Times New Roman"/>
          <w:iCs/>
          <w:color w:val="000000"/>
          <w:sz w:val="24"/>
          <w:szCs w:val="24"/>
        </w:rPr>
        <w:t xml:space="preserve">Re-bulk is useful for Lithium batteries as a “stop charge” mechanism. </w:t>
      </w:r>
    </w:p>
    <w:p w14:paraId="31E9D807" w14:textId="77777777" w:rsidR="005810BB" w:rsidRDefault="005810BB" w:rsidP="00217879">
      <w:pPr>
        <w:keepNext/>
        <w:outlineLvl w:val="1"/>
        <w:rPr>
          <w:rFonts w:asciiTheme="majorHAnsi" w:eastAsia="MyriadPro-Light" w:hAnsiTheme="majorHAnsi" w:cs="Times New Roman"/>
          <w:iCs/>
          <w:color w:val="000000"/>
          <w:sz w:val="24"/>
          <w:szCs w:val="24"/>
        </w:rPr>
      </w:pPr>
    </w:p>
    <w:p w14:paraId="7311522A" w14:textId="77777777" w:rsidR="00217879" w:rsidRPr="005810BB" w:rsidRDefault="00217879" w:rsidP="00643E2D">
      <w:pPr>
        <w:keepNext/>
        <w:ind w:firstLine="720"/>
        <w:outlineLvl w:val="1"/>
        <w:rPr>
          <w:rFonts w:asciiTheme="majorHAnsi" w:eastAsia="MyriadPro-Light" w:hAnsiTheme="majorHAnsi" w:cs="Times New Roman"/>
          <w:b/>
          <w:bCs/>
          <w:iCs/>
          <w:color w:val="000000"/>
          <w:sz w:val="24"/>
          <w:szCs w:val="24"/>
        </w:rPr>
      </w:pPr>
      <w:r w:rsidRPr="005810BB">
        <w:rPr>
          <w:rFonts w:asciiTheme="majorHAnsi" w:eastAsia="MyriadPro-Light" w:hAnsiTheme="majorHAnsi" w:cs="Times New Roman"/>
          <w:b/>
          <w:bCs/>
          <w:iCs/>
          <w:color w:val="000000"/>
          <w:sz w:val="24"/>
          <w:szCs w:val="24"/>
        </w:rPr>
        <w:t xml:space="preserve">EXAMPLE: </w:t>
      </w:r>
    </w:p>
    <w:p w14:paraId="7A8A1C5A" w14:textId="77777777" w:rsidR="005810BB" w:rsidRDefault="00217879" w:rsidP="00643E2D">
      <w:pPr>
        <w:pStyle w:val="ListParagraph"/>
        <w:keepNext/>
        <w:numPr>
          <w:ilvl w:val="0"/>
          <w:numId w:val="42"/>
        </w:numPr>
        <w:spacing w:after="0" w:line="240" w:lineRule="auto"/>
        <w:outlineLvl w:val="1"/>
        <w:rPr>
          <w:rFonts w:asciiTheme="majorHAnsi" w:eastAsia="MyriadPro-Light" w:hAnsiTheme="majorHAnsi"/>
          <w:iCs/>
          <w:color w:val="000000"/>
          <w:sz w:val="24"/>
          <w:szCs w:val="24"/>
        </w:rPr>
      </w:pPr>
      <w:r w:rsidRPr="005810BB">
        <w:rPr>
          <w:rFonts w:asciiTheme="majorHAnsi" w:eastAsia="MyriadPro-Light" w:hAnsiTheme="majorHAnsi"/>
          <w:iCs/>
          <w:color w:val="000000"/>
          <w:sz w:val="24"/>
          <w:szCs w:val="24"/>
        </w:rPr>
        <w:t xml:space="preserve">You want the Classic to charge when the battery’s voltage is less than 51.9V and rest when at 52V. </w:t>
      </w:r>
    </w:p>
    <w:p w14:paraId="1F6E95B8" w14:textId="77777777" w:rsidR="005810BB" w:rsidRPr="00643E2D" w:rsidRDefault="00217879" w:rsidP="00643E2D">
      <w:pPr>
        <w:pStyle w:val="ListParagraph"/>
        <w:keepNext/>
        <w:numPr>
          <w:ilvl w:val="1"/>
          <w:numId w:val="42"/>
        </w:numPr>
        <w:spacing w:after="0" w:line="240" w:lineRule="auto"/>
        <w:outlineLvl w:val="1"/>
        <w:rPr>
          <w:rFonts w:asciiTheme="majorHAnsi" w:eastAsia="MyriadPro-Light" w:hAnsiTheme="majorHAnsi"/>
          <w:iCs/>
          <w:color w:val="000000"/>
          <w:sz w:val="24"/>
          <w:szCs w:val="24"/>
        </w:rPr>
      </w:pPr>
      <w:r w:rsidRPr="00643E2D">
        <w:rPr>
          <w:rFonts w:asciiTheme="majorHAnsi" w:eastAsia="MyriadPro-Light" w:hAnsiTheme="majorHAnsi"/>
          <w:iCs/>
          <w:color w:val="000000"/>
          <w:sz w:val="24"/>
          <w:szCs w:val="24"/>
        </w:rPr>
        <w:t xml:space="preserve">Set Absorb volts = 52V </w:t>
      </w:r>
    </w:p>
    <w:p w14:paraId="70727268" w14:textId="77777777" w:rsidR="005810BB" w:rsidRDefault="00217879" w:rsidP="00643E2D">
      <w:pPr>
        <w:pStyle w:val="ListParagraph"/>
        <w:keepNext/>
        <w:numPr>
          <w:ilvl w:val="1"/>
          <w:numId w:val="42"/>
        </w:numPr>
        <w:spacing w:after="0" w:line="240" w:lineRule="auto"/>
        <w:outlineLvl w:val="1"/>
        <w:rPr>
          <w:rFonts w:asciiTheme="majorHAnsi" w:eastAsia="MyriadPro-Light" w:hAnsiTheme="majorHAnsi"/>
          <w:iCs/>
          <w:color w:val="000000"/>
          <w:sz w:val="24"/>
          <w:szCs w:val="24"/>
        </w:rPr>
      </w:pPr>
      <w:r w:rsidRPr="005810BB">
        <w:rPr>
          <w:rFonts w:asciiTheme="majorHAnsi" w:eastAsia="MyriadPro-Light" w:hAnsiTheme="majorHAnsi"/>
          <w:iCs/>
          <w:color w:val="000000"/>
          <w:sz w:val="24"/>
          <w:szCs w:val="24"/>
        </w:rPr>
        <w:t>Set Absorb time = 3 minutes.</w:t>
      </w:r>
    </w:p>
    <w:p w14:paraId="719BF351" w14:textId="77777777" w:rsidR="005810BB" w:rsidRDefault="00217879" w:rsidP="00643E2D">
      <w:pPr>
        <w:pStyle w:val="ListParagraph"/>
        <w:keepNext/>
        <w:numPr>
          <w:ilvl w:val="1"/>
          <w:numId w:val="42"/>
        </w:numPr>
        <w:spacing w:after="0" w:line="240" w:lineRule="auto"/>
        <w:outlineLvl w:val="1"/>
        <w:rPr>
          <w:rFonts w:asciiTheme="majorHAnsi" w:eastAsia="MyriadPro-Light" w:hAnsiTheme="majorHAnsi"/>
          <w:iCs/>
          <w:color w:val="000000"/>
          <w:sz w:val="24"/>
          <w:szCs w:val="24"/>
        </w:rPr>
      </w:pPr>
      <w:r w:rsidRPr="005810BB">
        <w:rPr>
          <w:rFonts w:asciiTheme="majorHAnsi" w:eastAsia="MyriadPro-Light" w:hAnsiTheme="majorHAnsi"/>
          <w:iCs/>
          <w:color w:val="000000"/>
          <w:sz w:val="24"/>
          <w:szCs w:val="24"/>
        </w:rPr>
        <w:t xml:space="preserve">Set Float volts = 40V </w:t>
      </w:r>
    </w:p>
    <w:p w14:paraId="06D26E3A" w14:textId="77777777" w:rsidR="005810BB" w:rsidRDefault="00217879" w:rsidP="00643E2D">
      <w:pPr>
        <w:pStyle w:val="ListParagraph"/>
        <w:keepNext/>
        <w:numPr>
          <w:ilvl w:val="1"/>
          <w:numId w:val="42"/>
        </w:numPr>
        <w:spacing w:after="0" w:line="240" w:lineRule="auto"/>
        <w:outlineLvl w:val="1"/>
        <w:rPr>
          <w:rFonts w:asciiTheme="majorHAnsi" w:eastAsia="MyriadPro-Light" w:hAnsiTheme="majorHAnsi"/>
          <w:iCs/>
          <w:color w:val="000000"/>
          <w:sz w:val="24"/>
          <w:szCs w:val="24"/>
        </w:rPr>
      </w:pPr>
      <w:r w:rsidRPr="005810BB">
        <w:rPr>
          <w:rFonts w:asciiTheme="majorHAnsi" w:eastAsia="MyriadPro-Light" w:hAnsiTheme="majorHAnsi"/>
          <w:iCs/>
          <w:color w:val="000000"/>
          <w:sz w:val="24"/>
          <w:szCs w:val="24"/>
        </w:rPr>
        <w:t>Set REBULK = (Voltage you want to start back charging, must be &gt; 40 Volts &lt; 52 Volts</w:t>
      </w:r>
      <w:r w:rsidR="00643E2D">
        <w:rPr>
          <w:rFonts w:asciiTheme="majorHAnsi" w:eastAsia="MyriadPro-Light" w:hAnsiTheme="majorHAnsi"/>
          <w:iCs/>
          <w:color w:val="000000"/>
          <w:sz w:val="24"/>
          <w:szCs w:val="24"/>
        </w:rPr>
        <w:t>.</w:t>
      </w:r>
    </w:p>
    <w:p w14:paraId="51DB6E07" w14:textId="77777777" w:rsidR="00217879" w:rsidRPr="00643E2D" w:rsidRDefault="00217879" w:rsidP="00643E2D">
      <w:pPr>
        <w:pStyle w:val="ListParagraph"/>
        <w:keepNext/>
        <w:numPr>
          <w:ilvl w:val="0"/>
          <w:numId w:val="42"/>
        </w:numPr>
        <w:spacing w:after="0" w:line="240" w:lineRule="auto"/>
        <w:outlineLvl w:val="1"/>
        <w:rPr>
          <w:rFonts w:asciiTheme="majorHAnsi" w:eastAsia="MyriadPro-Light" w:hAnsiTheme="majorHAnsi"/>
          <w:iCs/>
          <w:color w:val="000000"/>
          <w:sz w:val="24"/>
          <w:szCs w:val="24"/>
        </w:rPr>
      </w:pPr>
      <w:r w:rsidRPr="00643E2D">
        <w:rPr>
          <w:rFonts w:asciiTheme="majorHAnsi" w:eastAsia="MyriadPro-Light" w:hAnsiTheme="majorHAnsi"/>
          <w:iCs/>
          <w:color w:val="000000"/>
          <w:sz w:val="24"/>
          <w:szCs w:val="24"/>
        </w:rPr>
        <w:t xml:space="preserve">The Classic will report BATTERY OVER VOLTAGE and will stop charging (RESTING) until </w:t>
      </w:r>
      <w:r w:rsidR="00643E2D">
        <w:rPr>
          <w:rFonts w:asciiTheme="majorHAnsi" w:eastAsia="MyriadPro-Light" w:hAnsiTheme="majorHAnsi"/>
          <w:iCs/>
          <w:color w:val="000000"/>
          <w:sz w:val="24"/>
          <w:szCs w:val="24"/>
        </w:rPr>
        <w:t>R</w:t>
      </w:r>
      <w:r w:rsidRPr="00643E2D">
        <w:rPr>
          <w:rFonts w:asciiTheme="majorHAnsi" w:eastAsia="MyriadPro-Light" w:hAnsiTheme="majorHAnsi"/>
          <w:iCs/>
          <w:color w:val="000000"/>
          <w:sz w:val="24"/>
          <w:szCs w:val="24"/>
        </w:rPr>
        <w:t>e</w:t>
      </w:r>
      <w:r w:rsidR="00643E2D">
        <w:rPr>
          <w:rFonts w:asciiTheme="majorHAnsi" w:eastAsia="MyriadPro-Light" w:hAnsiTheme="majorHAnsi"/>
          <w:iCs/>
          <w:color w:val="000000"/>
          <w:sz w:val="24"/>
          <w:szCs w:val="24"/>
        </w:rPr>
        <w:t>-</w:t>
      </w:r>
      <w:r w:rsidRPr="00643E2D">
        <w:rPr>
          <w:rFonts w:asciiTheme="majorHAnsi" w:eastAsia="MyriadPro-Light" w:hAnsiTheme="majorHAnsi"/>
          <w:iCs/>
          <w:color w:val="000000"/>
          <w:sz w:val="24"/>
          <w:szCs w:val="24"/>
        </w:rPr>
        <w:t xml:space="preserve">bulk voltage is reached. </w:t>
      </w:r>
    </w:p>
    <w:p w14:paraId="6A18DCE7" w14:textId="77777777" w:rsidR="00643E2D" w:rsidRPr="00643E2D" w:rsidRDefault="00643E2D" w:rsidP="00643E2D">
      <w:pPr>
        <w:keepNext/>
        <w:outlineLvl w:val="1"/>
        <w:rPr>
          <w:rFonts w:asciiTheme="majorHAnsi" w:eastAsia="MyriadPro-Light" w:hAnsiTheme="majorHAnsi"/>
          <w:iCs/>
          <w:color w:val="000000"/>
          <w:sz w:val="24"/>
          <w:szCs w:val="24"/>
        </w:rPr>
      </w:pPr>
    </w:p>
    <w:p w14:paraId="56DF8C5E" w14:textId="0E031DDA" w:rsidR="00217879" w:rsidRPr="00217879" w:rsidRDefault="00217879" w:rsidP="00C775D4">
      <w:pPr>
        <w:keepNext/>
        <w:ind w:left="720"/>
        <w:outlineLvl w:val="1"/>
        <w:rPr>
          <w:rFonts w:asciiTheme="majorHAnsi" w:eastAsia="MyriadPro-Light" w:hAnsiTheme="majorHAnsi" w:cs="Times New Roman"/>
          <w:iCs/>
          <w:color w:val="000000"/>
          <w:sz w:val="24"/>
          <w:szCs w:val="24"/>
        </w:rPr>
      </w:pPr>
      <w:r w:rsidRPr="00FA2792">
        <w:rPr>
          <w:rFonts w:asciiTheme="majorHAnsi" w:eastAsia="MyriadPro-Light" w:hAnsiTheme="majorHAnsi" w:cs="Times New Roman"/>
          <w:b/>
          <w:bCs/>
          <w:iCs/>
          <w:color w:val="000000"/>
          <w:sz w:val="24"/>
          <w:szCs w:val="24"/>
        </w:rPr>
        <w:t>Skip Days</w:t>
      </w:r>
      <w:r w:rsidRPr="00217879">
        <w:rPr>
          <w:rFonts w:asciiTheme="majorHAnsi" w:eastAsia="MyriadPro-Light" w:hAnsiTheme="majorHAnsi" w:cs="Times New Roman"/>
          <w:iCs/>
          <w:color w:val="000000"/>
          <w:sz w:val="24"/>
          <w:szCs w:val="24"/>
        </w:rPr>
        <w:t xml:space="preserve"> – This setting forces the Classic to Float at the start of the charging day </w:t>
      </w:r>
      <w:r w:rsidR="00743780">
        <w:rPr>
          <w:rFonts w:asciiTheme="majorHAnsi" w:eastAsia="MyriadPro-Light" w:hAnsiTheme="majorHAnsi" w:cs="Times New Roman"/>
          <w:iCs/>
          <w:color w:val="000000"/>
          <w:sz w:val="24"/>
          <w:szCs w:val="24"/>
        </w:rPr>
        <w:t>instead of</w:t>
      </w:r>
      <w:r w:rsidRPr="00217879">
        <w:rPr>
          <w:rFonts w:asciiTheme="majorHAnsi" w:eastAsia="MyriadPro-Light" w:hAnsiTheme="majorHAnsi" w:cs="Times New Roman"/>
          <w:iCs/>
          <w:color w:val="000000"/>
          <w:sz w:val="24"/>
          <w:szCs w:val="24"/>
        </w:rPr>
        <w:t xml:space="preserve"> to Bulk.  Useful if you have an unattended system, say at a remote cabin, one that you do not </w:t>
      </w:r>
      <w:r w:rsidRPr="00217879">
        <w:rPr>
          <w:rFonts w:asciiTheme="majorHAnsi" w:eastAsia="MyriadPro-Light" w:hAnsiTheme="majorHAnsi" w:cs="Times New Roman"/>
          <w:iCs/>
          <w:color w:val="000000"/>
          <w:sz w:val="24"/>
          <w:szCs w:val="24"/>
        </w:rPr>
        <w:lastRenderedPageBreak/>
        <w:t>frequent often, and you do not need the solar system charging fully every day.</w:t>
      </w:r>
      <w:r w:rsidR="00FA2792">
        <w:rPr>
          <w:rFonts w:asciiTheme="majorHAnsi" w:eastAsia="MyriadPro-Light" w:hAnsiTheme="majorHAnsi" w:cs="Times New Roman"/>
          <w:iCs/>
          <w:color w:val="000000"/>
          <w:sz w:val="24"/>
          <w:szCs w:val="24"/>
        </w:rPr>
        <w:t xml:space="preserve">  Enter the number of days to skip.</w:t>
      </w:r>
    </w:p>
    <w:p w14:paraId="5918D50D" w14:textId="77777777" w:rsidR="00217879" w:rsidRDefault="00217879" w:rsidP="00DB7C11">
      <w:pPr>
        <w:keepNext/>
        <w:jc w:val="center"/>
        <w:outlineLvl w:val="1"/>
        <w:rPr>
          <w:rFonts w:asciiTheme="majorHAnsi" w:eastAsia="MyriadPro-Light" w:hAnsiTheme="majorHAnsi" w:cs="Times New Roman"/>
          <w:b/>
          <w:bCs/>
          <w:iCs/>
          <w:color w:val="000000"/>
          <w:sz w:val="32"/>
          <w:szCs w:val="32"/>
        </w:rPr>
      </w:pPr>
    </w:p>
    <w:p w14:paraId="28B24AEF" w14:textId="77777777" w:rsidR="00DB7C11" w:rsidRPr="001D2B4D" w:rsidRDefault="00DB7C11" w:rsidP="00DB7C11">
      <w:pPr>
        <w:keepNext/>
        <w:jc w:val="center"/>
        <w:outlineLvl w:val="1"/>
        <w:rPr>
          <w:rFonts w:asciiTheme="majorHAnsi" w:eastAsia="MyriadPro-Light" w:hAnsiTheme="majorHAnsi" w:cs="Times New Roman"/>
          <w:b/>
          <w:bCs/>
          <w:iCs/>
          <w:color w:val="000000"/>
          <w:sz w:val="32"/>
          <w:szCs w:val="32"/>
        </w:rPr>
      </w:pPr>
      <w:r w:rsidRPr="001D2B4D">
        <w:rPr>
          <w:rFonts w:asciiTheme="majorHAnsi" w:eastAsia="MyriadPro-Light" w:hAnsiTheme="majorHAnsi" w:cs="Times New Roman"/>
          <w:b/>
          <w:bCs/>
          <w:iCs/>
          <w:color w:val="000000"/>
          <w:sz w:val="32"/>
          <w:szCs w:val="32"/>
        </w:rPr>
        <w:t>Auxiliary Ports</w:t>
      </w:r>
    </w:p>
    <w:p w14:paraId="5AF18C4A" w14:textId="77777777" w:rsidR="00DB7C11" w:rsidRDefault="00DB7C11" w:rsidP="003B3D1E">
      <w:pPr>
        <w:keepNext/>
        <w:outlineLvl w:val="1"/>
        <w:rPr>
          <w:rFonts w:asciiTheme="majorHAnsi" w:eastAsia="MyriadPro-Light" w:hAnsiTheme="majorHAnsi" w:cs="Times New Roman"/>
          <w:b/>
          <w:bCs/>
          <w:iCs/>
          <w:color w:val="000000"/>
          <w:sz w:val="28"/>
          <w:szCs w:val="28"/>
        </w:rPr>
      </w:pPr>
    </w:p>
    <w:bookmarkEnd w:id="110"/>
    <w:bookmarkEnd w:id="111"/>
    <w:bookmarkEnd w:id="112"/>
    <w:p w14:paraId="7F9FC813" w14:textId="77777777" w:rsidR="00BC59B1" w:rsidRPr="00E54FC2" w:rsidRDefault="00BC59B1" w:rsidP="003B3D1E">
      <w:pPr>
        <w:rPr>
          <w:rFonts w:asciiTheme="majorHAnsi" w:eastAsia="Calibri" w:hAnsiTheme="majorHAnsi" w:cs="Times New Roman"/>
          <w:sz w:val="24"/>
          <w:szCs w:val="24"/>
        </w:rPr>
      </w:pPr>
      <w:r w:rsidRPr="00E54FC2">
        <w:rPr>
          <w:rFonts w:asciiTheme="majorHAnsi" w:eastAsia="Calibri" w:hAnsiTheme="majorHAnsi" w:cs="Times New Roman"/>
          <w:sz w:val="24"/>
          <w:szCs w:val="24"/>
        </w:rPr>
        <w:t xml:space="preserve">The Classic includes two auxiliary ports which can be configured to become inputs or outputs. </w:t>
      </w:r>
      <w:r w:rsidR="00E54FC2">
        <w:rPr>
          <w:rFonts w:asciiTheme="majorHAnsi" w:eastAsia="Calibri" w:hAnsiTheme="majorHAnsi" w:cs="Times New Roman"/>
          <w:sz w:val="24"/>
          <w:szCs w:val="24"/>
        </w:rPr>
        <w:t xml:space="preserve"> </w:t>
      </w:r>
      <w:r w:rsidRPr="00E54FC2">
        <w:rPr>
          <w:rFonts w:asciiTheme="majorHAnsi" w:eastAsia="Calibri" w:hAnsiTheme="majorHAnsi" w:cs="Times New Roman"/>
          <w:sz w:val="24"/>
          <w:szCs w:val="24"/>
        </w:rPr>
        <w:t xml:space="preserve">These </w:t>
      </w:r>
      <w:r w:rsidR="000E5220">
        <w:rPr>
          <w:rFonts w:asciiTheme="majorHAnsi" w:eastAsia="Calibri" w:hAnsiTheme="majorHAnsi" w:cs="Times New Roman"/>
          <w:sz w:val="24"/>
          <w:szCs w:val="24"/>
        </w:rPr>
        <w:t>AUX</w:t>
      </w:r>
      <w:r w:rsidRPr="00E54FC2">
        <w:rPr>
          <w:rFonts w:asciiTheme="majorHAnsi" w:eastAsia="Calibri" w:hAnsiTheme="majorHAnsi" w:cs="Times New Roman"/>
          <w:sz w:val="24"/>
          <w:szCs w:val="24"/>
        </w:rPr>
        <w:t xml:space="preserve"> ports can be used as a secondary power supply to be used for accessories such as vent-fan, </w:t>
      </w:r>
      <w:r w:rsidR="00E54FC2">
        <w:rPr>
          <w:rFonts w:asciiTheme="majorHAnsi" w:eastAsia="Calibri" w:hAnsiTheme="majorHAnsi" w:cs="Times New Roman"/>
          <w:sz w:val="24"/>
          <w:szCs w:val="24"/>
        </w:rPr>
        <w:t>d</w:t>
      </w:r>
      <w:r w:rsidR="00007C60" w:rsidRPr="00E54FC2">
        <w:rPr>
          <w:rFonts w:asciiTheme="majorHAnsi" w:eastAsia="Calibri" w:hAnsiTheme="majorHAnsi" w:cs="Times New Roman"/>
          <w:sz w:val="24"/>
          <w:szCs w:val="24"/>
        </w:rPr>
        <w:t xml:space="preserve">iversion loads, </w:t>
      </w:r>
      <w:r w:rsidR="009F0D86">
        <w:rPr>
          <w:rFonts w:asciiTheme="majorHAnsi" w:eastAsia="Calibri" w:hAnsiTheme="majorHAnsi" w:cs="Times New Roman"/>
          <w:sz w:val="24"/>
          <w:szCs w:val="24"/>
        </w:rPr>
        <w:t>l</w:t>
      </w:r>
      <w:r w:rsidR="00007C60" w:rsidRPr="00E54FC2">
        <w:rPr>
          <w:rFonts w:asciiTheme="majorHAnsi" w:eastAsia="Calibri" w:hAnsiTheme="majorHAnsi" w:cs="Times New Roman"/>
          <w:sz w:val="24"/>
          <w:szCs w:val="24"/>
        </w:rPr>
        <w:t>ogic inputs, WB</w:t>
      </w:r>
      <w:r w:rsidR="00E54FC2">
        <w:rPr>
          <w:rFonts w:asciiTheme="majorHAnsi" w:eastAsia="Calibri" w:hAnsiTheme="majorHAnsi" w:cs="Times New Roman"/>
          <w:sz w:val="24"/>
          <w:szCs w:val="24"/>
        </w:rPr>
        <w:t>J</w:t>
      </w:r>
      <w:r w:rsidR="00007C60" w:rsidRPr="00E54FC2">
        <w:rPr>
          <w:rFonts w:asciiTheme="majorHAnsi" w:eastAsia="Calibri" w:hAnsiTheme="majorHAnsi" w:cs="Times New Roman"/>
          <w:sz w:val="24"/>
          <w:szCs w:val="24"/>
        </w:rPr>
        <w:t>r</w:t>
      </w:r>
      <w:r w:rsidR="00E54FC2">
        <w:rPr>
          <w:rFonts w:asciiTheme="majorHAnsi" w:eastAsia="Calibri" w:hAnsiTheme="majorHAnsi" w:cs="Times New Roman"/>
          <w:sz w:val="24"/>
          <w:szCs w:val="24"/>
        </w:rPr>
        <w:t>,</w:t>
      </w:r>
      <w:r w:rsidR="00007C60" w:rsidRPr="00E54FC2">
        <w:rPr>
          <w:rFonts w:asciiTheme="majorHAnsi" w:eastAsia="Calibri" w:hAnsiTheme="majorHAnsi" w:cs="Times New Roman"/>
          <w:sz w:val="24"/>
          <w:szCs w:val="24"/>
        </w:rPr>
        <w:t xml:space="preserve"> or </w:t>
      </w:r>
      <w:r w:rsidR="00FA29C3" w:rsidRPr="00E54FC2">
        <w:rPr>
          <w:rFonts w:asciiTheme="majorHAnsi" w:eastAsia="Calibri" w:hAnsiTheme="majorHAnsi" w:cs="Times New Roman"/>
          <w:sz w:val="24"/>
          <w:szCs w:val="24"/>
        </w:rPr>
        <w:t xml:space="preserve">the </w:t>
      </w:r>
      <w:r w:rsidR="00007C60" w:rsidRPr="00E54FC2">
        <w:rPr>
          <w:rFonts w:asciiTheme="majorHAnsi" w:eastAsia="Calibri" w:hAnsiTheme="majorHAnsi" w:cs="Times New Roman"/>
          <w:sz w:val="24"/>
          <w:szCs w:val="24"/>
        </w:rPr>
        <w:t xml:space="preserve">Clipper. </w:t>
      </w:r>
      <w:r w:rsidR="00E54FC2">
        <w:rPr>
          <w:rFonts w:asciiTheme="majorHAnsi" w:eastAsia="Calibri" w:hAnsiTheme="majorHAnsi" w:cs="Times New Roman"/>
          <w:sz w:val="24"/>
          <w:szCs w:val="24"/>
        </w:rPr>
        <w:t xml:space="preserve"> </w:t>
      </w:r>
      <w:r w:rsidR="00007C60" w:rsidRPr="00E54FC2">
        <w:rPr>
          <w:rFonts w:asciiTheme="majorHAnsi" w:eastAsia="Calibri" w:hAnsiTheme="majorHAnsi" w:cs="Times New Roman"/>
          <w:sz w:val="24"/>
          <w:szCs w:val="24"/>
        </w:rPr>
        <w:t>Th</w:t>
      </w:r>
      <w:r w:rsidRPr="00E54FC2">
        <w:rPr>
          <w:rFonts w:asciiTheme="majorHAnsi" w:eastAsia="Calibri" w:hAnsiTheme="majorHAnsi" w:cs="Times New Roman"/>
          <w:sz w:val="24"/>
          <w:szCs w:val="24"/>
        </w:rPr>
        <w:t>e A</w:t>
      </w:r>
      <w:r w:rsidR="000E5220">
        <w:rPr>
          <w:rFonts w:asciiTheme="majorHAnsi" w:eastAsia="Calibri" w:hAnsiTheme="majorHAnsi" w:cs="Times New Roman"/>
          <w:sz w:val="24"/>
          <w:szCs w:val="24"/>
        </w:rPr>
        <w:t>UX</w:t>
      </w:r>
      <w:r w:rsidRPr="00E54FC2">
        <w:rPr>
          <w:rFonts w:asciiTheme="majorHAnsi" w:eastAsia="Calibri" w:hAnsiTheme="majorHAnsi" w:cs="Times New Roman"/>
          <w:sz w:val="24"/>
          <w:szCs w:val="24"/>
        </w:rPr>
        <w:t xml:space="preserve"> output is limite</w:t>
      </w:r>
      <w:r w:rsidR="00007C60" w:rsidRPr="00E54FC2">
        <w:rPr>
          <w:rFonts w:asciiTheme="majorHAnsi" w:eastAsia="Calibri" w:hAnsiTheme="majorHAnsi" w:cs="Times New Roman"/>
          <w:sz w:val="24"/>
          <w:szCs w:val="24"/>
        </w:rPr>
        <w:t>d to 200m</w:t>
      </w:r>
      <w:r w:rsidR="00E54FC2">
        <w:rPr>
          <w:rFonts w:asciiTheme="majorHAnsi" w:eastAsia="Calibri" w:hAnsiTheme="majorHAnsi" w:cs="Times New Roman"/>
          <w:sz w:val="24"/>
          <w:szCs w:val="24"/>
        </w:rPr>
        <w:t>A</w:t>
      </w:r>
      <w:r w:rsidR="00007C60" w:rsidRPr="00E54FC2">
        <w:rPr>
          <w:rFonts w:asciiTheme="majorHAnsi" w:eastAsia="Calibri" w:hAnsiTheme="majorHAnsi" w:cs="Times New Roman"/>
          <w:sz w:val="24"/>
          <w:szCs w:val="24"/>
        </w:rPr>
        <w:t xml:space="preserve"> or less per channel.</w:t>
      </w:r>
    </w:p>
    <w:p w14:paraId="2FCB6EE6" w14:textId="77777777" w:rsidR="00BC59B1" w:rsidRDefault="00BC59B1" w:rsidP="00BC59B1">
      <w:pPr>
        <w:autoSpaceDE w:val="0"/>
        <w:autoSpaceDN w:val="0"/>
        <w:adjustRightInd w:val="0"/>
        <w:rPr>
          <w:rFonts w:asciiTheme="majorHAnsi" w:eastAsia="Times New Roman" w:hAnsiTheme="majorHAnsi" w:cs="Times New Roman"/>
          <w:color w:val="231F20"/>
          <w:sz w:val="24"/>
          <w:szCs w:val="24"/>
        </w:rPr>
      </w:pPr>
    </w:p>
    <w:p w14:paraId="2A6A39E9" w14:textId="77777777" w:rsidR="00BC59B1" w:rsidRDefault="00BC59B1" w:rsidP="003B3D1E">
      <w:pPr>
        <w:widowControl w:val="0"/>
        <w:numPr>
          <w:ilvl w:val="0"/>
          <w:numId w:val="9"/>
        </w:numPr>
        <w:suppressAutoHyphens/>
        <w:autoSpaceDN w:val="0"/>
        <w:textAlignment w:val="baseline"/>
        <w:rPr>
          <w:rFonts w:asciiTheme="majorHAnsi" w:eastAsia="Times New Roman" w:hAnsiTheme="majorHAnsi" w:cs="Times New Roman"/>
          <w:color w:val="231F20"/>
          <w:sz w:val="24"/>
          <w:szCs w:val="24"/>
        </w:rPr>
      </w:pPr>
      <w:r w:rsidRPr="003B3D1E">
        <w:rPr>
          <w:rFonts w:asciiTheme="majorHAnsi" w:eastAsia="Times New Roman" w:hAnsiTheme="majorHAnsi" w:cs="Times New Roman"/>
          <w:color w:val="231F20"/>
          <w:sz w:val="24"/>
          <w:szCs w:val="24"/>
        </w:rPr>
        <w:t xml:space="preserve">An internal, re-settable </w:t>
      </w:r>
      <w:r w:rsidR="001D2B4D">
        <w:rPr>
          <w:rFonts w:asciiTheme="majorHAnsi" w:eastAsia="Times New Roman" w:hAnsiTheme="majorHAnsi" w:cs="Times New Roman"/>
          <w:color w:val="231F20"/>
          <w:sz w:val="24"/>
          <w:szCs w:val="24"/>
        </w:rPr>
        <w:t>p</w:t>
      </w:r>
      <w:r w:rsidRPr="003B3D1E">
        <w:rPr>
          <w:rFonts w:asciiTheme="majorHAnsi" w:eastAsia="Times New Roman" w:hAnsiTheme="majorHAnsi" w:cs="Times New Roman"/>
          <w:color w:val="231F20"/>
          <w:sz w:val="24"/>
          <w:szCs w:val="24"/>
        </w:rPr>
        <w:t xml:space="preserve">ositive </w:t>
      </w:r>
      <w:r w:rsidR="001D2B4D">
        <w:rPr>
          <w:rFonts w:asciiTheme="majorHAnsi" w:eastAsia="Times New Roman" w:hAnsiTheme="majorHAnsi" w:cs="Times New Roman"/>
          <w:color w:val="231F20"/>
          <w:sz w:val="24"/>
          <w:szCs w:val="24"/>
        </w:rPr>
        <w:t>t</w:t>
      </w:r>
      <w:r w:rsidRPr="003B3D1E">
        <w:rPr>
          <w:rFonts w:asciiTheme="majorHAnsi" w:eastAsia="Times New Roman" w:hAnsiTheme="majorHAnsi" w:cs="Times New Roman"/>
          <w:color w:val="231F20"/>
          <w:sz w:val="24"/>
          <w:szCs w:val="24"/>
        </w:rPr>
        <w:t xml:space="preserve">emperature </w:t>
      </w:r>
      <w:r w:rsidR="001D2B4D">
        <w:rPr>
          <w:rFonts w:asciiTheme="majorHAnsi" w:eastAsia="Times New Roman" w:hAnsiTheme="majorHAnsi" w:cs="Times New Roman"/>
          <w:color w:val="231F20"/>
          <w:sz w:val="24"/>
          <w:szCs w:val="24"/>
        </w:rPr>
        <w:t>c</w:t>
      </w:r>
      <w:r w:rsidRPr="003B3D1E">
        <w:rPr>
          <w:rFonts w:asciiTheme="majorHAnsi" w:eastAsia="Times New Roman" w:hAnsiTheme="majorHAnsi" w:cs="Times New Roman"/>
          <w:color w:val="231F20"/>
          <w:sz w:val="24"/>
          <w:szCs w:val="24"/>
        </w:rPr>
        <w:t>o</w:t>
      </w:r>
      <w:r w:rsidR="001D2B4D">
        <w:rPr>
          <w:rFonts w:asciiTheme="majorHAnsi" w:eastAsia="Times New Roman" w:hAnsiTheme="majorHAnsi" w:cs="Times New Roman"/>
          <w:color w:val="231F20"/>
          <w:sz w:val="24"/>
          <w:szCs w:val="24"/>
        </w:rPr>
        <w:t>-</w:t>
      </w:r>
      <w:r w:rsidRPr="003B3D1E">
        <w:rPr>
          <w:rFonts w:asciiTheme="majorHAnsi" w:eastAsia="Times New Roman" w:hAnsiTheme="majorHAnsi" w:cs="Times New Roman"/>
          <w:color w:val="231F20"/>
          <w:sz w:val="24"/>
          <w:szCs w:val="24"/>
        </w:rPr>
        <w:t>efficient (PTC) fuse protects the AUX internal components from over</w:t>
      </w:r>
      <w:r w:rsidR="00E54FC2" w:rsidRPr="003B3D1E">
        <w:rPr>
          <w:rFonts w:asciiTheme="majorHAnsi" w:eastAsia="Times New Roman" w:hAnsiTheme="majorHAnsi" w:cs="Times New Roman"/>
          <w:color w:val="231F20"/>
          <w:sz w:val="24"/>
          <w:szCs w:val="24"/>
        </w:rPr>
        <w:t>-</w:t>
      </w:r>
      <w:r w:rsidRPr="003B3D1E">
        <w:rPr>
          <w:rFonts w:asciiTheme="majorHAnsi" w:eastAsia="Times New Roman" w:hAnsiTheme="majorHAnsi" w:cs="Times New Roman"/>
          <w:color w:val="231F20"/>
          <w:sz w:val="24"/>
          <w:szCs w:val="24"/>
        </w:rPr>
        <w:t>current or a short circuit.</w:t>
      </w:r>
    </w:p>
    <w:p w14:paraId="483C56A4" w14:textId="77777777" w:rsidR="003B3D1E" w:rsidRPr="00FF1DDB" w:rsidRDefault="00BC59B1" w:rsidP="003B3D1E">
      <w:pPr>
        <w:widowControl w:val="0"/>
        <w:numPr>
          <w:ilvl w:val="0"/>
          <w:numId w:val="9"/>
        </w:numPr>
        <w:suppressAutoHyphens/>
        <w:autoSpaceDN w:val="0"/>
        <w:textAlignment w:val="baseline"/>
        <w:rPr>
          <w:rFonts w:asciiTheme="majorHAnsi" w:eastAsia="Times New Roman" w:hAnsiTheme="majorHAnsi" w:cs="Times New Roman"/>
          <w:color w:val="231F20"/>
          <w:sz w:val="24"/>
          <w:szCs w:val="24"/>
        </w:rPr>
      </w:pPr>
      <w:r w:rsidRPr="003B3D1E">
        <w:rPr>
          <w:rFonts w:asciiTheme="majorHAnsi" w:eastAsia="Calibri" w:hAnsiTheme="majorHAnsi" w:cs="Times New Roman"/>
          <w:sz w:val="24"/>
          <w:szCs w:val="24"/>
        </w:rPr>
        <w:t>AUX 1 consists of either RELAY or LOGIC operation</w:t>
      </w:r>
      <w:r w:rsidR="00FA29C3" w:rsidRPr="003B3D1E">
        <w:rPr>
          <w:rFonts w:asciiTheme="majorHAnsi" w:eastAsia="Calibri" w:hAnsiTheme="majorHAnsi" w:cs="Times New Roman"/>
          <w:sz w:val="24"/>
          <w:szCs w:val="24"/>
        </w:rPr>
        <w:t>,</w:t>
      </w:r>
      <w:r w:rsidRPr="003B3D1E">
        <w:rPr>
          <w:rFonts w:asciiTheme="majorHAnsi" w:eastAsia="Calibri" w:hAnsiTheme="majorHAnsi" w:cs="Times New Roman"/>
          <w:sz w:val="24"/>
          <w:szCs w:val="24"/>
        </w:rPr>
        <w:t xml:space="preserve"> depending on user selection.  </w:t>
      </w:r>
      <w:r w:rsidR="00AB670F">
        <w:rPr>
          <w:rFonts w:asciiTheme="majorHAnsi" w:eastAsia="Calibri" w:hAnsiTheme="majorHAnsi" w:cs="Times New Roman"/>
          <w:sz w:val="24"/>
          <w:szCs w:val="24"/>
        </w:rPr>
        <w:t xml:space="preserve"> AUX 1 can output either nominal +12V</w:t>
      </w:r>
      <w:r w:rsidR="0002249A">
        <w:rPr>
          <w:rFonts w:asciiTheme="majorHAnsi" w:eastAsia="Calibri" w:hAnsiTheme="majorHAnsi" w:cs="Times New Roman"/>
          <w:sz w:val="24"/>
          <w:szCs w:val="24"/>
        </w:rPr>
        <w:t xml:space="preserve"> (12-14.5V)</w:t>
      </w:r>
      <w:r w:rsidR="00344AEB">
        <w:rPr>
          <w:rFonts w:asciiTheme="majorHAnsi" w:eastAsia="Calibri" w:hAnsiTheme="majorHAnsi" w:cs="Times New Roman"/>
          <w:sz w:val="24"/>
          <w:szCs w:val="24"/>
        </w:rPr>
        <w:t>, 0V,</w:t>
      </w:r>
      <w:r w:rsidR="00AB670F">
        <w:rPr>
          <w:rFonts w:asciiTheme="majorHAnsi" w:eastAsia="Calibri" w:hAnsiTheme="majorHAnsi" w:cs="Times New Roman"/>
          <w:sz w:val="24"/>
          <w:szCs w:val="24"/>
        </w:rPr>
        <w:t xml:space="preserve"> or continuity as a dry contact.</w:t>
      </w:r>
    </w:p>
    <w:p w14:paraId="4DD4B7DB" w14:textId="77777777" w:rsidR="00FF1DDB" w:rsidRDefault="00FF1DDB" w:rsidP="00FF1DDB">
      <w:pPr>
        <w:widowControl w:val="0"/>
        <w:suppressAutoHyphens/>
        <w:autoSpaceDN w:val="0"/>
        <w:ind w:left="720"/>
        <w:textAlignment w:val="baseline"/>
        <w:rPr>
          <w:rFonts w:asciiTheme="majorHAnsi" w:eastAsia="Times New Roman" w:hAnsiTheme="majorHAnsi" w:cs="Times New Roman"/>
          <w:color w:val="231F20"/>
          <w:sz w:val="24"/>
          <w:szCs w:val="24"/>
        </w:rPr>
      </w:pPr>
    </w:p>
    <w:p w14:paraId="749E2412" w14:textId="77777777" w:rsidR="00FF1DDB" w:rsidRDefault="00FF1DDB" w:rsidP="00FF1DDB">
      <w:pPr>
        <w:ind w:left="720"/>
        <w:rPr>
          <w:rFonts w:asciiTheme="majorHAnsi" w:eastAsia="Times New Roman" w:hAnsiTheme="majorHAnsi" w:cs="Times New Roman"/>
          <w:sz w:val="24"/>
          <w:szCs w:val="24"/>
        </w:rPr>
      </w:pPr>
      <w:r w:rsidRPr="00FF1DDB">
        <w:rPr>
          <w:rFonts w:asciiTheme="majorHAnsi" w:eastAsia="Times New Roman" w:hAnsiTheme="majorHAnsi" w:cs="Times New Roman"/>
          <w:b/>
          <w:sz w:val="24"/>
          <w:szCs w:val="24"/>
        </w:rPr>
        <w:t>NOTE:</w:t>
      </w:r>
      <w:r>
        <w:rPr>
          <w:rFonts w:asciiTheme="majorHAnsi" w:eastAsia="Times New Roman" w:hAnsiTheme="majorHAnsi" w:cs="Times New Roman"/>
          <w:sz w:val="24"/>
          <w:szCs w:val="24"/>
        </w:rPr>
        <w:t xml:space="preserve"> </w:t>
      </w:r>
      <w:r w:rsidRPr="000643FE">
        <w:rPr>
          <w:rFonts w:asciiTheme="majorHAnsi" w:eastAsia="Times New Roman" w:hAnsiTheme="majorHAnsi" w:cs="Times New Roman"/>
          <w:sz w:val="24"/>
          <w:szCs w:val="24"/>
        </w:rPr>
        <w:t xml:space="preserve">When using AUX 1 it is recommended that you have a relay in line to protect </w:t>
      </w:r>
    </w:p>
    <w:p w14:paraId="71DACCBC" w14:textId="77777777" w:rsidR="00FF1DDB" w:rsidRPr="000643FE" w:rsidRDefault="00FF1DDB" w:rsidP="00CA4539">
      <w:pPr>
        <w:ind w:left="720"/>
        <w:rPr>
          <w:rFonts w:asciiTheme="majorHAnsi" w:eastAsia="Times New Roman" w:hAnsiTheme="majorHAnsi" w:cs="Times New Roman"/>
          <w:sz w:val="24"/>
          <w:szCs w:val="24"/>
        </w:rPr>
      </w:pPr>
      <w:r w:rsidRPr="000643FE">
        <w:rPr>
          <w:rFonts w:asciiTheme="majorHAnsi" w:eastAsia="Times New Roman" w:hAnsiTheme="majorHAnsi" w:cs="Times New Roman"/>
          <w:sz w:val="24"/>
          <w:szCs w:val="24"/>
        </w:rPr>
        <w:t xml:space="preserve">the Classic. </w:t>
      </w:r>
      <w:r w:rsidR="00CA3E71">
        <w:rPr>
          <w:rFonts w:asciiTheme="majorHAnsi" w:eastAsia="Times New Roman" w:hAnsiTheme="majorHAnsi" w:cs="Times New Roman"/>
          <w:sz w:val="24"/>
          <w:szCs w:val="24"/>
        </w:rPr>
        <w:t xml:space="preserve"> </w:t>
      </w:r>
      <w:r w:rsidRPr="000643FE">
        <w:rPr>
          <w:rFonts w:asciiTheme="majorHAnsi" w:eastAsia="Times New Roman" w:hAnsiTheme="majorHAnsi" w:cs="Times New Roman"/>
          <w:sz w:val="24"/>
          <w:szCs w:val="24"/>
        </w:rPr>
        <w:t>AUX 1 is only rated for</w:t>
      </w:r>
      <w:r>
        <w:rPr>
          <w:rFonts w:asciiTheme="majorHAnsi" w:eastAsia="Times New Roman" w:hAnsiTheme="majorHAnsi" w:cs="Times New Roman"/>
          <w:sz w:val="24"/>
          <w:szCs w:val="24"/>
        </w:rPr>
        <w:t xml:space="preserve"> </w:t>
      </w:r>
      <w:r w:rsidRPr="000643FE">
        <w:rPr>
          <w:rFonts w:asciiTheme="majorHAnsi" w:eastAsia="Times New Roman" w:hAnsiTheme="majorHAnsi" w:cs="Times New Roman"/>
          <w:sz w:val="24"/>
          <w:szCs w:val="24"/>
        </w:rPr>
        <w:t>12</w:t>
      </w:r>
      <w:r w:rsidR="00971B30">
        <w:rPr>
          <w:rFonts w:asciiTheme="majorHAnsi" w:eastAsia="Times New Roman" w:hAnsiTheme="majorHAnsi" w:cs="Times New Roman"/>
          <w:sz w:val="24"/>
          <w:szCs w:val="24"/>
        </w:rPr>
        <w:t>V/</w:t>
      </w:r>
      <w:r w:rsidRPr="000643FE">
        <w:rPr>
          <w:rFonts w:asciiTheme="majorHAnsi" w:eastAsia="Times New Roman" w:hAnsiTheme="majorHAnsi" w:cs="Times New Roman"/>
          <w:sz w:val="24"/>
          <w:szCs w:val="24"/>
        </w:rPr>
        <w:t>200mA</w:t>
      </w:r>
      <w:r w:rsidR="00971B30">
        <w:rPr>
          <w:rFonts w:asciiTheme="majorHAnsi" w:eastAsia="Times New Roman" w:hAnsiTheme="majorHAnsi" w:cs="Times New Roman"/>
          <w:sz w:val="24"/>
          <w:szCs w:val="24"/>
        </w:rPr>
        <w:t xml:space="preserve">; </w:t>
      </w:r>
      <w:r w:rsidRPr="000643FE">
        <w:rPr>
          <w:rFonts w:asciiTheme="majorHAnsi" w:eastAsia="Times New Roman" w:hAnsiTheme="majorHAnsi" w:cs="Times New Roman"/>
          <w:sz w:val="24"/>
          <w:szCs w:val="24"/>
        </w:rPr>
        <w:t>if you use a device that will pull more</w:t>
      </w:r>
      <w:r w:rsidR="00971B30">
        <w:rPr>
          <w:rFonts w:asciiTheme="majorHAnsi" w:eastAsia="Times New Roman" w:hAnsiTheme="majorHAnsi" w:cs="Times New Roman"/>
          <w:sz w:val="24"/>
          <w:szCs w:val="24"/>
        </w:rPr>
        <w:t xml:space="preserve"> current, doing so</w:t>
      </w:r>
      <w:r w:rsidRPr="000643FE">
        <w:rPr>
          <w:rFonts w:asciiTheme="majorHAnsi" w:eastAsia="Times New Roman" w:hAnsiTheme="majorHAnsi" w:cs="Times New Roman"/>
          <w:sz w:val="24"/>
          <w:szCs w:val="24"/>
        </w:rPr>
        <w:t xml:space="preserve"> can harm the Classic.  </w:t>
      </w:r>
      <w:r w:rsidR="00971B30">
        <w:rPr>
          <w:rFonts w:asciiTheme="majorHAnsi" w:eastAsia="Times New Roman" w:hAnsiTheme="majorHAnsi" w:cs="Times New Roman"/>
          <w:sz w:val="24"/>
          <w:szCs w:val="24"/>
        </w:rPr>
        <w:t xml:space="preserve">Using a </w:t>
      </w:r>
      <w:r w:rsidRPr="000643FE">
        <w:rPr>
          <w:rFonts w:asciiTheme="majorHAnsi" w:eastAsia="Times New Roman" w:hAnsiTheme="majorHAnsi" w:cs="Times New Roman"/>
          <w:sz w:val="24"/>
          <w:szCs w:val="24"/>
        </w:rPr>
        <w:t>relay is also good for isolating the Classic from possible stray voltage sources.</w:t>
      </w:r>
    </w:p>
    <w:p w14:paraId="71ED2E6C" w14:textId="77777777" w:rsidR="00FF1DDB" w:rsidRPr="003B3D1E" w:rsidRDefault="00FF1DDB" w:rsidP="00FF1DDB">
      <w:pPr>
        <w:widowControl w:val="0"/>
        <w:suppressAutoHyphens/>
        <w:autoSpaceDN w:val="0"/>
        <w:ind w:left="720"/>
        <w:textAlignment w:val="baseline"/>
        <w:rPr>
          <w:rFonts w:asciiTheme="majorHAnsi" w:eastAsia="Times New Roman" w:hAnsiTheme="majorHAnsi" w:cs="Times New Roman"/>
          <w:color w:val="231F20"/>
          <w:sz w:val="24"/>
          <w:szCs w:val="24"/>
        </w:rPr>
      </w:pPr>
    </w:p>
    <w:p w14:paraId="331AD541" w14:textId="77777777" w:rsidR="00BC59B1" w:rsidRPr="00FF1DDB" w:rsidRDefault="00BC59B1" w:rsidP="003B3D1E">
      <w:pPr>
        <w:widowControl w:val="0"/>
        <w:numPr>
          <w:ilvl w:val="0"/>
          <w:numId w:val="9"/>
        </w:numPr>
        <w:suppressAutoHyphens/>
        <w:autoSpaceDN w:val="0"/>
        <w:textAlignment w:val="baseline"/>
        <w:rPr>
          <w:rFonts w:asciiTheme="majorHAnsi" w:eastAsia="Times New Roman" w:hAnsiTheme="majorHAnsi" w:cs="Times New Roman"/>
          <w:color w:val="231F20"/>
          <w:sz w:val="24"/>
          <w:szCs w:val="24"/>
        </w:rPr>
      </w:pPr>
      <w:r w:rsidRPr="003B3D1E">
        <w:rPr>
          <w:rFonts w:asciiTheme="majorHAnsi" w:eastAsia="Calibri" w:hAnsiTheme="majorHAnsi" w:cs="Times New Roman"/>
          <w:sz w:val="24"/>
          <w:szCs w:val="24"/>
        </w:rPr>
        <w:t>AUX 2 c</w:t>
      </w:r>
      <w:r w:rsidR="001D2B4D">
        <w:rPr>
          <w:rFonts w:asciiTheme="majorHAnsi" w:eastAsia="Calibri" w:hAnsiTheme="majorHAnsi" w:cs="Times New Roman"/>
          <w:sz w:val="24"/>
          <w:szCs w:val="24"/>
        </w:rPr>
        <w:t>an</w:t>
      </w:r>
      <w:r w:rsidRPr="003B3D1E">
        <w:rPr>
          <w:rFonts w:asciiTheme="majorHAnsi" w:eastAsia="Calibri" w:hAnsiTheme="majorHAnsi" w:cs="Times New Roman"/>
          <w:sz w:val="24"/>
          <w:szCs w:val="24"/>
        </w:rPr>
        <w:t xml:space="preserve"> be set </w:t>
      </w:r>
      <w:r w:rsidR="001D2B4D">
        <w:rPr>
          <w:rFonts w:asciiTheme="majorHAnsi" w:eastAsia="Calibri" w:hAnsiTheme="majorHAnsi" w:cs="Times New Roman"/>
          <w:sz w:val="24"/>
          <w:szCs w:val="24"/>
        </w:rPr>
        <w:t xml:space="preserve">as </w:t>
      </w:r>
      <w:r w:rsidRPr="003B3D1E">
        <w:rPr>
          <w:rFonts w:asciiTheme="majorHAnsi" w:eastAsia="Calibri" w:hAnsiTheme="majorHAnsi" w:cs="Times New Roman"/>
          <w:sz w:val="24"/>
          <w:szCs w:val="24"/>
        </w:rPr>
        <w:t xml:space="preserve">an </w:t>
      </w:r>
      <w:r w:rsidR="009F0D86" w:rsidRPr="003B3D1E">
        <w:rPr>
          <w:rFonts w:asciiTheme="majorHAnsi" w:eastAsia="Calibri" w:hAnsiTheme="majorHAnsi" w:cs="Times New Roman"/>
          <w:sz w:val="24"/>
          <w:szCs w:val="24"/>
        </w:rPr>
        <w:t>input or output</w:t>
      </w:r>
      <w:r w:rsidRPr="003B3D1E">
        <w:rPr>
          <w:rFonts w:asciiTheme="majorHAnsi" w:eastAsia="Calibri" w:hAnsiTheme="majorHAnsi" w:cs="Times New Roman"/>
          <w:sz w:val="24"/>
          <w:szCs w:val="24"/>
        </w:rPr>
        <w:t xml:space="preserve">. </w:t>
      </w:r>
      <w:r w:rsidR="00530B94" w:rsidRPr="003B3D1E">
        <w:rPr>
          <w:rFonts w:asciiTheme="majorHAnsi" w:eastAsia="Calibri" w:hAnsiTheme="majorHAnsi" w:cs="Times New Roman"/>
          <w:sz w:val="24"/>
          <w:szCs w:val="24"/>
        </w:rPr>
        <w:t xml:space="preserve"> </w:t>
      </w:r>
      <w:r w:rsidRPr="003B3D1E">
        <w:rPr>
          <w:rFonts w:asciiTheme="majorHAnsi" w:eastAsia="Calibri" w:hAnsiTheme="majorHAnsi" w:cs="Times New Roman"/>
          <w:sz w:val="24"/>
          <w:szCs w:val="24"/>
        </w:rPr>
        <w:t>One at a time this port c</w:t>
      </w:r>
      <w:r w:rsidR="000E5220" w:rsidRPr="003B3D1E">
        <w:rPr>
          <w:rFonts w:asciiTheme="majorHAnsi" w:eastAsia="Calibri" w:hAnsiTheme="majorHAnsi" w:cs="Times New Roman"/>
          <w:sz w:val="24"/>
          <w:szCs w:val="24"/>
        </w:rPr>
        <w:t>an</w:t>
      </w:r>
      <w:r w:rsidRPr="003B3D1E">
        <w:rPr>
          <w:rFonts w:asciiTheme="majorHAnsi" w:eastAsia="Calibri" w:hAnsiTheme="majorHAnsi" w:cs="Times New Roman"/>
          <w:sz w:val="24"/>
          <w:szCs w:val="24"/>
        </w:rPr>
        <w:t xml:space="preserve"> read the state of a device connected and takes an action from there. </w:t>
      </w:r>
      <w:r w:rsidR="00AB670F">
        <w:rPr>
          <w:rFonts w:asciiTheme="majorHAnsi" w:eastAsia="Calibri" w:hAnsiTheme="majorHAnsi" w:cs="Times New Roman"/>
          <w:sz w:val="24"/>
          <w:szCs w:val="24"/>
        </w:rPr>
        <w:t xml:space="preserve"> AUX 2 can output nominal +12V, 0V, or a 500Hz PWM +12V signal.</w:t>
      </w:r>
    </w:p>
    <w:p w14:paraId="2773E75F" w14:textId="77777777" w:rsidR="0049173F" w:rsidRDefault="0049173F" w:rsidP="00971B30">
      <w:pPr>
        <w:ind w:firstLine="720"/>
        <w:rPr>
          <w:rFonts w:asciiTheme="majorHAnsi" w:eastAsia="Calibri" w:hAnsiTheme="majorHAnsi"/>
          <w:b/>
          <w:sz w:val="24"/>
          <w:szCs w:val="24"/>
        </w:rPr>
      </w:pPr>
    </w:p>
    <w:p w14:paraId="5A25F4E1" w14:textId="77777777" w:rsidR="00FF1DDB" w:rsidRPr="00971B30" w:rsidRDefault="00FF1DDB" w:rsidP="00971B30">
      <w:pPr>
        <w:ind w:firstLine="720"/>
        <w:rPr>
          <w:rFonts w:asciiTheme="majorHAnsi" w:eastAsia="Times New Roman" w:hAnsiTheme="majorHAnsi"/>
          <w:sz w:val="24"/>
          <w:szCs w:val="24"/>
        </w:rPr>
      </w:pPr>
      <w:r w:rsidRPr="00971B30">
        <w:rPr>
          <w:rFonts w:asciiTheme="majorHAnsi" w:eastAsia="Calibri" w:hAnsiTheme="majorHAnsi"/>
          <w:b/>
          <w:sz w:val="24"/>
          <w:szCs w:val="24"/>
        </w:rPr>
        <w:t>NOTE:</w:t>
      </w:r>
      <w:r w:rsidRPr="00971B30">
        <w:rPr>
          <w:rFonts w:asciiTheme="majorHAnsi" w:eastAsia="Calibri" w:hAnsiTheme="majorHAnsi"/>
          <w:b/>
          <w:sz w:val="28"/>
          <w:szCs w:val="28"/>
        </w:rPr>
        <w:t xml:space="preserve"> </w:t>
      </w:r>
      <w:r w:rsidRPr="00971B30">
        <w:rPr>
          <w:rFonts w:asciiTheme="majorHAnsi" w:eastAsia="Times New Roman" w:hAnsiTheme="majorHAnsi"/>
          <w:sz w:val="24"/>
          <w:szCs w:val="24"/>
        </w:rPr>
        <w:t xml:space="preserve">When the Classic sends out a PWM signal on AUX 2, it is always </w:t>
      </w:r>
      <w:r w:rsidR="00971B30">
        <w:rPr>
          <w:rFonts w:asciiTheme="majorHAnsi" w:eastAsia="Times New Roman" w:hAnsiTheme="majorHAnsi"/>
          <w:sz w:val="24"/>
          <w:szCs w:val="24"/>
        </w:rPr>
        <w:t>+</w:t>
      </w:r>
      <w:r w:rsidRPr="00971B30">
        <w:rPr>
          <w:rFonts w:asciiTheme="majorHAnsi" w:eastAsia="Times New Roman" w:hAnsiTheme="majorHAnsi"/>
          <w:sz w:val="24"/>
          <w:szCs w:val="24"/>
        </w:rPr>
        <w:t>12</w:t>
      </w:r>
      <w:r w:rsidR="0002249A">
        <w:rPr>
          <w:rFonts w:asciiTheme="majorHAnsi" w:eastAsia="Times New Roman" w:hAnsiTheme="majorHAnsi"/>
          <w:sz w:val="24"/>
          <w:szCs w:val="24"/>
        </w:rPr>
        <w:t xml:space="preserve"> to 1</w:t>
      </w:r>
      <w:r w:rsidRPr="00971B30">
        <w:rPr>
          <w:rFonts w:asciiTheme="majorHAnsi" w:eastAsia="Times New Roman" w:hAnsiTheme="majorHAnsi"/>
          <w:sz w:val="24"/>
          <w:szCs w:val="24"/>
        </w:rPr>
        <w:t xml:space="preserve">4.5V, </w:t>
      </w:r>
    </w:p>
    <w:p w14:paraId="7D3047A2" w14:textId="77777777" w:rsidR="00FF1DDB" w:rsidRPr="00971B30" w:rsidRDefault="00FF1DDB" w:rsidP="00E672B7">
      <w:pPr>
        <w:ind w:firstLine="720"/>
        <w:rPr>
          <w:rFonts w:asciiTheme="majorHAnsi" w:eastAsia="Times New Roman" w:hAnsiTheme="majorHAnsi"/>
          <w:sz w:val="24"/>
          <w:szCs w:val="24"/>
        </w:rPr>
      </w:pPr>
      <w:r w:rsidRPr="00971B30">
        <w:rPr>
          <w:rFonts w:asciiTheme="majorHAnsi" w:eastAsia="Times New Roman" w:hAnsiTheme="majorHAnsi"/>
          <w:sz w:val="24"/>
          <w:szCs w:val="24"/>
        </w:rPr>
        <w:t xml:space="preserve">regardless of battery voltage. </w:t>
      </w:r>
    </w:p>
    <w:p w14:paraId="40390145" w14:textId="77777777" w:rsidR="00FF1DDB" w:rsidRPr="003B3D1E" w:rsidRDefault="00FF1DDB" w:rsidP="00FF1DDB">
      <w:pPr>
        <w:widowControl w:val="0"/>
        <w:suppressAutoHyphens/>
        <w:autoSpaceDN w:val="0"/>
        <w:ind w:left="720"/>
        <w:textAlignment w:val="baseline"/>
        <w:rPr>
          <w:rFonts w:asciiTheme="majorHAnsi" w:eastAsia="Times New Roman" w:hAnsiTheme="majorHAnsi" w:cs="Times New Roman"/>
          <w:color w:val="231F20"/>
          <w:sz w:val="24"/>
          <w:szCs w:val="24"/>
        </w:rPr>
      </w:pPr>
    </w:p>
    <w:p w14:paraId="65F291CD" w14:textId="77777777" w:rsidR="00BC59B1" w:rsidRDefault="00197707" w:rsidP="00BC59B1">
      <w:pPr>
        <w:widowControl w:val="0"/>
        <w:suppressAutoHyphens/>
        <w:autoSpaceDN w:val="0"/>
        <w:textAlignment w:val="baseline"/>
        <w:rPr>
          <w:rFonts w:asciiTheme="majorHAnsi" w:eastAsia="Arial Unicode MS" w:hAnsiTheme="majorHAnsi" w:cs="Times New Roman"/>
          <w:b/>
          <w:kern w:val="3"/>
          <w:sz w:val="24"/>
          <w:szCs w:val="24"/>
        </w:rPr>
      </w:pPr>
      <w:r>
        <w:rPr>
          <w:rFonts w:asciiTheme="majorHAnsi" w:eastAsia="Arial Unicode MS" w:hAnsiTheme="majorHAnsi" w:cs="Times New Roman"/>
          <w:b/>
          <w:kern w:val="3"/>
          <w:sz w:val="28"/>
          <w:szCs w:val="28"/>
        </w:rPr>
        <w:t>C</w:t>
      </w:r>
      <w:r w:rsidR="00BC59B1" w:rsidRPr="00197707">
        <w:rPr>
          <w:rFonts w:asciiTheme="majorHAnsi" w:eastAsia="Arial Unicode MS" w:hAnsiTheme="majorHAnsi" w:cs="Times New Roman"/>
          <w:b/>
          <w:kern w:val="3"/>
          <w:sz w:val="28"/>
          <w:szCs w:val="28"/>
        </w:rPr>
        <w:t>onfigur</w:t>
      </w:r>
      <w:r>
        <w:rPr>
          <w:rFonts w:asciiTheme="majorHAnsi" w:eastAsia="Arial Unicode MS" w:hAnsiTheme="majorHAnsi" w:cs="Times New Roman"/>
          <w:b/>
          <w:kern w:val="3"/>
          <w:sz w:val="28"/>
          <w:szCs w:val="28"/>
        </w:rPr>
        <w:t>ing</w:t>
      </w:r>
      <w:r w:rsidR="00BC59B1" w:rsidRPr="00197707">
        <w:rPr>
          <w:rFonts w:asciiTheme="majorHAnsi" w:eastAsia="Arial Unicode MS" w:hAnsiTheme="majorHAnsi" w:cs="Times New Roman"/>
          <w:b/>
          <w:kern w:val="3"/>
          <w:sz w:val="28"/>
          <w:szCs w:val="28"/>
        </w:rPr>
        <w:t xml:space="preserve"> the Classic's A</w:t>
      </w:r>
      <w:r w:rsidR="006D30CF" w:rsidRPr="00197707">
        <w:rPr>
          <w:rFonts w:asciiTheme="majorHAnsi" w:eastAsia="Arial Unicode MS" w:hAnsiTheme="majorHAnsi" w:cs="Times New Roman"/>
          <w:b/>
          <w:kern w:val="3"/>
          <w:sz w:val="28"/>
          <w:szCs w:val="28"/>
        </w:rPr>
        <w:t>UX</w:t>
      </w:r>
      <w:r w:rsidR="00BC59B1" w:rsidRPr="00197707">
        <w:rPr>
          <w:rFonts w:asciiTheme="majorHAnsi" w:eastAsia="Arial Unicode MS" w:hAnsiTheme="majorHAnsi" w:cs="Times New Roman"/>
          <w:b/>
          <w:kern w:val="3"/>
          <w:sz w:val="28"/>
          <w:szCs w:val="28"/>
        </w:rPr>
        <w:t xml:space="preserve"> ports</w:t>
      </w:r>
      <w:r w:rsidR="00BC59B1" w:rsidRPr="00991D3D">
        <w:rPr>
          <w:rFonts w:asciiTheme="majorHAnsi" w:eastAsia="Arial Unicode MS" w:hAnsiTheme="majorHAnsi" w:cs="Times New Roman"/>
          <w:b/>
          <w:kern w:val="3"/>
          <w:sz w:val="24"/>
          <w:szCs w:val="24"/>
        </w:rPr>
        <w:t>:</w:t>
      </w:r>
    </w:p>
    <w:p w14:paraId="25D0483B" w14:textId="77777777" w:rsidR="00FC3881" w:rsidRDefault="00FC3881" w:rsidP="00BC59B1">
      <w:pPr>
        <w:widowControl w:val="0"/>
        <w:suppressAutoHyphens/>
        <w:autoSpaceDN w:val="0"/>
        <w:textAlignment w:val="baseline"/>
        <w:rPr>
          <w:rFonts w:asciiTheme="majorHAnsi" w:eastAsia="Arial Unicode MS" w:hAnsiTheme="majorHAnsi" w:cs="Times New Roman"/>
          <w:b/>
          <w:kern w:val="3"/>
          <w:sz w:val="24"/>
          <w:szCs w:val="24"/>
        </w:rPr>
      </w:pPr>
    </w:p>
    <w:p w14:paraId="426FC258" w14:textId="77777777" w:rsidR="00BC59B1" w:rsidRPr="00530B94" w:rsidRDefault="00530B94" w:rsidP="009F0D86">
      <w:pPr>
        <w:widowControl w:val="0"/>
        <w:numPr>
          <w:ilvl w:val="0"/>
          <w:numId w:val="11"/>
        </w:numPr>
        <w:suppressAutoHyphens/>
        <w:autoSpaceDN w:val="0"/>
        <w:textAlignment w:val="baseline"/>
        <w:rPr>
          <w:rFonts w:asciiTheme="majorHAnsi" w:eastAsia="Arial Unicode MS" w:hAnsiTheme="majorHAnsi" w:cs="Times New Roman"/>
          <w:kern w:val="3"/>
          <w:sz w:val="24"/>
          <w:szCs w:val="24"/>
        </w:rPr>
      </w:pPr>
      <w:r>
        <w:rPr>
          <w:rFonts w:asciiTheme="majorHAnsi" w:eastAsia="Arial Unicode MS" w:hAnsiTheme="majorHAnsi" w:cs="Times New Roman"/>
          <w:kern w:val="3"/>
          <w:sz w:val="24"/>
          <w:szCs w:val="24"/>
        </w:rPr>
        <w:t>Depress</w:t>
      </w:r>
      <w:r w:rsidR="00BC59B1" w:rsidRPr="00530B94">
        <w:rPr>
          <w:rFonts w:asciiTheme="majorHAnsi" w:eastAsia="Arial Unicode MS" w:hAnsiTheme="majorHAnsi" w:cs="Times New Roman"/>
          <w:kern w:val="3"/>
          <w:sz w:val="24"/>
          <w:szCs w:val="24"/>
        </w:rPr>
        <w:t xml:space="preserve"> the M</w:t>
      </w:r>
      <w:r w:rsidR="009F0D86">
        <w:rPr>
          <w:rFonts w:asciiTheme="majorHAnsi" w:eastAsia="Arial Unicode MS" w:hAnsiTheme="majorHAnsi" w:cs="Times New Roman"/>
          <w:kern w:val="3"/>
          <w:sz w:val="24"/>
          <w:szCs w:val="24"/>
        </w:rPr>
        <w:t>AIN MENU key</w:t>
      </w:r>
      <w:r w:rsidR="001D2865">
        <w:rPr>
          <w:rFonts w:asciiTheme="majorHAnsi" w:eastAsia="Arial Unicode MS" w:hAnsiTheme="majorHAnsi" w:cs="Times New Roman"/>
          <w:kern w:val="3"/>
          <w:sz w:val="24"/>
          <w:szCs w:val="24"/>
        </w:rPr>
        <w:t>.</w:t>
      </w:r>
    </w:p>
    <w:p w14:paraId="547F8BAD" w14:textId="77777777" w:rsidR="00BC59B1" w:rsidRPr="00530B94" w:rsidRDefault="00BC59B1" w:rsidP="009F0D86">
      <w:pPr>
        <w:widowControl w:val="0"/>
        <w:numPr>
          <w:ilvl w:val="0"/>
          <w:numId w:val="11"/>
        </w:numPr>
        <w:suppressAutoHyphens/>
        <w:autoSpaceDN w:val="0"/>
        <w:textAlignment w:val="baseline"/>
        <w:rPr>
          <w:rFonts w:asciiTheme="majorHAnsi" w:eastAsia="Arial Unicode MS" w:hAnsiTheme="majorHAnsi" w:cs="Times New Roman"/>
          <w:kern w:val="3"/>
          <w:sz w:val="24"/>
          <w:szCs w:val="24"/>
        </w:rPr>
      </w:pPr>
      <w:r w:rsidRPr="00530B94">
        <w:rPr>
          <w:rFonts w:asciiTheme="majorHAnsi" w:eastAsia="Arial Unicode MS" w:hAnsiTheme="majorHAnsi" w:cs="Times New Roman"/>
          <w:kern w:val="3"/>
          <w:sz w:val="24"/>
          <w:szCs w:val="24"/>
        </w:rPr>
        <w:t xml:space="preserve">Scroll left or right to highlight AUX and </w:t>
      </w:r>
      <w:r w:rsidR="00530B94">
        <w:rPr>
          <w:rFonts w:asciiTheme="majorHAnsi" w:eastAsia="Arial Unicode MS" w:hAnsiTheme="majorHAnsi" w:cs="Times New Roman"/>
          <w:kern w:val="3"/>
          <w:sz w:val="24"/>
          <w:szCs w:val="24"/>
        </w:rPr>
        <w:t>depress</w:t>
      </w:r>
      <w:r w:rsidRPr="00530B94">
        <w:rPr>
          <w:rFonts w:asciiTheme="majorHAnsi" w:eastAsia="Arial Unicode MS" w:hAnsiTheme="majorHAnsi" w:cs="Times New Roman"/>
          <w:kern w:val="3"/>
          <w:sz w:val="24"/>
          <w:szCs w:val="24"/>
        </w:rPr>
        <w:t xml:space="preserve"> </w:t>
      </w:r>
      <w:r w:rsidR="009F0D86">
        <w:rPr>
          <w:rFonts w:asciiTheme="majorHAnsi" w:eastAsia="Arial Unicode MS" w:hAnsiTheme="majorHAnsi" w:cs="Times New Roman"/>
          <w:kern w:val="3"/>
          <w:sz w:val="24"/>
          <w:szCs w:val="24"/>
        </w:rPr>
        <w:t>ENTER</w:t>
      </w:r>
      <w:r w:rsidR="001D2865">
        <w:rPr>
          <w:rFonts w:asciiTheme="majorHAnsi" w:eastAsia="Arial Unicode MS" w:hAnsiTheme="majorHAnsi" w:cs="Times New Roman"/>
          <w:kern w:val="3"/>
          <w:sz w:val="24"/>
          <w:szCs w:val="24"/>
        </w:rPr>
        <w:t>.</w:t>
      </w:r>
    </w:p>
    <w:p w14:paraId="3C1E404B" w14:textId="77777777" w:rsidR="00BA5AB5" w:rsidRDefault="00FA29C3" w:rsidP="009F0D86">
      <w:pPr>
        <w:widowControl w:val="0"/>
        <w:numPr>
          <w:ilvl w:val="0"/>
          <w:numId w:val="11"/>
        </w:numPr>
        <w:suppressAutoHyphens/>
        <w:autoSpaceDN w:val="0"/>
        <w:textAlignment w:val="baseline"/>
        <w:rPr>
          <w:rFonts w:asciiTheme="majorHAnsi" w:eastAsia="Arial Unicode MS" w:hAnsiTheme="majorHAnsi" w:cs="Times New Roman"/>
          <w:kern w:val="3"/>
          <w:sz w:val="24"/>
          <w:szCs w:val="24"/>
        </w:rPr>
      </w:pPr>
      <w:r w:rsidRPr="00530B94">
        <w:rPr>
          <w:rFonts w:asciiTheme="majorHAnsi" w:eastAsia="Arial Unicode MS" w:hAnsiTheme="majorHAnsi" w:cs="Times New Roman"/>
          <w:kern w:val="3"/>
          <w:sz w:val="24"/>
          <w:szCs w:val="24"/>
        </w:rPr>
        <w:t xml:space="preserve">Scroll left or right to highlight </w:t>
      </w:r>
      <w:r w:rsidR="00BA5AB5">
        <w:rPr>
          <w:rFonts w:asciiTheme="majorHAnsi" w:eastAsia="Arial Unicode MS" w:hAnsiTheme="majorHAnsi" w:cs="Times New Roman"/>
          <w:kern w:val="3"/>
          <w:sz w:val="24"/>
          <w:szCs w:val="24"/>
        </w:rPr>
        <w:t>either AUX 1 or AUX 2</w:t>
      </w:r>
      <w:r w:rsidRPr="00530B94">
        <w:rPr>
          <w:rFonts w:asciiTheme="majorHAnsi" w:eastAsia="Arial Unicode MS" w:hAnsiTheme="majorHAnsi" w:cs="Times New Roman"/>
          <w:kern w:val="3"/>
          <w:sz w:val="24"/>
          <w:szCs w:val="24"/>
        </w:rPr>
        <w:t xml:space="preserve">. </w:t>
      </w:r>
      <w:r w:rsidR="00530B94">
        <w:rPr>
          <w:rFonts w:asciiTheme="majorHAnsi" w:eastAsia="Arial Unicode MS" w:hAnsiTheme="majorHAnsi" w:cs="Times New Roman"/>
          <w:kern w:val="3"/>
          <w:sz w:val="24"/>
          <w:szCs w:val="24"/>
        </w:rPr>
        <w:t xml:space="preserve"> </w:t>
      </w:r>
    </w:p>
    <w:p w14:paraId="6F954BEB" w14:textId="77777777" w:rsidR="00FA29C3" w:rsidRPr="00530B94" w:rsidRDefault="00530B94" w:rsidP="009F0D86">
      <w:pPr>
        <w:widowControl w:val="0"/>
        <w:numPr>
          <w:ilvl w:val="0"/>
          <w:numId w:val="11"/>
        </w:numPr>
        <w:suppressAutoHyphens/>
        <w:autoSpaceDN w:val="0"/>
        <w:textAlignment w:val="baseline"/>
        <w:rPr>
          <w:rFonts w:asciiTheme="majorHAnsi" w:eastAsia="Arial Unicode MS" w:hAnsiTheme="majorHAnsi" w:cs="Times New Roman"/>
          <w:kern w:val="3"/>
          <w:sz w:val="24"/>
          <w:szCs w:val="24"/>
        </w:rPr>
      </w:pPr>
      <w:r>
        <w:rPr>
          <w:rFonts w:asciiTheme="majorHAnsi" w:eastAsia="Arial Unicode MS" w:hAnsiTheme="majorHAnsi" w:cs="Times New Roman"/>
          <w:kern w:val="3"/>
          <w:sz w:val="24"/>
          <w:szCs w:val="24"/>
        </w:rPr>
        <w:t>Depress</w:t>
      </w:r>
      <w:r w:rsidR="00FA29C3" w:rsidRPr="00530B94">
        <w:rPr>
          <w:rFonts w:asciiTheme="majorHAnsi" w:eastAsia="Arial Unicode MS" w:hAnsiTheme="majorHAnsi" w:cs="Times New Roman"/>
          <w:kern w:val="3"/>
          <w:sz w:val="24"/>
          <w:szCs w:val="24"/>
        </w:rPr>
        <w:t xml:space="preserve"> the </w:t>
      </w:r>
      <w:r>
        <w:rPr>
          <w:rFonts w:asciiTheme="majorHAnsi" w:eastAsia="Arial Unicode MS" w:hAnsiTheme="majorHAnsi" w:cs="Times New Roman"/>
          <w:kern w:val="3"/>
          <w:sz w:val="24"/>
          <w:szCs w:val="24"/>
        </w:rPr>
        <w:t>R</w:t>
      </w:r>
      <w:r w:rsidR="009F0D86">
        <w:rPr>
          <w:rFonts w:asciiTheme="majorHAnsi" w:eastAsia="Arial Unicode MS" w:hAnsiTheme="majorHAnsi" w:cs="Times New Roman"/>
          <w:kern w:val="3"/>
          <w:sz w:val="24"/>
          <w:szCs w:val="24"/>
        </w:rPr>
        <w:t>IGHT SOFT</w:t>
      </w:r>
      <w:r w:rsidR="00FA29C3" w:rsidRPr="00530B94">
        <w:rPr>
          <w:rFonts w:asciiTheme="majorHAnsi" w:eastAsia="Arial Unicode MS" w:hAnsiTheme="majorHAnsi" w:cs="Times New Roman"/>
          <w:kern w:val="3"/>
          <w:sz w:val="24"/>
          <w:szCs w:val="24"/>
        </w:rPr>
        <w:t xml:space="preserve"> </w:t>
      </w:r>
      <w:r w:rsidR="001D2B4D">
        <w:rPr>
          <w:rFonts w:asciiTheme="majorHAnsi" w:eastAsia="Arial Unicode MS" w:hAnsiTheme="majorHAnsi" w:cs="Times New Roman"/>
          <w:kern w:val="3"/>
          <w:sz w:val="24"/>
          <w:szCs w:val="24"/>
        </w:rPr>
        <w:t>k</w:t>
      </w:r>
      <w:r w:rsidR="00FA29C3" w:rsidRPr="00530B94">
        <w:rPr>
          <w:rFonts w:asciiTheme="majorHAnsi" w:eastAsia="Arial Unicode MS" w:hAnsiTheme="majorHAnsi" w:cs="Times New Roman"/>
          <w:kern w:val="3"/>
          <w:sz w:val="24"/>
          <w:szCs w:val="24"/>
        </w:rPr>
        <w:t>ey labeled SETUP</w:t>
      </w:r>
      <w:r w:rsidR="001D2865">
        <w:rPr>
          <w:rFonts w:asciiTheme="majorHAnsi" w:eastAsia="Arial Unicode MS" w:hAnsiTheme="majorHAnsi" w:cs="Times New Roman"/>
          <w:kern w:val="3"/>
          <w:sz w:val="24"/>
          <w:szCs w:val="24"/>
        </w:rPr>
        <w:t>.</w:t>
      </w:r>
    </w:p>
    <w:p w14:paraId="4D8E6BEF" w14:textId="77777777" w:rsidR="00BA5AB5" w:rsidRDefault="00FA29C3" w:rsidP="009F0D86">
      <w:pPr>
        <w:pStyle w:val="ListParagraph"/>
        <w:widowControl w:val="0"/>
        <w:numPr>
          <w:ilvl w:val="0"/>
          <w:numId w:val="11"/>
        </w:numPr>
        <w:suppressAutoHyphens/>
        <w:autoSpaceDN w:val="0"/>
        <w:spacing w:after="0" w:line="240" w:lineRule="auto"/>
        <w:textAlignment w:val="baseline"/>
        <w:rPr>
          <w:rFonts w:asciiTheme="majorHAnsi" w:eastAsia="Arial Unicode MS" w:hAnsiTheme="majorHAnsi"/>
          <w:kern w:val="3"/>
          <w:sz w:val="24"/>
          <w:szCs w:val="24"/>
        </w:rPr>
      </w:pPr>
      <w:r w:rsidRPr="00530B94">
        <w:rPr>
          <w:rFonts w:asciiTheme="majorHAnsi" w:eastAsia="Arial Unicode MS" w:hAnsiTheme="majorHAnsi"/>
          <w:kern w:val="3"/>
          <w:sz w:val="24"/>
          <w:szCs w:val="24"/>
        </w:rPr>
        <w:t xml:space="preserve">Scroll up or down to change the </w:t>
      </w:r>
      <w:r w:rsidR="00BA5AB5">
        <w:rPr>
          <w:rFonts w:asciiTheme="majorHAnsi" w:eastAsia="Arial Unicode MS" w:hAnsiTheme="majorHAnsi"/>
          <w:kern w:val="3"/>
          <w:sz w:val="24"/>
          <w:szCs w:val="24"/>
        </w:rPr>
        <w:t>mode</w:t>
      </w:r>
      <w:r w:rsidRPr="00530B94">
        <w:rPr>
          <w:rFonts w:asciiTheme="majorHAnsi" w:eastAsia="Arial Unicode MS" w:hAnsiTheme="majorHAnsi"/>
          <w:kern w:val="3"/>
          <w:sz w:val="24"/>
          <w:szCs w:val="24"/>
        </w:rPr>
        <w:t xml:space="preserve"> of the </w:t>
      </w:r>
      <w:r w:rsidR="00BA5AB5">
        <w:rPr>
          <w:rFonts w:asciiTheme="majorHAnsi" w:eastAsia="Arial Unicode MS" w:hAnsiTheme="majorHAnsi"/>
          <w:kern w:val="3"/>
          <w:sz w:val="24"/>
          <w:szCs w:val="24"/>
        </w:rPr>
        <w:t>AUX terminal</w:t>
      </w:r>
      <w:r w:rsidRPr="00530B94">
        <w:rPr>
          <w:rFonts w:asciiTheme="majorHAnsi" w:eastAsia="Arial Unicode MS" w:hAnsiTheme="majorHAnsi"/>
          <w:kern w:val="3"/>
          <w:sz w:val="24"/>
          <w:szCs w:val="24"/>
        </w:rPr>
        <w:t xml:space="preserve">. </w:t>
      </w:r>
      <w:r w:rsidR="00530B94">
        <w:rPr>
          <w:rFonts w:asciiTheme="majorHAnsi" w:eastAsia="Arial Unicode MS" w:hAnsiTheme="majorHAnsi"/>
          <w:kern w:val="3"/>
          <w:sz w:val="24"/>
          <w:szCs w:val="24"/>
        </w:rPr>
        <w:t xml:space="preserve"> </w:t>
      </w:r>
    </w:p>
    <w:p w14:paraId="6BCF8983" w14:textId="77777777" w:rsidR="00BA5AB5" w:rsidRDefault="00530B94" w:rsidP="009F0D86">
      <w:pPr>
        <w:pStyle w:val="ListParagraph"/>
        <w:widowControl w:val="0"/>
        <w:numPr>
          <w:ilvl w:val="0"/>
          <w:numId w:val="11"/>
        </w:numPr>
        <w:suppressAutoHyphens/>
        <w:autoSpaceDN w:val="0"/>
        <w:spacing w:after="0" w:line="240" w:lineRule="auto"/>
        <w:textAlignment w:val="baseline"/>
        <w:rPr>
          <w:rFonts w:asciiTheme="majorHAnsi" w:eastAsia="Arial Unicode MS" w:hAnsiTheme="majorHAnsi"/>
          <w:kern w:val="3"/>
          <w:sz w:val="24"/>
          <w:szCs w:val="24"/>
        </w:rPr>
      </w:pPr>
      <w:r>
        <w:rPr>
          <w:rFonts w:asciiTheme="majorHAnsi" w:eastAsia="Arial Unicode MS" w:hAnsiTheme="majorHAnsi"/>
          <w:kern w:val="3"/>
          <w:sz w:val="24"/>
          <w:szCs w:val="24"/>
        </w:rPr>
        <w:t>Depress</w:t>
      </w:r>
      <w:r w:rsidR="00FA29C3" w:rsidRPr="00530B94">
        <w:rPr>
          <w:rFonts w:asciiTheme="majorHAnsi" w:eastAsia="Arial Unicode MS" w:hAnsiTheme="majorHAnsi"/>
          <w:kern w:val="3"/>
          <w:sz w:val="24"/>
          <w:szCs w:val="24"/>
        </w:rPr>
        <w:t xml:space="preserve"> the </w:t>
      </w:r>
      <w:r>
        <w:rPr>
          <w:rFonts w:asciiTheme="majorHAnsi" w:eastAsia="Arial Unicode MS" w:hAnsiTheme="majorHAnsi"/>
          <w:kern w:val="3"/>
          <w:sz w:val="24"/>
          <w:szCs w:val="24"/>
        </w:rPr>
        <w:t>R</w:t>
      </w:r>
      <w:r w:rsidR="009F0D86">
        <w:rPr>
          <w:rFonts w:asciiTheme="majorHAnsi" w:eastAsia="Arial Unicode MS" w:hAnsiTheme="majorHAnsi"/>
          <w:kern w:val="3"/>
          <w:sz w:val="24"/>
          <w:szCs w:val="24"/>
        </w:rPr>
        <w:t>IGHT SOFT k</w:t>
      </w:r>
      <w:r w:rsidR="00FA29C3" w:rsidRPr="00530B94">
        <w:rPr>
          <w:rFonts w:asciiTheme="majorHAnsi" w:eastAsia="Arial Unicode MS" w:hAnsiTheme="majorHAnsi"/>
          <w:kern w:val="3"/>
          <w:sz w:val="24"/>
          <w:szCs w:val="24"/>
        </w:rPr>
        <w:t xml:space="preserve">ey to set the parameters of the function. </w:t>
      </w:r>
      <w:r>
        <w:rPr>
          <w:rFonts w:asciiTheme="majorHAnsi" w:eastAsia="Arial Unicode MS" w:hAnsiTheme="majorHAnsi"/>
          <w:kern w:val="3"/>
          <w:sz w:val="24"/>
          <w:szCs w:val="24"/>
        </w:rPr>
        <w:t xml:space="preserve"> </w:t>
      </w:r>
    </w:p>
    <w:p w14:paraId="13DB50B1" w14:textId="77777777" w:rsidR="00FA29C3" w:rsidRDefault="00FA29C3" w:rsidP="009F0D86">
      <w:pPr>
        <w:pStyle w:val="ListParagraph"/>
        <w:widowControl w:val="0"/>
        <w:numPr>
          <w:ilvl w:val="0"/>
          <w:numId w:val="11"/>
        </w:numPr>
        <w:suppressAutoHyphens/>
        <w:autoSpaceDN w:val="0"/>
        <w:spacing w:after="0" w:line="240" w:lineRule="auto"/>
        <w:textAlignment w:val="baseline"/>
        <w:rPr>
          <w:rFonts w:asciiTheme="majorHAnsi" w:eastAsia="Arial Unicode MS" w:hAnsiTheme="majorHAnsi"/>
          <w:kern w:val="3"/>
          <w:sz w:val="24"/>
          <w:szCs w:val="24"/>
        </w:rPr>
      </w:pPr>
      <w:r w:rsidRPr="00530B94">
        <w:rPr>
          <w:rFonts w:asciiTheme="majorHAnsi" w:eastAsia="Arial Unicode MS" w:hAnsiTheme="majorHAnsi"/>
          <w:kern w:val="3"/>
          <w:sz w:val="24"/>
          <w:szCs w:val="24"/>
        </w:rPr>
        <w:t>When finished</w:t>
      </w:r>
      <w:r w:rsidR="006D30CF">
        <w:rPr>
          <w:rFonts w:asciiTheme="majorHAnsi" w:eastAsia="Arial Unicode MS" w:hAnsiTheme="majorHAnsi"/>
          <w:kern w:val="3"/>
          <w:sz w:val="24"/>
          <w:szCs w:val="24"/>
        </w:rPr>
        <w:t>,</w:t>
      </w:r>
      <w:r w:rsidRPr="00530B94">
        <w:rPr>
          <w:rFonts w:asciiTheme="majorHAnsi" w:eastAsia="Arial Unicode MS" w:hAnsiTheme="majorHAnsi"/>
          <w:kern w:val="3"/>
          <w:sz w:val="24"/>
          <w:szCs w:val="24"/>
        </w:rPr>
        <w:t xml:space="preserve"> </w:t>
      </w:r>
      <w:r w:rsidR="00530B94">
        <w:rPr>
          <w:rFonts w:asciiTheme="majorHAnsi" w:eastAsia="Arial Unicode MS" w:hAnsiTheme="majorHAnsi"/>
          <w:kern w:val="3"/>
          <w:sz w:val="24"/>
          <w:szCs w:val="24"/>
        </w:rPr>
        <w:t>depress</w:t>
      </w:r>
      <w:r w:rsidRPr="00530B94">
        <w:rPr>
          <w:rFonts w:asciiTheme="majorHAnsi" w:eastAsia="Arial Unicode MS" w:hAnsiTheme="majorHAnsi"/>
          <w:kern w:val="3"/>
          <w:sz w:val="24"/>
          <w:szCs w:val="24"/>
        </w:rPr>
        <w:t xml:space="preserve"> ENTER to save the changes</w:t>
      </w:r>
      <w:r w:rsidR="001D2865">
        <w:rPr>
          <w:rFonts w:asciiTheme="majorHAnsi" w:eastAsia="Arial Unicode MS" w:hAnsiTheme="majorHAnsi"/>
          <w:kern w:val="3"/>
          <w:sz w:val="24"/>
          <w:szCs w:val="24"/>
        </w:rPr>
        <w:t>.</w:t>
      </w:r>
    </w:p>
    <w:p w14:paraId="5FB35191" w14:textId="77777777" w:rsidR="00CA3E71" w:rsidRDefault="00CA3E71" w:rsidP="009F0D86">
      <w:pPr>
        <w:pStyle w:val="ListParagraph"/>
        <w:widowControl w:val="0"/>
        <w:numPr>
          <w:ilvl w:val="0"/>
          <w:numId w:val="11"/>
        </w:numPr>
        <w:suppressAutoHyphens/>
        <w:autoSpaceDN w:val="0"/>
        <w:spacing w:after="0" w:line="240" w:lineRule="auto"/>
        <w:textAlignment w:val="baseline"/>
        <w:rPr>
          <w:rFonts w:asciiTheme="majorHAnsi" w:eastAsia="Arial Unicode MS" w:hAnsiTheme="majorHAnsi"/>
          <w:kern w:val="3"/>
          <w:sz w:val="24"/>
          <w:szCs w:val="24"/>
        </w:rPr>
      </w:pPr>
      <w:r>
        <w:rPr>
          <w:rFonts w:asciiTheme="majorHAnsi" w:eastAsia="Arial Unicode MS" w:hAnsiTheme="majorHAnsi"/>
          <w:kern w:val="3"/>
          <w:sz w:val="24"/>
          <w:szCs w:val="24"/>
        </w:rPr>
        <w:t xml:space="preserve">Depress MAIN MENU key, return to AUX 1 / AUX 2 </w:t>
      </w:r>
      <w:proofErr w:type="gramStart"/>
      <w:r>
        <w:rPr>
          <w:rFonts w:asciiTheme="majorHAnsi" w:eastAsia="Arial Unicode MS" w:hAnsiTheme="majorHAnsi"/>
          <w:kern w:val="3"/>
          <w:sz w:val="24"/>
          <w:szCs w:val="24"/>
        </w:rPr>
        <w:t>page</w:t>
      </w:r>
      <w:proofErr w:type="gramEnd"/>
    </w:p>
    <w:p w14:paraId="7D4D1B83" w14:textId="77777777" w:rsidR="00CA3E71" w:rsidRDefault="00CA3E71" w:rsidP="009F0D86">
      <w:pPr>
        <w:pStyle w:val="ListParagraph"/>
        <w:widowControl w:val="0"/>
        <w:numPr>
          <w:ilvl w:val="0"/>
          <w:numId w:val="11"/>
        </w:numPr>
        <w:suppressAutoHyphens/>
        <w:autoSpaceDN w:val="0"/>
        <w:spacing w:after="0" w:line="240" w:lineRule="auto"/>
        <w:textAlignment w:val="baseline"/>
        <w:rPr>
          <w:rFonts w:asciiTheme="majorHAnsi" w:eastAsia="Arial Unicode MS" w:hAnsiTheme="majorHAnsi"/>
          <w:kern w:val="3"/>
          <w:sz w:val="24"/>
          <w:szCs w:val="24"/>
        </w:rPr>
      </w:pPr>
      <w:r>
        <w:rPr>
          <w:rFonts w:asciiTheme="majorHAnsi" w:eastAsia="Arial Unicode MS" w:hAnsiTheme="majorHAnsi"/>
          <w:kern w:val="3"/>
          <w:sz w:val="24"/>
          <w:szCs w:val="24"/>
        </w:rPr>
        <w:t>Use left/right arrows to highlight AUX 1 or AUX 2</w:t>
      </w:r>
    </w:p>
    <w:p w14:paraId="122569C1" w14:textId="77777777" w:rsidR="00991D3D" w:rsidRPr="00253DF3" w:rsidRDefault="00CA3E71" w:rsidP="00253DF3">
      <w:pPr>
        <w:pStyle w:val="ListParagraph"/>
        <w:widowControl w:val="0"/>
        <w:numPr>
          <w:ilvl w:val="0"/>
          <w:numId w:val="11"/>
        </w:numPr>
        <w:suppressAutoHyphens/>
        <w:autoSpaceDN w:val="0"/>
        <w:spacing w:after="0" w:line="240" w:lineRule="auto"/>
        <w:textAlignment w:val="baseline"/>
        <w:rPr>
          <w:rFonts w:asciiTheme="majorHAnsi" w:eastAsia="Arial Unicode MS" w:hAnsiTheme="majorHAnsi"/>
          <w:kern w:val="3"/>
          <w:sz w:val="24"/>
          <w:szCs w:val="24"/>
        </w:rPr>
      </w:pPr>
      <w:r w:rsidRPr="00253DF3">
        <w:rPr>
          <w:rFonts w:asciiTheme="majorHAnsi" w:eastAsia="Arial Unicode MS" w:hAnsiTheme="majorHAnsi"/>
          <w:kern w:val="3"/>
          <w:sz w:val="24"/>
          <w:szCs w:val="24"/>
        </w:rPr>
        <w:t>Use up/down arrows to turn AUX to OFF, AUTO, or ON.</w:t>
      </w:r>
    </w:p>
    <w:p w14:paraId="4056B9A6" w14:textId="77777777" w:rsidR="00CA3E71" w:rsidRPr="00CA3E71" w:rsidRDefault="00CA3E71" w:rsidP="00CA3E71">
      <w:pPr>
        <w:pStyle w:val="ListParagraph"/>
        <w:keepNext/>
        <w:widowControl w:val="0"/>
        <w:suppressAutoHyphens/>
        <w:autoSpaceDN w:val="0"/>
        <w:spacing w:line="240" w:lineRule="auto"/>
        <w:textAlignment w:val="baseline"/>
        <w:rPr>
          <w:rFonts w:ascii="Times New Roman" w:hAnsi="Times New Roman"/>
          <w:b/>
          <w:bCs/>
          <w:color w:val="4F81BD" w:themeColor="accent1"/>
          <w:sz w:val="18"/>
          <w:szCs w:val="18"/>
        </w:rPr>
      </w:pPr>
    </w:p>
    <w:tbl>
      <w:tblPr>
        <w:tblW w:w="7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58"/>
        <w:gridCol w:w="5962"/>
      </w:tblGrid>
      <w:tr w:rsidR="00BC59B1" w:rsidRPr="003F3791" w14:paraId="1C644CF3" w14:textId="77777777" w:rsidTr="00991D3D">
        <w:trPr>
          <w:trHeight w:val="153"/>
          <w:jc w:val="center"/>
        </w:trPr>
        <w:tc>
          <w:tcPr>
            <w:tcW w:w="1058" w:type="dxa"/>
          </w:tcPr>
          <w:p w14:paraId="5A1CF968" w14:textId="77777777" w:rsidR="00BC59B1" w:rsidRPr="003F3791" w:rsidRDefault="00BC59B1" w:rsidP="00BC59B1">
            <w:pPr>
              <w:rPr>
                <w:rFonts w:ascii="Times New Roman" w:eastAsia="Calibri" w:hAnsi="Times New Roman" w:cs="Times New Roman"/>
                <w:sz w:val="24"/>
                <w:szCs w:val="24"/>
              </w:rPr>
            </w:pPr>
            <w:r w:rsidRPr="003F3791">
              <w:rPr>
                <w:rFonts w:ascii="Times New Roman" w:eastAsia="Calibri" w:hAnsi="Times New Roman" w:cs="Times New Roman"/>
                <w:sz w:val="24"/>
                <w:szCs w:val="24"/>
              </w:rPr>
              <w:t>Off</w:t>
            </w:r>
          </w:p>
        </w:tc>
        <w:tc>
          <w:tcPr>
            <w:tcW w:w="5962" w:type="dxa"/>
          </w:tcPr>
          <w:p w14:paraId="2498FE66" w14:textId="77777777" w:rsidR="00BC59B1" w:rsidRPr="003F3791" w:rsidRDefault="00BC59B1" w:rsidP="00BC59B1">
            <w:pPr>
              <w:rPr>
                <w:rFonts w:ascii="Times New Roman" w:eastAsia="Calibri" w:hAnsi="Times New Roman" w:cs="Times New Roman"/>
                <w:sz w:val="24"/>
                <w:szCs w:val="24"/>
              </w:rPr>
            </w:pPr>
            <w:r w:rsidRPr="003F3791">
              <w:rPr>
                <w:rFonts w:ascii="Times New Roman" w:eastAsia="Calibri" w:hAnsi="Times New Roman" w:cs="Times New Roman"/>
                <w:sz w:val="24"/>
                <w:szCs w:val="24"/>
              </w:rPr>
              <w:t xml:space="preserve"> Places output to Low state (0</w:t>
            </w:r>
            <w:r w:rsidR="009F0D86">
              <w:rPr>
                <w:rFonts w:ascii="Times New Roman" w:eastAsia="Calibri" w:hAnsi="Times New Roman" w:cs="Times New Roman"/>
                <w:sz w:val="24"/>
                <w:szCs w:val="24"/>
              </w:rPr>
              <w:t>V</w:t>
            </w:r>
            <w:r w:rsidRPr="003F3791">
              <w:rPr>
                <w:rFonts w:ascii="Times New Roman" w:eastAsia="Calibri" w:hAnsi="Times New Roman" w:cs="Times New Roman"/>
                <w:sz w:val="24"/>
                <w:szCs w:val="24"/>
              </w:rPr>
              <w:t>)</w:t>
            </w:r>
          </w:p>
        </w:tc>
      </w:tr>
      <w:tr w:rsidR="00BC59B1" w:rsidRPr="003F3791" w14:paraId="38A45471" w14:textId="77777777" w:rsidTr="00991D3D">
        <w:trPr>
          <w:trHeight w:val="189"/>
          <w:jc w:val="center"/>
        </w:trPr>
        <w:tc>
          <w:tcPr>
            <w:tcW w:w="1058" w:type="dxa"/>
          </w:tcPr>
          <w:p w14:paraId="4EE8BB1A" w14:textId="77777777" w:rsidR="00BC59B1" w:rsidRPr="003F3791" w:rsidRDefault="00BC59B1" w:rsidP="00BC59B1">
            <w:pPr>
              <w:rPr>
                <w:rFonts w:ascii="Times New Roman" w:eastAsia="Calibri" w:hAnsi="Times New Roman" w:cs="Times New Roman"/>
                <w:sz w:val="24"/>
                <w:szCs w:val="24"/>
              </w:rPr>
            </w:pPr>
            <w:r w:rsidRPr="003F3791">
              <w:rPr>
                <w:rFonts w:ascii="Times New Roman" w:eastAsia="Calibri" w:hAnsi="Times New Roman" w:cs="Times New Roman"/>
                <w:sz w:val="24"/>
                <w:szCs w:val="24"/>
              </w:rPr>
              <w:t xml:space="preserve">Auto </w:t>
            </w:r>
          </w:p>
        </w:tc>
        <w:tc>
          <w:tcPr>
            <w:tcW w:w="5962" w:type="dxa"/>
          </w:tcPr>
          <w:p w14:paraId="515EB075" w14:textId="77777777" w:rsidR="00BC59B1" w:rsidRPr="003F3791" w:rsidRDefault="00BC59B1" w:rsidP="00BC59B1">
            <w:pPr>
              <w:rPr>
                <w:rFonts w:ascii="Times New Roman" w:eastAsia="Calibri" w:hAnsi="Times New Roman" w:cs="Times New Roman"/>
                <w:sz w:val="24"/>
                <w:szCs w:val="24"/>
              </w:rPr>
            </w:pPr>
            <w:r w:rsidRPr="003F3791">
              <w:rPr>
                <w:rFonts w:ascii="Times New Roman" w:eastAsia="Calibri" w:hAnsi="Times New Roman" w:cs="Times New Roman"/>
                <w:sz w:val="24"/>
                <w:szCs w:val="24"/>
              </w:rPr>
              <w:t xml:space="preserve"> Selects the assigned function to the A</w:t>
            </w:r>
            <w:r w:rsidR="009F0D86">
              <w:rPr>
                <w:rFonts w:ascii="Times New Roman" w:eastAsia="Calibri" w:hAnsi="Times New Roman" w:cs="Times New Roman"/>
                <w:sz w:val="24"/>
                <w:szCs w:val="24"/>
              </w:rPr>
              <w:t>UX</w:t>
            </w:r>
            <w:r w:rsidRPr="003F3791">
              <w:rPr>
                <w:rFonts w:ascii="Times New Roman" w:eastAsia="Calibri" w:hAnsi="Times New Roman" w:cs="Times New Roman"/>
                <w:sz w:val="24"/>
                <w:szCs w:val="24"/>
              </w:rPr>
              <w:t xml:space="preserve"> output or input</w:t>
            </w:r>
          </w:p>
        </w:tc>
      </w:tr>
      <w:tr w:rsidR="00BC59B1" w:rsidRPr="003F3791" w14:paraId="2C985CFF" w14:textId="77777777" w:rsidTr="00991D3D">
        <w:trPr>
          <w:trHeight w:val="321"/>
          <w:jc w:val="center"/>
        </w:trPr>
        <w:tc>
          <w:tcPr>
            <w:tcW w:w="1058" w:type="dxa"/>
          </w:tcPr>
          <w:p w14:paraId="13484806" w14:textId="77777777" w:rsidR="00BC59B1" w:rsidRPr="003F3791" w:rsidRDefault="00BC59B1" w:rsidP="00BC59B1">
            <w:pPr>
              <w:rPr>
                <w:rFonts w:ascii="Times New Roman" w:eastAsia="Calibri" w:hAnsi="Times New Roman" w:cs="Times New Roman"/>
                <w:sz w:val="24"/>
                <w:szCs w:val="24"/>
              </w:rPr>
            </w:pPr>
            <w:r w:rsidRPr="003F3791">
              <w:rPr>
                <w:rFonts w:ascii="Times New Roman" w:eastAsia="Calibri" w:hAnsi="Times New Roman" w:cs="Times New Roman"/>
                <w:sz w:val="24"/>
                <w:szCs w:val="24"/>
              </w:rPr>
              <w:t>On</w:t>
            </w:r>
          </w:p>
        </w:tc>
        <w:tc>
          <w:tcPr>
            <w:tcW w:w="5962" w:type="dxa"/>
          </w:tcPr>
          <w:p w14:paraId="56FFC0E8" w14:textId="77777777" w:rsidR="00BC59B1" w:rsidRPr="003F3791" w:rsidRDefault="00BC59B1" w:rsidP="00BC59B1">
            <w:pPr>
              <w:rPr>
                <w:rFonts w:ascii="Times New Roman" w:eastAsia="Calibri" w:hAnsi="Times New Roman" w:cs="Times New Roman"/>
                <w:sz w:val="24"/>
                <w:szCs w:val="24"/>
              </w:rPr>
            </w:pPr>
            <w:r w:rsidRPr="003F3791">
              <w:rPr>
                <w:rFonts w:ascii="Times New Roman" w:eastAsia="Calibri" w:hAnsi="Times New Roman" w:cs="Times New Roman"/>
                <w:sz w:val="24"/>
                <w:szCs w:val="24"/>
              </w:rPr>
              <w:t xml:space="preserve"> Sets output </w:t>
            </w:r>
            <w:r w:rsidR="00BD06DD">
              <w:rPr>
                <w:rFonts w:ascii="Times New Roman" w:eastAsia="Calibri" w:hAnsi="Times New Roman" w:cs="Times New Roman"/>
                <w:sz w:val="24"/>
                <w:szCs w:val="24"/>
              </w:rPr>
              <w:t>to</w:t>
            </w:r>
            <w:r w:rsidRPr="003F3791">
              <w:rPr>
                <w:rFonts w:ascii="Times New Roman" w:eastAsia="Calibri" w:hAnsi="Times New Roman" w:cs="Times New Roman"/>
                <w:sz w:val="24"/>
                <w:szCs w:val="24"/>
              </w:rPr>
              <w:t xml:space="preserve"> </w:t>
            </w:r>
            <w:r w:rsidR="00BD06DD">
              <w:rPr>
                <w:rFonts w:ascii="Times New Roman" w:eastAsia="Calibri" w:hAnsi="Times New Roman" w:cs="Times New Roman"/>
                <w:sz w:val="24"/>
                <w:szCs w:val="24"/>
              </w:rPr>
              <w:t>High</w:t>
            </w:r>
            <w:r w:rsidRPr="003F3791">
              <w:rPr>
                <w:rFonts w:ascii="Times New Roman" w:eastAsia="Calibri" w:hAnsi="Times New Roman" w:cs="Times New Roman"/>
                <w:sz w:val="24"/>
                <w:szCs w:val="24"/>
              </w:rPr>
              <w:t xml:space="preserve"> state (12</w:t>
            </w:r>
            <w:r w:rsidR="009F0D86">
              <w:rPr>
                <w:rFonts w:ascii="Times New Roman" w:eastAsia="Calibri" w:hAnsi="Times New Roman" w:cs="Times New Roman"/>
                <w:sz w:val="24"/>
                <w:szCs w:val="24"/>
              </w:rPr>
              <w:t>V</w:t>
            </w:r>
            <w:r w:rsidRPr="003F3791">
              <w:rPr>
                <w:rFonts w:ascii="Times New Roman" w:eastAsia="Calibri" w:hAnsi="Times New Roman" w:cs="Times New Roman"/>
                <w:sz w:val="24"/>
                <w:szCs w:val="24"/>
              </w:rPr>
              <w:t xml:space="preserve"> or Relay </w:t>
            </w:r>
            <w:r w:rsidR="00CA2C8B">
              <w:rPr>
                <w:rFonts w:ascii="Times New Roman" w:eastAsia="Calibri" w:hAnsi="Times New Roman" w:cs="Times New Roman"/>
                <w:sz w:val="24"/>
                <w:szCs w:val="24"/>
              </w:rPr>
              <w:t>Closed</w:t>
            </w:r>
            <w:r w:rsidRPr="003F3791">
              <w:rPr>
                <w:rFonts w:ascii="Times New Roman" w:eastAsia="Calibri" w:hAnsi="Times New Roman" w:cs="Times New Roman"/>
                <w:sz w:val="24"/>
                <w:szCs w:val="24"/>
              </w:rPr>
              <w:t>)</w:t>
            </w:r>
          </w:p>
        </w:tc>
      </w:tr>
    </w:tbl>
    <w:p w14:paraId="6C347EDF" w14:textId="77777777" w:rsidR="00BC59B1" w:rsidRPr="00A56564" w:rsidRDefault="00BC59B1" w:rsidP="00BC59B1">
      <w:pPr>
        <w:widowControl w:val="0"/>
        <w:suppressAutoHyphens/>
        <w:autoSpaceDN w:val="0"/>
        <w:textAlignment w:val="baseline"/>
        <w:rPr>
          <w:rFonts w:eastAsia="Arial Unicode MS" w:cstheme="minorHAnsi"/>
          <w:b/>
          <w:color w:val="4F81BD"/>
          <w:kern w:val="3"/>
          <w:sz w:val="20"/>
          <w:szCs w:val="20"/>
        </w:rPr>
      </w:pPr>
      <w:r w:rsidRPr="00A56564">
        <w:rPr>
          <w:rFonts w:ascii="Times New Roman" w:hAnsi="Times New Roman" w:cs="Times New Roman"/>
          <w:b/>
          <w:color w:val="0070C0"/>
        </w:rPr>
        <w:t xml:space="preserve">        </w:t>
      </w:r>
      <w:r w:rsidR="000E5220" w:rsidRPr="00A56564">
        <w:rPr>
          <w:rFonts w:ascii="Times New Roman" w:hAnsi="Times New Roman" w:cs="Times New Roman"/>
          <w:b/>
          <w:color w:val="0070C0"/>
        </w:rPr>
        <w:t xml:space="preserve"> </w:t>
      </w:r>
      <w:r w:rsidR="00CA3E71" w:rsidRPr="00A56564">
        <w:rPr>
          <w:rFonts w:ascii="Times New Roman" w:hAnsi="Times New Roman" w:cs="Times New Roman"/>
          <w:b/>
          <w:color w:val="0070C0"/>
        </w:rPr>
        <w:t xml:space="preserve">                    </w:t>
      </w:r>
      <w:r w:rsidRPr="00A56564">
        <w:rPr>
          <w:rFonts w:cstheme="minorHAnsi"/>
          <w:b/>
          <w:color w:val="4F81BD"/>
          <w:sz w:val="20"/>
          <w:szCs w:val="20"/>
        </w:rPr>
        <w:t xml:space="preserve">Table </w:t>
      </w:r>
      <w:r w:rsidR="00A56564" w:rsidRPr="00A56564">
        <w:rPr>
          <w:rFonts w:cstheme="minorHAnsi"/>
          <w:b/>
          <w:color w:val="4F81BD"/>
          <w:sz w:val="20"/>
          <w:szCs w:val="20"/>
        </w:rPr>
        <w:t>5</w:t>
      </w:r>
    </w:p>
    <w:p w14:paraId="34F421DB" w14:textId="77777777" w:rsidR="00BC59B1" w:rsidRPr="003F3791" w:rsidRDefault="00BC59B1" w:rsidP="00BC59B1">
      <w:pPr>
        <w:widowControl w:val="0"/>
        <w:suppressAutoHyphens/>
        <w:autoSpaceDN w:val="0"/>
        <w:textAlignment w:val="baseline"/>
        <w:rPr>
          <w:rFonts w:ascii="Times New Roman" w:eastAsia="Arial Unicode MS" w:hAnsi="Times New Roman" w:cs="Times New Roman"/>
          <w:kern w:val="3"/>
          <w:sz w:val="24"/>
          <w:szCs w:val="24"/>
        </w:rPr>
      </w:pPr>
    </w:p>
    <w:p w14:paraId="0728EC98" w14:textId="77777777" w:rsidR="0038431D" w:rsidRDefault="0038431D" w:rsidP="00AE1ED4">
      <w:pPr>
        <w:rPr>
          <w:rFonts w:asciiTheme="majorHAnsi" w:eastAsia="Times New Roman" w:hAnsiTheme="majorHAnsi" w:cs="Times New Roman"/>
          <w:b/>
          <w:sz w:val="28"/>
          <w:szCs w:val="28"/>
        </w:rPr>
      </w:pPr>
    </w:p>
    <w:p w14:paraId="14C39751" w14:textId="7A75757B" w:rsidR="005A6726" w:rsidRDefault="00197707" w:rsidP="00AE1ED4">
      <w:pPr>
        <w:rPr>
          <w:rFonts w:asciiTheme="majorHAnsi" w:eastAsia="Times New Roman" w:hAnsiTheme="majorHAnsi" w:cs="Times New Roman"/>
          <w:b/>
          <w:sz w:val="28"/>
          <w:szCs w:val="28"/>
        </w:rPr>
      </w:pPr>
      <w:r>
        <w:rPr>
          <w:rFonts w:asciiTheme="majorHAnsi" w:eastAsia="Times New Roman" w:hAnsiTheme="majorHAnsi" w:cs="Times New Roman"/>
          <w:b/>
          <w:sz w:val="28"/>
          <w:szCs w:val="28"/>
        </w:rPr>
        <w:lastRenderedPageBreak/>
        <w:t xml:space="preserve">AUX Function </w:t>
      </w:r>
      <w:r w:rsidR="008F15DC">
        <w:rPr>
          <w:rFonts w:asciiTheme="majorHAnsi" w:eastAsia="Times New Roman" w:hAnsiTheme="majorHAnsi" w:cs="Times New Roman"/>
          <w:b/>
          <w:sz w:val="28"/>
          <w:szCs w:val="28"/>
        </w:rPr>
        <w:t>Definitions</w:t>
      </w:r>
    </w:p>
    <w:p w14:paraId="2E90C037" w14:textId="77777777" w:rsidR="008F15DC" w:rsidRDefault="008F15DC" w:rsidP="00AE1ED4">
      <w:pPr>
        <w:rPr>
          <w:rFonts w:asciiTheme="majorHAnsi" w:eastAsia="Times New Roman" w:hAnsiTheme="majorHAnsi" w:cs="Times New Roman"/>
          <w:b/>
          <w:sz w:val="28"/>
          <w:szCs w:val="28"/>
        </w:rPr>
      </w:pPr>
    </w:p>
    <w:p w14:paraId="022AC3E5" w14:textId="77777777" w:rsidR="00500834" w:rsidRPr="000643FE" w:rsidRDefault="00500834" w:rsidP="008F15DC">
      <w:pPr>
        <w:ind w:left="720"/>
        <w:rPr>
          <w:rFonts w:asciiTheme="majorHAnsi" w:eastAsia="Times New Roman" w:hAnsiTheme="majorHAnsi" w:cs="Times New Roman"/>
          <w:sz w:val="24"/>
          <w:szCs w:val="24"/>
        </w:rPr>
      </w:pPr>
      <w:r w:rsidRPr="00241697">
        <w:rPr>
          <w:rFonts w:asciiTheme="majorHAnsi" w:eastAsia="Times New Roman" w:hAnsiTheme="majorHAnsi" w:cs="Times New Roman"/>
          <w:b/>
          <w:sz w:val="24"/>
          <w:szCs w:val="24"/>
        </w:rPr>
        <w:t>VOLTS</w:t>
      </w:r>
      <w:r w:rsidR="00241697">
        <w:rPr>
          <w:rFonts w:asciiTheme="majorHAnsi" w:eastAsia="Times New Roman" w:hAnsiTheme="majorHAnsi" w:cs="Times New Roman"/>
          <w:b/>
          <w:sz w:val="24"/>
          <w:szCs w:val="24"/>
        </w:rPr>
        <w:t>:</w:t>
      </w:r>
      <w:r w:rsidRPr="000643FE">
        <w:rPr>
          <w:rFonts w:asciiTheme="majorHAnsi" w:eastAsia="Times New Roman" w:hAnsiTheme="majorHAnsi" w:cs="Times New Roman"/>
          <w:sz w:val="24"/>
          <w:szCs w:val="24"/>
        </w:rPr>
        <w:t xml:space="preserve"> </w:t>
      </w:r>
      <w:r w:rsidR="00241697">
        <w:rPr>
          <w:rFonts w:asciiTheme="majorHAnsi" w:eastAsia="Times New Roman" w:hAnsiTheme="majorHAnsi" w:cs="Times New Roman"/>
          <w:sz w:val="24"/>
          <w:szCs w:val="24"/>
        </w:rPr>
        <w:t xml:space="preserve">Refers to the </w:t>
      </w:r>
      <w:r w:rsidR="000643FE">
        <w:rPr>
          <w:rFonts w:asciiTheme="majorHAnsi" w:eastAsia="Times New Roman" w:hAnsiTheme="majorHAnsi" w:cs="Times New Roman"/>
          <w:sz w:val="24"/>
          <w:szCs w:val="24"/>
        </w:rPr>
        <w:t>v</w:t>
      </w:r>
      <w:r w:rsidRPr="000643FE">
        <w:rPr>
          <w:rFonts w:asciiTheme="majorHAnsi" w:eastAsia="Times New Roman" w:hAnsiTheme="majorHAnsi" w:cs="Times New Roman"/>
          <w:sz w:val="24"/>
          <w:szCs w:val="24"/>
        </w:rPr>
        <w:t xml:space="preserve">oltage </w:t>
      </w:r>
      <w:r w:rsidR="000643FE">
        <w:rPr>
          <w:rFonts w:asciiTheme="majorHAnsi" w:eastAsia="Times New Roman" w:hAnsiTheme="majorHAnsi" w:cs="Times New Roman"/>
          <w:sz w:val="24"/>
          <w:szCs w:val="24"/>
        </w:rPr>
        <w:t>t</w:t>
      </w:r>
      <w:r w:rsidRPr="000643FE">
        <w:rPr>
          <w:rFonts w:asciiTheme="majorHAnsi" w:eastAsia="Times New Roman" w:hAnsiTheme="majorHAnsi" w:cs="Times New Roman"/>
          <w:sz w:val="24"/>
          <w:szCs w:val="24"/>
        </w:rPr>
        <w:t xml:space="preserve">hreshold, or </w:t>
      </w:r>
      <w:r w:rsidR="000643FE">
        <w:rPr>
          <w:rFonts w:asciiTheme="majorHAnsi" w:eastAsia="Times New Roman" w:hAnsiTheme="majorHAnsi" w:cs="Times New Roman"/>
          <w:sz w:val="24"/>
          <w:szCs w:val="24"/>
        </w:rPr>
        <w:t>s</w:t>
      </w:r>
      <w:r w:rsidRPr="000643FE">
        <w:rPr>
          <w:rFonts w:asciiTheme="majorHAnsi" w:eastAsia="Times New Roman" w:hAnsiTheme="majorHAnsi" w:cs="Times New Roman"/>
          <w:sz w:val="24"/>
          <w:szCs w:val="24"/>
        </w:rPr>
        <w:t xml:space="preserve">et </w:t>
      </w:r>
      <w:r w:rsidR="000643FE">
        <w:rPr>
          <w:rFonts w:asciiTheme="majorHAnsi" w:eastAsia="Times New Roman" w:hAnsiTheme="majorHAnsi" w:cs="Times New Roman"/>
          <w:sz w:val="24"/>
          <w:szCs w:val="24"/>
        </w:rPr>
        <w:t>p</w:t>
      </w:r>
      <w:r w:rsidRPr="000643FE">
        <w:rPr>
          <w:rFonts w:asciiTheme="majorHAnsi" w:eastAsia="Times New Roman" w:hAnsiTheme="majorHAnsi" w:cs="Times New Roman"/>
          <w:sz w:val="24"/>
          <w:szCs w:val="24"/>
        </w:rPr>
        <w:t>oint</w:t>
      </w:r>
      <w:r w:rsidR="000643FE" w:rsidRPr="000643FE">
        <w:rPr>
          <w:rFonts w:asciiTheme="majorHAnsi" w:eastAsia="Times New Roman" w:hAnsiTheme="majorHAnsi" w:cs="Times New Roman"/>
          <w:sz w:val="24"/>
          <w:szCs w:val="24"/>
        </w:rPr>
        <w:t>, or “</w:t>
      </w:r>
      <w:r w:rsidRPr="000643FE">
        <w:rPr>
          <w:rFonts w:asciiTheme="majorHAnsi" w:eastAsia="Times New Roman" w:hAnsiTheme="majorHAnsi" w:cs="Times New Roman"/>
          <w:sz w:val="24"/>
          <w:szCs w:val="24"/>
        </w:rPr>
        <w:t xml:space="preserve">At what </w:t>
      </w:r>
      <w:r w:rsidR="000643FE" w:rsidRPr="000643FE">
        <w:rPr>
          <w:rFonts w:asciiTheme="majorHAnsi" w:eastAsia="Times New Roman" w:hAnsiTheme="majorHAnsi" w:cs="Times New Roman"/>
          <w:sz w:val="24"/>
          <w:szCs w:val="24"/>
        </w:rPr>
        <w:t>v</w:t>
      </w:r>
      <w:r w:rsidRPr="000643FE">
        <w:rPr>
          <w:rFonts w:asciiTheme="majorHAnsi" w:eastAsia="Times New Roman" w:hAnsiTheme="majorHAnsi" w:cs="Times New Roman"/>
          <w:sz w:val="24"/>
          <w:szCs w:val="24"/>
        </w:rPr>
        <w:t>oltage do you want to turn on/off the specified AUX port</w:t>
      </w:r>
      <w:r w:rsidR="000643FE" w:rsidRPr="000643FE">
        <w:rPr>
          <w:rFonts w:asciiTheme="majorHAnsi" w:eastAsia="Times New Roman" w:hAnsiTheme="majorHAnsi" w:cs="Times New Roman"/>
          <w:sz w:val="24"/>
          <w:szCs w:val="24"/>
        </w:rPr>
        <w:t>?”</w:t>
      </w:r>
    </w:p>
    <w:p w14:paraId="3DA9C75D" w14:textId="77777777" w:rsidR="00500834" w:rsidRPr="000643FE" w:rsidRDefault="00500834" w:rsidP="008F15DC">
      <w:pPr>
        <w:ind w:left="720"/>
        <w:rPr>
          <w:rFonts w:asciiTheme="majorHAnsi" w:eastAsia="Times New Roman" w:hAnsiTheme="majorHAnsi" w:cs="Times New Roman"/>
          <w:sz w:val="24"/>
          <w:szCs w:val="24"/>
        </w:rPr>
      </w:pPr>
    </w:p>
    <w:p w14:paraId="355203D8" w14:textId="77777777" w:rsidR="00500834" w:rsidRPr="000643FE" w:rsidRDefault="00500834" w:rsidP="008F15DC">
      <w:pPr>
        <w:ind w:left="720"/>
        <w:rPr>
          <w:rFonts w:asciiTheme="majorHAnsi" w:eastAsia="Times New Roman" w:hAnsiTheme="majorHAnsi" w:cs="Times New Roman"/>
          <w:sz w:val="24"/>
          <w:szCs w:val="24"/>
        </w:rPr>
      </w:pPr>
      <w:r w:rsidRPr="00241697">
        <w:rPr>
          <w:rFonts w:asciiTheme="majorHAnsi" w:eastAsia="Times New Roman" w:hAnsiTheme="majorHAnsi" w:cs="Times New Roman"/>
          <w:b/>
          <w:sz w:val="24"/>
          <w:szCs w:val="24"/>
        </w:rPr>
        <w:t>DELAY</w:t>
      </w:r>
      <w:r w:rsidR="000643FE" w:rsidRPr="000643FE">
        <w:rPr>
          <w:rFonts w:asciiTheme="majorHAnsi" w:eastAsia="Times New Roman" w:hAnsiTheme="majorHAnsi" w:cs="Times New Roman"/>
          <w:sz w:val="24"/>
          <w:szCs w:val="24"/>
        </w:rPr>
        <w:t xml:space="preserve">: </w:t>
      </w:r>
      <w:r w:rsidRPr="000643FE">
        <w:rPr>
          <w:rFonts w:asciiTheme="majorHAnsi" w:eastAsia="Times New Roman" w:hAnsiTheme="majorHAnsi" w:cs="Times New Roman"/>
          <w:sz w:val="24"/>
          <w:szCs w:val="24"/>
        </w:rPr>
        <w:t xml:space="preserve">Time in seconds the Classic will wait </w:t>
      </w:r>
      <w:r w:rsidR="00241697">
        <w:rPr>
          <w:rFonts w:asciiTheme="majorHAnsi" w:eastAsia="Times New Roman" w:hAnsiTheme="majorHAnsi" w:cs="Times New Roman"/>
          <w:sz w:val="24"/>
          <w:szCs w:val="24"/>
        </w:rPr>
        <w:t>to turn AUX 1 on/off once the set point is reached.</w:t>
      </w:r>
    </w:p>
    <w:p w14:paraId="266A43C5" w14:textId="77777777" w:rsidR="00500834" w:rsidRPr="000643FE" w:rsidRDefault="00500834" w:rsidP="008F15DC">
      <w:pPr>
        <w:ind w:left="720"/>
        <w:rPr>
          <w:rFonts w:asciiTheme="majorHAnsi" w:eastAsia="Times New Roman" w:hAnsiTheme="majorHAnsi" w:cs="Times New Roman"/>
          <w:sz w:val="24"/>
          <w:szCs w:val="24"/>
        </w:rPr>
      </w:pPr>
    </w:p>
    <w:p w14:paraId="55B6AF49" w14:textId="77777777" w:rsidR="00241697" w:rsidRDefault="00500834" w:rsidP="008F15DC">
      <w:pPr>
        <w:ind w:left="720"/>
        <w:rPr>
          <w:rFonts w:asciiTheme="majorHAnsi" w:eastAsia="Times New Roman" w:hAnsiTheme="majorHAnsi" w:cs="Times New Roman"/>
          <w:sz w:val="24"/>
          <w:szCs w:val="24"/>
        </w:rPr>
      </w:pPr>
      <w:r w:rsidRPr="00241697">
        <w:rPr>
          <w:rFonts w:asciiTheme="majorHAnsi" w:eastAsia="Times New Roman" w:hAnsiTheme="majorHAnsi" w:cs="Times New Roman"/>
          <w:b/>
          <w:sz w:val="24"/>
          <w:szCs w:val="24"/>
        </w:rPr>
        <w:t>HOLD</w:t>
      </w:r>
      <w:r w:rsidR="000643FE" w:rsidRPr="000643FE">
        <w:rPr>
          <w:rFonts w:asciiTheme="majorHAnsi" w:eastAsia="Times New Roman" w:hAnsiTheme="majorHAnsi" w:cs="Times New Roman"/>
          <w:sz w:val="24"/>
          <w:szCs w:val="24"/>
        </w:rPr>
        <w:t xml:space="preserve">: </w:t>
      </w:r>
      <w:r w:rsidRPr="000643FE">
        <w:rPr>
          <w:rFonts w:asciiTheme="majorHAnsi" w:eastAsia="Times New Roman" w:hAnsiTheme="majorHAnsi" w:cs="Times New Roman"/>
          <w:sz w:val="24"/>
          <w:szCs w:val="24"/>
        </w:rPr>
        <w:t xml:space="preserve">Time in seconds that the Classic will wait to turn </w:t>
      </w:r>
      <w:r w:rsidR="00241697">
        <w:rPr>
          <w:rFonts w:asciiTheme="majorHAnsi" w:eastAsia="Times New Roman" w:hAnsiTheme="majorHAnsi" w:cs="Times New Roman"/>
          <w:sz w:val="24"/>
          <w:szCs w:val="24"/>
        </w:rPr>
        <w:t>AUX 1on/off</w:t>
      </w:r>
      <w:r w:rsidRPr="000643FE">
        <w:rPr>
          <w:rFonts w:asciiTheme="majorHAnsi" w:eastAsia="Times New Roman" w:hAnsiTheme="majorHAnsi" w:cs="Times New Roman"/>
          <w:sz w:val="24"/>
          <w:szCs w:val="24"/>
        </w:rPr>
        <w:t xml:space="preserve"> once set point is reached. </w:t>
      </w:r>
    </w:p>
    <w:p w14:paraId="5C6F71BD" w14:textId="77777777" w:rsidR="00546F44" w:rsidRDefault="00546F44" w:rsidP="008F15DC">
      <w:pPr>
        <w:ind w:left="1080"/>
        <w:rPr>
          <w:rFonts w:asciiTheme="majorHAnsi" w:eastAsia="Times New Roman" w:hAnsiTheme="majorHAnsi" w:cs="Times New Roman"/>
          <w:b/>
          <w:sz w:val="24"/>
          <w:szCs w:val="24"/>
        </w:rPr>
      </w:pPr>
    </w:p>
    <w:p w14:paraId="3A6B40EB" w14:textId="59B2BB1C" w:rsidR="008F15DC" w:rsidRDefault="00241697" w:rsidP="008F15DC">
      <w:pPr>
        <w:ind w:left="1080"/>
        <w:rPr>
          <w:rFonts w:asciiTheme="majorHAnsi" w:eastAsia="Times New Roman" w:hAnsiTheme="majorHAnsi" w:cs="Times New Roman"/>
          <w:sz w:val="24"/>
          <w:szCs w:val="24"/>
        </w:rPr>
      </w:pPr>
      <w:r w:rsidRPr="00241697">
        <w:rPr>
          <w:rFonts w:asciiTheme="majorHAnsi" w:eastAsia="Times New Roman" w:hAnsiTheme="majorHAnsi" w:cs="Times New Roman"/>
          <w:b/>
          <w:sz w:val="24"/>
          <w:szCs w:val="24"/>
        </w:rPr>
        <w:t>NOTE:</w:t>
      </w:r>
      <w:r>
        <w:rPr>
          <w:rFonts w:asciiTheme="majorHAnsi" w:eastAsia="Times New Roman" w:hAnsiTheme="majorHAnsi" w:cs="Times New Roman"/>
          <w:sz w:val="24"/>
          <w:szCs w:val="24"/>
        </w:rPr>
        <w:t xml:space="preserve"> DELAY is at the beginning, HOLD is at the end.   For example, if AUX 1 is OFF and </w:t>
      </w:r>
    </w:p>
    <w:p w14:paraId="3FA6485E" w14:textId="77777777" w:rsidR="00241697" w:rsidRDefault="00241697" w:rsidP="00FB566E">
      <w:pPr>
        <w:ind w:left="1080"/>
        <w:rPr>
          <w:rFonts w:asciiTheme="majorHAnsi" w:hAnsiTheme="majorHAnsi"/>
          <w:sz w:val="24"/>
          <w:szCs w:val="24"/>
        </w:rPr>
      </w:pPr>
      <w:r>
        <w:rPr>
          <w:rFonts w:asciiTheme="majorHAnsi" w:eastAsia="Times New Roman" w:hAnsiTheme="majorHAnsi" w:cs="Times New Roman"/>
          <w:sz w:val="24"/>
          <w:szCs w:val="24"/>
        </w:rPr>
        <w:t>the set point voltage is reached, when AUX 1 turns ON, DELAY will be the number of seconds before it actually turns ON, and HOLD will be the number of seconds before it turns fully OFF.  The inverse can occur too.  If AUX 1 is ON, DELAY is the amount of time before it changes state (to OFF), and HOLD is the amount of time before AUX 1 turns back ON.</w:t>
      </w:r>
      <w:r w:rsidR="00546F44">
        <w:rPr>
          <w:rFonts w:asciiTheme="majorHAnsi" w:eastAsia="Times New Roman" w:hAnsiTheme="majorHAnsi" w:cs="Times New Roman"/>
          <w:sz w:val="24"/>
          <w:szCs w:val="24"/>
        </w:rPr>
        <w:t xml:space="preserve">  Another way to explain … HOLD and DELAY </w:t>
      </w:r>
      <w:r w:rsidR="00546F44" w:rsidRPr="00546F44">
        <w:rPr>
          <w:rFonts w:asciiTheme="majorHAnsi" w:eastAsia="Times New Roman" w:hAnsiTheme="majorHAnsi" w:cs="Times New Roman"/>
          <w:sz w:val="24"/>
          <w:szCs w:val="24"/>
        </w:rPr>
        <w:t xml:space="preserve">is </w:t>
      </w:r>
      <w:r w:rsidR="00546F44" w:rsidRPr="00546F44">
        <w:rPr>
          <w:rFonts w:asciiTheme="majorHAnsi" w:hAnsiTheme="majorHAnsi"/>
          <w:sz w:val="24"/>
          <w:szCs w:val="24"/>
        </w:rPr>
        <w:t>the amount of time the Classic must wait after the target set point voltage is reached before changing the state of AUX</w:t>
      </w:r>
      <w:r w:rsidR="00512FE6">
        <w:rPr>
          <w:rFonts w:asciiTheme="majorHAnsi" w:hAnsiTheme="majorHAnsi"/>
          <w:sz w:val="24"/>
          <w:szCs w:val="24"/>
        </w:rPr>
        <w:t xml:space="preserve"> 1</w:t>
      </w:r>
      <w:r w:rsidR="00546F44" w:rsidRPr="00546F44">
        <w:rPr>
          <w:rFonts w:asciiTheme="majorHAnsi" w:hAnsiTheme="majorHAnsi"/>
          <w:sz w:val="24"/>
          <w:szCs w:val="24"/>
        </w:rPr>
        <w:t>.</w:t>
      </w:r>
    </w:p>
    <w:p w14:paraId="6933258C" w14:textId="77777777" w:rsidR="00407F48" w:rsidRDefault="00407F48" w:rsidP="008F15DC">
      <w:pPr>
        <w:ind w:left="1080"/>
        <w:rPr>
          <w:rFonts w:asciiTheme="majorHAnsi" w:eastAsia="Times New Roman" w:hAnsiTheme="majorHAnsi" w:cs="Times New Roman"/>
          <w:sz w:val="24"/>
          <w:szCs w:val="24"/>
        </w:rPr>
      </w:pPr>
    </w:p>
    <w:p w14:paraId="6A345F2C" w14:textId="77777777" w:rsidR="00407F48" w:rsidRDefault="00407F48" w:rsidP="00FB566E">
      <w:pPr>
        <w:ind w:left="1080"/>
        <w:rPr>
          <w:rFonts w:asciiTheme="majorHAnsi" w:hAnsiTheme="majorHAnsi"/>
          <w:sz w:val="24"/>
          <w:szCs w:val="24"/>
        </w:rPr>
      </w:pPr>
      <w:r w:rsidRPr="00407F48">
        <w:rPr>
          <w:rFonts w:asciiTheme="majorHAnsi" w:eastAsia="Times New Roman" w:hAnsiTheme="majorHAnsi" w:cs="Times New Roman"/>
          <w:b/>
          <w:sz w:val="24"/>
          <w:szCs w:val="24"/>
        </w:rPr>
        <w:t xml:space="preserve">NOTE: </w:t>
      </w:r>
      <w:r w:rsidR="00FB566E">
        <w:rPr>
          <w:rFonts w:asciiTheme="majorHAnsi" w:eastAsia="Times New Roman" w:hAnsiTheme="majorHAnsi" w:cs="Times New Roman"/>
          <w:sz w:val="24"/>
          <w:szCs w:val="24"/>
        </w:rPr>
        <w:t xml:space="preserve">1) </w:t>
      </w:r>
      <w:r w:rsidRPr="00FB566E">
        <w:rPr>
          <w:rFonts w:asciiTheme="majorHAnsi" w:eastAsia="Times New Roman" w:hAnsiTheme="majorHAnsi"/>
          <w:sz w:val="24"/>
          <w:szCs w:val="24"/>
        </w:rPr>
        <w:t xml:space="preserve">DELAY </w:t>
      </w:r>
      <w:r w:rsidRPr="00FB566E">
        <w:rPr>
          <w:rFonts w:asciiTheme="majorHAnsi" w:hAnsiTheme="majorHAnsi"/>
          <w:sz w:val="24"/>
          <w:szCs w:val="24"/>
        </w:rPr>
        <w:t>helps prevent premature reconnects due to voltage spikes.</w:t>
      </w:r>
      <w:r w:rsidR="00FB566E">
        <w:rPr>
          <w:rFonts w:asciiTheme="majorHAnsi" w:hAnsiTheme="majorHAnsi"/>
          <w:sz w:val="24"/>
          <w:szCs w:val="24"/>
        </w:rPr>
        <w:t xml:space="preserve">  2) </w:t>
      </w:r>
      <w:r w:rsidRPr="00407F48">
        <w:rPr>
          <w:rFonts w:asciiTheme="majorHAnsi" w:eastAsia="Times New Roman" w:hAnsiTheme="majorHAnsi"/>
          <w:sz w:val="24"/>
          <w:szCs w:val="24"/>
        </w:rPr>
        <w:t xml:space="preserve">HOLD </w:t>
      </w:r>
      <w:r w:rsidRPr="00407F48">
        <w:rPr>
          <w:rFonts w:asciiTheme="majorHAnsi" w:hAnsiTheme="majorHAnsi"/>
          <w:sz w:val="24"/>
          <w:szCs w:val="24"/>
        </w:rPr>
        <w:t>helps to avoid nuisance disconnecting of the loads due to momentary voltage sags.</w:t>
      </w:r>
    </w:p>
    <w:p w14:paraId="763409BA" w14:textId="77777777" w:rsidR="00FB566E" w:rsidRPr="00407F48" w:rsidRDefault="00FB566E" w:rsidP="00FB566E">
      <w:pPr>
        <w:ind w:left="1080"/>
        <w:rPr>
          <w:rFonts w:asciiTheme="majorHAnsi" w:eastAsia="Times New Roman" w:hAnsiTheme="majorHAnsi"/>
          <w:sz w:val="24"/>
          <w:szCs w:val="24"/>
        </w:rPr>
      </w:pPr>
    </w:p>
    <w:p w14:paraId="4566103E" w14:textId="77777777" w:rsidR="00500834" w:rsidRPr="000643FE" w:rsidRDefault="00500834" w:rsidP="008F15DC">
      <w:pPr>
        <w:ind w:left="720"/>
        <w:rPr>
          <w:rFonts w:asciiTheme="majorHAnsi" w:eastAsia="Times New Roman" w:hAnsiTheme="majorHAnsi" w:cs="Times New Roman"/>
          <w:sz w:val="24"/>
          <w:szCs w:val="24"/>
        </w:rPr>
      </w:pPr>
      <w:r w:rsidRPr="00241697">
        <w:rPr>
          <w:rFonts w:asciiTheme="majorHAnsi" w:eastAsia="Times New Roman" w:hAnsiTheme="majorHAnsi" w:cs="Times New Roman"/>
          <w:b/>
          <w:sz w:val="24"/>
          <w:szCs w:val="24"/>
        </w:rPr>
        <w:t>DAWN</w:t>
      </w:r>
      <w:r w:rsidR="000643FE" w:rsidRPr="00241697">
        <w:rPr>
          <w:rFonts w:asciiTheme="majorHAnsi" w:eastAsia="Times New Roman" w:hAnsiTheme="majorHAnsi" w:cs="Times New Roman"/>
          <w:b/>
          <w:sz w:val="24"/>
          <w:szCs w:val="24"/>
        </w:rPr>
        <w:t>:</w:t>
      </w:r>
      <w:r w:rsidR="000643FE" w:rsidRPr="000643FE">
        <w:rPr>
          <w:rFonts w:asciiTheme="majorHAnsi" w:eastAsia="Times New Roman" w:hAnsiTheme="majorHAnsi" w:cs="Times New Roman"/>
          <w:sz w:val="24"/>
          <w:szCs w:val="24"/>
        </w:rPr>
        <w:t xml:space="preserve"> Point in time </w:t>
      </w:r>
      <w:r w:rsidRPr="000643FE">
        <w:rPr>
          <w:rFonts w:asciiTheme="majorHAnsi" w:eastAsia="Times New Roman" w:hAnsiTheme="majorHAnsi" w:cs="Times New Roman"/>
          <w:sz w:val="24"/>
          <w:szCs w:val="24"/>
        </w:rPr>
        <w:t xml:space="preserve">when your PV voltage reaches the same as </w:t>
      </w:r>
      <w:r w:rsidR="000643FE" w:rsidRPr="000643FE">
        <w:rPr>
          <w:rFonts w:asciiTheme="majorHAnsi" w:eastAsia="Times New Roman" w:hAnsiTheme="majorHAnsi" w:cs="Times New Roman"/>
          <w:sz w:val="24"/>
          <w:szCs w:val="24"/>
        </w:rPr>
        <w:t>b</w:t>
      </w:r>
      <w:r w:rsidRPr="000643FE">
        <w:rPr>
          <w:rFonts w:asciiTheme="majorHAnsi" w:eastAsia="Times New Roman" w:hAnsiTheme="majorHAnsi" w:cs="Times New Roman"/>
          <w:sz w:val="24"/>
          <w:szCs w:val="24"/>
        </w:rPr>
        <w:t xml:space="preserve">attery </w:t>
      </w:r>
      <w:r w:rsidR="000643FE" w:rsidRPr="000643FE">
        <w:rPr>
          <w:rFonts w:asciiTheme="majorHAnsi" w:eastAsia="Times New Roman" w:hAnsiTheme="majorHAnsi" w:cs="Times New Roman"/>
          <w:sz w:val="24"/>
          <w:szCs w:val="24"/>
        </w:rPr>
        <w:t>v</w:t>
      </w:r>
      <w:r w:rsidRPr="000643FE">
        <w:rPr>
          <w:rFonts w:asciiTheme="majorHAnsi" w:eastAsia="Times New Roman" w:hAnsiTheme="majorHAnsi" w:cs="Times New Roman"/>
          <w:sz w:val="24"/>
          <w:szCs w:val="24"/>
        </w:rPr>
        <w:t xml:space="preserve">oltage. </w:t>
      </w:r>
      <w:r w:rsidR="000643FE" w:rsidRPr="000643FE">
        <w:rPr>
          <w:rFonts w:asciiTheme="majorHAnsi" w:eastAsia="Times New Roman" w:hAnsiTheme="majorHAnsi" w:cs="Times New Roman"/>
          <w:sz w:val="24"/>
          <w:szCs w:val="24"/>
        </w:rPr>
        <w:t xml:space="preserve"> </w:t>
      </w:r>
      <w:r w:rsidRPr="000643FE">
        <w:rPr>
          <w:rFonts w:asciiTheme="majorHAnsi" w:eastAsia="Times New Roman" w:hAnsiTheme="majorHAnsi" w:cs="Times New Roman"/>
          <w:sz w:val="24"/>
          <w:szCs w:val="24"/>
        </w:rPr>
        <w:t xml:space="preserve">This is not a time factor.   </w:t>
      </w:r>
    </w:p>
    <w:p w14:paraId="7789F51C" w14:textId="77777777" w:rsidR="000643FE" w:rsidRPr="000643FE" w:rsidRDefault="000643FE" w:rsidP="008F15DC">
      <w:pPr>
        <w:ind w:left="720"/>
        <w:rPr>
          <w:rFonts w:asciiTheme="majorHAnsi" w:eastAsia="Times New Roman" w:hAnsiTheme="majorHAnsi" w:cs="Times New Roman"/>
          <w:sz w:val="24"/>
          <w:szCs w:val="24"/>
        </w:rPr>
      </w:pPr>
    </w:p>
    <w:p w14:paraId="028D242B" w14:textId="77777777" w:rsidR="008F15DC" w:rsidRDefault="00500834" w:rsidP="008F15DC">
      <w:pPr>
        <w:ind w:left="1080"/>
        <w:rPr>
          <w:rFonts w:asciiTheme="majorHAnsi" w:eastAsia="Times New Roman" w:hAnsiTheme="majorHAnsi" w:cs="Times New Roman"/>
          <w:sz w:val="24"/>
          <w:szCs w:val="24"/>
        </w:rPr>
      </w:pPr>
      <w:r w:rsidRPr="000643FE">
        <w:rPr>
          <w:rFonts w:asciiTheme="majorHAnsi" w:eastAsia="Times New Roman" w:hAnsiTheme="majorHAnsi" w:cs="Times New Roman"/>
          <w:b/>
          <w:sz w:val="24"/>
          <w:szCs w:val="24"/>
        </w:rPr>
        <w:t>E</w:t>
      </w:r>
      <w:r w:rsidR="004A3C1D">
        <w:rPr>
          <w:rFonts w:asciiTheme="majorHAnsi" w:eastAsia="Times New Roman" w:hAnsiTheme="majorHAnsi" w:cs="Times New Roman"/>
          <w:b/>
          <w:sz w:val="24"/>
          <w:szCs w:val="24"/>
        </w:rPr>
        <w:t>xample:</w:t>
      </w:r>
      <w:r w:rsidR="008F15DC">
        <w:rPr>
          <w:rFonts w:asciiTheme="majorHAnsi" w:eastAsia="Times New Roman" w:hAnsiTheme="majorHAnsi" w:cs="Times New Roman"/>
          <w:b/>
          <w:sz w:val="24"/>
          <w:szCs w:val="24"/>
        </w:rPr>
        <w:t xml:space="preserve"> </w:t>
      </w:r>
      <w:r w:rsidRPr="000643FE">
        <w:rPr>
          <w:rFonts w:asciiTheme="majorHAnsi" w:eastAsia="Times New Roman" w:hAnsiTheme="majorHAnsi" w:cs="Times New Roman"/>
          <w:sz w:val="24"/>
          <w:szCs w:val="24"/>
        </w:rPr>
        <w:t xml:space="preserve">The </w:t>
      </w:r>
      <w:r w:rsidR="00512FE6">
        <w:rPr>
          <w:rFonts w:asciiTheme="majorHAnsi" w:eastAsia="Times New Roman" w:hAnsiTheme="majorHAnsi" w:cs="Times New Roman"/>
          <w:sz w:val="24"/>
          <w:szCs w:val="24"/>
        </w:rPr>
        <w:t>s</w:t>
      </w:r>
      <w:r w:rsidRPr="000643FE">
        <w:rPr>
          <w:rFonts w:asciiTheme="majorHAnsi" w:eastAsia="Times New Roman" w:hAnsiTheme="majorHAnsi" w:cs="Times New Roman"/>
          <w:sz w:val="24"/>
          <w:szCs w:val="24"/>
        </w:rPr>
        <w:t xml:space="preserve">un starts coming up and the light hits your panels. The voltage starts to </w:t>
      </w:r>
    </w:p>
    <w:p w14:paraId="7BB135CC" w14:textId="77777777" w:rsidR="00241697" w:rsidRDefault="00500834" w:rsidP="008F15DC">
      <w:pPr>
        <w:ind w:left="1080"/>
        <w:rPr>
          <w:rFonts w:asciiTheme="majorHAnsi" w:eastAsia="Times New Roman" w:hAnsiTheme="majorHAnsi" w:cs="Times New Roman"/>
          <w:sz w:val="24"/>
          <w:szCs w:val="24"/>
        </w:rPr>
      </w:pPr>
      <w:r w:rsidRPr="000643FE">
        <w:rPr>
          <w:rFonts w:asciiTheme="majorHAnsi" w:eastAsia="Times New Roman" w:hAnsiTheme="majorHAnsi" w:cs="Times New Roman"/>
          <w:sz w:val="24"/>
          <w:szCs w:val="24"/>
        </w:rPr>
        <w:t>climb and when it hits the same voltage as your batteries the Classic will mark this as DAWN.</w:t>
      </w:r>
    </w:p>
    <w:p w14:paraId="5869CB72" w14:textId="77777777" w:rsidR="00241697" w:rsidRDefault="00241697" w:rsidP="008F15DC">
      <w:pPr>
        <w:ind w:left="720"/>
        <w:rPr>
          <w:rFonts w:asciiTheme="majorHAnsi" w:eastAsia="Times New Roman" w:hAnsiTheme="majorHAnsi" w:cs="Times New Roman"/>
          <w:b/>
          <w:sz w:val="24"/>
          <w:szCs w:val="24"/>
        </w:rPr>
      </w:pPr>
    </w:p>
    <w:p w14:paraId="6DAEBA64" w14:textId="77777777" w:rsidR="00CC126A" w:rsidRDefault="00500834" w:rsidP="008F15DC">
      <w:pPr>
        <w:ind w:left="720"/>
        <w:rPr>
          <w:rFonts w:asciiTheme="majorHAnsi" w:eastAsia="Times New Roman" w:hAnsiTheme="majorHAnsi" w:cs="Times New Roman"/>
          <w:b/>
          <w:sz w:val="24"/>
          <w:szCs w:val="24"/>
        </w:rPr>
      </w:pPr>
      <w:r w:rsidRPr="00241697">
        <w:rPr>
          <w:rFonts w:asciiTheme="majorHAnsi" w:eastAsia="Times New Roman" w:hAnsiTheme="majorHAnsi" w:cs="Times New Roman"/>
          <w:b/>
          <w:sz w:val="24"/>
          <w:szCs w:val="24"/>
        </w:rPr>
        <w:t>DUSK</w:t>
      </w:r>
      <w:r w:rsidR="000643FE" w:rsidRPr="000643FE">
        <w:rPr>
          <w:rFonts w:asciiTheme="majorHAnsi" w:eastAsia="Times New Roman" w:hAnsiTheme="majorHAnsi" w:cs="Times New Roman"/>
          <w:sz w:val="24"/>
          <w:szCs w:val="24"/>
        </w:rPr>
        <w:t xml:space="preserve">: Point in time </w:t>
      </w:r>
      <w:r w:rsidRPr="000643FE">
        <w:rPr>
          <w:rFonts w:asciiTheme="majorHAnsi" w:eastAsia="Times New Roman" w:hAnsiTheme="majorHAnsi" w:cs="Times New Roman"/>
          <w:sz w:val="24"/>
          <w:szCs w:val="24"/>
        </w:rPr>
        <w:t xml:space="preserve">when your PV voltage falls below your battery voltage, the Classic will mark this as DUSK.  This is not a time factor.  </w:t>
      </w:r>
      <w:r w:rsidRPr="000643FE">
        <w:rPr>
          <w:rFonts w:asciiTheme="majorHAnsi" w:eastAsia="Times New Roman" w:hAnsiTheme="majorHAnsi" w:cs="Times New Roman"/>
          <w:sz w:val="24"/>
          <w:szCs w:val="24"/>
        </w:rPr>
        <w:br/>
      </w:r>
    </w:p>
    <w:p w14:paraId="63317055" w14:textId="77777777" w:rsidR="00FA5AB6" w:rsidRDefault="00500834" w:rsidP="008F15DC">
      <w:pPr>
        <w:ind w:left="720"/>
        <w:rPr>
          <w:rFonts w:asciiTheme="majorHAnsi" w:hAnsiTheme="majorHAnsi"/>
          <w:color w:val="000000"/>
          <w:sz w:val="24"/>
          <w:szCs w:val="24"/>
        </w:rPr>
      </w:pPr>
      <w:r w:rsidRPr="00241697">
        <w:rPr>
          <w:rFonts w:asciiTheme="majorHAnsi" w:eastAsia="Times New Roman" w:hAnsiTheme="majorHAnsi" w:cs="Times New Roman"/>
          <w:b/>
          <w:sz w:val="24"/>
          <w:szCs w:val="24"/>
        </w:rPr>
        <w:t>WIDTH</w:t>
      </w:r>
      <w:r w:rsidR="000643FE" w:rsidRPr="00241697">
        <w:rPr>
          <w:rFonts w:asciiTheme="majorHAnsi" w:eastAsia="Times New Roman" w:hAnsiTheme="majorHAnsi" w:cs="Times New Roman"/>
          <w:sz w:val="24"/>
          <w:szCs w:val="24"/>
        </w:rPr>
        <w:t xml:space="preserve">: </w:t>
      </w:r>
      <w:r w:rsidR="00FF2339" w:rsidRPr="00241697">
        <w:rPr>
          <w:rFonts w:asciiTheme="majorHAnsi" w:hAnsiTheme="majorHAnsi"/>
          <w:sz w:val="24"/>
          <w:szCs w:val="24"/>
        </w:rPr>
        <w:t xml:space="preserve">Is the voltage </w:t>
      </w:r>
      <w:r w:rsidR="00407F48">
        <w:rPr>
          <w:rFonts w:asciiTheme="majorHAnsi" w:hAnsiTheme="majorHAnsi"/>
          <w:sz w:val="24"/>
          <w:szCs w:val="24"/>
        </w:rPr>
        <w:t>range</w:t>
      </w:r>
      <w:r w:rsidR="00FA5AB6">
        <w:rPr>
          <w:rFonts w:asciiTheme="majorHAnsi" w:hAnsiTheme="majorHAnsi"/>
          <w:sz w:val="24"/>
          <w:szCs w:val="24"/>
        </w:rPr>
        <w:t xml:space="preserve"> (usually 1.0V)</w:t>
      </w:r>
      <w:r w:rsidR="00407F48">
        <w:rPr>
          <w:rFonts w:asciiTheme="majorHAnsi" w:hAnsiTheme="majorHAnsi"/>
          <w:sz w:val="24"/>
          <w:szCs w:val="24"/>
        </w:rPr>
        <w:t xml:space="preserve"> </w:t>
      </w:r>
      <w:r w:rsidR="00FF2339" w:rsidRPr="00241697">
        <w:rPr>
          <w:rFonts w:asciiTheme="majorHAnsi" w:hAnsiTheme="majorHAnsi"/>
          <w:sz w:val="24"/>
          <w:szCs w:val="24"/>
        </w:rPr>
        <w:t xml:space="preserve">above or below the target set point, depending on active high or active low, that the PWM </w:t>
      </w:r>
      <w:r w:rsidR="00407F48">
        <w:rPr>
          <w:rFonts w:asciiTheme="majorHAnsi" w:hAnsiTheme="majorHAnsi"/>
          <w:sz w:val="24"/>
          <w:szCs w:val="24"/>
        </w:rPr>
        <w:t>goes from full OFF to full ON</w:t>
      </w:r>
      <w:r w:rsidR="00FF2339" w:rsidRPr="00241697">
        <w:rPr>
          <w:rFonts w:asciiTheme="majorHAnsi" w:hAnsiTheme="majorHAnsi"/>
          <w:sz w:val="24"/>
          <w:szCs w:val="24"/>
        </w:rPr>
        <w:t>.</w:t>
      </w:r>
      <w:r w:rsidR="004C6FF8">
        <w:rPr>
          <w:rFonts w:asciiTheme="majorHAnsi" w:hAnsiTheme="majorHAnsi"/>
          <w:sz w:val="24"/>
          <w:szCs w:val="24"/>
        </w:rPr>
        <w:t xml:space="preserve">  </w:t>
      </w:r>
      <w:r w:rsidR="004C6FF8" w:rsidRPr="004C6FF8">
        <w:rPr>
          <w:rFonts w:asciiTheme="majorHAnsi" w:hAnsiTheme="majorHAnsi"/>
          <w:color w:val="000000"/>
          <w:sz w:val="24"/>
          <w:szCs w:val="24"/>
        </w:rPr>
        <w:t>The Classic has a voltage resolution of 0.1</w:t>
      </w:r>
      <w:r w:rsidR="004C6FF8">
        <w:rPr>
          <w:rFonts w:asciiTheme="majorHAnsi" w:hAnsiTheme="majorHAnsi"/>
          <w:color w:val="000000"/>
          <w:sz w:val="24"/>
          <w:szCs w:val="24"/>
        </w:rPr>
        <w:t>V</w:t>
      </w:r>
      <w:r w:rsidR="004C6FF8" w:rsidRPr="004C6FF8">
        <w:rPr>
          <w:rFonts w:asciiTheme="majorHAnsi" w:hAnsiTheme="majorHAnsi"/>
          <w:color w:val="000000"/>
          <w:sz w:val="24"/>
          <w:szCs w:val="24"/>
        </w:rPr>
        <w:t xml:space="preserve">. </w:t>
      </w:r>
      <w:r w:rsidR="004C6FF8">
        <w:rPr>
          <w:rFonts w:asciiTheme="majorHAnsi" w:hAnsiTheme="majorHAnsi"/>
          <w:color w:val="000000"/>
          <w:sz w:val="24"/>
          <w:szCs w:val="24"/>
        </w:rPr>
        <w:t xml:space="preserve"> A WIDTH setting of 1.0V therefore </w:t>
      </w:r>
      <w:r w:rsidR="004C6FF8" w:rsidRPr="004C6FF8">
        <w:rPr>
          <w:rFonts w:asciiTheme="majorHAnsi" w:hAnsiTheme="majorHAnsi"/>
          <w:color w:val="000000"/>
          <w:sz w:val="24"/>
          <w:szCs w:val="24"/>
        </w:rPr>
        <w:t xml:space="preserve">is divided into 10 different PWM possibilities. </w:t>
      </w:r>
      <w:r w:rsidR="004C6FF8">
        <w:rPr>
          <w:rFonts w:asciiTheme="majorHAnsi" w:hAnsiTheme="majorHAnsi"/>
          <w:color w:val="000000"/>
          <w:sz w:val="24"/>
          <w:szCs w:val="24"/>
        </w:rPr>
        <w:t xml:space="preserve"> </w:t>
      </w:r>
      <w:r w:rsidR="004C6FF8" w:rsidRPr="004C6FF8">
        <w:rPr>
          <w:rFonts w:asciiTheme="majorHAnsi" w:hAnsiTheme="majorHAnsi"/>
          <w:color w:val="000000"/>
          <w:sz w:val="24"/>
          <w:szCs w:val="24"/>
        </w:rPr>
        <w:t>Every 0.1</w:t>
      </w:r>
      <w:r w:rsidR="004C6FF8">
        <w:rPr>
          <w:rFonts w:asciiTheme="majorHAnsi" w:hAnsiTheme="majorHAnsi"/>
          <w:color w:val="000000"/>
          <w:sz w:val="24"/>
          <w:szCs w:val="24"/>
        </w:rPr>
        <w:t>V</w:t>
      </w:r>
      <w:r w:rsidR="004C6FF8" w:rsidRPr="004C6FF8">
        <w:rPr>
          <w:rFonts w:asciiTheme="majorHAnsi" w:hAnsiTheme="majorHAnsi"/>
          <w:color w:val="000000"/>
          <w:sz w:val="24"/>
          <w:szCs w:val="24"/>
        </w:rPr>
        <w:t>, the PWM gets a bit wider or narrower depending on if the voltage is going up or down and if it is active high or active low.</w:t>
      </w:r>
      <w:r w:rsidR="004C6FF8" w:rsidRPr="004C6FF8">
        <w:rPr>
          <w:rFonts w:ascii="Consolas" w:hAnsi="Consolas"/>
          <w:color w:val="000000"/>
          <w:sz w:val="18"/>
          <w:szCs w:val="18"/>
        </w:rPr>
        <w:t xml:space="preserve"> </w:t>
      </w:r>
      <w:r w:rsidR="004C6FF8">
        <w:rPr>
          <w:rFonts w:ascii="Consolas" w:hAnsi="Consolas"/>
          <w:color w:val="000000"/>
          <w:sz w:val="18"/>
          <w:szCs w:val="18"/>
        </w:rPr>
        <w:t xml:space="preserve"> </w:t>
      </w:r>
      <w:r w:rsidR="004C6FF8" w:rsidRPr="004C6FF8">
        <w:rPr>
          <w:rFonts w:asciiTheme="majorHAnsi" w:hAnsiTheme="majorHAnsi"/>
          <w:color w:val="000000"/>
          <w:sz w:val="24"/>
          <w:szCs w:val="24"/>
        </w:rPr>
        <w:t xml:space="preserve">0% PWM is </w:t>
      </w:r>
      <w:r w:rsidR="004C6FF8">
        <w:rPr>
          <w:rFonts w:asciiTheme="majorHAnsi" w:hAnsiTheme="majorHAnsi"/>
          <w:color w:val="000000"/>
          <w:sz w:val="24"/>
          <w:szCs w:val="24"/>
        </w:rPr>
        <w:t>OFF</w:t>
      </w:r>
      <w:r w:rsidR="004C6FF8" w:rsidRPr="004C6FF8">
        <w:rPr>
          <w:rFonts w:asciiTheme="majorHAnsi" w:hAnsiTheme="majorHAnsi"/>
          <w:color w:val="000000"/>
          <w:sz w:val="24"/>
          <w:szCs w:val="24"/>
        </w:rPr>
        <w:t xml:space="preserve"> all the time</w:t>
      </w:r>
      <w:r w:rsidR="004C6FF8">
        <w:rPr>
          <w:rFonts w:asciiTheme="majorHAnsi" w:hAnsiTheme="majorHAnsi"/>
          <w:color w:val="000000"/>
          <w:sz w:val="24"/>
          <w:szCs w:val="24"/>
        </w:rPr>
        <w:t xml:space="preserve"> … </w:t>
      </w:r>
      <w:r w:rsidR="004C6FF8" w:rsidRPr="004C6FF8">
        <w:rPr>
          <w:rFonts w:asciiTheme="majorHAnsi" w:hAnsiTheme="majorHAnsi"/>
          <w:color w:val="000000"/>
          <w:sz w:val="24"/>
          <w:szCs w:val="24"/>
        </w:rPr>
        <w:t xml:space="preserve">100% PWM is </w:t>
      </w:r>
      <w:r w:rsidR="004C6FF8">
        <w:rPr>
          <w:rFonts w:asciiTheme="majorHAnsi" w:hAnsiTheme="majorHAnsi"/>
          <w:color w:val="000000"/>
          <w:sz w:val="24"/>
          <w:szCs w:val="24"/>
        </w:rPr>
        <w:t>ON</w:t>
      </w:r>
      <w:r w:rsidR="004C6FF8" w:rsidRPr="004C6FF8">
        <w:rPr>
          <w:rFonts w:asciiTheme="majorHAnsi" w:hAnsiTheme="majorHAnsi"/>
          <w:color w:val="000000"/>
          <w:sz w:val="24"/>
          <w:szCs w:val="24"/>
        </w:rPr>
        <w:t xml:space="preserve"> all the time</w:t>
      </w:r>
      <w:r w:rsidR="004C6FF8">
        <w:rPr>
          <w:rFonts w:asciiTheme="majorHAnsi" w:hAnsiTheme="majorHAnsi"/>
          <w:color w:val="000000"/>
          <w:sz w:val="24"/>
          <w:szCs w:val="24"/>
        </w:rPr>
        <w:t xml:space="preserve"> …</w:t>
      </w:r>
      <w:r w:rsidR="004C6FF8" w:rsidRPr="004C6FF8">
        <w:rPr>
          <w:rFonts w:asciiTheme="majorHAnsi" w:hAnsiTheme="majorHAnsi"/>
          <w:color w:val="000000"/>
          <w:sz w:val="24"/>
          <w:szCs w:val="24"/>
        </w:rPr>
        <w:t xml:space="preserve"> 50% PWM is </w:t>
      </w:r>
      <w:r w:rsidR="004C6FF8">
        <w:rPr>
          <w:rFonts w:asciiTheme="majorHAnsi" w:hAnsiTheme="majorHAnsi"/>
          <w:color w:val="000000"/>
          <w:sz w:val="24"/>
          <w:szCs w:val="24"/>
        </w:rPr>
        <w:t>OFF</w:t>
      </w:r>
      <w:r w:rsidR="004C6FF8" w:rsidRPr="004C6FF8">
        <w:rPr>
          <w:rFonts w:asciiTheme="majorHAnsi" w:hAnsiTheme="majorHAnsi"/>
          <w:color w:val="000000"/>
          <w:sz w:val="24"/>
          <w:szCs w:val="24"/>
        </w:rPr>
        <w:t xml:space="preserve"> half the time and </w:t>
      </w:r>
      <w:r w:rsidR="004C6FF8">
        <w:rPr>
          <w:rFonts w:asciiTheme="majorHAnsi" w:hAnsiTheme="majorHAnsi"/>
          <w:color w:val="000000"/>
          <w:sz w:val="24"/>
          <w:szCs w:val="24"/>
        </w:rPr>
        <w:t>ON</w:t>
      </w:r>
      <w:r w:rsidR="004C6FF8" w:rsidRPr="004C6FF8">
        <w:rPr>
          <w:rFonts w:asciiTheme="majorHAnsi" w:hAnsiTheme="majorHAnsi"/>
          <w:color w:val="000000"/>
          <w:sz w:val="24"/>
          <w:szCs w:val="24"/>
        </w:rPr>
        <w:t xml:space="preserve"> the other half of the time</w:t>
      </w:r>
      <w:r w:rsidR="004C6FF8">
        <w:rPr>
          <w:rFonts w:asciiTheme="majorHAnsi" w:hAnsiTheme="majorHAnsi"/>
          <w:color w:val="000000"/>
          <w:sz w:val="24"/>
          <w:szCs w:val="24"/>
        </w:rPr>
        <w:t xml:space="preserve">.  The AUX 2 PWM operates at 500Hz, or at 2 milliseconds (1/500 = 2 </w:t>
      </w:r>
      <w:proofErr w:type="spellStart"/>
      <w:r w:rsidR="004C6FF8">
        <w:rPr>
          <w:rFonts w:asciiTheme="majorHAnsi" w:hAnsiTheme="majorHAnsi"/>
          <w:color w:val="000000"/>
          <w:sz w:val="24"/>
          <w:szCs w:val="24"/>
        </w:rPr>
        <w:t>ms</w:t>
      </w:r>
      <w:proofErr w:type="spellEnd"/>
      <w:r w:rsidR="004C6FF8">
        <w:rPr>
          <w:rFonts w:asciiTheme="majorHAnsi" w:hAnsiTheme="majorHAnsi"/>
          <w:color w:val="000000"/>
          <w:sz w:val="24"/>
          <w:szCs w:val="24"/>
        </w:rPr>
        <w:t xml:space="preserve">).  </w:t>
      </w:r>
      <w:r w:rsidR="004C6FF8" w:rsidRPr="004C6FF8">
        <w:rPr>
          <w:rFonts w:asciiTheme="majorHAnsi" w:hAnsiTheme="majorHAnsi"/>
          <w:color w:val="000000"/>
          <w:sz w:val="24"/>
          <w:szCs w:val="24"/>
        </w:rPr>
        <w:t xml:space="preserve">So, 50% </w:t>
      </w:r>
      <w:r w:rsidR="004C6FF8">
        <w:rPr>
          <w:rFonts w:asciiTheme="majorHAnsi" w:hAnsiTheme="majorHAnsi"/>
          <w:color w:val="000000"/>
          <w:sz w:val="24"/>
          <w:szCs w:val="24"/>
        </w:rPr>
        <w:t xml:space="preserve">PWM </w:t>
      </w:r>
      <w:r w:rsidR="004C6FF8" w:rsidRPr="004C6FF8">
        <w:rPr>
          <w:rFonts w:asciiTheme="majorHAnsi" w:hAnsiTheme="majorHAnsi"/>
          <w:color w:val="000000"/>
          <w:sz w:val="24"/>
          <w:szCs w:val="24"/>
        </w:rPr>
        <w:t xml:space="preserve">would be </w:t>
      </w:r>
      <w:r w:rsidR="004C6FF8">
        <w:rPr>
          <w:rFonts w:asciiTheme="majorHAnsi" w:hAnsiTheme="majorHAnsi"/>
          <w:color w:val="000000"/>
          <w:sz w:val="24"/>
          <w:szCs w:val="24"/>
        </w:rPr>
        <w:t>ON</w:t>
      </w:r>
      <w:r w:rsidR="004C6FF8" w:rsidRPr="004C6FF8">
        <w:rPr>
          <w:rFonts w:asciiTheme="majorHAnsi" w:hAnsiTheme="majorHAnsi"/>
          <w:color w:val="000000"/>
          <w:sz w:val="24"/>
          <w:szCs w:val="24"/>
        </w:rPr>
        <w:t xml:space="preserve"> for 1 </w:t>
      </w:r>
      <w:proofErr w:type="spellStart"/>
      <w:r w:rsidR="004C6FF8" w:rsidRPr="004C6FF8">
        <w:rPr>
          <w:rFonts w:asciiTheme="majorHAnsi" w:hAnsiTheme="majorHAnsi"/>
          <w:color w:val="000000"/>
          <w:sz w:val="24"/>
          <w:szCs w:val="24"/>
        </w:rPr>
        <w:t>ms</w:t>
      </w:r>
      <w:proofErr w:type="spellEnd"/>
      <w:r w:rsidR="004C6FF8" w:rsidRPr="004C6FF8">
        <w:rPr>
          <w:rFonts w:asciiTheme="majorHAnsi" w:hAnsiTheme="majorHAnsi"/>
          <w:color w:val="000000"/>
          <w:sz w:val="24"/>
          <w:szCs w:val="24"/>
        </w:rPr>
        <w:t xml:space="preserve"> and </w:t>
      </w:r>
      <w:r w:rsidR="004C6FF8">
        <w:rPr>
          <w:rFonts w:asciiTheme="majorHAnsi" w:hAnsiTheme="majorHAnsi"/>
          <w:color w:val="000000"/>
          <w:sz w:val="24"/>
          <w:szCs w:val="24"/>
        </w:rPr>
        <w:t xml:space="preserve">OFF </w:t>
      </w:r>
      <w:r w:rsidR="004C6FF8" w:rsidRPr="004C6FF8">
        <w:rPr>
          <w:rFonts w:asciiTheme="majorHAnsi" w:hAnsiTheme="majorHAnsi"/>
          <w:color w:val="000000"/>
          <w:sz w:val="24"/>
          <w:szCs w:val="24"/>
        </w:rPr>
        <w:t xml:space="preserve">for 1 </w:t>
      </w:r>
      <w:proofErr w:type="spellStart"/>
      <w:r w:rsidR="004C6FF8" w:rsidRPr="004C6FF8">
        <w:rPr>
          <w:rFonts w:asciiTheme="majorHAnsi" w:hAnsiTheme="majorHAnsi"/>
          <w:color w:val="000000"/>
          <w:sz w:val="24"/>
          <w:szCs w:val="24"/>
        </w:rPr>
        <w:t>ms</w:t>
      </w:r>
      <w:r w:rsidR="004C6FF8">
        <w:rPr>
          <w:rFonts w:asciiTheme="majorHAnsi" w:hAnsiTheme="majorHAnsi"/>
          <w:color w:val="000000"/>
          <w:sz w:val="24"/>
          <w:szCs w:val="24"/>
        </w:rPr>
        <w:t>.</w:t>
      </w:r>
      <w:proofErr w:type="spellEnd"/>
    </w:p>
    <w:p w14:paraId="7AAF5D31" w14:textId="77777777" w:rsidR="008F15DC" w:rsidRDefault="008F15DC" w:rsidP="008F15DC">
      <w:pPr>
        <w:ind w:left="720"/>
        <w:rPr>
          <w:rFonts w:asciiTheme="majorHAnsi" w:hAnsiTheme="majorHAnsi"/>
          <w:b/>
          <w:sz w:val="24"/>
          <w:szCs w:val="24"/>
        </w:rPr>
      </w:pPr>
    </w:p>
    <w:p w14:paraId="34972BB8" w14:textId="77777777" w:rsidR="00456D1E" w:rsidRPr="00FF1DDB" w:rsidRDefault="00456D1E" w:rsidP="008F15DC">
      <w:pPr>
        <w:ind w:left="720"/>
        <w:rPr>
          <w:rFonts w:asciiTheme="majorHAnsi" w:hAnsiTheme="majorHAnsi"/>
          <w:b/>
          <w:sz w:val="24"/>
          <w:szCs w:val="24"/>
        </w:rPr>
      </w:pPr>
      <w:r w:rsidRPr="00FF1DDB">
        <w:rPr>
          <w:rFonts w:asciiTheme="majorHAnsi" w:hAnsiTheme="majorHAnsi"/>
          <w:b/>
          <w:sz w:val="24"/>
          <w:szCs w:val="24"/>
        </w:rPr>
        <w:t>E</w:t>
      </w:r>
      <w:r w:rsidR="004A3C1D">
        <w:rPr>
          <w:rFonts w:asciiTheme="majorHAnsi" w:hAnsiTheme="majorHAnsi"/>
          <w:b/>
          <w:sz w:val="24"/>
          <w:szCs w:val="24"/>
        </w:rPr>
        <w:t>xample</w:t>
      </w:r>
      <w:r w:rsidRPr="00FF1DDB">
        <w:rPr>
          <w:rFonts w:asciiTheme="majorHAnsi" w:hAnsiTheme="majorHAnsi"/>
          <w:b/>
          <w:sz w:val="24"/>
          <w:szCs w:val="24"/>
        </w:rPr>
        <w:t>:</w:t>
      </w:r>
    </w:p>
    <w:p w14:paraId="267502B1" w14:textId="77777777" w:rsidR="00456D1E" w:rsidRDefault="00456D1E" w:rsidP="008F15DC">
      <w:pPr>
        <w:pStyle w:val="ListParagraph"/>
        <w:numPr>
          <w:ilvl w:val="0"/>
          <w:numId w:val="37"/>
        </w:numPr>
        <w:ind w:left="1800"/>
        <w:rPr>
          <w:rFonts w:asciiTheme="majorHAnsi" w:hAnsiTheme="majorHAnsi"/>
          <w:sz w:val="24"/>
          <w:szCs w:val="24"/>
        </w:rPr>
      </w:pPr>
      <w:r w:rsidRPr="00456D1E">
        <w:rPr>
          <w:rFonts w:asciiTheme="majorHAnsi" w:hAnsiTheme="majorHAnsi"/>
          <w:sz w:val="24"/>
          <w:szCs w:val="24"/>
        </w:rPr>
        <w:t>55V is your threshold</w:t>
      </w:r>
      <w:r w:rsidR="005D241B">
        <w:rPr>
          <w:rFonts w:asciiTheme="majorHAnsi" w:hAnsiTheme="majorHAnsi"/>
          <w:sz w:val="24"/>
          <w:szCs w:val="24"/>
        </w:rPr>
        <w:t>, or set point, or target</w:t>
      </w:r>
      <w:r w:rsidRPr="00456D1E">
        <w:rPr>
          <w:rFonts w:asciiTheme="majorHAnsi" w:hAnsiTheme="majorHAnsi"/>
          <w:sz w:val="24"/>
          <w:szCs w:val="24"/>
        </w:rPr>
        <w:t xml:space="preserve"> voltage</w:t>
      </w:r>
      <w:r w:rsidR="005D241B">
        <w:rPr>
          <w:rFonts w:asciiTheme="majorHAnsi" w:hAnsiTheme="majorHAnsi"/>
          <w:sz w:val="24"/>
          <w:szCs w:val="24"/>
        </w:rPr>
        <w:t xml:space="preserve"> …</w:t>
      </w:r>
    </w:p>
    <w:p w14:paraId="71F519C3" w14:textId="77777777" w:rsidR="00456D1E" w:rsidRDefault="00456D1E" w:rsidP="008F15DC">
      <w:pPr>
        <w:pStyle w:val="ListParagraph"/>
        <w:numPr>
          <w:ilvl w:val="0"/>
          <w:numId w:val="37"/>
        </w:numPr>
        <w:ind w:left="1800"/>
        <w:rPr>
          <w:rFonts w:asciiTheme="majorHAnsi" w:hAnsiTheme="majorHAnsi"/>
          <w:sz w:val="24"/>
          <w:szCs w:val="24"/>
        </w:rPr>
      </w:pPr>
      <w:r>
        <w:rPr>
          <w:rFonts w:asciiTheme="majorHAnsi" w:hAnsiTheme="majorHAnsi"/>
          <w:sz w:val="24"/>
          <w:szCs w:val="24"/>
        </w:rPr>
        <w:t>If battery voltage is below 55V and the WIDTH is 1.0V …</w:t>
      </w:r>
    </w:p>
    <w:p w14:paraId="62EA4965" w14:textId="77777777" w:rsidR="00456D1E" w:rsidRDefault="00456D1E" w:rsidP="008F15DC">
      <w:pPr>
        <w:pStyle w:val="ListParagraph"/>
        <w:numPr>
          <w:ilvl w:val="1"/>
          <w:numId w:val="37"/>
        </w:numPr>
        <w:ind w:left="2520"/>
        <w:rPr>
          <w:rFonts w:asciiTheme="majorHAnsi" w:hAnsiTheme="majorHAnsi"/>
          <w:sz w:val="24"/>
          <w:szCs w:val="24"/>
        </w:rPr>
      </w:pPr>
      <w:r>
        <w:rPr>
          <w:rFonts w:asciiTheme="majorHAnsi" w:hAnsiTheme="majorHAnsi"/>
          <w:sz w:val="24"/>
          <w:szCs w:val="24"/>
        </w:rPr>
        <w:t>The PWM is at 0%</w:t>
      </w:r>
    </w:p>
    <w:p w14:paraId="510E95C3" w14:textId="77777777" w:rsidR="005D241B" w:rsidRDefault="005D241B" w:rsidP="008F15DC">
      <w:pPr>
        <w:pStyle w:val="ListParagraph"/>
        <w:numPr>
          <w:ilvl w:val="0"/>
          <w:numId w:val="37"/>
        </w:numPr>
        <w:ind w:left="1800"/>
        <w:rPr>
          <w:rFonts w:asciiTheme="majorHAnsi" w:hAnsiTheme="majorHAnsi"/>
          <w:sz w:val="24"/>
          <w:szCs w:val="24"/>
        </w:rPr>
      </w:pPr>
      <w:r>
        <w:rPr>
          <w:rFonts w:asciiTheme="majorHAnsi" w:hAnsiTheme="majorHAnsi"/>
          <w:sz w:val="24"/>
          <w:szCs w:val="24"/>
        </w:rPr>
        <w:t>When the battery voltage reaches 55.1V …</w:t>
      </w:r>
    </w:p>
    <w:p w14:paraId="37942D29" w14:textId="77777777" w:rsidR="005D241B" w:rsidRDefault="005D241B" w:rsidP="008F15DC">
      <w:pPr>
        <w:pStyle w:val="ListParagraph"/>
        <w:numPr>
          <w:ilvl w:val="1"/>
          <w:numId w:val="37"/>
        </w:numPr>
        <w:ind w:left="2520"/>
        <w:rPr>
          <w:rFonts w:asciiTheme="majorHAnsi" w:hAnsiTheme="majorHAnsi"/>
          <w:sz w:val="24"/>
          <w:szCs w:val="24"/>
        </w:rPr>
      </w:pPr>
      <w:r>
        <w:rPr>
          <w:rFonts w:asciiTheme="majorHAnsi" w:hAnsiTheme="majorHAnsi"/>
          <w:sz w:val="24"/>
          <w:szCs w:val="24"/>
        </w:rPr>
        <w:lastRenderedPageBreak/>
        <w:t>The PWM is at 10%</w:t>
      </w:r>
    </w:p>
    <w:p w14:paraId="4A955722" w14:textId="77777777" w:rsidR="00456D1E" w:rsidRDefault="00456D1E" w:rsidP="008F15DC">
      <w:pPr>
        <w:pStyle w:val="ListParagraph"/>
        <w:numPr>
          <w:ilvl w:val="0"/>
          <w:numId w:val="37"/>
        </w:numPr>
        <w:ind w:left="1800"/>
        <w:rPr>
          <w:rFonts w:asciiTheme="majorHAnsi" w:hAnsiTheme="majorHAnsi"/>
          <w:sz w:val="24"/>
          <w:szCs w:val="24"/>
        </w:rPr>
      </w:pPr>
      <w:r>
        <w:rPr>
          <w:rFonts w:asciiTheme="majorHAnsi" w:hAnsiTheme="majorHAnsi"/>
          <w:sz w:val="24"/>
          <w:szCs w:val="24"/>
        </w:rPr>
        <w:t>When the battery voltage</w:t>
      </w:r>
      <w:r w:rsidR="005D241B">
        <w:rPr>
          <w:rFonts w:asciiTheme="majorHAnsi" w:hAnsiTheme="majorHAnsi"/>
          <w:sz w:val="24"/>
          <w:szCs w:val="24"/>
        </w:rPr>
        <w:t xml:space="preserve"> reaches 55.5V …</w:t>
      </w:r>
    </w:p>
    <w:p w14:paraId="5E3C9A00" w14:textId="77777777" w:rsidR="005D241B" w:rsidRDefault="005D241B" w:rsidP="008F15DC">
      <w:pPr>
        <w:pStyle w:val="ListParagraph"/>
        <w:numPr>
          <w:ilvl w:val="1"/>
          <w:numId w:val="37"/>
        </w:numPr>
        <w:ind w:left="2520"/>
        <w:rPr>
          <w:rFonts w:asciiTheme="majorHAnsi" w:hAnsiTheme="majorHAnsi"/>
          <w:sz w:val="24"/>
          <w:szCs w:val="24"/>
        </w:rPr>
      </w:pPr>
      <w:r>
        <w:rPr>
          <w:rFonts w:asciiTheme="majorHAnsi" w:hAnsiTheme="majorHAnsi"/>
          <w:sz w:val="24"/>
          <w:szCs w:val="24"/>
        </w:rPr>
        <w:t>The PWM is at 50%</w:t>
      </w:r>
    </w:p>
    <w:p w14:paraId="55ECEC5B" w14:textId="77777777" w:rsidR="005D241B" w:rsidRDefault="005D241B" w:rsidP="008F15DC">
      <w:pPr>
        <w:pStyle w:val="ListParagraph"/>
        <w:numPr>
          <w:ilvl w:val="0"/>
          <w:numId w:val="37"/>
        </w:numPr>
        <w:ind w:left="1800"/>
        <w:rPr>
          <w:rFonts w:asciiTheme="majorHAnsi" w:hAnsiTheme="majorHAnsi"/>
          <w:sz w:val="24"/>
          <w:szCs w:val="24"/>
        </w:rPr>
      </w:pPr>
      <w:r>
        <w:rPr>
          <w:rFonts w:asciiTheme="majorHAnsi" w:hAnsiTheme="majorHAnsi"/>
          <w:sz w:val="24"/>
          <w:szCs w:val="24"/>
        </w:rPr>
        <w:t>When the battery voltage reaches 56V …</w:t>
      </w:r>
    </w:p>
    <w:p w14:paraId="7D3450A5" w14:textId="77777777" w:rsidR="005D241B" w:rsidRPr="00456D1E" w:rsidRDefault="005D241B" w:rsidP="008F15DC">
      <w:pPr>
        <w:pStyle w:val="ListParagraph"/>
        <w:numPr>
          <w:ilvl w:val="1"/>
          <w:numId w:val="37"/>
        </w:numPr>
        <w:ind w:left="2520"/>
        <w:rPr>
          <w:rFonts w:asciiTheme="majorHAnsi" w:hAnsiTheme="majorHAnsi"/>
          <w:sz w:val="24"/>
          <w:szCs w:val="24"/>
        </w:rPr>
      </w:pPr>
      <w:r>
        <w:rPr>
          <w:rFonts w:asciiTheme="majorHAnsi" w:hAnsiTheme="majorHAnsi"/>
          <w:sz w:val="24"/>
          <w:szCs w:val="24"/>
        </w:rPr>
        <w:t>The PWM is at 100%</w:t>
      </w:r>
    </w:p>
    <w:p w14:paraId="5B06D83B" w14:textId="77777777" w:rsidR="00007C60" w:rsidRPr="009C3F29" w:rsidRDefault="00007C60" w:rsidP="009C3F29">
      <w:pPr>
        <w:rPr>
          <w:rFonts w:asciiTheme="majorHAnsi" w:eastAsia="Times New Roman" w:hAnsiTheme="majorHAnsi" w:cs="Times New Roman"/>
          <w:b/>
          <w:sz w:val="28"/>
          <w:szCs w:val="28"/>
        </w:rPr>
      </w:pPr>
      <w:r w:rsidRPr="009C3F29">
        <w:rPr>
          <w:rFonts w:asciiTheme="majorHAnsi" w:eastAsia="Times New Roman" w:hAnsiTheme="majorHAnsi" w:cs="Times New Roman"/>
          <w:b/>
          <w:sz w:val="28"/>
          <w:szCs w:val="28"/>
        </w:rPr>
        <w:t xml:space="preserve">AUX 1 </w:t>
      </w:r>
      <w:r w:rsidR="00F31563" w:rsidRPr="009C3F29">
        <w:rPr>
          <w:rFonts w:asciiTheme="majorHAnsi" w:eastAsia="Times New Roman" w:hAnsiTheme="majorHAnsi" w:cs="Times New Roman"/>
          <w:b/>
          <w:sz w:val="28"/>
          <w:szCs w:val="28"/>
        </w:rPr>
        <w:t>Modes</w:t>
      </w:r>
    </w:p>
    <w:p w14:paraId="30A226E0" w14:textId="77777777" w:rsidR="00942BA5" w:rsidRPr="009C3F29" w:rsidRDefault="00942BA5" w:rsidP="009C3F29">
      <w:pPr>
        <w:rPr>
          <w:rFonts w:asciiTheme="majorHAnsi" w:eastAsia="Times New Roman" w:hAnsiTheme="majorHAnsi" w:cs="Times New Roman"/>
          <w:sz w:val="24"/>
          <w:szCs w:val="24"/>
        </w:rPr>
      </w:pPr>
    </w:p>
    <w:p w14:paraId="57BA383D" w14:textId="77777777" w:rsidR="00007C60" w:rsidRPr="009C3F29" w:rsidRDefault="00007C60" w:rsidP="00F32AC2">
      <w:pPr>
        <w:ind w:left="720"/>
        <w:rPr>
          <w:rFonts w:asciiTheme="majorHAnsi" w:eastAsia="Times New Roman" w:hAnsiTheme="majorHAnsi" w:cs="Times New Roman"/>
          <w:b/>
          <w:sz w:val="24"/>
          <w:szCs w:val="24"/>
        </w:rPr>
      </w:pPr>
      <w:r w:rsidRPr="009C3F29">
        <w:rPr>
          <w:rFonts w:asciiTheme="majorHAnsi" w:eastAsia="Times New Roman" w:hAnsiTheme="majorHAnsi" w:cs="Times New Roman"/>
          <w:b/>
          <w:sz w:val="24"/>
          <w:szCs w:val="24"/>
        </w:rPr>
        <w:t>SOC %</w:t>
      </w:r>
      <w:r w:rsidR="002A2559" w:rsidRPr="009C3F29">
        <w:rPr>
          <w:rFonts w:asciiTheme="majorHAnsi" w:eastAsia="Times New Roman" w:hAnsiTheme="majorHAnsi" w:cs="Times New Roman"/>
          <w:b/>
          <w:sz w:val="24"/>
          <w:szCs w:val="24"/>
        </w:rPr>
        <w:t xml:space="preserve"> </w:t>
      </w:r>
      <w:r w:rsidRPr="009C3F29">
        <w:rPr>
          <w:rFonts w:asciiTheme="majorHAnsi" w:eastAsia="Times New Roman" w:hAnsiTheme="majorHAnsi" w:cs="Times New Roman"/>
          <w:b/>
          <w:sz w:val="24"/>
          <w:szCs w:val="24"/>
        </w:rPr>
        <w:t>Low</w:t>
      </w:r>
    </w:p>
    <w:p w14:paraId="1E0C6656" w14:textId="77777777" w:rsidR="00CC7CD6" w:rsidRPr="009C3F29" w:rsidRDefault="00CC7CD6" w:rsidP="00F32AC2">
      <w:pPr>
        <w:ind w:left="720"/>
        <w:rPr>
          <w:rFonts w:asciiTheme="majorHAnsi" w:hAnsiTheme="majorHAnsi"/>
          <w:sz w:val="24"/>
          <w:szCs w:val="24"/>
        </w:rPr>
      </w:pPr>
      <w:r w:rsidRPr="009C3F29">
        <w:rPr>
          <w:rFonts w:asciiTheme="majorHAnsi" w:hAnsiTheme="majorHAnsi"/>
          <w:sz w:val="24"/>
          <w:szCs w:val="24"/>
        </w:rPr>
        <w:t xml:space="preserve">When State of Charge (SOC) reaches % LOW AUX 1 will turn </w:t>
      </w:r>
      <w:r w:rsidR="00EF272E" w:rsidRPr="009C3F29">
        <w:rPr>
          <w:rFonts w:asciiTheme="majorHAnsi" w:hAnsiTheme="majorHAnsi"/>
          <w:sz w:val="24"/>
          <w:szCs w:val="24"/>
        </w:rPr>
        <w:t>OFF</w:t>
      </w:r>
      <w:r w:rsidRPr="009C3F29">
        <w:rPr>
          <w:rFonts w:asciiTheme="majorHAnsi" w:hAnsiTheme="majorHAnsi"/>
          <w:sz w:val="24"/>
          <w:szCs w:val="24"/>
        </w:rPr>
        <w:t xml:space="preserve">. </w:t>
      </w:r>
      <w:r w:rsidR="00B36037" w:rsidRPr="009C3F29">
        <w:rPr>
          <w:rFonts w:asciiTheme="majorHAnsi" w:hAnsiTheme="majorHAnsi"/>
          <w:sz w:val="24"/>
          <w:szCs w:val="24"/>
        </w:rPr>
        <w:t xml:space="preserve"> </w:t>
      </w:r>
      <w:r w:rsidRPr="009C3F29">
        <w:rPr>
          <w:rFonts w:asciiTheme="majorHAnsi" w:hAnsiTheme="majorHAnsi"/>
          <w:sz w:val="24"/>
          <w:szCs w:val="24"/>
        </w:rPr>
        <w:t xml:space="preserve">As SOC goes up and reaches % HIGH, AUX 1 will turn </w:t>
      </w:r>
      <w:r w:rsidR="00556CCC" w:rsidRPr="009C3F29">
        <w:rPr>
          <w:rFonts w:asciiTheme="majorHAnsi" w:hAnsiTheme="majorHAnsi"/>
          <w:sz w:val="24"/>
          <w:szCs w:val="24"/>
        </w:rPr>
        <w:t>ON</w:t>
      </w:r>
      <w:r w:rsidRPr="009C3F29">
        <w:rPr>
          <w:rFonts w:asciiTheme="majorHAnsi" w:hAnsiTheme="majorHAnsi"/>
          <w:sz w:val="24"/>
          <w:szCs w:val="24"/>
        </w:rPr>
        <w:t xml:space="preserve">. </w:t>
      </w:r>
      <w:r w:rsidR="002238D4" w:rsidRPr="009C3F29">
        <w:rPr>
          <w:rFonts w:asciiTheme="majorHAnsi" w:hAnsiTheme="majorHAnsi"/>
          <w:sz w:val="24"/>
          <w:szCs w:val="24"/>
        </w:rPr>
        <w:t xml:space="preserve"> </w:t>
      </w:r>
      <w:r w:rsidRPr="009C3F29">
        <w:rPr>
          <w:rFonts w:asciiTheme="majorHAnsi" w:hAnsiTheme="majorHAnsi"/>
          <w:sz w:val="24"/>
          <w:szCs w:val="24"/>
        </w:rPr>
        <w:t>DELAY and HOLD can also be used to further control when AUX 1 will turn on/off.</w:t>
      </w:r>
    </w:p>
    <w:p w14:paraId="5CBEB37A" w14:textId="77777777" w:rsidR="00696096" w:rsidRDefault="00696096" w:rsidP="00F32AC2">
      <w:pPr>
        <w:ind w:left="720"/>
        <w:rPr>
          <w:rFonts w:asciiTheme="majorHAnsi" w:hAnsiTheme="majorHAnsi"/>
        </w:rPr>
      </w:pPr>
    </w:p>
    <w:p w14:paraId="1AF83F0A" w14:textId="77777777" w:rsidR="00AD795A" w:rsidRPr="009C3F29" w:rsidRDefault="00AD795A" w:rsidP="00F32AC2">
      <w:pPr>
        <w:ind w:left="720"/>
        <w:rPr>
          <w:rFonts w:asciiTheme="majorHAnsi" w:hAnsiTheme="majorHAnsi"/>
        </w:rPr>
      </w:pPr>
    </w:p>
    <w:p w14:paraId="409735CE" w14:textId="77777777" w:rsidR="00007C60" w:rsidRPr="009C3F29" w:rsidRDefault="00007C60" w:rsidP="00F32AC2">
      <w:pPr>
        <w:ind w:left="720"/>
        <w:rPr>
          <w:rFonts w:asciiTheme="majorHAnsi" w:eastAsia="Times New Roman" w:hAnsiTheme="majorHAnsi" w:cs="Times New Roman"/>
          <w:b/>
          <w:sz w:val="24"/>
          <w:szCs w:val="24"/>
        </w:rPr>
      </w:pPr>
      <w:r w:rsidRPr="009C3F29">
        <w:rPr>
          <w:rFonts w:asciiTheme="majorHAnsi" w:eastAsia="Times New Roman" w:hAnsiTheme="majorHAnsi" w:cs="Times New Roman"/>
          <w:b/>
          <w:sz w:val="24"/>
          <w:szCs w:val="24"/>
        </w:rPr>
        <w:t>SOC % High</w:t>
      </w:r>
    </w:p>
    <w:p w14:paraId="03F7EB25" w14:textId="77777777" w:rsidR="002238D4" w:rsidRPr="009C3F29" w:rsidRDefault="002238D4" w:rsidP="00F32AC2">
      <w:pPr>
        <w:ind w:left="720"/>
        <w:rPr>
          <w:rFonts w:asciiTheme="majorHAnsi" w:hAnsiTheme="majorHAnsi"/>
          <w:sz w:val="24"/>
          <w:szCs w:val="24"/>
        </w:rPr>
      </w:pPr>
      <w:r w:rsidRPr="009C3F29">
        <w:rPr>
          <w:rFonts w:asciiTheme="majorHAnsi" w:hAnsiTheme="majorHAnsi"/>
          <w:sz w:val="24"/>
          <w:szCs w:val="24"/>
        </w:rPr>
        <w:t xml:space="preserve">When SOC reaches % LOW, AUX 1 will turn </w:t>
      </w:r>
      <w:r w:rsidR="00556CCC" w:rsidRPr="009C3F29">
        <w:rPr>
          <w:rFonts w:asciiTheme="majorHAnsi" w:hAnsiTheme="majorHAnsi"/>
          <w:sz w:val="24"/>
          <w:szCs w:val="24"/>
        </w:rPr>
        <w:t>ON</w:t>
      </w:r>
      <w:r w:rsidRPr="009C3F29">
        <w:rPr>
          <w:rFonts w:asciiTheme="majorHAnsi" w:hAnsiTheme="majorHAnsi"/>
          <w:sz w:val="24"/>
          <w:szCs w:val="24"/>
        </w:rPr>
        <w:t xml:space="preserve">. </w:t>
      </w:r>
      <w:r w:rsidR="00B36037" w:rsidRPr="009C3F29">
        <w:rPr>
          <w:rFonts w:asciiTheme="majorHAnsi" w:hAnsiTheme="majorHAnsi"/>
          <w:sz w:val="24"/>
          <w:szCs w:val="24"/>
        </w:rPr>
        <w:t xml:space="preserve"> </w:t>
      </w:r>
      <w:r w:rsidRPr="009C3F29">
        <w:rPr>
          <w:rFonts w:asciiTheme="majorHAnsi" w:hAnsiTheme="majorHAnsi"/>
          <w:sz w:val="24"/>
          <w:szCs w:val="24"/>
        </w:rPr>
        <w:t xml:space="preserve">As the SOC goes up and reaches % HIGH, AUX 1 will turn </w:t>
      </w:r>
      <w:r w:rsidR="00556CCC" w:rsidRPr="009C3F29">
        <w:rPr>
          <w:rFonts w:asciiTheme="majorHAnsi" w:hAnsiTheme="majorHAnsi"/>
          <w:sz w:val="24"/>
          <w:szCs w:val="24"/>
        </w:rPr>
        <w:t>OFF</w:t>
      </w:r>
      <w:r w:rsidRPr="009C3F29">
        <w:rPr>
          <w:rFonts w:asciiTheme="majorHAnsi" w:hAnsiTheme="majorHAnsi"/>
          <w:sz w:val="24"/>
          <w:szCs w:val="24"/>
        </w:rPr>
        <w:t>.  DELAY and HOLD can also be used to further control when AUX 1 will turn on/off.</w:t>
      </w:r>
    </w:p>
    <w:p w14:paraId="59048C9C" w14:textId="77777777" w:rsidR="00696096" w:rsidRPr="009C3F29" w:rsidRDefault="00696096" w:rsidP="00F32AC2">
      <w:pPr>
        <w:ind w:left="720"/>
        <w:rPr>
          <w:rFonts w:asciiTheme="majorHAnsi" w:eastAsia="Times New Roman" w:hAnsiTheme="majorHAnsi" w:cs="Times New Roman"/>
          <w:sz w:val="24"/>
          <w:szCs w:val="24"/>
        </w:rPr>
      </w:pPr>
    </w:p>
    <w:p w14:paraId="1E930FEB" w14:textId="77777777" w:rsidR="002238D4" w:rsidRPr="009C3F29" w:rsidRDefault="00696096" w:rsidP="00FB566E">
      <w:pPr>
        <w:ind w:left="1440"/>
        <w:rPr>
          <w:rFonts w:asciiTheme="majorHAnsi" w:eastAsia="Times New Roman" w:hAnsiTheme="majorHAnsi" w:cs="Times New Roman"/>
          <w:sz w:val="24"/>
          <w:szCs w:val="24"/>
        </w:rPr>
      </w:pPr>
      <w:r w:rsidRPr="009C3F29">
        <w:rPr>
          <w:rFonts w:asciiTheme="majorHAnsi" w:eastAsia="Times New Roman" w:hAnsiTheme="majorHAnsi" w:cs="Times New Roman"/>
          <w:b/>
          <w:sz w:val="24"/>
          <w:szCs w:val="24"/>
        </w:rPr>
        <w:t>NOTE</w:t>
      </w:r>
      <w:r w:rsidRPr="009C3F29">
        <w:rPr>
          <w:rFonts w:asciiTheme="majorHAnsi" w:eastAsia="Times New Roman" w:hAnsiTheme="majorHAnsi" w:cs="Times New Roman"/>
          <w:sz w:val="24"/>
          <w:szCs w:val="24"/>
        </w:rPr>
        <w:t xml:space="preserve">: </w:t>
      </w:r>
      <w:r w:rsidR="004F7A8C">
        <w:rPr>
          <w:rFonts w:asciiTheme="majorHAnsi" w:eastAsia="Times New Roman" w:hAnsiTheme="majorHAnsi" w:cs="Times New Roman"/>
          <w:sz w:val="24"/>
          <w:szCs w:val="24"/>
        </w:rPr>
        <w:t xml:space="preserve">When </w:t>
      </w:r>
      <w:r w:rsidR="002238D4" w:rsidRPr="009C3F29">
        <w:rPr>
          <w:rFonts w:asciiTheme="majorHAnsi" w:eastAsia="Times New Roman" w:hAnsiTheme="majorHAnsi" w:cs="Times New Roman"/>
          <w:sz w:val="24"/>
          <w:szCs w:val="24"/>
        </w:rPr>
        <w:t xml:space="preserve">the </w:t>
      </w:r>
      <w:r w:rsidR="007A7772" w:rsidRPr="009C3F29">
        <w:rPr>
          <w:rFonts w:asciiTheme="majorHAnsi" w:eastAsia="Times New Roman" w:hAnsiTheme="majorHAnsi" w:cs="Times New Roman"/>
          <w:sz w:val="24"/>
          <w:szCs w:val="24"/>
        </w:rPr>
        <w:t>C</w:t>
      </w:r>
      <w:r w:rsidR="002238D4" w:rsidRPr="009C3F29">
        <w:rPr>
          <w:rFonts w:asciiTheme="majorHAnsi" w:eastAsia="Times New Roman" w:hAnsiTheme="majorHAnsi" w:cs="Times New Roman"/>
          <w:sz w:val="24"/>
          <w:szCs w:val="24"/>
        </w:rPr>
        <w:t>lassic auto-restart</w:t>
      </w:r>
      <w:r w:rsidR="004F7A8C">
        <w:rPr>
          <w:rFonts w:asciiTheme="majorHAnsi" w:eastAsia="Times New Roman" w:hAnsiTheme="majorHAnsi" w:cs="Times New Roman"/>
          <w:sz w:val="24"/>
          <w:szCs w:val="24"/>
        </w:rPr>
        <w:t>s</w:t>
      </w:r>
      <w:r w:rsidR="002238D4" w:rsidRPr="009C3F29">
        <w:rPr>
          <w:rFonts w:asciiTheme="majorHAnsi" w:eastAsia="Times New Roman" w:hAnsiTheme="majorHAnsi" w:cs="Times New Roman"/>
          <w:sz w:val="24"/>
          <w:szCs w:val="24"/>
        </w:rPr>
        <w:t xml:space="preserve"> at 23:59 (midnight), the state of AUX 1 will be remembered so it will return to the last state (+12V or OFF) </w:t>
      </w:r>
      <w:r w:rsidRPr="009C3F29">
        <w:rPr>
          <w:rFonts w:asciiTheme="majorHAnsi" w:eastAsia="Times New Roman" w:hAnsiTheme="majorHAnsi" w:cs="Times New Roman"/>
          <w:sz w:val="24"/>
          <w:szCs w:val="24"/>
        </w:rPr>
        <w:t>the next charging day</w:t>
      </w:r>
      <w:r w:rsidR="002238D4" w:rsidRPr="009C3F29">
        <w:rPr>
          <w:rFonts w:asciiTheme="majorHAnsi" w:eastAsia="Times New Roman" w:hAnsiTheme="majorHAnsi" w:cs="Times New Roman"/>
          <w:sz w:val="24"/>
          <w:szCs w:val="24"/>
        </w:rPr>
        <w:t>.</w:t>
      </w:r>
    </w:p>
    <w:p w14:paraId="0AD67CA5" w14:textId="77777777" w:rsidR="00696096" w:rsidRPr="009C3F29" w:rsidRDefault="00696096" w:rsidP="00F32AC2">
      <w:pPr>
        <w:ind w:left="720"/>
        <w:rPr>
          <w:rFonts w:asciiTheme="majorHAnsi" w:eastAsia="Times New Roman" w:hAnsiTheme="majorHAnsi" w:cs="Times New Roman"/>
          <w:b/>
          <w:sz w:val="24"/>
          <w:szCs w:val="24"/>
        </w:rPr>
      </w:pPr>
    </w:p>
    <w:p w14:paraId="61788A59" w14:textId="77777777" w:rsidR="00007C60" w:rsidRPr="009C3F29" w:rsidRDefault="00007C60" w:rsidP="00F32AC2">
      <w:pPr>
        <w:ind w:left="720"/>
        <w:rPr>
          <w:rFonts w:asciiTheme="majorHAnsi" w:eastAsia="Times New Roman" w:hAnsiTheme="majorHAnsi" w:cs="Times New Roman"/>
          <w:b/>
          <w:sz w:val="24"/>
          <w:szCs w:val="24"/>
        </w:rPr>
      </w:pPr>
      <w:r w:rsidRPr="009C3F29">
        <w:rPr>
          <w:rFonts w:asciiTheme="majorHAnsi" w:eastAsia="Times New Roman" w:hAnsiTheme="majorHAnsi" w:cs="Times New Roman"/>
          <w:b/>
          <w:sz w:val="24"/>
          <w:szCs w:val="24"/>
        </w:rPr>
        <w:t>GFP Trip High</w:t>
      </w:r>
    </w:p>
    <w:p w14:paraId="68607250" w14:textId="77777777" w:rsidR="00744629" w:rsidRPr="009C3F29" w:rsidRDefault="00744629" w:rsidP="00F32AC2">
      <w:pPr>
        <w:ind w:left="720"/>
        <w:rPr>
          <w:rFonts w:asciiTheme="majorHAnsi" w:hAnsiTheme="majorHAnsi"/>
          <w:sz w:val="24"/>
          <w:szCs w:val="24"/>
        </w:rPr>
      </w:pPr>
      <w:r w:rsidRPr="009C3F29">
        <w:rPr>
          <w:rFonts w:asciiTheme="majorHAnsi" w:hAnsiTheme="majorHAnsi"/>
          <w:sz w:val="24"/>
          <w:szCs w:val="24"/>
        </w:rPr>
        <w:t xml:space="preserve">When the Classic sees a Ground Fault, it will pulse AUX 1 </w:t>
      </w:r>
      <w:r w:rsidR="007A7772" w:rsidRPr="009C3F29">
        <w:rPr>
          <w:rFonts w:asciiTheme="majorHAnsi" w:hAnsiTheme="majorHAnsi"/>
          <w:sz w:val="24"/>
          <w:szCs w:val="24"/>
        </w:rPr>
        <w:t>OFF</w:t>
      </w:r>
      <w:r w:rsidRPr="009C3F29">
        <w:rPr>
          <w:rFonts w:asciiTheme="majorHAnsi" w:hAnsiTheme="majorHAnsi"/>
          <w:sz w:val="24"/>
          <w:szCs w:val="24"/>
        </w:rPr>
        <w:t xml:space="preserve"> and </w:t>
      </w:r>
      <w:r w:rsidR="007A7772" w:rsidRPr="009C3F29">
        <w:rPr>
          <w:rFonts w:asciiTheme="majorHAnsi" w:hAnsiTheme="majorHAnsi"/>
          <w:sz w:val="24"/>
          <w:szCs w:val="24"/>
        </w:rPr>
        <w:t>ON</w:t>
      </w:r>
      <w:r w:rsidRPr="009C3F29">
        <w:rPr>
          <w:rFonts w:asciiTheme="majorHAnsi" w:hAnsiTheme="majorHAnsi"/>
          <w:sz w:val="24"/>
          <w:szCs w:val="24"/>
        </w:rPr>
        <w:t xml:space="preserve"> at 0.1 second intervals.  This was designed to be used for a remote trip notification for an alarm or remote trip breaker. </w:t>
      </w:r>
    </w:p>
    <w:p w14:paraId="14A6E39B" w14:textId="77777777" w:rsidR="00AA40F1" w:rsidRDefault="00AA40F1" w:rsidP="00F32AC2">
      <w:pPr>
        <w:ind w:left="720"/>
        <w:rPr>
          <w:rFonts w:asciiTheme="majorHAnsi" w:eastAsia="Times New Roman" w:hAnsiTheme="majorHAnsi" w:cs="Times New Roman"/>
          <w:b/>
          <w:sz w:val="24"/>
          <w:szCs w:val="24"/>
        </w:rPr>
      </w:pPr>
    </w:p>
    <w:p w14:paraId="570E5C2D" w14:textId="62E56029" w:rsidR="00007C60" w:rsidRPr="009C3F29" w:rsidRDefault="00007C60" w:rsidP="00F32AC2">
      <w:pPr>
        <w:ind w:left="720"/>
        <w:rPr>
          <w:rFonts w:asciiTheme="majorHAnsi" w:eastAsia="Times New Roman" w:hAnsiTheme="majorHAnsi" w:cs="Times New Roman"/>
          <w:b/>
          <w:sz w:val="24"/>
          <w:szCs w:val="24"/>
        </w:rPr>
      </w:pPr>
      <w:r w:rsidRPr="009C3F29">
        <w:rPr>
          <w:rFonts w:asciiTheme="majorHAnsi" w:eastAsia="Times New Roman" w:hAnsiTheme="majorHAnsi" w:cs="Times New Roman"/>
          <w:b/>
          <w:sz w:val="24"/>
          <w:szCs w:val="24"/>
        </w:rPr>
        <w:t>Vent Fan Lo</w:t>
      </w:r>
      <w:r w:rsidR="005869A9" w:rsidRPr="009C3F29">
        <w:rPr>
          <w:rFonts w:asciiTheme="majorHAnsi" w:eastAsia="Times New Roman" w:hAnsiTheme="majorHAnsi" w:cs="Times New Roman"/>
          <w:b/>
          <w:sz w:val="24"/>
          <w:szCs w:val="24"/>
        </w:rPr>
        <w:t>w</w:t>
      </w:r>
    </w:p>
    <w:p w14:paraId="5CF30084" w14:textId="77777777" w:rsidR="00511E3A" w:rsidRPr="009C3F29" w:rsidRDefault="00511E3A" w:rsidP="00F32AC2">
      <w:pPr>
        <w:ind w:left="720"/>
        <w:rPr>
          <w:rFonts w:asciiTheme="majorHAnsi" w:eastAsia="Times New Roman" w:hAnsiTheme="majorHAnsi" w:cs="Times New Roman"/>
          <w:sz w:val="24"/>
          <w:szCs w:val="24"/>
        </w:rPr>
      </w:pPr>
      <w:r w:rsidRPr="009C3F29">
        <w:rPr>
          <w:rFonts w:asciiTheme="majorHAnsi" w:hAnsiTheme="majorHAnsi"/>
          <w:sz w:val="24"/>
          <w:szCs w:val="24"/>
        </w:rPr>
        <w:t xml:space="preserve">Once </w:t>
      </w:r>
      <w:r w:rsidR="007A7772" w:rsidRPr="009C3F29">
        <w:rPr>
          <w:rFonts w:asciiTheme="majorHAnsi" w:hAnsiTheme="majorHAnsi"/>
          <w:sz w:val="24"/>
          <w:szCs w:val="24"/>
        </w:rPr>
        <w:t>b</w:t>
      </w:r>
      <w:r w:rsidRPr="009C3F29">
        <w:rPr>
          <w:rFonts w:asciiTheme="majorHAnsi" w:hAnsiTheme="majorHAnsi"/>
          <w:sz w:val="24"/>
          <w:szCs w:val="24"/>
        </w:rPr>
        <w:t xml:space="preserve">attery </w:t>
      </w:r>
      <w:r w:rsidR="007A7772" w:rsidRPr="009C3F29">
        <w:rPr>
          <w:rFonts w:asciiTheme="majorHAnsi" w:hAnsiTheme="majorHAnsi"/>
          <w:sz w:val="24"/>
          <w:szCs w:val="24"/>
        </w:rPr>
        <w:t>v</w:t>
      </w:r>
      <w:r w:rsidRPr="009C3F29">
        <w:rPr>
          <w:rFonts w:asciiTheme="majorHAnsi" w:hAnsiTheme="majorHAnsi"/>
          <w:sz w:val="24"/>
          <w:szCs w:val="24"/>
        </w:rPr>
        <w:t xml:space="preserve">oltage rises above </w:t>
      </w:r>
      <w:r w:rsidR="007A7772" w:rsidRPr="009C3F29">
        <w:rPr>
          <w:rFonts w:asciiTheme="majorHAnsi" w:hAnsiTheme="majorHAnsi"/>
          <w:sz w:val="24"/>
          <w:szCs w:val="24"/>
        </w:rPr>
        <w:t>s</w:t>
      </w:r>
      <w:r w:rsidRPr="009C3F29">
        <w:rPr>
          <w:rFonts w:asciiTheme="majorHAnsi" w:hAnsiTheme="majorHAnsi"/>
          <w:sz w:val="24"/>
          <w:szCs w:val="24"/>
        </w:rPr>
        <w:t xml:space="preserve">et </w:t>
      </w:r>
      <w:r w:rsidR="007A7772" w:rsidRPr="009C3F29">
        <w:rPr>
          <w:rFonts w:asciiTheme="majorHAnsi" w:hAnsiTheme="majorHAnsi"/>
          <w:sz w:val="24"/>
          <w:szCs w:val="24"/>
        </w:rPr>
        <w:t>p</w:t>
      </w:r>
      <w:r w:rsidRPr="009C3F29">
        <w:rPr>
          <w:rFonts w:asciiTheme="majorHAnsi" w:hAnsiTheme="majorHAnsi"/>
          <w:sz w:val="24"/>
          <w:szCs w:val="24"/>
        </w:rPr>
        <w:t xml:space="preserve">oint </w:t>
      </w:r>
      <w:r w:rsidR="007A7772" w:rsidRPr="009C3F29">
        <w:rPr>
          <w:rFonts w:asciiTheme="majorHAnsi" w:hAnsiTheme="majorHAnsi"/>
          <w:sz w:val="24"/>
          <w:szCs w:val="24"/>
        </w:rPr>
        <w:t>v</w:t>
      </w:r>
      <w:r w:rsidRPr="009C3F29">
        <w:rPr>
          <w:rFonts w:asciiTheme="majorHAnsi" w:hAnsiTheme="majorHAnsi"/>
          <w:sz w:val="24"/>
          <w:szCs w:val="24"/>
        </w:rPr>
        <w:t xml:space="preserve">oltage, AUX 1 will turn </w:t>
      </w:r>
      <w:r w:rsidR="007A7772" w:rsidRPr="009C3F29">
        <w:rPr>
          <w:rFonts w:asciiTheme="majorHAnsi" w:hAnsiTheme="majorHAnsi"/>
          <w:sz w:val="24"/>
          <w:szCs w:val="24"/>
        </w:rPr>
        <w:t>OFF</w:t>
      </w:r>
      <w:r w:rsidRPr="009C3F29">
        <w:rPr>
          <w:rFonts w:asciiTheme="majorHAnsi" w:hAnsiTheme="majorHAnsi"/>
          <w:sz w:val="24"/>
          <w:szCs w:val="24"/>
        </w:rPr>
        <w:t xml:space="preserve"> with no DELAY</w:t>
      </w:r>
      <w:r w:rsidR="00696096" w:rsidRPr="009C3F29">
        <w:rPr>
          <w:rFonts w:asciiTheme="majorHAnsi" w:hAnsiTheme="majorHAnsi"/>
          <w:sz w:val="24"/>
          <w:szCs w:val="24"/>
        </w:rPr>
        <w:t>.</w:t>
      </w:r>
      <w:r w:rsidR="00696096" w:rsidRPr="009C3F29">
        <w:rPr>
          <w:rFonts w:asciiTheme="majorHAnsi" w:eastAsia="Times New Roman" w:hAnsiTheme="majorHAnsi" w:cs="Times New Roman"/>
          <w:sz w:val="24"/>
          <w:szCs w:val="24"/>
        </w:rPr>
        <w:t xml:space="preserve"> </w:t>
      </w:r>
      <w:r w:rsidR="000E5E75">
        <w:rPr>
          <w:rFonts w:asciiTheme="majorHAnsi" w:eastAsia="Times New Roman" w:hAnsiTheme="majorHAnsi" w:cs="Times New Roman"/>
          <w:sz w:val="24"/>
          <w:szCs w:val="24"/>
        </w:rPr>
        <w:t xml:space="preserve"> </w:t>
      </w:r>
      <w:r w:rsidR="000E5E75" w:rsidRPr="009C3F29">
        <w:rPr>
          <w:rFonts w:asciiTheme="majorHAnsi" w:hAnsiTheme="majorHAnsi"/>
          <w:sz w:val="24"/>
          <w:szCs w:val="24"/>
        </w:rPr>
        <w:t xml:space="preserve">When battery voltage falls below set point voltage, AUX 1 will turn ON after a 30-second HOLD.  </w:t>
      </w:r>
    </w:p>
    <w:p w14:paraId="71679D72" w14:textId="77777777" w:rsidR="002C39F6" w:rsidRDefault="002C39F6" w:rsidP="00F32AC2">
      <w:pPr>
        <w:widowControl w:val="0"/>
        <w:suppressAutoHyphens/>
        <w:autoSpaceDN w:val="0"/>
        <w:ind w:left="720"/>
        <w:textAlignment w:val="baseline"/>
        <w:rPr>
          <w:rFonts w:asciiTheme="majorHAnsi" w:eastAsia="Arial Unicode MS" w:hAnsiTheme="majorHAnsi" w:cs="Times New Roman"/>
          <w:b/>
          <w:kern w:val="3"/>
          <w:sz w:val="24"/>
          <w:szCs w:val="24"/>
        </w:rPr>
      </w:pPr>
    </w:p>
    <w:p w14:paraId="2F1001EC" w14:textId="77777777" w:rsidR="00BC59B1" w:rsidRPr="009C3F29" w:rsidRDefault="00BC59B1" w:rsidP="00F32AC2">
      <w:pPr>
        <w:widowControl w:val="0"/>
        <w:suppressAutoHyphens/>
        <w:autoSpaceDN w:val="0"/>
        <w:ind w:left="720"/>
        <w:textAlignment w:val="baseline"/>
        <w:rPr>
          <w:rFonts w:asciiTheme="majorHAnsi" w:eastAsia="Arial Unicode MS" w:hAnsiTheme="majorHAnsi" w:cs="Times New Roman"/>
          <w:b/>
          <w:kern w:val="3"/>
          <w:sz w:val="24"/>
          <w:szCs w:val="24"/>
        </w:rPr>
      </w:pPr>
      <w:r w:rsidRPr="009C3F29">
        <w:rPr>
          <w:rFonts w:asciiTheme="majorHAnsi" w:eastAsia="Arial Unicode MS" w:hAnsiTheme="majorHAnsi" w:cs="Times New Roman"/>
          <w:b/>
          <w:kern w:val="3"/>
          <w:sz w:val="24"/>
          <w:szCs w:val="24"/>
        </w:rPr>
        <w:t>Vent Fan High</w:t>
      </w:r>
    </w:p>
    <w:p w14:paraId="1426769B" w14:textId="77777777" w:rsidR="00696096" w:rsidRPr="009C3F29" w:rsidRDefault="00696096" w:rsidP="00F32AC2">
      <w:pPr>
        <w:ind w:left="720"/>
        <w:rPr>
          <w:rFonts w:asciiTheme="majorHAnsi" w:hAnsiTheme="majorHAnsi"/>
          <w:sz w:val="24"/>
          <w:szCs w:val="24"/>
        </w:rPr>
      </w:pPr>
      <w:r w:rsidRPr="009C3F29">
        <w:rPr>
          <w:rFonts w:asciiTheme="majorHAnsi" w:hAnsiTheme="majorHAnsi"/>
          <w:sz w:val="24"/>
          <w:szCs w:val="24"/>
        </w:rPr>
        <w:t xml:space="preserve">Once </w:t>
      </w:r>
      <w:r w:rsidR="007A7772" w:rsidRPr="009C3F29">
        <w:rPr>
          <w:rFonts w:asciiTheme="majorHAnsi" w:hAnsiTheme="majorHAnsi"/>
          <w:sz w:val="24"/>
          <w:szCs w:val="24"/>
        </w:rPr>
        <w:t>b</w:t>
      </w:r>
      <w:r w:rsidRPr="009C3F29">
        <w:rPr>
          <w:rFonts w:asciiTheme="majorHAnsi" w:hAnsiTheme="majorHAnsi"/>
          <w:sz w:val="24"/>
          <w:szCs w:val="24"/>
        </w:rPr>
        <w:t xml:space="preserve">attery </w:t>
      </w:r>
      <w:r w:rsidR="007A7772" w:rsidRPr="009C3F29">
        <w:rPr>
          <w:rFonts w:asciiTheme="majorHAnsi" w:hAnsiTheme="majorHAnsi"/>
          <w:sz w:val="24"/>
          <w:szCs w:val="24"/>
        </w:rPr>
        <w:t>v</w:t>
      </w:r>
      <w:r w:rsidRPr="009C3F29">
        <w:rPr>
          <w:rFonts w:asciiTheme="majorHAnsi" w:hAnsiTheme="majorHAnsi"/>
          <w:sz w:val="24"/>
          <w:szCs w:val="24"/>
        </w:rPr>
        <w:t xml:space="preserve">oltage raises above </w:t>
      </w:r>
      <w:r w:rsidR="007A7772" w:rsidRPr="009C3F29">
        <w:rPr>
          <w:rFonts w:asciiTheme="majorHAnsi" w:hAnsiTheme="majorHAnsi"/>
          <w:sz w:val="24"/>
          <w:szCs w:val="24"/>
        </w:rPr>
        <w:t>s</w:t>
      </w:r>
      <w:r w:rsidRPr="009C3F29">
        <w:rPr>
          <w:rFonts w:asciiTheme="majorHAnsi" w:hAnsiTheme="majorHAnsi"/>
          <w:sz w:val="24"/>
          <w:szCs w:val="24"/>
        </w:rPr>
        <w:t xml:space="preserve">et </w:t>
      </w:r>
      <w:r w:rsidR="007A7772" w:rsidRPr="009C3F29">
        <w:rPr>
          <w:rFonts w:asciiTheme="majorHAnsi" w:hAnsiTheme="majorHAnsi"/>
          <w:sz w:val="24"/>
          <w:szCs w:val="24"/>
        </w:rPr>
        <w:t>p</w:t>
      </w:r>
      <w:r w:rsidRPr="009C3F29">
        <w:rPr>
          <w:rFonts w:asciiTheme="majorHAnsi" w:hAnsiTheme="majorHAnsi"/>
          <w:sz w:val="24"/>
          <w:szCs w:val="24"/>
        </w:rPr>
        <w:t xml:space="preserve">oint </w:t>
      </w:r>
      <w:r w:rsidR="007A7772" w:rsidRPr="009C3F29">
        <w:rPr>
          <w:rFonts w:asciiTheme="majorHAnsi" w:hAnsiTheme="majorHAnsi"/>
          <w:sz w:val="24"/>
          <w:szCs w:val="24"/>
        </w:rPr>
        <w:t>v</w:t>
      </w:r>
      <w:r w:rsidRPr="009C3F29">
        <w:rPr>
          <w:rFonts w:asciiTheme="majorHAnsi" w:hAnsiTheme="majorHAnsi"/>
          <w:sz w:val="24"/>
          <w:szCs w:val="24"/>
        </w:rPr>
        <w:t xml:space="preserve">oltage, AUX 1 will turn </w:t>
      </w:r>
      <w:r w:rsidR="007A7772" w:rsidRPr="009C3F29">
        <w:rPr>
          <w:rFonts w:asciiTheme="majorHAnsi" w:hAnsiTheme="majorHAnsi"/>
          <w:sz w:val="24"/>
          <w:szCs w:val="24"/>
        </w:rPr>
        <w:t>ON</w:t>
      </w:r>
      <w:r w:rsidRPr="009C3F29">
        <w:rPr>
          <w:rFonts w:asciiTheme="majorHAnsi" w:hAnsiTheme="majorHAnsi"/>
          <w:sz w:val="24"/>
          <w:szCs w:val="24"/>
        </w:rPr>
        <w:t xml:space="preserve"> with no HOLD. </w:t>
      </w:r>
      <w:r w:rsidR="004D06A5">
        <w:rPr>
          <w:rFonts w:asciiTheme="majorHAnsi" w:hAnsiTheme="majorHAnsi"/>
          <w:sz w:val="24"/>
          <w:szCs w:val="24"/>
        </w:rPr>
        <w:t xml:space="preserve"> </w:t>
      </w:r>
      <w:r w:rsidR="004D06A5" w:rsidRPr="009C3F29">
        <w:rPr>
          <w:rFonts w:asciiTheme="majorHAnsi" w:hAnsiTheme="majorHAnsi"/>
          <w:sz w:val="24"/>
          <w:szCs w:val="24"/>
        </w:rPr>
        <w:t>When battery voltage falls below set point voltage, AUX 1 will turn OFF after a 30-second DELAY.</w:t>
      </w:r>
    </w:p>
    <w:p w14:paraId="22A0D0CF" w14:textId="77777777" w:rsidR="00696096" w:rsidRPr="009C3F29" w:rsidRDefault="00696096" w:rsidP="00F32AC2">
      <w:pPr>
        <w:widowControl w:val="0"/>
        <w:suppressAutoHyphens/>
        <w:autoSpaceDN w:val="0"/>
        <w:ind w:left="720"/>
        <w:textAlignment w:val="baseline"/>
        <w:rPr>
          <w:rFonts w:asciiTheme="majorHAnsi" w:eastAsia="Arial Unicode MS" w:hAnsiTheme="majorHAnsi" w:cs="Times New Roman"/>
          <w:kern w:val="3"/>
          <w:sz w:val="24"/>
          <w:szCs w:val="24"/>
        </w:rPr>
      </w:pPr>
    </w:p>
    <w:p w14:paraId="0E774708" w14:textId="77777777" w:rsidR="00BC59B1" w:rsidRPr="009C3F29" w:rsidRDefault="00BC59B1" w:rsidP="00F32AC2">
      <w:pPr>
        <w:widowControl w:val="0"/>
        <w:suppressAutoHyphens/>
        <w:autoSpaceDN w:val="0"/>
        <w:ind w:left="720"/>
        <w:textAlignment w:val="baseline"/>
        <w:rPr>
          <w:rFonts w:asciiTheme="majorHAnsi" w:eastAsia="Arial Unicode MS" w:hAnsiTheme="majorHAnsi" w:cs="Times New Roman"/>
          <w:b/>
          <w:kern w:val="3"/>
          <w:sz w:val="24"/>
          <w:szCs w:val="24"/>
        </w:rPr>
      </w:pPr>
      <w:r w:rsidRPr="009C3F29">
        <w:rPr>
          <w:rFonts w:asciiTheme="majorHAnsi" w:eastAsia="Arial Unicode MS" w:hAnsiTheme="majorHAnsi" w:cs="Times New Roman"/>
          <w:b/>
          <w:kern w:val="3"/>
          <w:sz w:val="24"/>
          <w:szCs w:val="24"/>
        </w:rPr>
        <w:t>Float Low</w:t>
      </w:r>
    </w:p>
    <w:p w14:paraId="10ECA95E" w14:textId="77777777" w:rsidR="00A135C4" w:rsidRPr="009C3F29" w:rsidRDefault="00A135C4" w:rsidP="00F32AC2">
      <w:pPr>
        <w:ind w:left="720"/>
        <w:rPr>
          <w:rFonts w:asciiTheme="majorHAnsi" w:eastAsia="Arial Unicode MS" w:hAnsiTheme="majorHAnsi" w:cs="Times New Roman"/>
          <w:kern w:val="3"/>
          <w:sz w:val="24"/>
          <w:szCs w:val="24"/>
        </w:rPr>
      </w:pPr>
      <w:r w:rsidRPr="009C3F29">
        <w:rPr>
          <w:rFonts w:asciiTheme="majorHAnsi" w:hAnsiTheme="majorHAnsi"/>
          <w:sz w:val="24"/>
          <w:szCs w:val="24"/>
        </w:rPr>
        <w:t xml:space="preserve">When the Classic is in Float Mode, AUX 1 will turn </w:t>
      </w:r>
      <w:r w:rsidR="007A7772" w:rsidRPr="009C3F29">
        <w:rPr>
          <w:rFonts w:asciiTheme="majorHAnsi" w:hAnsiTheme="majorHAnsi"/>
          <w:sz w:val="24"/>
          <w:szCs w:val="24"/>
        </w:rPr>
        <w:t>OFF</w:t>
      </w:r>
      <w:r w:rsidRPr="009C3F29">
        <w:rPr>
          <w:rFonts w:asciiTheme="majorHAnsi" w:hAnsiTheme="majorHAnsi"/>
          <w:sz w:val="24"/>
          <w:szCs w:val="24"/>
        </w:rPr>
        <w:t xml:space="preserve">.  AUX 1 will be </w:t>
      </w:r>
      <w:r w:rsidR="007A7772" w:rsidRPr="009C3F29">
        <w:rPr>
          <w:rFonts w:asciiTheme="majorHAnsi" w:hAnsiTheme="majorHAnsi"/>
          <w:sz w:val="24"/>
          <w:szCs w:val="24"/>
        </w:rPr>
        <w:t>ON</w:t>
      </w:r>
      <w:r w:rsidRPr="009C3F29">
        <w:rPr>
          <w:rFonts w:asciiTheme="majorHAnsi" w:hAnsiTheme="majorHAnsi"/>
          <w:sz w:val="24"/>
          <w:szCs w:val="24"/>
        </w:rPr>
        <w:t xml:space="preserve"> during all other modes (including Float MPPT).</w:t>
      </w:r>
      <w:r w:rsidRPr="009C3F29">
        <w:rPr>
          <w:rFonts w:asciiTheme="majorHAnsi" w:eastAsia="Arial Unicode MS" w:hAnsiTheme="majorHAnsi" w:cs="Times New Roman"/>
          <w:kern w:val="3"/>
          <w:sz w:val="24"/>
          <w:szCs w:val="24"/>
        </w:rPr>
        <w:t xml:space="preserve"> </w:t>
      </w:r>
      <w:r w:rsidR="007A7772" w:rsidRPr="009C3F29">
        <w:rPr>
          <w:rFonts w:asciiTheme="majorHAnsi" w:eastAsia="Arial Unicode MS" w:hAnsiTheme="majorHAnsi" w:cs="Times New Roman"/>
          <w:kern w:val="3"/>
          <w:sz w:val="24"/>
          <w:szCs w:val="24"/>
        </w:rPr>
        <w:t xml:space="preserve"> </w:t>
      </w:r>
      <w:r w:rsidRPr="009C3F29">
        <w:rPr>
          <w:rFonts w:asciiTheme="majorHAnsi" w:eastAsia="Arial Unicode MS" w:hAnsiTheme="majorHAnsi" w:cs="Times New Roman"/>
          <w:kern w:val="3"/>
          <w:sz w:val="24"/>
          <w:szCs w:val="24"/>
        </w:rPr>
        <w:t xml:space="preserve">AUX 1 will stay </w:t>
      </w:r>
      <w:r w:rsidR="007A7772" w:rsidRPr="009C3F29">
        <w:rPr>
          <w:rFonts w:asciiTheme="majorHAnsi" w:eastAsia="Arial Unicode MS" w:hAnsiTheme="majorHAnsi" w:cs="Times New Roman"/>
          <w:kern w:val="3"/>
          <w:sz w:val="24"/>
          <w:szCs w:val="24"/>
        </w:rPr>
        <w:t>OFF</w:t>
      </w:r>
      <w:r w:rsidRPr="009C3F29">
        <w:rPr>
          <w:rFonts w:asciiTheme="majorHAnsi" w:eastAsia="Arial Unicode MS" w:hAnsiTheme="majorHAnsi" w:cs="Times New Roman"/>
          <w:kern w:val="3"/>
          <w:sz w:val="24"/>
          <w:szCs w:val="24"/>
        </w:rPr>
        <w:t xml:space="preserve"> until the Classic falls 0.3V below the Float voltage set point.</w:t>
      </w:r>
    </w:p>
    <w:p w14:paraId="622A3C1C" w14:textId="77777777" w:rsidR="00A135C4" w:rsidRPr="009C3F29" w:rsidRDefault="00A135C4" w:rsidP="00F32AC2">
      <w:pPr>
        <w:ind w:left="720"/>
        <w:rPr>
          <w:rFonts w:asciiTheme="majorHAnsi" w:hAnsiTheme="majorHAnsi"/>
          <w:sz w:val="24"/>
          <w:szCs w:val="24"/>
        </w:rPr>
      </w:pPr>
    </w:p>
    <w:p w14:paraId="0950EA86" w14:textId="77777777" w:rsidR="00BC59B1" w:rsidRPr="009C3F29" w:rsidRDefault="00BC59B1" w:rsidP="00F32AC2">
      <w:pPr>
        <w:widowControl w:val="0"/>
        <w:suppressAutoHyphens/>
        <w:autoSpaceDN w:val="0"/>
        <w:ind w:left="720"/>
        <w:textAlignment w:val="baseline"/>
        <w:rPr>
          <w:rFonts w:asciiTheme="majorHAnsi" w:eastAsia="Arial Unicode MS" w:hAnsiTheme="majorHAnsi" w:cs="Times New Roman"/>
          <w:b/>
          <w:kern w:val="3"/>
          <w:sz w:val="24"/>
          <w:szCs w:val="24"/>
        </w:rPr>
      </w:pPr>
      <w:r w:rsidRPr="009C3F29">
        <w:rPr>
          <w:rFonts w:asciiTheme="majorHAnsi" w:eastAsia="Arial Unicode MS" w:hAnsiTheme="majorHAnsi" w:cs="Times New Roman"/>
          <w:b/>
          <w:kern w:val="3"/>
          <w:sz w:val="24"/>
          <w:szCs w:val="24"/>
        </w:rPr>
        <w:t>Float High</w:t>
      </w:r>
    </w:p>
    <w:p w14:paraId="0041BCD3" w14:textId="77777777" w:rsidR="00A135C4" w:rsidRPr="009C3F29" w:rsidRDefault="00A135C4" w:rsidP="00F32AC2">
      <w:pPr>
        <w:widowControl w:val="0"/>
        <w:suppressAutoHyphens/>
        <w:autoSpaceDN w:val="0"/>
        <w:ind w:left="720"/>
        <w:textAlignment w:val="baseline"/>
        <w:rPr>
          <w:rFonts w:asciiTheme="majorHAnsi" w:eastAsia="Arial Unicode MS" w:hAnsiTheme="majorHAnsi" w:cs="Times New Roman"/>
          <w:kern w:val="3"/>
          <w:sz w:val="24"/>
          <w:szCs w:val="24"/>
        </w:rPr>
      </w:pPr>
      <w:r w:rsidRPr="009C3F29">
        <w:rPr>
          <w:rFonts w:asciiTheme="majorHAnsi" w:hAnsiTheme="majorHAnsi"/>
          <w:sz w:val="24"/>
          <w:szCs w:val="24"/>
        </w:rPr>
        <w:t xml:space="preserve">When the Classic is in Float </w:t>
      </w:r>
      <w:r w:rsidR="007A7772" w:rsidRPr="009C3F29">
        <w:rPr>
          <w:rFonts w:asciiTheme="majorHAnsi" w:hAnsiTheme="majorHAnsi"/>
          <w:sz w:val="24"/>
          <w:szCs w:val="24"/>
        </w:rPr>
        <w:t>m</w:t>
      </w:r>
      <w:r w:rsidRPr="009C3F29">
        <w:rPr>
          <w:rFonts w:asciiTheme="majorHAnsi" w:hAnsiTheme="majorHAnsi"/>
          <w:sz w:val="24"/>
          <w:szCs w:val="24"/>
        </w:rPr>
        <w:t>ode</w:t>
      </w:r>
      <w:r w:rsidR="007A7772" w:rsidRPr="009C3F29">
        <w:rPr>
          <w:rFonts w:asciiTheme="majorHAnsi" w:hAnsiTheme="majorHAnsi"/>
          <w:sz w:val="24"/>
          <w:szCs w:val="24"/>
        </w:rPr>
        <w:t>,</w:t>
      </w:r>
      <w:r w:rsidRPr="009C3F29">
        <w:rPr>
          <w:rFonts w:asciiTheme="majorHAnsi" w:hAnsiTheme="majorHAnsi"/>
          <w:sz w:val="24"/>
          <w:szCs w:val="24"/>
        </w:rPr>
        <w:t xml:space="preserve"> AUX 1 will turn </w:t>
      </w:r>
      <w:r w:rsidR="007A7772" w:rsidRPr="009C3F29">
        <w:rPr>
          <w:rFonts w:asciiTheme="majorHAnsi" w:hAnsiTheme="majorHAnsi"/>
          <w:sz w:val="24"/>
          <w:szCs w:val="24"/>
        </w:rPr>
        <w:t>ON</w:t>
      </w:r>
      <w:r w:rsidRPr="009C3F29">
        <w:rPr>
          <w:rFonts w:asciiTheme="majorHAnsi" w:hAnsiTheme="majorHAnsi"/>
          <w:sz w:val="24"/>
          <w:szCs w:val="24"/>
        </w:rPr>
        <w:t>.</w:t>
      </w:r>
      <w:r w:rsidR="007A7772" w:rsidRPr="009C3F29">
        <w:rPr>
          <w:rFonts w:asciiTheme="majorHAnsi" w:hAnsiTheme="majorHAnsi"/>
          <w:sz w:val="24"/>
          <w:szCs w:val="24"/>
        </w:rPr>
        <w:t xml:space="preserve"> </w:t>
      </w:r>
      <w:r w:rsidRPr="009C3F29">
        <w:rPr>
          <w:rFonts w:asciiTheme="majorHAnsi" w:hAnsiTheme="majorHAnsi"/>
          <w:sz w:val="24"/>
          <w:szCs w:val="24"/>
        </w:rPr>
        <w:t xml:space="preserve"> AUX 1 will be </w:t>
      </w:r>
      <w:r w:rsidR="007A7772" w:rsidRPr="009C3F29">
        <w:rPr>
          <w:rFonts w:asciiTheme="majorHAnsi" w:hAnsiTheme="majorHAnsi"/>
          <w:sz w:val="24"/>
          <w:szCs w:val="24"/>
        </w:rPr>
        <w:t>OFF</w:t>
      </w:r>
      <w:r w:rsidRPr="009C3F29">
        <w:rPr>
          <w:rFonts w:asciiTheme="majorHAnsi" w:hAnsiTheme="majorHAnsi"/>
          <w:sz w:val="24"/>
          <w:szCs w:val="24"/>
        </w:rPr>
        <w:t xml:space="preserve"> during all other modes (</w:t>
      </w:r>
      <w:r w:rsidR="007A7772" w:rsidRPr="009C3F29">
        <w:rPr>
          <w:rFonts w:asciiTheme="majorHAnsi" w:hAnsiTheme="majorHAnsi"/>
          <w:sz w:val="24"/>
          <w:szCs w:val="24"/>
        </w:rPr>
        <w:t>i</w:t>
      </w:r>
      <w:r w:rsidRPr="009C3F29">
        <w:rPr>
          <w:rFonts w:asciiTheme="majorHAnsi" w:hAnsiTheme="majorHAnsi"/>
          <w:sz w:val="24"/>
          <w:szCs w:val="24"/>
        </w:rPr>
        <w:t xml:space="preserve">ncluding Float MPPT).  </w:t>
      </w:r>
      <w:r w:rsidRPr="009C3F29">
        <w:rPr>
          <w:rFonts w:asciiTheme="majorHAnsi" w:eastAsia="Arial Unicode MS" w:hAnsiTheme="majorHAnsi" w:cs="Times New Roman"/>
          <w:kern w:val="3"/>
          <w:sz w:val="24"/>
          <w:szCs w:val="24"/>
        </w:rPr>
        <w:t xml:space="preserve">AUX 1 will stay </w:t>
      </w:r>
      <w:r w:rsidR="007A7772" w:rsidRPr="009C3F29">
        <w:rPr>
          <w:rFonts w:asciiTheme="majorHAnsi" w:eastAsia="Arial Unicode MS" w:hAnsiTheme="majorHAnsi" w:cs="Times New Roman"/>
          <w:kern w:val="3"/>
          <w:sz w:val="24"/>
          <w:szCs w:val="24"/>
        </w:rPr>
        <w:t>ON</w:t>
      </w:r>
      <w:r w:rsidRPr="009C3F29">
        <w:rPr>
          <w:rFonts w:asciiTheme="majorHAnsi" w:eastAsia="Arial Unicode MS" w:hAnsiTheme="majorHAnsi" w:cs="Times New Roman"/>
          <w:kern w:val="3"/>
          <w:sz w:val="24"/>
          <w:szCs w:val="24"/>
        </w:rPr>
        <w:t xml:space="preserve"> until the Classic falls 0.3V below the Float voltage set point.</w:t>
      </w:r>
    </w:p>
    <w:p w14:paraId="74F58938" w14:textId="77777777" w:rsidR="00A135C4" w:rsidRPr="009C3F29" w:rsidRDefault="00A135C4" w:rsidP="00F32AC2">
      <w:pPr>
        <w:widowControl w:val="0"/>
        <w:suppressAutoHyphens/>
        <w:autoSpaceDN w:val="0"/>
        <w:ind w:left="720"/>
        <w:textAlignment w:val="baseline"/>
        <w:rPr>
          <w:rFonts w:asciiTheme="majorHAnsi" w:eastAsia="Arial Unicode MS" w:hAnsiTheme="majorHAnsi" w:cs="Times New Roman"/>
          <w:kern w:val="3"/>
          <w:sz w:val="24"/>
          <w:szCs w:val="24"/>
        </w:rPr>
      </w:pPr>
    </w:p>
    <w:p w14:paraId="235929CA" w14:textId="77777777" w:rsidR="0038431D" w:rsidRDefault="0038431D" w:rsidP="00F32AC2">
      <w:pPr>
        <w:widowControl w:val="0"/>
        <w:suppressAutoHyphens/>
        <w:autoSpaceDN w:val="0"/>
        <w:ind w:left="720"/>
        <w:textAlignment w:val="baseline"/>
        <w:rPr>
          <w:rFonts w:asciiTheme="majorHAnsi" w:eastAsia="Arial Unicode MS" w:hAnsiTheme="majorHAnsi" w:cs="Times New Roman"/>
          <w:b/>
          <w:kern w:val="3"/>
          <w:sz w:val="24"/>
          <w:szCs w:val="24"/>
        </w:rPr>
      </w:pPr>
    </w:p>
    <w:p w14:paraId="0A9E2DBF" w14:textId="48092EE7" w:rsidR="00BC59B1" w:rsidRPr="009C3F29" w:rsidRDefault="00BC59B1" w:rsidP="00F32AC2">
      <w:pPr>
        <w:widowControl w:val="0"/>
        <w:suppressAutoHyphens/>
        <w:autoSpaceDN w:val="0"/>
        <w:ind w:left="720"/>
        <w:textAlignment w:val="baseline"/>
        <w:rPr>
          <w:rFonts w:asciiTheme="majorHAnsi" w:eastAsia="Arial Unicode MS" w:hAnsiTheme="majorHAnsi" w:cs="Times New Roman"/>
          <w:b/>
          <w:kern w:val="3"/>
          <w:sz w:val="24"/>
          <w:szCs w:val="24"/>
        </w:rPr>
      </w:pPr>
      <w:r w:rsidRPr="009C3F29">
        <w:rPr>
          <w:rFonts w:asciiTheme="majorHAnsi" w:eastAsia="Arial Unicode MS" w:hAnsiTheme="majorHAnsi" w:cs="Times New Roman"/>
          <w:b/>
          <w:kern w:val="3"/>
          <w:sz w:val="24"/>
          <w:szCs w:val="24"/>
        </w:rPr>
        <w:lastRenderedPageBreak/>
        <w:t>Clipper Control</w:t>
      </w:r>
    </w:p>
    <w:p w14:paraId="714DB8BF" w14:textId="77777777" w:rsidR="001930B8" w:rsidRPr="009C3F29" w:rsidRDefault="001930B8" w:rsidP="00F32AC2">
      <w:pPr>
        <w:ind w:left="720"/>
        <w:rPr>
          <w:rFonts w:asciiTheme="majorHAnsi" w:hAnsiTheme="majorHAnsi" w:cs="Times New Roman"/>
          <w:sz w:val="24"/>
          <w:szCs w:val="24"/>
        </w:rPr>
      </w:pPr>
      <w:r w:rsidRPr="009C3F29">
        <w:rPr>
          <w:rFonts w:asciiTheme="majorHAnsi" w:hAnsiTheme="majorHAnsi"/>
          <w:sz w:val="24"/>
          <w:szCs w:val="24"/>
        </w:rPr>
        <w:t xml:space="preserve">This </w:t>
      </w:r>
      <w:proofErr w:type="spellStart"/>
      <w:r w:rsidRPr="009C3F29">
        <w:rPr>
          <w:rFonts w:asciiTheme="majorHAnsi" w:hAnsiTheme="majorHAnsi"/>
          <w:sz w:val="24"/>
          <w:szCs w:val="24"/>
        </w:rPr>
        <w:t>mode</w:t>
      </w:r>
      <w:proofErr w:type="spellEnd"/>
      <w:r w:rsidRPr="009C3F29">
        <w:rPr>
          <w:rFonts w:asciiTheme="majorHAnsi" w:hAnsiTheme="majorHAnsi"/>
          <w:sz w:val="24"/>
          <w:szCs w:val="24"/>
        </w:rPr>
        <w:t xml:space="preserve"> is intended for very basic control of the MidNite Clipper.  It will send out a PWM signal whenever the controller is unloading the turbine because the battery is full or close to it.  There are no adjustments in this mode.  For best results it is strongly recommended to use the AUX 2 Clipper Control.</w:t>
      </w:r>
    </w:p>
    <w:p w14:paraId="4DB578B6" w14:textId="77777777" w:rsidR="001930B8" w:rsidRPr="009C3F29" w:rsidRDefault="001930B8" w:rsidP="00F32AC2">
      <w:pPr>
        <w:widowControl w:val="0"/>
        <w:suppressAutoHyphens/>
        <w:autoSpaceDN w:val="0"/>
        <w:ind w:left="720"/>
        <w:textAlignment w:val="baseline"/>
        <w:rPr>
          <w:rFonts w:asciiTheme="majorHAnsi" w:eastAsia="Arial Unicode MS" w:hAnsiTheme="majorHAnsi" w:cs="Times New Roman"/>
          <w:kern w:val="3"/>
          <w:sz w:val="24"/>
          <w:szCs w:val="24"/>
        </w:rPr>
      </w:pPr>
    </w:p>
    <w:p w14:paraId="45E4CBBD" w14:textId="77777777" w:rsidR="00BC59B1" w:rsidRPr="009C3F29" w:rsidRDefault="00BC59B1" w:rsidP="00F32AC2">
      <w:pPr>
        <w:widowControl w:val="0"/>
        <w:suppressAutoHyphens/>
        <w:autoSpaceDN w:val="0"/>
        <w:ind w:left="720"/>
        <w:textAlignment w:val="baseline"/>
        <w:rPr>
          <w:rFonts w:asciiTheme="majorHAnsi" w:eastAsia="Arial Unicode MS" w:hAnsiTheme="majorHAnsi" w:cs="Times New Roman"/>
          <w:b/>
          <w:kern w:val="3"/>
          <w:sz w:val="24"/>
          <w:szCs w:val="24"/>
        </w:rPr>
      </w:pPr>
      <w:r w:rsidRPr="009C3F29">
        <w:rPr>
          <w:rFonts w:asciiTheme="majorHAnsi" w:eastAsia="Arial Unicode MS" w:hAnsiTheme="majorHAnsi" w:cs="Times New Roman"/>
          <w:b/>
          <w:kern w:val="3"/>
          <w:sz w:val="24"/>
          <w:szCs w:val="24"/>
        </w:rPr>
        <w:t>Day Light</w:t>
      </w:r>
    </w:p>
    <w:p w14:paraId="7568E188" w14:textId="77777777" w:rsidR="007E4FFE" w:rsidRPr="009C3F29" w:rsidRDefault="007E4FFE" w:rsidP="00F32AC2">
      <w:pPr>
        <w:ind w:left="720"/>
        <w:rPr>
          <w:rFonts w:asciiTheme="majorHAnsi" w:hAnsiTheme="majorHAnsi"/>
          <w:sz w:val="24"/>
          <w:szCs w:val="24"/>
        </w:rPr>
      </w:pPr>
      <w:r w:rsidRPr="009C3F29">
        <w:rPr>
          <w:rFonts w:asciiTheme="majorHAnsi" w:hAnsiTheme="majorHAnsi"/>
          <w:sz w:val="24"/>
          <w:szCs w:val="24"/>
        </w:rPr>
        <w:t xml:space="preserve">AUX 1 will turn </w:t>
      </w:r>
      <w:r w:rsidR="007A7772" w:rsidRPr="009C3F29">
        <w:rPr>
          <w:rFonts w:asciiTheme="majorHAnsi" w:hAnsiTheme="majorHAnsi"/>
          <w:sz w:val="24"/>
          <w:szCs w:val="24"/>
        </w:rPr>
        <w:t>ON</w:t>
      </w:r>
      <w:r w:rsidRPr="009C3F29">
        <w:rPr>
          <w:rFonts w:asciiTheme="majorHAnsi" w:hAnsiTheme="majorHAnsi"/>
          <w:sz w:val="24"/>
          <w:szCs w:val="24"/>
        </w:rPr>
        <w:t xml:space="preserve"> at DAWN and will turn </w:t>
      </w:r>
      <w:r w:rsidR="007A7772" w:rsidRPr="009C3F29">
        <w:rPr>
          <w:rFonts w:asciiTheme="majorHAnsi" w:hAnsiTheme="majorHAnsi"/>
          <w:sz w:val="24"/>
          <w:szCs w:val="24"/>
        </w:rPr>
        <w:t>OFF</w:t>
      </w:r>
      <w:r w:rsidRPr="009C3F29">
        <w:rPr>
          <w:rFonts w:asciiTheme="majorHAnsi" w:hAnsiTheme="majorHAnsi"/>
          <w:sz w:val="24"/>
          <w:szCs w:val="24"/>
        </w:rPr>
        <w:t xml:space="preserve"> at DUSK with a 2-minute DELAY.</w:t>
      </w:r>
    </w:p>
    <w:p w14:paraId="53A1105F" w14:textId="77777777" w:rsidR="007E4FFE" w:rsidRPr="009C3F29" w:rsidRDefault="007E4FFE" w:rsidP="00F32AC2">
      <w:pPr>
        <w:ind w:left="720"/>
        <w:rPr>
          <w:rFonts w:asciiTheme="majorHAnsi" w:hAnsiTheme="majorHAnsi"/>
          <w:sz w:val="24"/>
          <w:szCs w:val="24"/>
        </w:rPr>
      </w:pPr>
    </w:p>
    <w:p w14:paraId="64FDF0FD" w14:textId="79E05D98" w:rsidR="00BC59B1" w:rsidRPr="009C3F29" w:rsidRDefault="00BC59B1" w:rsidP="00F32AC2">
      <w:pPr>
        <w:widowControl w:val="0"/>
        <w:suppressAutoHyphens/>
        <w:autoSpaceDN w:val="0"/>
        <w:ind w:left="720"/>
        <w:textAlignment w:val="baseline"/>
        <w:rPr>
          <w:rFonts w:asciiTheme="majorHAnsi" w:eastAsia="Arial Unicode MS" w:hAnsiTheme="majorHAnsi" w:cs="Times New Roman"/>
          <w:b/>
          <w:kern w:val="3"/>
          <w:sz w:val="24"/>
          <w:szCs w:val="24"/>
        </w:rPr>
      </w:pPr>
      <w:proofErr w:type="spellStart"/>
      <w:r w:rsidRPr="009C3F29">
        <w:rPr>
          <w:rFonts w:asciiTheme="majorHAnsi" w:eastAsia="Arial Unicode MS" w:hAnsiTheme="majorHAnsi" w:cs="Times New Roman"/>
          <w:b/>
          <w:kern w:val="3"/>
          <w:sz w:val="24"/>
          <w:szCs w:val="24"/>
        </w:rPr>
        <w:t>Nite</w:t>
      </w:r>
      <w:proofErr w:type="spellEnd"/>
      <w:r w:rsidRPr="009C3F29">
        <w:rPr>
          <w:rFonts w:asciiTheme="majorHAnsi" w:eastAsia="Arial Unicode MS" w:hAnsiTheme="majorHAnsi" w:cs="Times New Roman"/>
          <w:b/>
          <w:kern w:val="3"/>
          <w:sz w:val="24"/>
          <w:szCs w:val="24"/>
        </w:rPr>
        <w:t xml:space="preserve"> Light</w:t>
      </w:r>
      <w:r w:rsidRPr="009C3F29">
        <w:rPr>
          <w:rFonts w:asciiTheme="majorHAnsi" w:eastAsia="Arial Unicode MS" w:hAnsiTheme="majorHAnsi" w:cs="Times New Roman"/>
          <w:b/>
          <w:kern w:val="3"/>
          <w:sz w:val="24"/>
          <w:szCs w:val="24"/>
        </w:rPr>
        <w:tab/>
      </w:r>
    </w:p>
    <w:p w14:paraId="7D130A00" w14:textId="77777777" w:rsidR="007E4FFE" w:rsidRPr="009C3F29" w:rsidRDefault="007E4FFE" w:rsidP="00F32AC2">
      <w:pPr>
        <w:ind w:left="720"/>
        <w:rPr>
          <w:rFonts w:asciiTheme="majorHAnsi" w:hAnsiTheme="majorHAnsi"/>
          <w:sz w:val="24"/>
          <w:szCs w:val="24"/>
        </w:rPr>
      </w:pPr>
      <w:r w:rsidRPr="009C3F29">
        <w:rPr>
          <w:rFonts w:asciiTheme="majorHAnsi" w:hAnsiTheme="majorHAnsi"/>
          <w:sz w:val="24"/>
          <w:szCs w:val="24"/>
        </w:rPr>
        <w:t xml:space="preserve">AUX 1 will turn </w:t>
      </w:r>
      <w:r w:rsidR="007A7772" w:rsidRPr="009C3F29">
        <w:rPr>
          <w:rFonts w:asciiTheme="majorHAnsi" w:hAnsiTheme="majorHAnsi"/>
          <w:sz w:val="24"/>
          <w:szCs w:val="24"/>
        </w:rPr>
        <w:t>ON</w:t>
      </w:r>
      <w:r w:rsidRPr="009C3F29">
        <w:rPr>
          <w:rFonts w:asciiTheme="majorHAnsi" w:hAnsiTheme="majorHAnsi"/>
          <w:sz w:val="24"/>
          <w:szCs w:val="24"/>
        </w:rPr>
        <w:t xml:space="preserve"> at DUSK and will turn </w:t>
      </w:r>
      <w:r w:rsidR="007A7772" w:rsidRPr="009C3F29">
        <w:rPr>
          <w:rFonts w:asciiTheme="majorHAnsi" w:hAnsiTheme="majorHAnsi"/>
          <w:sz w:val="24"/>
          <w:szCs w:val="24"/>
        </w:rPr>
        <w:t>OFF</w:t>
      </w:r>
      <w:r w:rsidRPr="009C3F29">
        <w:rPr>
          <w:rFonts w:asciiTheme="majorHAnsi" w:hAnsiTheme="majorHAnsi"/>
          <w:sz w:val="24"/>
          <w:szCs w:val="24"/>
        </w:rPr>
        <w:t xml:space="preserve"> at DAWN with a 2-minute HOLD.</w:t>
      </w:r>
    </w:p>
    <w:p w14:paraId="5E739803" w14:textId="77777777" w:rsidR="007E4FFE" w:rsidRPr="009C3F29" w:rsidRDefault="007E4FFE" w:rsidP="00F32AC2">
      <w:pPr>
        <w:ind w:left="720"/>
        <w:rPr>
          <w:rFonts w:asciiTheme="majorHAnsi" w:hAnsiTheme="majorHAnsi"/>
          <w:sz w:val="24"/>
          <w:szCs w:val="24"/>
        </w:rPr>
      </w:pPr>
    </w:p>
    <w:p w14:paraId="139B883B" w14:textId="77777777" w:rsidR="00BC59B1" w:rsidRPr="009C3F29" w:rsidRDefault="00BC59B1" w:rsidP="00F32AC2">
      <w:pPr>
        <w:widowControl w:val="0"/>
        <w:suppressAutoHyphens/>
        <w:autoSpaceDN w:val="0"/>
        <w:ind w:left="720"/>
        <w:textAlignment w:val="baseline"/>
        <w:rPr>
          <w:rFonts w:asciiTheme="majorHAnsi" w:eastAsia="Arial Unicode MS" w:hAnsiTheme="majorHAnsi" w:cs="Times New Roman"/>
          <w:b/>
          <w:kern w:val="3"/>
          <w:sz w:val="24"/>
          <w:szCs w:val="24"/>
        </w:rPr>
      </w:pPr>
      <w:r w:rsidRPr="009C3F29">
        <w:rPr>
          <w:rFonts w:asciiTheme="majorHAnsi" w:eastAsia="Arial Unicode MS" w:hAnsiTheme="majorHAnsi" w:cs="Times New Roman"/>
          <w:b/>
          <w:kern w:val="3"/>
          <w:sz w:val="24"/>
          <w:szCs w:val="24"/>
        </w:rPr>
        <w:t>Toggle Test</w:t>
      </w:r>
    </w:p>
    <w:p w14:paraId="50C5EA71" w14:textId="77777777" w:rsidR="007E4FFE" w:rsidRPr="009C3F29" w:rsidRDefault="007E4FFE" w:rsidP="00F32AC2">
      <w:pPr>
        <w:ind w:left="720"/>
        <w:rPr>
          <w:rFonts w:asciiTheme="majorHAnsi" w:hAnsiTheme="majorHAnsi"/>
          <w:sz w:val="24"/>
          <w:szCs w:val="24"/>
        </w:rPr>
      </w:pPr>
      <w:r w:rsidRPr="009C3F29">
        <w:rPr>
          <w:rFonts w:asciiTheme="majorHAnsi" w:hAnsiTheme="majorHAnsi"/>
          <w:sz w:val="24"/>
          <w:szCs w:val="24"/>
        </w:rPr>
        <w:t>A</w:t>
      </w:r>
      <w:r w:rsidR="007A7772" w:rsidRPr="009C3F29">
        <w:rPr>
          <w:rFonts w:asciiTheme="majorHAnsi" w:hAnsiTheme="majorHAnsi"/>
          <w:sz w:val="24"/>
          <w:szCs w:val="24"/>
        </w:rPr>
        <w:t xml:space="preserve">UX </w:t>
      </w:r>
      <w:r w:rsidRPr="009C3F29">
        <w:rPr>
          <w:rFonts w:asciiTheme="majorHAnsi" w:hAnsiTheme="majorHAnsi"/>
          <w:sz w:val="24"/>
          <w:szCs w:val="24"/>
        </w:rPr>
        <w:t xml:space="preserve">1 cycles for 1-second interval between </w:t>
      </w:r>
      <w:r w:rsidR="007A7772" w:rsidRPr="009C3F29">
        <w:rPr>
          <w:rFonts w:asciiTheme="majorHAnsi" w:hAnsiTheme="majorHAnsi"/>
          <w:sz w:val="24"/>
          <w:szCs w:val="24"/>
        </w:rPr>
        <w:t>ON</w:t>
      </w:r>
      <w:r w:rsidRPr="009C3F29">
        <w:rPr>
          <w:rFonts w:asciiTheme="majorHAnsi" w:hAnsiTheme="majorHAnsi"/>
          <w:sz w:val="24"/>
          <w:szCs w:val="24"/>
        </w:rPr>
        <w:t xml:space="preserve"> and </w:t>
      </w:r>
      <w:r w:rsidR="007A7772" w:rsidRPr="009C3F29">
        <w:rPr>
          <w:rFonts w:asciiTheme="majorHAnsi" w:hAnsiTheme="majorHAnsi"/>
          <w:sz w:val="24"/>
          <w:szCs w:val="24"/>
        </w:rPr>
        <w:t>OFF</w:t>
      </w:r>
      <w:r w:rsidRPr="009C3F29">
        <w:rPr>
          <w:rFonts w:asciiTheme="majorHAnsi" w:hAnsiTheme="majorHAnsi"/>
          <w:sz w:val="24"/>
          <w:szCs w:val="24"/>
        </w:rPr>
        <w:t>.</w:t>
      </w:r>
    </w:p>
    <w:p w14:paraId="53BFD4EE" w14:textId="77777777" w:rsidR="0017639F" w:rsidRDefault="0017639F" w:rsidP="00F32AC2">
      <w:pPr>
        <w:widowControl w:val="0"/>
        <w:suppressAutoHyphens/>
        <w:autoSpaceDN w:val="0"/>
        <w:ind w:left="720"/>
        <w:textAlignment w:val="baseline"/>
        <w:rPr>
          <w:rFonts w:asciiTheme="majorHAnsi" w:eastAsia="Arial Unicode MS" w:hAnsiTheme="majorHAnsi" w:cs="Times New Roman"/>
          <w:b/>
          <w:kern w:val="3"/>
          <w:sz w:val="24"/>
          <w:szCs w:val="24"/>
        </w:rPr>
      </w:pPr>
    </w:p>
    <w:p w14:paraId="01588D2D" w14:textId="77777777" w:rsidR="00BC59B1" w:rsidRPr="009C3F29" w:rsidRDefault="00BC59B1" w:rsidP="00F32AC2">
      <w:pPr>
        <w:widowControl w:val="0"/>
        <w:suppressAutoHyphens/>
        <w:autoSpaceDN w:val="0"/>
        <w:ind w:left="720"/>
        <w:textAlignment w:val="baseline"/>
        <w:rPr>
          <w:rFonts w:asciiTheme="majorHAnsi" w:eastAsia="Arial Unicode MS" w:hAnsiTheme="majorHAnsi" w:cs="Times New Roman"/>
          <w:b/>
          <w:kern w:val="3"/>
          <w:sz w:val="24"/>
          <w:szCs w:val="24"/>
        </w:rPr>
      </w:pPr>
      <w:r w:rsidRPr="009C3F29">
        <w:rPr>
          <w:rFonts w:asciiTheme="majorHAnsi" w:eastAsia="Arial Unicode MS" w:hAnsiTheme="majorHAnsi" w:cs="Times New Roman"/>
          <w:b/>
          <w:kern w:val="3"/>
          <w:sz w:val="24"/>
          <w:szCs w:val="24"/>
        </w:rPr>
        <w:t>P</w:t>
      </w:r>
      <w:r w:rsidR="00C324C8" w:rsidRPr="009C3F29">
        <w:rPr>
          <w:rFonts w:asciiTheme="majorHAnsi" w:eastAsia="Arial Unicode MS" w:hAnsiTheme="majorHAnsi" w:cs="Times New Roman"/>
          <w:b/>
          <w:kern w:val="3"/>
          <w:sz w:val="24"/>
          <w:szCs w:val="24"/>
        </w:rPr>
        <w:t>V</w:t>
      </w:r>
      <w:r w:rsidRPr="009C3F29">
        <w:rPr>
          <w:rFonts w:asciiTheme="majorHAnsi" w:eastAsia="Arial Unicode MS" w:hAnsiTheme="majorHAnsi" w:cs="Times New Roman"/>
          <w:b/>
          <w:kern w:val="3"/>
          <w:sz w:val="24"/>
          <w:szCs w:val="24"/>
        </w:rPr>
        <w:t xml:space="preserve"> V on Low</w:t>
      </w:r>
    </w:p>
    <w:p w14:paraId="3D2C9B3D" w14:textId="77777777" w:rsidR="00C324C8" w:rsidRDefault="00C324C8" w:rsidP="00F32AC2">
      <w:pPr>
        <w:ind w:left="720"/>
        <w:rPr>
          <w:rFonts w:asciiTheme="majorHAnsi" w:eastAsia="Arial Unicode MS" w:hAnsiTheme="majorHAnsi" w:cs="Times New Roman"/>
          <w:kern w:val="3"/>
          <w:sz w:val="24"/>
          <w:szCs w:val="24"/>
        </w:rPr>
      </w:pPr>
      <w:r w:rsidRPr="009C3F29">
        <w:rPr>
          <w:rFonts w:asciiTheme="majorHAnsi" w:hAnsiTheme="majorHAnsi"/>
          <w:sz w:val="24"/>
          <w:szCs w:val="24"/>
        </w:rPr>
        <w:t xml:space="preserve">When PV voltage falls below V LOW Set Point, AUX 1 will turn </w:t>
      </w:r>
      <w:r w:rsidR="000B69D6" w:rsidRPr="009C3F29">
        <w:rPr>
          <w:rFonts w:asciiTheme="majorHAnsi" w:hAnsiTheme="majorHAnsi"/>
          <w:sz w:val="24"/>
          <w:szCs w:val="24"/>
        </w:rPr>
        <w:t>ON</w:t>
      </w:r>
      <w:r w:rsidRPr="009C3F29">
        <w:rPr>
          <w:rFonts w:asciiTheme="majorHAnsi" w:hAnsiTheme="majorHAnsi"/>
          <w:sz w:val="24"/>
          <w:szCs w:val="24"/>
        </w:rPr>
        <w:t xml:space="preserve">. </w:t>
      </w:r>
      <w:r w:rsidR="000B69D6" w:rsidRPr="009C3F29">
        <w:rPr>
          <w:rFonts w:asciiTheme="majorHAnsi" w:hAnsiTheme="majorHAnsi"/>
          <w:sz w:val="24"/>
          <w:szCs w:val="24"/>
        </w:rPr>
        <w:t xml:space="preserve"> </w:t>
      </w:r>
      <w:r w:rsidRPr="009C3F29">
        <w:rPr>
          <w:rFonts w:asciiTheme="majorHAnsi" w:hAnsiTheme="majorHAnsi"/>
          <w:sz w:val="24"/>
          <w:szCs w:val="24"/>
        </w:rPr>
        <w:t>It will stay on until PV voltage reaches the V H</w:t>
      </w:r>
      <w:r w:rsidR="00536175">
        <w:rPr>
          <w:rFonts w:asciiTheme="majorHAnsi" w:hAnsiTheme="majorHAnsi"/>
          <w:sz w:val="24"/>
          <w:szCs w:val="24"/>
        </w:rPr>
        <w:t>IGH</w:t>
      </w:r>
      <w:r w:rsidRPr="009C3F29">
        <w:rPr>
          <w:rFonts w:asciiTheme="majorHAnsi" w:hAnsiTheme="majorHAnsi"/>
          <w:sz w:val="24"/>
          <w:szCs w:val="24"/>
        </w:rPr>
        <w:t xml:space="preserve"> </w:t>
      </w:r>
      <w:r w:rsidR="000B69D6" w:rsidRPr="009C3F29">
        <w:rPr>
          <w:rFonts w:asciiTheme="majorHAnsi" w:hAnsiTheme="majorHAnsi"/>
          <w:sz w:val="24"/>
          <w:szCs w:val="24"/>
        </w:rPr>
        <w:t>s</w:t>
      </w:r>
      <w:r w:rsidRPr="009C3F29">
        <w:rPr>
          <w:rFonts w:asciiTheme="majorHAnsi" w:hAnsiTheme="majorHAnsi"/>
          <w:sz w:val="24"/>
          <w:szCs w:val="24"/>
        </w:rPr>
        <w:t xml:space="preserve">et </w:t>
      </w:r>
      <w:r w:rsidR="000B69D6" w:rsidRPr="009C3F29">
        <w:rPr>
          <w:rFonts w:asciiTheme="majorHAnsi" w:hAnsiTheme="majorHAnsi"/>
          <w:sz w:val="24"/>
          <w:szCs w:val="24"/>
        </w:rPr>
        <w:t>p</w:t>
      </w:r>
      <w:r w:rsidRPr="009C3F29">
        <w:rPr>
          <w:rFonts w:asciiTheme="majorHAnsi" w:hAnsiTheme="majorHAnsi"/>
          <w:sz w:val="24"/>
          <w:szCs w:val="24"/>
        </w:rPr>
        <w:t xml:space="preserve">oint.  DELAY and HOLD can also be used to further control when AUX 1 will turn on/off. </w:t>
      </w:r>
      <w:r w:rsidR="000B69D6" w:rsidRPr="009C3F29">
        <w:rPr>
          <w:rFonts w:asciiTheme="majorHAnsi" w:hAnsiTheme="majorHAnsi"/>
          <w:sz w:val="24"/>
          <w:szCs w:val="24"/>
        </w:rPr>
        <w:t xml:space="preserve"> </w:t>
      </w:r>
      <w:r w:rsidRPr="009C3F29">
        <w:rPr>
          <w:rFonts w:asciiTheme="majorHAnsi" w:eastAsia="Arial Unicode MS" w:hAnsiTheme="majorHAnsi" w:cs="Times New Roman"/>
          <w:kern w:val="3"/>
          <w:sz w:val="24"/>
          <w:szCs w:val="24"/>
        </w:rPr>
        <w:t xml:space="preserve">This mode can be useful for controlling a failsafe stopping system for </w:t>
      </w:r>
      <w:r w:rsidR="000B69D6" w:rsidRPr="009C3F29">
        <w:rPr>
          <w:rFonts w:asciiTheme="majorHAnsi" w:eastAsia="Arial Unicode MS" w:hAnsiTheme="majorHAnsi" w:cs="Times New Roman"/>
          <w:kern w:val="3"/>
          <w:sz w:val="24"/>
          <w:szCs w:val="24"/>
        </w:rPr>
        <w:t>h</w:t>
      </w:r>
      <w:r w:rsidRPr="009C3F29">
        <w:rPr>
          <w:rFonts w:asciiTheme="majorHAnsi" w:eastAsia="Arial Unicode MS" w:hAnsiTheme="majorHAnsi" w:cs="Times New Roman"/>
          <w:kern w:val="3"/>
          <w:sz w:val="24"/>
          <w:szCs w:val="24"/>
        </w:rPr>
        <w:t xml:space="preserve">ydro or </w:t>
      </w:r>
      <w:r w:rsidR="000B69D6" w:rsidRPr="009C3F29">
        <w:rPr>
          <w:rFonts w:asciiTheme="majorHAnsi" w:eastAsia="Arial Unicode MS" w:hAnsiTheme="majorHAnsi" w:cs="Times New Roman"/>
          <w:kern w:val="3"/>
          <w:sz w:val="24"/>
          <w:szCs w:val="24"/>
        </w:rPr>
        <w:t>w</w:t>
      </w:r>
      <w:r w:rsidRPr="009C3F29">
        <w:rPr>
          <w:rFonts w:asciiTheme="majorHAnsi" w:eastAsia="Arial Unicode MS" w:hAnsiTheme="majorHAnsi" w:cs="Times New Roman"/>
          <w:kern w:val="3"/>
          <w:sz w:val="24"/>
          <w:szCs w:val="24"/>
        </w:rPr>
        <w:t>ind.</w:t>
      </w:r>
    </w:p>
    <w:p w14:paraId="734C4D39" w14:textId="77777777" w:rsidR="009C3F29" w:rsidRPr="009C3F29" w:rsidRDefault="009C3F29" w:rsidP="00F32AC2">
      <w:pPr>
        <w:ind w:left="720"/>
        <w:rPr>
          <w:rFonts w:asciiTheme="majorHAnsi" w:hAnsiTheme="majorHAnsi"/>
          <w:sz w:val="24"/>
          <w:szCs w:val="24"/>
        </w:rPr>
      </w:pPr>
    </w:p>
    <w:p w14:paraId="513B75BF" w14:textId="77777777" w:rsidR="00BC59B1" w:rsidRPr="009C3F29" w:rsidRDefault="00BC59B1" w:rsidP="00F32AC2">
      <w:pPr>
        <w:widowControl w:val="0"/>
        <w:suppressAutoHyphens/>
        <w:autoSpaceDN w:val="0"/>
        <w:ind w:left="720"/>
        <w:textAlignment w:val="baseline"/>
        <w:rPr>
          <w:rFonts w:asciiTheme="majorHAnsi" w:eastAsia="Arial Unicode MS" w:hAnsiTheme="majorHAnsi" w:cs="Times New Roman"/>
          <w:b/>
          <w:kern w:val="3"/>
          <w:sz w:val="24"/>
          <w:szCs w:val="24"/>
        </w:rPr>
      </w:pPr>
      <w:r w:rsidRPr="009C3F29">
        <w:rPr>
          <w:rFonts w:asciiTheme="majorHAnsi" w:eastAsia="Arial Unicode MS" w:hAnsiTheme="majorHAnsi" w:cs="Times New Roman"/>
          <w:b/>
          <w:kern w:val="3"/>
          <w:sz w:val="24"/>
          <w:szCs w:val="24"/>
        </w:rPr>
        <w:t>P</w:t>
      </w:r>
      <w:r w:rsidR="00C324C8" w:rsidRPr="009C3F29">
        <w:rPr>
          <w:rFonts w:asciiTheme="majorHAnsi" w:eastAsia="Arial Unicode MS" w:hAnsiTheme="majorHAnsi" w:cs="Times New Roman"/>
          <w:b/>
          <w:kern w:val="3"/>
          <w:sz w:val="24"/>
          <w:szCs w:val="24"/>
        </w:rPr>
        <w:t>V</w:t>
      </w:r>
      <w:r w:rsidRPr="009C3F29">
        <w:rPr>
          <w:rFonts w:asciiTheme="majorHAnsi" w:eastAsia="Arial Unicode MS" w:hAnsiTheme="majorHAnsi" w:cs="Times New Roman"/>
          <w:b/>
          <w:kern w:val="3"/>
          <w:sz w:val="24"/>
          <w:szCs w:val="24"/>
        </w:rPr>
        <w:t xml:space="preserve"> V on High</w:t>
      </w:r>
    </w:p>
    <w:p w14:paraId="71210BE8" w14:textId="77777777" w:rsidR="00BC59B1" w:rsidRDefault="00C324C8" w:rsidP="00F32AC2">
      <w:pPr>
        <w:ind w:left="720"/>
        <w:rPr>
          <w:rFonts w:asciiTheme="majorHAnsi" w:eastAsia="Arial Unicode MS" w:hAnsiTheme="majorHAnsi" w:cs="Times New Roman"/>
          <w:kern w:val="3"/>
          <w:sz w:val="24"/>
          <w:szCs w:val="24"/>
        </w:rPr>
      </w:pPr>
      <w:r w:rsidRPr="009C3F29">
        <w:rPr>
          <w:rFonts w:asciiTheme="majorHAnsi" w:hAnsiTheme="majorHAnsi"/>
          <w:sz w:val="24"/>
          <w:szCs w:val="24"/>
        </w:rPr>
        <w:t>When PV voltage reaches V H</w:t>
      </w:r>
      <w:r w:rsidR="001A3E15">
        <w:rPr>
          <w:rFonts w:asciiTheme="majorHAnsi" w:hAnsiTheme="majorHAnsi"/>
          <w:sz w:val="24"/>
          <w:szCs w:val="24"/>
        </w:rPr>
        <w:t>IGH</w:t>
      </w:r>
      <w:r w:rsidRPr="009C3F29">
        <w:rPr>
          <w:rFonts w:asciiTheme="majorHAnsi" w:hAnsiTheme="majorHAnsi"/>
          <w:sz w:val="24"/>
          <w:szCs w:val="24"/>
        </w:rPr>
        <w:t xml:space="preserve">, AUX 1 will turn </w:t>
      </w:r>
      <w:r w:rsidR="009246A6" w:rsidRPr="009C3F29">
        <w:rPr>
          <w:rFonts w:asciiTheme="majorHAnsi" w:hAnsiTheme="majorHAnsi"/>
          <w:sz w:val="24"/>
          <w:szCs w:val="24"/>
        </w:rPr>
        <w:t>ON</w:t>
      </w:r>
      <w:r w:rsidRPr="009C3F29">
        <w:rPr>
          <w:rFonts w:asciiTheme="majorHAnsi" w:hAnsiTheme="majorHAnsi"/>
          <w:sz w:val="24"/>
          <w:szCs w:val="24"/>
        </w:rPr>
        <w:t xml:space="preserve">.  AUX 1 will stay </w:t>
      </w:r>
      <w:r w:rsidR="009246A6" w:rsidRPr="009C3F29">
        <w:rPr>
          <w:rFonts w:asciiTheme="majorHAnsi" w:hAnsiTheme="majorHAnsi"/>
          <w:sz w:val="24"/>
          <w:szCs w:val="24"/>
        </w:rPr>
        <w:t>ON</w:t>
      </w:r>
      <w:r w:rsidRPr="009C3F29">
        <w:rPr>
          <w:rFonts w:asciiTheme="majorHAnsi" w:hAnsiTheme="majorHAnsi"/>
          <w:sz w:val="24"/>
          <w:szCs w:val="24"/>
        </w:rPr>
        <w:t xml:space="preserve"> until PV voltage falls below V L</w:t>
      </w:r>
      <w:r w:rsidR="001A3E15">
        <w:rPr>
          <w:rFonts w:asciiTheme="majorHAnsi" w:hAnsiTheme="majorHAnsi"/>
          <w:sz w:val="24"/>
          <w:szCs w:val="24"/>
        </w:rPr>
        <w:t>OW</w:t>
      </w:r>
      <w:r w:rsidRPr="009C3F29">
        <w:rPr>
          <w:rFonts w:asciiTheme="majorHAnsi" w:hAnsiTheme="majorHAnsi"/>
          <w:sz w:val="24"/>
          <w:szCs w:val="24"/>
        </w:rPr>
        <w:t xml:space="preserve"> </w:t>
      </w:r>
      <w:r w:rsidR="009246A6" w:rsidRPr="009C3F29">
        <w:rPr>
          <w:rFonts w:asciiTheme="majorHAnsi" w:hAnsiTheme="majorHAnsi"/>
          <w:sz w:val="24"/>
          <w:szCs w:val="24"/>
        </w:rPr>
        <w:t>s</w:t>
      </w:r>
      <w:r w:rsidRPr="009C3F29">
        <w:rPr>
          <w:rFonts w:asciiTheme="majorHAnsi" w:hAnsiTheme="majorHAnsi"/>
          <w:sz w:val="24"/>
          <w:szCs w:val="24"/>
        </w:rPr>
        <w:t xml:space="preserve">et </w:t>
      </w:r>
      <w:r w:rsidR="009246A6" w:rsidRPr="009C3F29">
        <w:rPr>
          <w:rFonts w:asciiTheme="majorHAnsi" w:hAnsiTheme="majorHAnsi"/>
          <w:sz w:val="24"/>
          <w:szCs w:val="24"/>
        </w:rPr>
        <w:t>p</w:t>
      </w:r>
      <w:r w:rsidRPr="009C3F29">
        <w:rPr>
          <w:rFonts w:asciiTheme="majorHAnsi" w:hAnsiTheme="majorHAnsi"/>
          <w:sz w:val="24"/>
          <w:szCs w:val="24"/>
        </w:rPr>
        <w:t>oint.  DELAY and HOLD can also be used to further control when AUX 1 will turn on/off.</w:t>
      </w:r>
      <w:r w:rsidRPr="009C3F29">
        <w:rPr>
          <w:rFonts w:asciiTheme="majorHAnsi" w:eastAsia="Arial Unicode MS" w:hAnsiTheme="majorHAnsi" w:cs="Times New Roman"/>
          <w:kern w:val="3"/>
          <w:sz w:val="24"/>
          <w:szCs w:val="24"/>
        </w:rPr>
        <w:t xml:space="preserve"> </w:t>
      </w:r>
      <w:r w:rsidR="009246A6" w:rsidRPr="009C3F29">
        <w:rPr>
          <w:rFonts w:asciiTheme="majorHAnsi" w:eastAsia="Arial Unicode MS" w:hAnsiTheme="majorHAnsi" w:cs="Times New Roman"/>
          <w:kern w:val="3"/>
          <w:sz w:val="24"/>
          <w:szCs w:val="24"/>
        </w:rPr>
        <w:t xml:space="preserve"> </w:t>
      </w:r>
      <w:r w:rsidRPr="009C3F29">
        <w:rPr>
          <w:rFonts w:asciiTheme="majorHAnsi" w:eastAsia="Arial Unicode MS" w:hAnsiTheme="majorHAnsi" w:cs="Times New Roman"/>
          <w:kern w:val="3"/>
          <w:sz w:val="24"/>
          <w:szCs w:val="24"/>
        </w:rPr>
        <w:t>This mode can be useful for controlling a failsafe stopping system for Hydro or Wind.</w:t>
      </w:r>
    </w:p>
    <w:p w14:paraId="1BD2B639" w14:textId="77777777" w:rsidR="009C3F29" w:rsidRPr="009C3F29" w:rsidRDefault="009C3F29" w:rsidP="00F32AC2">
      <w:pPr>
        <w:ind w:left="720"/>
        <w:rPr>
          <w:rFonts w:asciiTheme="majorHAnsi" w:eastAsia="Arial Unicode MS" w:hAnsiTheme="majorHAnsi" w:cs="Times New Roman"/>
          <w:kern w:val="3"/>
          <w:sz w:val="24"/>
          <w:szCs w:val="24"/>
        </w:rPr>
      </w:pPr>
    </w:p>
    <w:p w14:paraId="7DA574C1" w14:textId="77777777" w:rsidR="00BC59B1" w:rsidRPr="009C3F29" w:rsidRDefault="00942BA5" w:rsidP="00F32AC2">
      <w:pPr>
        <w:widowControl w:val="0"/>
        <w:suppressAutoHyphens/>
        <w:autoSpaceDN w:val="0"/>
        <w:ind w:left="720"/>
        <w:textAlignment w:val="baseline"/>
        <w:rPr>
          <w:rFonts w:asciiTheme="majorHAnsi" w:eastAsia="Arial Unicode MS" w:hAnsiTheme="majorHAnsi" w:cs="Times New Roman"/>
          <w:b/>
          <w:kern w:val="3"/>
          <w:sz w:val="24"/>
          <w:szCs w:val="24"/>
        </w:rPr>
      </w:pPr>
      <w:r w:rsidRPr="009C3F29">
        <w:rPr>
          <w:rFonts w:asciiTheme="majorHAnsi" w:eastAsia="Arial Unicode MS" w:hAnsiTheme="majorHAnsi" w:cs="Times New Roman"/>
          <w:b/>
          <w:kern w:val="3"/>
          <w:sz w:val="24"/>
          <w:szCs w:val="24"/>
        </w:rPr>
        <w:t>Waste Not Lo</w:t>
      </w:r>
    </w:p>
    <w:p w14:paraId="4F7D1E54" w14:textId="77777777" w:rsidR="00FF5B7F" w:rsidRPr="009C3F29" w:rsidRDefault="00BC59B1" w:rsidP="00F32AC2">
      <w:pPr>
        <w:widowControl w:val="0"/>
        <w:suppressAutoHyphens/>
        <w:autoSpaceDN w:val="0"/>
        <w:ind w:left="720"/>
        <w:textAlignment w:val="baseline"/>
        <w:rPr>
          <w:rFonts w:asciiTheme="majorHAnsi" w:eastAsia="Times New Roman" w:hAnsiTheme="majorHAnsi"/>
          <w:sz w:val="24"/>
          <w:szCs w:val="24"/>
        </w:rPr>
      </w:pPr>
      <w:r w:rsidRPr="009C3F29">
        <w:rPr>
          <w:rFonts w:asciiTheme="majorHAnsi" w:eastAsia="Arial Unicode MS" w:hAnsiTheme="majorHAnsi" w:cs="Times New Roman"/>
          <w:kern w:val="3"/>
          <w:sz w:val="24"/>
          <w:szCs w:val="24"/>
        </w:rPr>
        <w:t>This mode will turn A</w:t>
      </w:r>
      <w:r w:rsidR="00FF5B7F" w:rsidRPr="009C3F29">
        <w:rPr>
          <w:rFonts w:asciiTheme="majorHAnsi" w:eastAsia="Arial Unicode MS" w:hAnsiTheme="majorHAnsi" w:cs="Times New Roman"/>
          <w:kern w:val="3"/>
          <w:sz w:val="24"/>
          <w:szCs w:val="24"/>
        </w:rPr>
        <w:t>UX</w:t>
      </w:r>
      <w:r w:rsidRPr="009C3F29">
        <w:rPr>
          <w:rFonts w:asciiTheme="majorHAnsi" w:eastAsia="Arial Unicode MS" w:hAnsiTheme="majorHAnsi" w:cs="Times New Roman"/>
          <w:kern w:val="3"/>
          <w:sz w:val="24"/>
          <w:szCs w:val="24"/>
        </w:rPr>
        <w:t xml:space="preserve"> 1 </w:t>
      </w:r>
      <w:r w:rsidR="00F3322E" w:rsidRPr="009C3F29">
        <w:rPr>
          <w:rFonts w:asciiTheme="majorHAnsi" w:eastAsia="Arial Unicode MS" w:hAnsiTheme="majorHAnsi" w:cs="Times New Roman"/>
          <w:kern w:val="3"/>
          <w:sz w:val="24"/>
          <w:szCs w:val="24"/>
        </w:rPr>
        <w:t>OFF</w:t>
      </w:r>
      <w:r w:rsidRPr="009C3F29">
        <w:rPr>
          <w:rFonts w:asciiTheme="majorHAnsi" w:eastAsia="Arial Unicode MS" w:hAnsiTheme="majorHAnsi" w:cs="Times New Roman"/>
          <w:kern w:val="3"/>
          <w:sz w:val="24"/>
          <w:szCs w:val="24"/>
        </w:rPr>
        <w:t xml:space="preserve"> when the Classic gets within a certain range of the voltage set point </w:t>
      </w:r>
      <w:r w:rsidR="00F3322E" w:rsidRPr="009C3F29">
        <w:rPr>
          <w:rFonts w:asciiTheme="majorHAnsi" w:eastAsia="Arial Unicode MS" w:hAnsiTheme="majorHAnsi" w:cs="Times New Roman"/>
          <w:kern w:val="3"/>
          <w:sz w:val="24"/>
          <w:szCs w:val="24"/>
        </w:rPr>
        <w:t>(V H</w:t>
      </w:r>
      <w:r w:rsidR="001A3E15">
        <w:rPr>
          <w:rFonts w:asciiTheme="majorHAnsi" w:eastAsia="Arial Unicode MS" w:hAnsiTheme="majorHAnsi" w:cs="Times New Roman"/>
          <w:kern w:val="3"/>
          <w:sz w:val="24"/>
          <w:szCs w:val="24"/>
        </w:rPr>
        <w:t>IGH</w:t>
      </w:r>
      <w:r w:rsidR="00F3322E" w:rsidRPr="009C3F29">
        <w:rPr>
          <w:rFonts w:asciiTheme="majorHAnsi" w:eastAsia="Arial Unicode MS" w:hAnsiTheme="majorHAnsi" w:cs="Times New Roman"/>
          <w:kern w:val="3"/>
          <w:sz w:val="24"/>
          <w:szCs w:val="24"/>
        </w:rPr>
        <w:t xml:space="preserve">) </w:t>
      </w:r>
      <w:r w:rsidRPr="009C3F29">
        <w:rPr>
          <w:rFonts w:asciiTheme="majorHAnsi" w:eastAsia="Arial Unicode MS" w:hAnsiTheme="majorHAnsi" w:cs="Times New Roman"/>
          <w:kern w:val="3"/>
          <w:sz w:val="24"/>
          <w:szCs w:val="24"/>
        </w:rPr>
        <w:t xml:space="preserve">for each charging stage </w:t>
      </w:r>
      <w:r w:rsidR="00F3322E" w:rsidRPr="009C3F29">
        <w:rPr>
          <w:rFonts w:asciiTheme="majorHAnsi" w:eastAsia="Arial Unicode MS" w:hAnsiTheme="majorHAnsi" w:cs="Times New Roman"/>
          <w:kern w:val="3"/>
          <w:sz w:val="24"/>
          <w:szCs w:val="24"/>
        </w:rPr>
        <w:t>(Absorb, Float, EQ)</w:t>
      </w:r>
      <w:r w:rsidRPr="009C3F29">
        <w:rPr>
          <w:rFonts w:asciiTheme="majorHAnsi" w:eastAsia="Arial Unicode MS" w:hAnsiTheme="majorHAnsi" w:cs="Times New Roman"/>
          <w:kern w:val="3"/>
          <w:sz w:val="24"/>
          <w:szCs w:val="24"/>
        </w:rPr>
        <w:t xml:space="preserve"> and turn A</w:t>
      </w:r>
      <w:r w:rsidR="00FF5B7F" w:rsidRPr="009C3F29">
        <w:rPr>
          <w:rFonts w:asciiTheme="majorHAnsi" w:eastAsia="Arial Unicode MS" w:hAnsiTheme="majorHAnsi" w:cs="Times New Roman"/>
          <w:kern w:val="3"/>
          <w:sz w:val="24"/>
          <w:szCs w:val="24"/>
        </w:rPr>
        <w:t>UX</w:t>
      </w:r>
      <w:r w:rsidRPr="009C3F29">
        <w:rPr>
          <w:rFonts w:asciiTheme="majorHAnsi" w:eastAsia="Arial Unicode MS" w:hAnsiTheme="majorHAnsi" w:cs="Times New Roman"/>
          <w:kern w:val="3"/>
          <w:sz w:val="24"/>
          <w:szCs w:val="24"/>
        </w:rPr>
        <w:t xml:space="preserve"> 1 </w:t>
      </w:r>
      <w:r w:rsidR="00F3322E" w:rsidRPr="009C3F29">
        <w:rPr>
          <w:rFonts w:asciiTheme="majorHAnsi" w:eastAsia="Arial Unicode MS" w:hAnsiTheme="majorHAnsi" w:cs="Times New Roman"/>
          <w:kern w:val="3"/>
          <w:sz w:val="24"/>
          <w:szCs w:val="24"/>
        </w:rPr>
        <w:t>ON</w:t>
      </w:r>
      <w:r w:rsidRPr="009C3F29">
        <w:rPr>
          <w:rFonts w:asciiTheme="majorHAnsi" w:eastAsia="Arial Unicode MS" w:hAnsiTheme="majorHAnsi" w:cs="Times New Roman"/>
          <w:kern w:val="3"/>
          <w:sz w:val="24"/>
          <w:szCs w:val="24"/>
        </w:rPr>
        <w:t xml:space="preserve"> when it gets to a low set point (V L</w:t>
      </w:r>
      <w:r w:rsidR="001A3E15">
        <w:rPr>
          <w:rFonts w:asciiTheme="majorHAnsi" w:eastAsia="Arial Unicode MS" w:hAnsiTheme="majorHAnsi" w:cs="Times New Roman"/>
          <w:kern w:val="3"/>
          <w:sz w:val="24"/>
          <w:szCs w:val="24"/>
        </w:rPr>
        <w:t>OW</w:t>
      </w:r>
      <w:r w:rsidRPr="009C3F29">
        <w:rPr>
          <w:rFonts w:asciiTheme="majorHAnsi" w:eastAsia="Arial Unicode MS" w:hAnsiTheme="majorHAnsi" w:cs="Times New Roman"/>
          <w:kern w:val="3"/>
          <w:sz w:val="24"/>
          <w:szCs w:val="24"/>
        </w:rPr>
        <w:t xml:space="preserve">). </w:t>
      </w:r>
      <w:r w:rsidR="00F3322E" w:rsidRPr="009C3F29">
        <w:rPr>
          <w:rFonts w:asciiTheme="majorHAnsi" w:eastAsia="Arial Unicode MS" w:hAnsiTheme="majorHAnsi" w:cs="Times New Roman"/>
          <w:kern w:val="3"/>
          <w:sz w:val="24"/>
          <w:szCs w:val="24"/>
        </w:rPr>
        <w:t xml:space="preserve"> </w:t>
      </w:r>
      <w:r w:rsidR="00372C0D" w:rsidRPr="009C3F29">
        <w:rPr>
          <w:rFonts w:asciiTheme="majorHAnsi" w:eastAsia="Arial Unicode MS" w:hAnsiTheme="majorHAnsi" w:cs="Times New Roman"/>
          <w:kern w:val="3"/>
          <w:sz w:val="24"/>
          <w:szCs w:val="24"/>
        </w:rPr>
        <w:t>This mode will allow maximum diversion while maintaining 3</w:t>
      </w:r>
      <w:r w:rsidR="00DF1295" w:rsidRPr="009C3F29">
        <w:rPr>
          <w:rFonts w:asciiTheme="majorHAnsi" w:eastAsia="Arial Unicode MS" w:hAnsiTheme="majorHAnsi" w:cs="Times New Roman"/>
          <w:kern w:val="3"/>
          <w:sz w:val="24"/>
          <w:szCs w:val="24"/>
        </w:rPr>
        <w:t>-</w:t>
      </w:r>
      <w:r w:rsidR="00372C0D" w:rsidRPr="009C3F29">
        <w:rPr>
          <w:rFonts w:asciiTheme="majorHAnsi" w:eastAsia="Arial Unicode MS" w:hAnsiTheme="majorHAnsi" w:cs="Times New Roman"/>
          <w:kern w:val="3"/>
          <w:sz w:val="24"/>
          <w:szCs w:val="24"/>
        </w:rPr>
        <w:t>stage charging.</w:t>
      </w:r>
      <w:r w:rsidR="00FF5B7F" w:rsidRPr="009C3F29">
        <w:rPr>
          <w:rFonts w:asciiTheme="majorHAnsi" w:eastAsia="Arial Unicode MS" w:hAnsiTheme="majorHAnsi" w:cs="Times New Roman"/>
          <w:kern w:val="3"/>
          <w:sz w:val="24"/>
          <w:szCs w:val="24"/>
        </w:rPr>
        <w:t xml:space="preserve">  </w:t>
      </w:r>
      <w:r w:rsidR="00372C0D" w:rsidRPr="009C3F29">
        <w:rPr>
          <w:rFonts w:asciiTheme="majorHAnsi" w:hAnsiTheme="majorHAnsi"/>
          <w:sz w:val="24"/>
          <w:szCs w:val="24"/>
        </w:rPr>
        <w:t>V L</w:t>
      </w:r>
      <w:r w:rsidR="001A3E15">
        <w:rPr>
          <w:rFonts w:asciiTheme="majorHAnsi" w:hAnsiTheme="majorHAnsi"/>
          <w:sz w:val="24"/>
          <w:szCs w:val="24"/>
        </w:rPr>
        <w:t>OW</w:t>
      </w:r>
      <w:r w:rsidR="00372C0D" w:rsidRPr="009C3F29">
        <w:rPr>
          <w:rFonts w:asciiTheme="majorHAnsi" w:hAnsiTheme="majorHAnsi"/>
          <w:sz w:val="24"/>
          <w:szCs w:val="24"/>
        </w:rPr>
        <w:t xml:space="preserve"> </w:t>
      </w:r>
      <w:r w:rsidR="00372C0D" w:rsidRPr="009C3F29">
        <w:rPr>
          <w:rFonts w:asciiTheme="majorHAnsi" w:eastAsia="Times New Roman" w:hAnsiTheme="majorHAnsi"/>
          <w:sz w:val="24"/>
          <w:szCs w:val="24"/>
        </w:rPr>
        <w:t xml:space="preserve">is the number of volts above or below the charging set points that you want to turn AUX 1 </w:t>
      </w:r>
      <w:r w:rsidR="00DF1295" w:rsidRPr="009C3F29">
        <w:rPr>
          <w:rFonts w:asciiTheme="majorHAnsi" w:eastAsia="Times New Roman" w:hAnsiTheme="majorHAnsi"/>
          <w:sz w:val="24"/>
          <w:szCs w:val="24"/>
        </w:rPr>
        <w:t>ON</w:t>
      </w:r>
      <w:r w:rsidR="00F3322E" w:rsidRPr="009C3F29">
        <w:rPr>
          <w:rFonts w:asciiTheme="majorHAnsi" w:eastAsia="Times New Roman" w:hAnsiTheme="majorHAnsi"/>
          <w:sz w:val="24"/>
          <w:szCs w:val="24"/>
        </w:rPr>
        <w:t>; V H</w:t>
      </w:r>
      <w:r w:rsidR="001A3E15">
        <w:rPr>
          <w:rFonts w:asciiTheme="majorHAnsi" w:eastAsia="Times New Roman" w:hAnsiTheme="majorHAnsi"/>
          <w:sz w:val="24"/>
          <w:szCs w:val="24"/>
        </w:rPr>
        <w:t>IGH</w:t>
      </w:r>
      <w:r w:rsidR="00F3322E" w:rsidRPr="009C3F29">
        <w:rPr>
          <w:rFonts w:asciiTheme="majorHAnsi" w:eastAsia="Times New Roman" w:hAnsiTheme="majorHAnsi"/>
          <w:sz w:val="24"/>
          <w:szCs w:val="24"/>
        </w:rPr>
        <w:t xml:space="preserve"> is the number of volts above or below the charging set points you want to turn AUX 1 OFF.</w:t>
      </w:r>
      <w:r w:rsidR="00FF5B7F" w:rsidRPr="009C3F29">
        <w:rPr>
          <w:rFonts w:asciiTheme="majorHAnsi" w:eastAsia="Times New Roman" w:hAnsiTheme="majorHAnsi"/>
          <w:sz w:val="24"/>
          <w:szCs w:val="24"/>
        </w:rPr>
        <w:t xml:space="preserve">  A negative value means the change of state occurs</w:t>
      </w:r>
      <w:r w:rsidR="00372C0D" w:rsidRPr="009C3F29">
        <w:rPr>
          <w:rFonts w:asciiTheme="majorHAnsi" w:eastAsia="Times New Roman" w:hAnsiTheme="majorHAnsi"/>
          <w:sz w:val="24"/>
          <w:szCs w:val="24"/>
        </w:rPr>
        <w:t xml:space="preserve"> below the set point and </w:t>
      </w:r>
      <w:r w:rsidR="00FF5B7F" w:rsidRPr="009C3F29">
        <w:rPr>
          <w:rFonts w:asciiTheme="majorHAnsi" w:eastAsia="Times New Roman" w:hAnsiTheme="majorHAnsi"/>
          <w:sz w:val="24"/>
          <w:szCs w:val="24"/>
        </w:rPr>
        <w:t>a positive value means the change of state occurs</w:t>
      </w:r>
      <w:r w:rsidR="00372C0D" w:rsidRPr="009C3F29">
        <w:rPr>
          <w:rFonts w:asciiTheme="majorHAnsi" w:eastAsia="Times New Roman" w:hAnsiTheme="majorHAnsi"/>
          <w:sz w:val="24"/>
          <w:szCs w:val="24"/>
        </w:rPr>
        <w:t xml:space="preserve"> above the set point. </w:t>
      </w:r>
      <w:r w:rsidR="00DF1295" w:rsidRPr="009C3F29">
        <w:rPr>
          <w:rFonts w:asciiTheme="majorHAnsi" w:eastAsia="Times New Roman" w:hAnsiTheme="majorHAnsi"/>
          <w:sz w:val="24"/>
          <w:szCs w:val="24"/>
        </w:rPr>
        <w:t xml:space="preserve"> DELAY and HOLD are functional and adjustable.</w:t>
      </w:r>
    </w:p>
    <w:p w14:paraId="0E014D11" w14:textId="77777777" w:rsidR="00FF5B7F" w:rsidRPr="009C3F29" w:rsidRDefault="00FF5B7F" w:rsidP="00F32AC2">
      <w:pPr>
        <w:widowControl w:val="0"/>
        <w:suppressAutoHyphens/>
        <w:autoSpaceDN w:val="0"/>
        <w:ind w:left="720"/>
        <w:textAlignment w:val="baseline"/>
        <w:rPr>
          <w:rFonts w:asciiTheme="majorHAnsi" w:eastAsia="Times New Roman" w:hAnsiTheme="majorHAnsi"/>
          <w:sz w:val="24"/>
          <w:szCs w:val="24"/>
        </w:rPr>
      </w:pPr>
    </w:p>
    <w:p w14:paraId="62F642C4" w14:textId="77777777" w:rsidR="00FF5B7F" w:rsidRPr="009C3F29" w:rsidRDefault="00FF5B7F" w:rsidP="00F32AC2">
      <w:pPr>
        <w:widowControl w:val="0"/>
        <w:suppressAutoHyphens/>
        <w:autoSpaceDN w:val="0"/>
        <w:ind w:left="720"/>
        <w:textAlignment w:val="baseline"/>
        <w:rPr>
          <w:rFonts w:asciiTheme="majorHAnsi" w:eastAsia="Times New Roman" w:hAnsiTheme="majorHAnsi"/>
          <w:b/>
          <w:sz w:val="24"/>
          <w:szCs w:val="24"/>
        </w:rPr>
      </w:pPr>
      <w:r w:rsidRPr="009C3F29">
        <w:rPr>
          <w:rFonts w:asciiTheme="majorHAnsi" w:eastAsia="Times New Roman" w:hAnsiTheme="majorHAnsi"/>
          <w:b/>
          <w:sz w:val="24"/>
          <w:szCs w:val="24"/>
        </w:rPr>
        <w:t xml:space="preserve">Example: </w:t>
      </w:r>
    </w:p>
    <w:p w14:paraId="1C6C3EE2" w14:textId="77777777" w:rsidR="00FF5B7F" w:rsidRPr="009C3F29" w:rsidRDefault="00FF5B7F" w:rsidP="00F32AC2">
      <w:pPr>
        <w:pStyle w:val="ListParagraph"/>
        <w:widowControl w:val="0"/>
        <w:numPr>
          <w:ilvl w:val="0"/>
          <w:numId w:val="31"/>
        </w:numPr>
        <w:suppressAutoHyphens/>
        <w:autoSpaceDN w:val="0"/>
        <w:spacing w:after="0" w:line="240" w:lineRule="auto"/>
        <w:ind w:left="1440"/>
        <w:textAlignment w:val="baseline"/>
        <w:rPr>
          <w:rFonts w:asciiTheme="majorHAnsi" w:eastAsia="Times New Roman" w:hAnsiTheme="majorHAnsi"/>
          <w:sz w:val="24"/>
          <w:szCs w:val="24"/>
        </w:rPr>
      </w:pPr>
      <w:r w:rsidRPr="009C3F29">
        <w:rPr>
          <w:rFonts w:asciiTheme="majorHAnsi" w:eastAsia="Times New Roman" w:hAnsiTheme="majorHAnsi"/>
          <w:sz w:val="24"/>
          <w:szCs w:val="24"/>
        </w:rPr>
        <w:t>Float programmed in Classic at 54V.</w:t>
      </w:r>
    </w:p>
    <w:p w14:paraId="7FB52A3B" w14:textId="77777777" w:rsidR="00FF5B7F" w:rsidRPr="009C3F29" w:rsidRDefault="00FF5B7F" w:rsidP="00F32AC2">
      <w:pPr>
        <w:pStyle w:val="ListParagraph"/>
        <w:widowControl w:val="0"/>
        <w:numPr>
          <w:ilvl w:val="0"/>
          <w:numId w:val="31"/>
        </w:numPr>
        <w:suppressAutoHyphens/>
        <w:autoSpaceDN w:val="0"/>
        <w:spacing w:after="0" w:line="240" w:lineRule="auto"/>
        <w:ind w:left="1440"/>
        <w:textAlignment w:val="baseline"/>
        <w:rPr>
          <w:rFonts w:asciiTheme="majorHAnsi" w:eastAsia="Times New Roman" w:hAnsiTheme="majorHAnsi"/>
          <w:sz w:val="24"/>
          <w:szCs w:val="24"/>
        </w:rPr>
      </w:pPr>
      <w:r w:rsidRPr="009C3F29">
        <w:rPr>
          <w:rFonts w:asciiTheme="majorHAnsi" w:eastAsia="Times New Roman" w:hAnsiTheme="majorHAnsi"/>
          <w:sz w:val="24"/>
          <w:szCs w:val="24"/>
        </w:rPr>
        <w:t>Classic is currently in Float.</w:t>
      </w:r>
    </w:p>
    <w:p w14:paraId="64221A3C" w14:textId="77777777" w:rsidR="00FF5B7F" w:rsidRPr="009C3F29" w:rsidRDefault="00FF5B7F" w:rsidP="00F32AC2">
      <w:pPr>
        <w:pStyle w:val="ListParagraph"/>
        <w:widowControl w:val="0"/>
        <w:numPr>
          <w:ilvl w:val="0"/>
          <w:numId w:val="31"/>
        </w:numPr>
        <w:suppressAutoHyphens/>
        <w:autoSpaceDN w:val="0"/>
        <w:spacing w:after="0" w:line="240" w:lineRule="auto"/>
        <w:ind w:left="1440"/>
        <w:textAlignment w:val="baseline"/>
        <w:rPr>
          <w:rFonts w:asciiTheme="majorHAnsi" w:eastAsia="Times New Roman" w:hAnsiTheme="majorHAnsi"/>
          <w:sz w:val="24"/>
          <w:szCs w:val="24"/>
        </w:rPr>
      </w:pPr>
      <w:r w:rsidRPr="009C3F29">
        <w:rPr>
          <w:rFonts w:asciiTheme="majorHAnsi" w:eastAsia="Times New Roman" w:hAnsiTheme="majorHAnsi"/>
          <w:sz w:val="24"/>
          <w:szCs w:val="24"/>
        </w:rPr>
        <w:t>AUX 1 V Low is set at -2.0V</w:t>
      </w:r>
    </w:p>
    <w:p w14:paraId="0B5552EE" w14:textId="77777777" w:rsidR="00FF5B7F" w:rsidRPr="009C3F29" w:rsidRDefault="00FF5B7F" w:rsidP="00F32AC2">
      <w:pPr>
        <w:pStyle w:val="ListParagraph"/>
        <w:widowControl w:val="0"/>
        <w:numPr>
          <w:ilvl w:val="0"/>
          <w:numId w:val="31"/>
        </w:numPr>
        <w:suppressAutoHyphens/>
        <w:autoSpaceDN w:val="0"/>
        <w:spacing w:after="0" w:line="240" w:lineRule="auto"/>
        <w:ind w:left="1440"/>
        <w:textAlignment w:val="baseline"/>
        <w:rPr>
          <w:rFonts w:asciiTheme="majorHAnsi" w:eastAsia="Times New Roman" w:hAnsiTheme="majorHAnsi"/>
          <w:sz w:val="24"/>
          <w:szCs w:val="24"/>
        </w:rPr>
      </w:pPr>
      <w:r w:rsidRPr="009C3F29">
        <w:rPr>
          <w:rFonts w:asciiTheme="majorHAnsi" w:eastAsia="Times New Roman" w:hAnsiTheme="majorHAnsi"/>
          <w:sz w:val="24"/>
          <w:szCs w:val="24"/>
        </w:rPr>
        <w:t>AUX 1 V High is set at -0.1V</w:t>
      </w:r>
    </w:p>
    <w:p w14:paraId="635B33D9" w14:textId="77777777" w:rsidR="00FF5B7F" w:rsidRDefault="00F3322E" w:rsidP="00F32AC2">
      <w:pPr>
        <w:pStyle w:val="ListParagraph"/>
        <w:widowControl w:val="0"/>
        <w:numPr>
          <w:ilvl w:val="0"/>
          <w:numId w:val="31"/>
        </w:numPr>
        <w:suppressAutoHyphens/>
        <w:autoSpaceDN w:val="0"/>
        <w:spacing w:after="0" w:line="240" w:lineRule="auto"/>
        <w:ind w:left="1440"/>
        <w:textAlignment w:val="baseline"/>
        <w:rPr>
          <w:rFonts w:asciiTheme="majorHAnsi" w:eastAsia="Times New Roman" w:hAnsiTheme="majorHAnsi"/>
          <w:sz w:val="24"/>
          <w:szCs w:val="24"/>
        </w:rPr>
      </w:pPr>
      <w:r w:rsidRPr="009C3F29">
        <w:rPr>
          <w:rFonts w:asciiTheme="majorHAnsi" w:eastAsia="Times New Roman" w:hAnsiTheme="majorHAnsi"/>
          <w:sz w:val="24"/>
          <w:szCs w:val="24"/>
        </w:rPr>
        <w:t xml:space="preserve">Then …. </w:t>
      </w:r>
      <w:r w:rsidR="009C17B4">
        <w:rPr>
          <w:rFonts w:asciiTheme="majorHAnsi" w:eastAsia="Times New Roman" w:hAnsiTheme="majorHAnsi"/>
          <w:sz w:val="24"/>
          <w:szCs w:val="24"/>
        </w:rPr>
        <w:t>w</w:t>
      </w:r>
      <w:r w:rsidRPr="009C3F29">
        <w:rPr>
          <w:rFonts w:asciiTheme="majorHAnsi" w:eastAsia="Times New Roman" w:hAnsiTheme="majorHAnsi"/>
          <w:sz w:val="24"/>
          <w:szCs w:val="24"/>
        </w:rPr>
        <w:t>hen battery voltage drops to 52V, AUX 1 will turn ON.  When battery voltage rises to 53.9V, AUX 1 will turn OFF.</w:t>
      </w:r>
    </w:p>
    <w:p w14:paraId="3CE0FF4C" w14:textId="77777777" w:rsidR="009C3F29" w:rsidRPr="009C3F29" w:rsidRDefault="009C3F29" w:rsidP="00F32AC2">
      <w:pPr>
        <w:pStyle w:val="ListParagraph"/>
        <w:widowControl w:val="0"/>
        <w:suppressAutoHyphens/>
        <w:autoSpaceDN w:val="0"/>
        <w:spacing w:after="0" w:line="240" w:lineRule="auto"/>
        <w:ind w:left="1440"/>
        <w:textAlignment w:val="baseline"/>
        <w:rPr>
          <w:rFonts w:asciiTheme="majorHAnsi" w:eastAsia="Times New Roman" w:hAnsiTheme="majorHAnsi"/>
          <w:sz w:val="24"/>
          <w:szCs w:val="24"/>
        </w:rPr>
      </w:pPr>
    </w:p>
    <w:p w14:paraId="1EAEDCEE" w14:textId="77777777" w:rsidR="00BC59B1" w:rsidRPr="009C3F29" w:rsidRDefault="00942BA5" w:rsidP="00F32AC2">
      <w:pPr>
        <w:widowControl w:val="0"/>
        <w:suppressAutoHyphens/>
        <w:autoSpaceDN w:val="0"/>
        <w:ind w:left="720"/>
        <w:textAlignment w:val="baseline"/>
        <w:rPr>
          <w:rFonts w:asciiTheme="majorHAnsi" w:eastAsia="Arial Unicode MS" w:hAnsiTheme="majorHAnsi" w:cs="Times New Roman"/>
          <w:b/>
          <w:kern w:val="3"/>
          <w:sz w:val="24"/>
          <w:szCs w:val="24"/>
        </w:rPr>
      </w:pPr>
      <w:r w:rsidRPr="009C3F29">
        <w:rPr>
          <w:rFonts w:asciiTheme="majorHAnsi" w:eastAsia="Arial Unicode MS" w:hAnsiTheme="majorHAnsi" w:cs="Times New Roman"/>
          <w:b/>
          <w:kern w:val="3"/>
          <w:sz w:val="24"/>
          <w:szCs w:val="24"/>
        </w:rPr>
        <w:t>Waste Not</w:t>
      </w:r>
      <w:r w:rsidR="00BC59B1" w:rsidRPr="009C3F29">
        <w:rPr>
          <w:rFonts w:asciiTheme="majorHAnsi" w:eastAsia="Arial Unicode MS" w:hAnsiTheme="majorHAnsi" w:cs="Times New Roman"/>
          <w:b/>
          <w:kern w:val="3"/>
          <w:sz w:val="24"/>
          <w:szCs w:val="24"/>
        </w:rPr>
        <w:t xml:space="preserve"> Hi</w:t>
      </w:r>
    </w:p>
    <w:p w14:paraId="355E5387" w14:textId="77777777" w:rsidR="00DF1295" w:rsidRDefault="00876C6A" w:rsidP="00F32AC2">
      <w:pPr>
        <w:widowControl w:val="0"/>
        <w:suppressAutoHyphens/>
        <w:autoSpaceDN w:val="0"/>
        <w:ind w:left="720"/>
        <w:textAlignment w:val="baseline"/>
        <w:rPr>
          <w:rFonts w:asciiTheme="majorHAnsi" w:eastAsia="Times New Roman" w:hAnsiTheme="majorHAnsi"/>
          <w:sz w:val="24"/>
          <w:szCs w:val="24"/>
        </w:rPr>
      </w:pPr>
      <w:r w:rsidRPr="009C3F29">
        <w:rPr>
          <w:rFonts w:asciiTheme="majorHAnsi" w:eastAsia="Arial Unicode MS" w:hAnsiTheme="majorHAnsi"/>
          <w:kern w:val="3"/>
          <w:sz w:val="24"/>
          <w:szCs w:val="24"/>
        </w:rPr>
        <w:t xml:space="preserve">This mode will turn AUX 1 ON when the Classic gets within a certain range of the voltage set </w:t>
      </w:r>
      <w:r w:rsidRPr="009C3F29">
        <w:rPr>
          <w:rFonts w:asciiTheme="majorHAnsi" w:eastAsia="Arial Unicode MS" w:hAnsiTheme="majorHAnsi"/>
          <w:kern w:val="3"/>
          <w:sz w:val="24"/>
          <w:szCs w:val="24"/>
        </w:rPr>
        <w:lastRenderedPageBreak/>
        <w:t>point (V H</w:t>
      </w:r>
      <w:r w:rsidR="001A3E15">
        <w:rPr>
          <w:rFonts w:asciiTheme="majorHAnsi" w:eastAsia="Arial Unicode MS" w:hAnsiTheme="majorHAnsi"/>
          <w:kern w:val="3"/>
          <w:sz w:val="24"/>
          <w:szCs w:val="24"/>
        </w:rPr>
        <w:t>IGH</w:t>
      </w:r>
      <w:r w:rsidRPr="009C3F29">
        <w:rPr>
          <w:rFonts w:asciiTheme="majorHAnsi" w:eastAsia="Arial Unicode MS" w:hAnsiTheme="majorHAnsi"/>
          <w:kern w:val="3"/>
          <w:sz w:val="24"/>
          <w:szCs w:val="24"/>
        </w:rPr>
        <w:t>) for each charging stage (Absorb, Float, EQ) and turn AUX 1 OFF when it gets to a low set point (V L</w:t>
      </w:r>
      <w:r w:rsidR="001A3E15">
        <w:rPr>
          <w:rFonts w:asciiTheme="majorHAnsi" w:eastAsia="Arial Unicode MS" w:hAnsiTheme="majorHAnsi"/>
          <w:kern w:val="3"/>
          <w:sz w:val="24"/>
          <w:szCs w:val="24"/>
        </w:rPr>
        <w:t>OW</w:t>
      </w:r>
      <w:r w:rsidRPr="009C3F29">
        <w:rPr>
          <w:rFonts w:asciiTheme="majorHAnsi" w:eastAsia="Arial Unicode MS" w:hAnsiTheme="majorHAnsi"/>
          <w:kern w:val="3"/>
          <w:sz w:val="24"/>
          <w:szCs w:val="24"/>
        </w:rPr>
        <w:t>).  This mode will allow maximum diversion while maintaining 3</w:t>
      </w:r>
      <w:r w:rsidR="00DF1295" w:rsidRPr="009C3F29">
        <w:rPr>
          <w:rFonts w:asciiTheme="majorHAnsi" w:eastAsia="Arial Unicode MS" w:hAnsiTheme="majorHAnsi"/>
          <w:kern w:val="3"/>
          <w:sz w:val="24"/>
          <w:szCs w:val="24"/>
        </w:rPr>
        <w:t>-</w:t>
      </w:r>
      <w:r w:rsidRPr="009C3F29">
        <w:rPr>
          <w:rFonts w:asciiTheme="majorHAnsi" w:eastAsia="Arial Unicode MS" w:hAnsiTheme="majorHAnsi"/>
          <w:kern w:val="3"/>
          <w:sz w:val="24"/>
          <w:szCs w:val="24"/>
        </w:rPr>
        <w:t xml:space="preserve">stage charging.  </w:t>
      </w:r>
      <w:r w:rsidRPr="009C3F29">
        <w:rPr>
          <w:rFonts w:asciiTheme="majorHAnsi" w:hAnsiTheme="majorHAnsi"/>
          <w:sz w:val="24"/>
          <w:szCs w:val="24"/>
        </w:rPr>
        <w:t>V L</w:t>
      </w:r>
      <w:r w:rsidR="001A3E15">
        <w:rPr>
          <w:rFonts w:asciiTheme="majorHAnsi" w:hAnsiTheme="majorHAnsi"/>
          <w:sz w:val="24"/>
          <w:szCs w:val="24"/>
        </w:rPr>
        <w:t>OW</w:t>
      </w:r>
      <w:r w:rsidRPr="009C3F29">
        <w:rPr>
          <w:rFonts w:asciiTheme="majorHAnsi" w:hAnsiTheme="majorHAnsi"/>
          <w:sz w:val="24"/>
          <w:szCs w:val="24"/>
        </w:rPr>
        <w:t xml:space="preserve"> </w:t>
      </w:r>
      <w:r w:rsidRPr="009C3F29">
        <w:rPr>
          <w:rFonts w:asciiTheme="majorHAnsi" w:eastAsia="Times New Roman" w:hAnsiTheme="majorHAnsi"/>
          <w:sz w:val="24"/>
          <w:szCs w:val="24"/>
        </w:rPr>
        <w:t>is the number of volts above or below the charging set points that you want to turn AUX 1 OFF; V H</w:t>
      </w:r>
      <w:r w:rsidR="001A3E15">
        <w:rPr>
          <w:rFonts w:asciiTheme="majorHAnsi" w:eastAsia="Times New Roman" w:hAnsiTheme="majorHAnsi"/>
          <w:sz w:val="24"/>
          <w:szCs w:val="24"/>
        </w:rPr>
        <w:t>IGH</w:t>
      </w:r>
      <w:r w:rsidRPr="009C3F29">
        <w:rPr>
          <w:rFonts w:asciiTheme="majorHAnsi" w:eastAsia="Times New Roman" w:hAnsiTheme="majorHAnsi"/>
          <w:sz w:val="24"/>
          <w:szCs w:val="24"/>
        </w:rPr>
        <w:t xml:space="preserve"> is the number of volts above or below the charging set points you want to turn AUX 1 ON.  A negative value means the change of state occurs below the set point and a positive value means the change of state occurs above the set point.  DELAY and HOLD are </w:t>
      </w:r>
      <w:r w:rsidR="00DF1295" w:rsidRPr="009C3F29">
        <w:rPr>
          <w:rFonts w:asciiTheme="majorHAnsi" w:eastAsia="Times New Roman" w:hAnsiTheme="majorHAnsi"/>
          <w:sz w:val="24"/>
          <w:szCs w:val="24"/>
        </w:rPr>
        <w:t>functional</w:t>
      </w:r>
      <w:r w:rsidRPr="009C3F29">
        <w:rPr>
          <w:rFonts w:asciiTheme="majorHAnsi" w:eastAsia="Times New Roman" w:hAnsiTheme="majorHAnsi"/>
          <w:sz w:val="24"/>
          <w:szCs w:val="24"/>
        </w:rPr>
        <w:t xml:space="preserve"> and adjustable</w:t>
      </w:r>
      <w:r w:rsidR="00DF1295" w:rsidRPr="009C3F29">
        <w:rPr>
          <w:rFonts w:asciiTheme="majorHAnsi" w:eastAsia="Times New Roman" w:hAnsiTheme="majorHAnsi"/>
          <w:sz w:val="24"/>
          <w:szCs w:val="24"/>
        </w:rPr>
        <w:t>.</w:t>
      </w:r>
    </w:p>
    <w:p w14:paraId="7EB73D4D" w14:textId="77777777" w:rsidR="009C3F29" w:rsidRPr="009C3F29" w:rsidRDefault="009C3F29" w:rsidP="00F32AC2">
      <w:pPr>
        <w:widowControl w:val="0"/>
        <w:suppressAutoHyphens/>
        <w:autoSpaceDN w:val="0"/>
        <w:ind w:left="720"/>
        <w:textAlignment w:val="baseline"/>
        <w:rPr>
          <w:rFonts w:asciiTheme="majorHAnsi" w:eastAsia="Times New Roman" w:hAnsiTheme="majorHAnsi"/>
          <w:sz w:val="24"/>
          <w:szCs w:val="24"/>
        </w:rPr>
      </w:pPr>
    </w:p>
    <w:p w14:paraId="56B7BC51" w14:textId="7C4DB573" w:rsidR="00DF1295" w:rsidRPr="009C3F29" w:rsidRDefault="00DF1295" w:rsidP="00F32AC2">
      <w:pPr>
        <w:widowControl w:val="0"/>
        <w:suppressAutoHyphens/>
        <w:autoSpaceDN w:val="0"/>
        <w:ind w:left="720"/>
        <w:textAlignment w:val="baseline"/>
        <w:rPr>
          <w:rFonts w:asciiTheme="majorHAnsi" w:eastAsia="Times New Roman" w:hAnsiTheme="majorHAnsi"/>
          <w:b/>
          <w:sz w:val="24"/>
          <w:szCs w:val="24"/>
        </w:rPr>
      </w:pPr>
      <w:r w:rsidRPr="009C3F29">
        <w:rPr>
          <w:rFonts w:asciiTheme="majorHAnsi" w:eastAsia="Times New Roman" w:hAnsiTheme="majorHAnsi"/>
          <w:b/>
          <w:sz w:val="24"/>
          <w:szCs w:val="24"/>
        </w:rPr>
        <w:t xml:space="preserve">Example: </w:t>
      </w:r>
    </w:p>
    <w:p w14:paraId="61C04751" w14:textId="77777777" w:rsidR="00DF1295" w:rsidRPr="009C3F29" w:rsidRDefault="00DF1295" w:rsidP="00F32AC2">
      <w:pPr>
        <w:pStyle w:val="ListParagraph"/>
        <w:widowControl w:val="0"/>
        <w:numPr>
          <w:ilvl w:val="0"/>
          <w:numId w:val="32"/>
        </w:numPr>
        <w:suppressAutoHyphens/>
        <w:autoSpaceDN w:val="0"/>
        <w:spacing w:after="0" w:line="240" w:lineRule="auto"/>
        <w:ind w:left="1440"/>
        <w:textAlignment w:val="baseline"/>
        <w:rPr>
          <w:rFonts w:asciiTheme="majorHAnsi" w:eastAsia="Times New Roman" w:hAnsiTheme="majorHAnsi"/>
          <w:sz w:val="24"/>
          <w:szCs w:val="24"/>
        </w:rPr>
      </w:pPr>
      <w:r w:rsidRPr="009C3F29">
        <w:rPr>
          <w:rFonts w:asciiTheme="majorHAnsi" w:eastAsia="Times New Roman" w:hAnsiTheme="majorHAnsi"/>
          <w:sz w:val="24"/>
          <w:szCs w:val="24"/>
        </w:rPr>
        <w:t>Float programmed in Classic at 54V.</w:t>
      </w:r>
    </w:p>
    <w:p w14:paraId="287CCABD" w14:textId="77777777" w:rsidR="00DF1295" w:rsidRPr="009C3F29" w:rsidRDefault="00DF1295" w:rsidP="00F32AC2">
      <w:pPr>
        <w:pStyle w:val="ListParagraph"/>
        <w:widowControl w:val="0"/>
        <w:numPr>
          <w:ilvl w:val="0"/>
          <w:numId w:val="32"/>
        </w:numPr>
        <w:suppressAutoHyphens/>
        <w:autoSpaceDN w:val="0"/>
        <w:spacing w:after="0" w:line="240" w:lineRule="auto"/>
        <w:ind w:left="1440"/>
        <w:textAlignment w:val="baseline"/>
        <w:rPr>
          <w:rFonts w:asciiTheme="majorHAnsi" w:eastAsia="Times New Roman" w:hAnsiTheme="majorHAnsi"/>
          <w:sz w:val="24"/>
          <w:szCs w:val="24"/>
        </w:rPr>
      </w:pPr>
      <w:r w:rsidRPr="009C3F29">
        <w:rPr>
          <w:rFonts w:asciiTheme="majorHAnsi" w:eastAsia="Times New Roman" w:hAnsiTheme="majorHAnsi"/>
          <w:sz w:val="24"/>
          <w:szCs w:val="24"/>
        </w:rPr>
        <w:t>Classic is currently in Float.</w:t>
      </w:r>
    </w:p>
    <w:p w14:paraId="567A861B" w14:textId="77777777" w:rsidR="00DF1295" w:rsidRPr="009C3F29" w:rsidRDefault="00DF1295" w:rsidP="00F32AC2">
      <w:pPr>
        <w:pStyle w:val="ListParagraph"/>
        <w:widowControl w:val="0"/>
        <w:numPr>
          <w:ilvl w:val="0"/>
          <w:numId w:val="32"/>
        </w:numPr>
        <w:suppressAutoHyphens/>
        <w:autoSpaceDN w:val="0"/>
        <w:spacing w:after="0" w:line="240" w:lineRule="auto"/>
        <w:ind w:left="1440"/>
        <w:textAlignment w:val="baseline"/>
        <w:rPr>
          <w:rFonts w:asciiTheme="majorHAnsi" w:eastAsia="Times New Roman" w:hAnsiTheme="majorHAnsi"/>
          <w:sz w:val="24"/>
          <w:szCs w:val="24"/>
        </w:rPr>
      </w:pPr>
      <w:r w:rsidRPr="009C3F29">
        <w:rPr>
          <w:rFonts w:asciiTheme="majorHAnsi" w:eastAsia="Times New Roman" w:hAnsiTheme="majorHAnsi"/>
          <w:sz w:val="24"/>
          <w:szCs w:val="24"/>
        </w:rPr>
        <w:t>AUX 1 V Low is set at -2.0V</w:t>
      </w:r>
    </w:p>
    <w:p w14:paraId="3577A4A8" w14:textId="77777777" w:rsidR="00DF1295" w:rsidRPr="009C3F29" w:rsidRDefault="00DF1295" w:rsidP="00F32AC2">
      <w:pPr>
        <w:pStyle w:val="ListParagraph"/>
        <w:widowControl w:val="0"/>
        <w:numPr>
          <w:ilvl w:val="0"/>
          <w:numId w:val="32"/>
        </w:numPr>
        <w:suppressAutoHyphens/>
        <w:autoSpaceDN w:val="0"/>
        <w:spacing w:after="0" w:line="240" w:lineRule="auto"/>
        <w:ind w:left="1440"/>
        <w:textAlignment w:val="baseline"/>
        <w:rPr>
          <w:rFonts w:asciiTheme="majorHAnsi" w:eastAsia="Times New Roman" w:hAnsiTheme="majorHAnsi"/>
          <w:sz w:val="24"/>
          <w:szCs w:val="24"/>
        </w:rPr>
      </w:pPr>
      <w:r w:rsidRPr="009C3F29">
        <w:rPr>
          <w:rFonts w:asciiTheme="majorHAnsi" w:eastAsia="Times New Roman" w:hAnsiTheme="majorHAnsi"/>
          <w:sz w:val="24"/>
          <w:szCs w:val="24"/>
        </w:rPr>
        <w:t>AUX 1 V High is set at -0.1V</w:t>
      </w:r>
    </w:p>
    <w:p w14:paraId="49F49B9F" w14:textId="77777777" w:rsidR="009C3F29" w:rsidRPr="009B70E1" w:rsidRDefault="00DF1295" w:rsidP="009B70E1">
      <w:pPr>
        <w:pStyle w:val="ListParagraph"/>
        <w:widowControl w:val="0"/>
        <w:numPr>
          <w:ilvl w:val="0"/>
          <w:numId w:val="32"/>
        </w:numPr>
        <w:suppressAutoHyphens/>
        <w:autoSpaceDN w:val="0"/>
        <w:spacing w:after="0" w:line="240" w:lineRule="auto"/>
        <w:ind w:left="1440"/>
        <w:textAlignment w:val="baseline"/>
        <w:rPr>
          <w:rFonts w:asciiTheme="majorHAnsi" w:eastAsia="Times New Roman" w:hAnsiTheme="majorHAnsi"/>
          <w:sz w:val="24"/>
          <w:szCs w:val="24"/>
        </w:rPr>
      </w:pPr>
      <w:r w:rsidRPr="009C3F29">
        <w:rPr>
          <w:rFonts w:asciiTheme="majorHAnsi" w:eastAsia="Times New Roman" w:hAnsiTheme="majorHAnsi"/>
          <w:sz w:val="24"/>
          <w:szCs w:val="24"/>
        </w:rPr>
        <w:t xml:space="preserve">Then …. </w:t>
      </w:r>
      <w:r w:rsidR="006823D2">
        <w:rPr>
          <w:rFonts w:asciiTheme="majorHAnsi" w:eastAsia="Times New Roman" w:hAnsiTheme="majorHAnsi"/>
          <w:sz w:val="24"/>
          <w:szCs w:val="24"/>
        </w:rPr>
        <w:t>w</w:t>
      </w:r>
      <w:r w:rsidRPr="009C3F29">
        <w:rPr>
          <w:rFonts w:asciiTheme="majorHAnsi" w:eastAsia="Times New Roman" w:hAnsiTheme="majorHAnsi"/>
          <w:sz w:val="24"/>
          <w:szCs w:val="24"/>
        </w:rPr>
        <w:t>hen battery voltage drops to 52V, AUX 1 will turn OFF.  When battery voltage rises to 53.9V, AUX 1 will turn ON.</w:t>
      </w:r>
    </w:p>
    <w:p w14:paraId="4802ED64" w14:textId="77777777" w:rsidR="0017639F" w:rsidRDefault="0017639F" w:rsidP="00F32AC2">
      <w:pPr>
        <w:widowControl w:val="0"/>
        <w:suppressAutoHyphens/>
        <w:autoSpaceDN w:val="0"/>
        <w:ind w:left="720"/>
        <w:textAlignment w:val="baseline"/>
        <w:rPr>
          <w:rFonts w:asciiTheme="majorHAnsi" w:eastAsia="Arial Unicode MS" w:hAnsiTheme="majorHAnsi" w:cs="Times New Roman"/>
          <w:b/>
          <w:kern w:val="3"/>
          <w:sz w:val="24"/>
          <w:szCs w:val="24"/>
        </w:rPr>
      </w:pPr>
    </w:p>
    <w:p w14:paraId="3359EBDF" w14:textId="77777777" w:rsidR="00BC59B1" w:rsidRPr="009C3F29" w:rsidRDefault="00BC59B1" w:rsidP="00F32AC2">
      <w:pPr>
        <w:widowControl w:val="0"/>
        <w:suppressAutoHyphens/>
        <w:autoSpaceDN w:val="0"/>
        <w:ind w:left="720"/>
        <w:textAlignment w:val="baseline"/>
        <w:rPr>
          <w:rFonts w:asciiTheme="majorHAnsi" w:eastAsia="Arial Unicode MS" w:hAnsiTheme="majorHAnsi" w:cs="Times New Roman"/>
          <w:b/>
          <w:kern w:val="3"/>
          <w:sz w:val="24"/>
          <w:szCs w:val="24"/>
        </w:rPr>
      </w:pPr>
      <w:r w:rsidRPr="009C3F29">
        <w:rPr>
          <w:rFonts w:asciiTheme="majorHAnsi" w:eastAsia="Arial Unicode MS" w:hAnsiTheme="majorHAnsi" w:cs="Times New Roman"/>
          <w:b/>
          <w:kern w:val="3"/>
          <w:sz w:val="24"/>
          <w:szCs w:val="24"/>
        </w:rPr>
        <w:t xml:space="preserve">Low </w:t>
      </w:r>
      <w:r w:rsidR="003E19E3" w:rsidRPr="009C3F29">
        <w:rPr>
          <w:rFonts w:asciiTheme="majorHAnsi" w:eastAsia="Arial Unicode MS" w:hAnsiTheme="majorHAnsi" w:cs="Times New Roman"/>
          <w:b/>
          <w:kern w:val="3"/>
          <w:sz w:val="24"/>
          <w:szCs w:val="24"/>
        </w:rPr>
        <w:t>B</w:t>
      </w:r>
      <w:r w:rsidRPr="009C3F29">
        <w:rPr>
          <w:rFonts w:asciiTheme="majorHAnsi" w:eastAsia="Arial Unicode MS" w:hAnsiTheme="majorHAnsi" w:cs="Times New Roman"/>
          <w:b/>
          <w:kern w:val="3"/>
          <w:sz w:val="24"/>
          <w:szCs w:val="24"/>
        </w:rPr>
        <w:t xml:space="preserve">at </w:t>
      </w:r>
      <w:r w:rsidR="003E19E3" w:rsidRPr="009C3F29">
        <w:rPr>
          <w:rFonts w:asciiTheme="majorHAnsi" w:eastAsia="Arial Unicode MS" w:hAnsiTheme="majorHAnsi" w:cs="Times New Roman"/>
          <w:b/>
          <w:kern w:val="3"/>
          <w:sz w:val="24"/>
          <w:szCs w:val="24"/>
        </w:rPr>
        <w:t>D</w:t>
      </w:r>
      <w:r w:rsidRPr="009C3F29">
        <w:rPr>
          <w:rFonts w:asciiTheme="majorHAnsi" w:eastAsia="Arial Unicode MS" w:hAnsiTheme="majorHAnsi" w:cs="Times New Roman"/>
          <w:b/>
          <w:kern w:val="3"/>
          <w:sz w:val="24"/>
          <w:szCs w:val="24"/>
        </w:rPr>
        <w:t>isc</w:t>
      </w:r>
      <w:r w:rsidR="003E19E3" w:rsidRPr="009C3F29">
        <w:rPr>
          <w:rFonts w:asciiTheme="majorHAnsi" w:eastAsia="Arial Unicode MS" w:hAnsiTheme="majorHAnsi" w:cs="Times New Roman"/>
          <w:b/>
          <w:kern w:val="3"/>
          <w:sz w:val="24"/>
          <w:szCs w:val="24"/>
        </w:rPr>
        <w:t xml:space="preserve"> (Disconnect)</w:t>
      </w:r>
    </w:p>
    <w:p w14:paraId="1BBA9BFC" w14:textId="77777777" w:rsidR="00B73FA8" w:rsidRDefault="00B73FA8" w:rsidP="00F32AC2">
      <w:pPr>
        <w:ind w:left="720"/>
        <w:rPr>
          <w:rFonts w:asciiTheme="majorHAnsi" w:hAnsiTheme="majorHAnsi"/>
          <w:sz w:val="24"/>
          <w:szCs w:val="24"/>
        </w:rPr>
      </w:pPr>
      <w:r w:rsidRPr="009C3F29">
        <w:rPr>
          <w:rFonts w:asciiTheme="majorHAnsi" w:hAnsiTheme="majorHAnsi"/>
          <w:sz w:val="24"/>
          <w:szCs w:val="24"/>
        </w:rPr>
        <w:t xml:space="preserve">When </w:t>
      </w:r>
      <w:r w:rsidR="009246A6" w:rsidRPr="009C3F29">
        <w:rPr>
          <w:rFonts w:asciiTheme="majorHAnsi" w:hAnsiTheme="majorHAnsi"/>
          <w:sz w:val="24"/>
          <w:szCs w:val="24"/>
        </w:rPr>
        <w:t>b</w:t>
      </w:r>
      <w:r w:rsidRPr="009C3F29">
        <w:rPr>
          <w:rFonts w:asciiTheme="majorHAnsi" w:hAnsiTheme="majorHAnsi"/>
          <w:sz w:val="24"/>
          <w:szCs w:val="24"/>
        </w:rPr>
        <w:t>attery voltage falls below V L</w:t>
      </w:r>
      <w:r w:rsidR="001A3E15">
        <w:rPr>
          <w:rFonts w:asciiTheme="majorHAnsi" w:hAnsiTheme="majorHAnsi"/>
          <w:sz w:val="24"/>
          <w:szCs w:val="24"/>
        </w:rPr>
        <w:t>OW</w:t>
      </w:r>
      <w:r w:rsidR="003E19E3" w:rsidRPr="009C3F29">
        <w:rPr>
          <w:rFonts w:asciiTheme="majorHAnsi" w:hAnsiTheme="majorHAnsi"/>
          <w:sz w:val="24"/>
          <w:szCs w:val="24"/>
        </w:rPr>
        <w:t>,</w:t>
      </w:r>
      <w:r w:rsidRPr="009C3F29">
        <w:rPr>
          <w:rFonts w:asciiTheme="majorHAnsi" w:hAnsiTheme="majorHAnsi"/>
          <w:sz w:val="24"/>
          <w:szCs w:val="24"/>
        </w:rPr>
        <w:t xml:space="preserve"> AUX 1 will turn </w:t>
      </w:r>
      <w:r w:rsidR="009246A6" w:rsidRPr="009C3F29">
        <w:rPr>
          <w:rFonts w:asciiTheme="majorHAnsi" w:hAnsiTheme="majorHAnsi"/>
          <w:sz w:val="24"/>
          <w:szCs w:val="24"/>
        </w:rPr>
        <w:t>ON</w:t>
      </w:r>
      <w:r w:rsidRPr="009C3F29">
        <w:rPr>
          <w:rFonts w:asciiTheme="majorHAnsi" w:hAnsiTheme="majorHAnsi"/>
          <w:sz w:val="24"/>
          <w:szCs w:val="24"/>
        </w:rPr>
        <w:t xml:space="preserve">. </w:t>
      </w:r>
      <w:r w:rsidR="003E19E3" w:rsidRPr="009C3F29">
        <w:rPr>
          <w:rFonts w:asciiTheme="majorHAnsi" w:hAnsiTheme="majorHAnsi"/>
          <w:sz w:val="24"/>
          <w:szCs w:val="24"/>
        </w:rPr>
        <w:t xml:space="preserve"> </w:t>
      </w:r>
      <w:r w:rsidRPr="009C3F29">
        <w:rPr>
          <w:rFonts w:asciiTheme="majorHAnsi" w:hAnsiTheme="majorHAnsi"/>
          <w:sz w:val="24"/>
          <w:szCs w:val="24"/>
        </w:rPr>
        <w:t>A</w:t>
      </w:r>
      <w:r w:rsidR="009246A6" w:rsidRPr="009C3F29">
        <w:rPr>
          <w:rFonts w:asciiTheme="majorHAnsi" w:hAnsiTheme="majorHAnsi"/>
          <w:sz w:val="24"/>
          <w:szCs w:val="24"/>
        </w:rPr>
        <w:t>UX</w:t>
      </w:r>
      <w:r w:rsidRPr="009C3F29">
        <w:rPr>
          <w:rFonts w:asciiTheme="majorHAnsi" w:hAnsiTheme="majorHAnsi"/>
          <w:sz w:val="24"/>
          <w:szCs w:val="24"/>
        </w:rPr>
        <w:t xml:space="preserve"> 1 will stay </w:t>
      </w:r>
      <w:r w:rsidR="009246A6" w:rsidRPr="009C3F29">
        <w:rPr>
          <w:rFonts w:asciiTheme="majorHAnsi" w:hAnsiTheme="majorHAnsi"/>
          <w:sz w:val="24"/>
          <w:szCs w:val="24"/>
        </w:rPr>
        <w:t xml:space="preserve">ON </w:t>
      </w:r>
      <w:r w:rsidRPr="009C3F29">
        <w:rPr>
          <w:rFonts w:asciiTheme="majorHAnsi" w:hAnsiTheme="majorHAnsi"/>
          <w:sz w:val="24"/>
          <w:szCs w:val="24"/>
        </w:rPr>
        <w:t xml:space="preserve">until </w:t>
      </w:r>
      <w:r w:rsidR="003E19E3" w:rsidRPr="009C3F29">
        <w:rPr>
          <w:rFonts w:asciiTheme="majorHAnsi" w:hAnsiTheme="majorHAnsi"/>
          <w:sz w:val="24"/>
          <w:szCs w:val="24"/>
        </w:rPr>
        <w:t>b</w:t>
      </w:r>
      <w:r w:rsidRPr="009C3F29">
        <w:rPr>
          <w:rFonts w:asciiTheme="majorHAnsi" w:hAnsiTheme="majorHAnsi"/>
          <w:sz w:val="24"/>
          <w:szCs w:val="24"/>
        </w:rPr>
        <w:t xml:space="preserve">attery </w:t>
      </w:r>
      <w:r w:rsidR="003E19E3" w:rsidRPr="009C3F29">
        <w:rPr>
          <w:rFonts w:asciiTheme="majorHAnsi" w:hAnsiTheme="majorHAnsi"/>
          <w:sz w:val="24"/>
          <w:szCs w:val="24"/>
        </w:rPr>
        <w:t>v</w:t>
      </w:r>
      <w:r w:rsidRPr="009C3F29">
        <w:rPr>
          <w:rFonts w:asciiTheme="majorHAnsi" w:hAnsiTheme="majorHAnsi"/>
          <w:sz w:val="24"/>
          <w:szCs w:val="24"/>
        </w:rPr>
        <w:t>oltage raises above V H</w:t>
      </w:r>
      <w:r w:rsidR="001A3E15">
        <w:rPr>
          <w:rFonts w:asciiTheme="majorHAnsi" w:hAnsiTheme="majorHAnsi"/>
          <w:sz w:val="24"/>
          <w:szCs w:val="24"/>
        </w:rPr>
        <w:t>IGH</w:t>
      </w:r>
      <w:r w:rsidRPr="009C3F29">
        <w:rPr>
          <w:rFonts w:asciiTheme="majorHAnsi" w:hAnsiTheme="majorHAnsi"/>
          <w:sz w:val="24"/>
          <w:szCs w:val="24"/>
        </w:rPr>
        <w:t xml:space="preserve">. </w:t>
      </w:r>
      <w:r w:rsidR="003E19E3" w:rsidRPr="009C3F29">
        <w:rPr>
          <w:rFonts w:asciiTheme="majorHAnsi" w:hAnsiTheme="majorHAnsi"/>
          <w:sz w:val="24"/>
          <w:szCs w:val="24"/>
        </w:rPr>
        <w:t xml:space="preserve"> </w:t>
      </w:r>
      <w:r w:rsidRPr="009C3F29">
        <w:rPr>
          <w:rFonts w:asciiTheme="majorHAnsi" w:hAnsiTheme="majorHAnsi"/>
          <w:sz w:val="24"/>
          <w:szCs w:val="24"/>
        </w:rPr>
        <w:t>DELAY and HOLD can also be used to further control when AUX 1 turn</w:t>
      </w:r>
      <w:r w:rsidR="003E19E3" w:rsidRPr="009C3F29">
        <w:rPr>
          <w:rFonts w:asciiTheme="majorHAnsi" w:hAnsiTheme="majorHAnsi"/>
          <w:sz w:val="24"/>
          <w:szCs w:val="24"/>
        </w:rPr>
        <w:t>s</w:t>
      </w:r>
      <w:r w:rsidRPr="009C3F29">
        <w:rPr>
          <w:rFonts w:asciiTheme="majorHAnsi" w:hAnsiTheme="majorHAnsi"/>
          <w:sz w:val="24"/>
          <w:szCs w:val="24"/>
        </w:rPr>
        <w:t xml:space="preserve"> on/off.</w:t>
      </w:r>
    </w:p>
    <w:p w14:paraId="60FEE172" w14:textId="77777777" w:rsidR="009C3F29" w:rsidRPr="009C3F29" w:rsidRDefault="009C3F29" w:rsidP="00F32AC2">
      <w:pPr>
        <w:ind w:left="720"/>
        <w:rPr>
          <w:rFonts w:asciiTheme="majorHAnsi" w:hAnsiTheme="majorHAnsi"/>
          <w:sz w:val="24"/>
          <w:szCs w:val="24"/>
        </w:rPr>
      </w:pPr>
    </w:p>
    <w:p w14:paraId="1FB44CA7" w14:textId="77777777" w:rsidR="00BC59B1" w:rsidRPr="009C3F29" w:rsidRDefault="00BC59B1" w:rsidP="00F32AC2">
      <w:pPr>
        <w:widowControl w:val="0"/>
        <w:suppressAutoHyphens/>
        <w:autoSpaceDN w:val="0"/>
        <w:ind w:left="720"/>
        <w:textAlignment w:val="baseline"/>
        <w:rPr>
          <w:rFonts w:asciiTheme="majorHAnsi" w:eastAsia="Arial Unicode MS" w:hAnsiTheme="majorHAnsi" w:cs="Times New Roman"/>
          <w:b/>
          <w:kern w:val="3"/>
          <w:sz w:val="24"/>
          <w:szCs w:val="24"/>
        </w:rPr>
      </w:pPr>
      <w:r w:rsidRPr="009C3F29">
        <w:rPr>
          <w:rFonts w:asciiTheme="majorHAnsi" w:eastAsia="Arial Unicode MS" w:hAnsiTheme="majorHAnsi" w:cs="Times New Roman"/>
          <w:b/>
          <w:kern w:val="3"/>
          <w:sz w:val="24"/>
          <w:szCs w:val="24"/>
        </w:rPr>
        <w:t>Diversion</w:t>
      </w:r>
    </w:p>
    <w:p w14:paraId="62ED5864" w14:textId="77777777" w:rsidR="003E19E3" w:rsidRDefault="003E19E3" w:rsidP="00F32AC2">
      <w:pPr>
        <w:ind w:left="720"/>
        <w:rPr>
          <w:rFonts w:asciiTheme="majorHAnsi" w:hAnsiTheme="majorHAnsi"/>
          <w:sz w:val="24"/>
          <w:szCs w:val="24"/>
        </w:rPr>
      </w:pPr>
      <w:r w:rsidRPr="009C3F29">
        <w:rPr>
          <w:rFonts w:asciiTheme="majorHAnsi" w:hAnsiTheme="majorHAnsi"/>
          <w:sz w:val="24"/>
          <w:szCs w:val="24"/>
        </w:rPr>
        <w:t xml:space="preserve">When </w:t>
      </w:r>
      <w:r w:rsidR="009246A6" w:rsidRPr="009C3F29">
        <w:rPr>
          <w:rFonts w:asciiTheme="majorHAnsi" w:hAnsiTheme="majorHAnsi"/>
          <w:sz w:val="24"/>
          <w:szCs w:val="24"/>
        </w:rPr>
        <w:t>b</w:t>
      </w:r>
      <w:r w:rsidRPr="009C3F29">
        <w:rPr>
          <w:rFonts w:asciiTheme="majorHAnsi" w:hAnsiTheme="majorHAnsi"/>
          <w:sz w:val="24"/>
          <w:szCs w:val="24"/>
        </w:rPr>
        <w:t xml:space="preserve">attery </w:t>
      </w:r>
      <w:r w:rsidR="009246A6" w:rsidRPr="009C3F29">
        <w:rPr>
          <w:rFonts w:asciiTheme="majorHAnsi" w:hAnsiTheme="majorHAnsi"/>
          <w:sz w:val="24"/>
          <w:szCs w:val="24"/>
        </w:rPr>
        <w:t>v</w:t>
      </w:r>
      <w:r w:rsidRPr="009C3F29">
        <w:rPr>
          <w:rFonts w:asciiTheme="majorHAnsi" w:hAnsiTheme="majorHAnsi"/>
          <w:sz w:val="24"/>
          <w:szCs w:val="24"/>
        </w:rPr>
        <w:t>oltage falls below V L</w:t>
      </w:r>
      <w:r w:rsidR="001A3E15">
        <w:rPr>
          <w:rFonts w:asciiTheme="majorHAnsi" w:hAnsiTheme="majorHAnsi"/>
          <w:sz w:val="24"/>
          <w:szCs w:val="24"/>
        </w:rPr>
        <w:t>OW</w:t>
      </w:r>
      <w:r w:rsidRPr="009C3F29">
        <w:rPr>
          <w:rFonts w:asciiTheme="majorHAnsi" w:hAnsiTheme="majorHAnsi"/>
          <w:sz w:val="24"/>
          <w:szCs w:val="24"/>
        </w:rPr>
        <w:t xml:space="preserve"> </w:t>
      </w:r>
      <w:r w:rsidR="009246A6" w:rsidRPr="009C3F29">
        <w:rPr>
          <w:rFonts w:asciiTheme="majorHAnsi" w:hAnsiTheme="majorHAnsi"/>
          <w:sz w:val="24"/>
          <w:szCs w:val="24"/>
        </w:rPr>
        <w:t>s</w:t>
      </w:r>
      <w:r w:rsidRPr="009C3F29">
        <w:rPr>
          <w:rFonts w:asciiTheme="majorHAnsi" w:hAnsiTheme="majorHAnsi"/>
          <w:sz w:val="24"/>
          <w:szCs w:val="24"/>
        </w:rPr>
        <w:t xml:space="preserve">et </w:t>
      </w:r>
      <w:r w:rsidR="009246A6" w:rsidRPr="009C3F29">
        <w:rPr>
          <w:rFonts w:asciiTheme="majorHAnsi" w:hAnsiTheme="majorHAnsi"/>
          <w:sz w:val="24"/>
          <w:szCs w:val="24"/>
        </w:rPr>
        <w:t>p</w:t>
      </w:r>
      <w:r w:rsidRPr="009C3F29">
        <w:rPr>
          <w:rFonts w:asciiTheme="majorHAnsi" w:hAnsiTheme="majorHAnsi"/>
          <w:sz w:val="24"/>
          <w:szCs w:val="24"/>
        </w:rPr>
        <w:t>oint</w:t>
      </w:r>
      <w:r w:rsidR="00A072DB" w:rsidRPr="009C3F29">
        <w:rPr>
          <w:rFonts w:asciiTheme="majorHAnsi" w:hAnsiTheme="majorHAnsi"/>
          <w:sz w:val="24"/>
          <w:szCs w:val="24"/>
        </w:rPr>
        <w:t>,</w:t>
      </w:r>
      <w:r w:rsidRPr="009C3F29">
        <w:rPr>
          <w:rFonts w:asciiTheme="majorHAnsi" w:hAnsiTheme="majorHAnsi"/>
          <w:sz w:val="24"/>
          <w:szCs w:val="24"/>
        </w:rPr>
        <w:t xml:space="preserve"> AUX 1 will turn </w:t>
      </w:r>
      <w:r w:rsidR="009246A6" w:rsidRPr="009C3F29">
        <w:rPr>
          <w:rFonts w:asciiTheme="majorHAnsi" w:hAnsiTheme="majorHAnsi"/>
          <w:sz w:val="24"/>
          <w:szCs w:val="24"/>
        </w:rPr>
        <w:t>OFF</w:t>
      </w:r>
      <w:r w:rsidRPr="009C3F29">
        <w:rPr>
          <w:rFonts w:asciiTheme="majorHAnsi" w:hAnsiTheme="majorHAnsi"/>
          <w:sz w:val="24"/>
          <w:szCs w:val="24"/>
        </w:rPr>
        <w:t xml:space="preserve">.  AUX 1 will stay </w:t>
      </w:r>
      <w:r w:rsidR="009246A6" w:rsidRPr="009C3F29">
        <w:rPr>
          <w:rFonts w:asciiTheme="majorHAnsi" w:hAnsiTheme="majorHAnsi"/>
          <w:sz w:val="24"/>
          <w:szCs w:val="24"/>
        </w:rPr>
        <w:t>OFF</w:t>
      </w:r>
      <w:r w:rsidRPr="009C3F29">
        <w:rPr>
          <w:rFonts w:asciiTheme="majorHAnsi" w:hAnsiTheme="majorHAnsi"/>
          <w:sz w:val="24"/>
          <w:szCs w:val="24"/>
        </w:rPr>
        <w:t xml:space="preserve"> until battery voltage rises above V H</w:t>
      </w:r>
      <w:r w:rsidR="001A3E15">
        <w:rPr>
          <w:rFonts w:asciiTheme="majorHAnsi" w:hAnsiTheme="majorHAnsi"/>
          <w:sz w:val="24"/>
          <w:szCs w:val="24"/>
        </w:rPr>
        <w:t>IGH</w:t>
      </w:r>
      <w:r w:rsidRPr="009C3F29">
        <w:rPr>
          <w:rFonts w:asciiTheme="majorHAnsi" w:hAnsiTheme="majorHAnsi"/>
          <w:sz w:val="24"/>
          <w:szCs w:val="24"/>
        </w:rPr>
        <w:t>.  DELAY and HOLD can also be used to further control when AUX 1 turns on/off.</w:t>
      </w:r>
    </w:p>
    <w:p w14:paraId="4664D73C" w14:textId="77777777" w:rsidR="00B10A76" w:rsidRDefault="00B10A76" w:rsidP="00F32AC2">
      <w:pPr>
        <w:ind w:left="720"/>
        <w:rPr>
          <w:rFonts w:asciiTheme="majorHAnsi" w:hAnsiTheme="majorHAnsi"/>
        </w:rPr>
      </w:pPr>
    </w:p>
    <w:p w14:paraId="25A1E9A5" w14:textId="77777777" w:rsidR="00AE1ED4" w:rsidRPr="009C3F29" w:rsidRDefault="004B4401" w:rsidP="009C3F29">
      <w:pPr>
        <w:rPr>
          <w:rFonts w:asciiTheme="majorHAnsi" w:eastAsia="Calibri" w:hAnsiTheme="majorHAnsi" w:cs="Times New Roman"/>
          <w:b/>
          <w:sz w:val="28"/>
          <w:szCs w:val="28"/>
        </w:rPr>
      </w:pPr>
      <w:bookmarkStart w:id="113" w:name="_Toc300241945"/>
      <w:r w:rsidRPr="009C3F29">
        <w:rPr>
          <w:rFonts w:asciiTheme="majorHAnsi" w:eastAsia="Calibri" w:hAnsiTheme="majorHAnsi" w:cs="Times New Roman"/>
          <w:b/>
          <w:sz w:val="28"/>
          <w:szCs w:val="28"/>
        </w:rPr>
        <w:t>A</w:t>
      </w:r>
      <w:r w:rsidR="00AE1ED4" w:rsidRPr="009C3F29">
        <w:rPr>
          <w:rFonts w:asciiTheme="majorHAnsi" w:eastAsia="Calibri" w:hAnsiTheme="majorHAnsi" w:cs="Times New Roman"/>
          <w:b/>
          <w:sz w:val="28"/>
          <w:szCs w:val="28"/>
        </w:rPr>
        <w:t>UX</w:t>
      </w:r>
      <w:r w:rsidRPr="009C3F29">
        <w:rPr>
          <w:rFonts w:asciiTheme="majorHAnsi" w:eastAsia="Calibri" w:hAnsiTheme="majorHAnsi" w:cs="Times New Roman"/>
          <w:b/>
          <w:sz w:val="28"/>
          <w:szCs w:val="28"/>
        </w:rPr>
        <w:t xml:space="preserve"> 2</w:t>
      </w:r>
      <w:r w:rsidR="00FA29C3" w:rsidRPr="009C3F29">
        <w:rPr>
          <w:rFonts w:asciiTheme="majorHAnsi" w:eastAsia="Calibri" w:hAnsiTheme="majorHAnsi" w:cs="Times New Roman"/>
          <w:b/>
          <w:sz w:val="28"/>
          <w:szCs w:val="28"/>
        </w:rPr>
        <w:t xml:space="preserve"> </w:t>
      </w:r>
      <w:r w:rsidR="00F31563" w:rsidRPr="009C3F29">
        <w:rPr>
          <w:rFonts w:asciiTheme="majorHAnsi" w:eastAsia="Calibri" w:hAnsiTheme="majorHAnsi" w:cs="Times New Roman"/>
          <w:b/>
          <w:sz w:val="28"/>
          <w:szCs w:val="28"/>
        </w:rPr>
        <w:t>Modes</w:t>
      </w:r>
    </w:p>
    <w:p w14:paraId="4F8D3868" w14:textId="77777777" w:rsidR="004B4401" w:rsidRPr="002C39F6" w:rsidRDefault="004B4401" w:rsidP="009C3F29">
      <w:pPr>
        <w:rPr>
          <w:rFonts w:asciiTheme="majorHAnsi" w:eastAsia="Calibri" w:hAnsiTheme="majorHAnsi" w:cs="Times New Roman"/>
          <w:b/>
          <w:sz w:val="24"/>
          <w:szCs w:val="24"/>
        </w:rPr>
      </w:pPr>
    </w:p>
    <w:p w14:paraId="77B9C2F9" w14:textId="77777777" w:rsidR="00D607D5" w:rsidRPr="009C3F29" w:rsidRDefault="00D607D5" w:rsidP="00F32AC2">
      <w:pPr>
        <w:ind w:left="720"/>
        <w:rPr>
          <w:rFonts w:asciiTheme="majorHAnsi" w:eastAsia="Times New Roman" w:hAnsiTheme="majorHAnsi" w:cs="Times New Roman"/>
          <w:b/>
          <w:sz w:val="24"/>
          <w:szCs w:val="24"/>
        </w:rPr>
      </w:pPr>
      <w:proofErr w:type="spellStart"/>
      <w:r w:rsidRPr="009C3F29">
        <w:rPr>
          <w:rFonts w:asciiTheme="majorHAnsi" w:eastAsia="Times New Roman" w:hAnsiTheme="majorHAnsi" w:cs="Times New Roman"/>
          <w:b/>
          <w:sz w:val="24"/>
          <w:szCs w:val="24"/>
        </w:rPr>
        <w:t>Wizbang</w:t>
      </w:r>
      <w:proofErr w:type="spellEnd"/>
      <w:r w:rsidRPr="009C3F29">
        <w:rPr>
          <w:rFonts w:asciiTheme="majorHAnsi" w:eastAsia="Times New Roman" w:hAnsiTheme="majorHAnsi" w:cs="Times New Roman"/>
          <w:b/>
          <w:sz w:val="24"/>
          <w:szCs w:val="24"/>
        </w:rPr>
        <w:t xml:space="preserve"> Junior (WBJr)</w:t>
      </w:r>
    </w:p>
    <w:p w14:paraId="2C79B874" w14:textId="77777777" w:rsidR="00D607D5" w:rsidRPr="009C3F29" w:rsidRDefault="00D607D5" w:rsidP="00F32AC2">
      <w:pPr>
        <w:ind w:left="720"/>
        <w:rPr>
          <w:rFonts w:asciiTheme="majorHAnsi" w:eastAsia="Times New Roman" w:hAnsiTheme="majorHAnsi" w:cs="Times New Roman"/>
          <w:sz w:val="24"/>
          <w:szCs w:val="24"/>
        </w:rPr>
      </w:pPr>
      <w:r w:rsidRPr="009C3F29">
        <w:rPr>
          <w:rFonts w:asciiTheme="majorHAnsi" w:eastAsia="Times New Roman" w:hAnsiTheme="majorHAnsi" w:cs="Times New Roman"/>
          <w:sz w:val="24"/>
          <w:szCs w:val="24"/>
        </w:rPr>
        <w:t>For use with WBJr.  There are no settings to configure from this menu.</w:t>
      </w:r>
    </w:p>
    <w:p w14:paraId="54A6067E" w14:textId="77777777" w:rsidR="00D607D5" w:rsidRPr="009C3F29" w:rsidRDefault="00D607D5" w:rsidP="00F32AC2">
      <w:pPr>
        <w:ind w:left="720"/>
        <w:rPr>
          <w:rFonts w:asciiTheme="majorHAnsi" w:eastAsia="Calibri" w:hAnsiTheme="majorHAnsi" w:cs="Times New Roman"/>
          <w:b/>
          <w:sz w:val="24"/>
          <w:szCs w:val="24"/>
        </w:rPr>
      </w:pPr>
    </w:p>
    <w:p w14:paraId="0053ED23" w14:textId="77777777" w:rsidR="00D607D5" w:rsidRPr="009C3F29" w:rsidRDefault="00D607D5" w:rsidP="00F32AC2">
      <w:pPr>
        <w:ind w:left="720"/>
        <w:rPr>
          <w:rFonts w:asciiTheme="majorHAnsi" w:eastAsia="Times New Roman" w:hAnsiTheme="majorHAnsi" w:cs="Times New Roman"/>
          <w:b/>
          <w:sz w:val="24"/>
          <w:szCs w:val="24"/>
        </w:rPr>
      </w:pPr>
      <w:r w:rsidRPr="009C3F29">
        <w:rPr>
          <w:rFonts w:asciiTheme="majorHAnsi" w:eastAsia="Times New Roman" w:hAnsiTheme="majorHAnsi" w:cs="Times New Roman"/>
          <w:b/>
          <w:sz w:val="24"/>
          <w:szCs w:val="24"/>
        </w:rPr>
        <w:t>Force Float In</w:t>
      </w:r>
    </w:p>
    <w:p w14:paraId="2EBD17A1" w14:textId="77777777" w:rsidR="00D607D5" w:rsidRPr="009C3F29" w:rsidRDefault="00D607D5" w:rsidP="00F32AC2">
      <w:pPr>
        <w:ind w:left="720"/>
        <w:rPr>
          <w:rFonts w:asciiTheme="majorHAnsi" w:eastAsia="Times New Roman" w:hAnsiTheme="majorHAnsi" w:cs="Times New Roman"/>
          <w:sz w:val="24"/>
          <w:szCs w:val="24"/>
        </w:rPr>
      </w:pPr>
      <w:r w:rsidRPr="009C3F29">
        <w:rPr>
          <w:rFonts w:asciiTheme="majorHAnsi" w:eastAsia="Times New Roman" w:hAnsiTheme="majorHAnsi" w:cs="Times New Roman"/>
          <w:sz w:val="24"/>
          <w:szCs w:val="24"/>
        </w:rPr>
        <w:t>When AUX 2 detects less than 6V, the Classic will change its charging mode to Float until the voltage goes above 6V.  </w:t>
      </w:r>
    </w:p>
    <w:p w14:paraId="27405302" w14:textId="77777777" w:rsidR="00F47BC4" w:rsidRPr="009C3F29" w:rsidRDefault="00F47BC4" w:rsidP="00F32AC2">
      <w:pPr>
        <w:ind w:left="720"/>
        <w:rPr>
          <w:rFonts w:asciiTheme="majorHAnsi" w:eastAsia="Times New Roman" w:hAnsiTheme="majorHAnsi" w:cs="Times New Roman"/>
          <w:sz w:val="24"/>
          <w:szCs w:val="24"/>
        </w:rPr>
      </w:pPr>
    </w:p>
    <w:p w14:paraId="69BD3B95" w14:textId="77777777" w:rsidR="00F47BC4" w:rsidRPr="009C3F29" w:rsidRDefault="00F47BC4" w:rsidP="00F32AC2">
      <w:pPr>
        <w:ind w:left="720"/>
        <w:rPr>
          <w:rFonts w:asciiTheme="majorHAnsi" w:eastAsia="Times New Roman" w:hAnsiTheme="majorHAnsi" w:cs="Times New Roman"/>
          <w:b/>
          <w:sz w:val="24"/>
          <w:szCs w:val="24"/>
        </w:rPr>
      </w:pPr>
      <w:r w:rsidRPr="009C3F29">
        <w:rPr>
          <w:rFonts w:asciiTheme="majorHAnsi" w:eastAsia="Times New Roman" w:hAnsiTheme="majorHAnsi" w:cs="Times New Roman"/>
          <w:b/>
          <w:sz w:val="24"/>
          <w:szCs w:val="24"/>
        </w:rPr>
        <w:t>Logic Input 1</w:t>
      </w:r>
    </w:p>
    <w:p w14:paraId="1BA3A463" w14:textId="77777777" w:rsidR="00F47BC4" w:rsidRPr="009C3F29" w:rsidRDefault="00F47BC4" w:rsidP="00F32AC2">
      <w:pPr>
        <w:ind w:left="720"/>
        <w:rPr>
          <w:rFonts w:asciiTheme="majorHAnsi" w:eastAsia="Times New Roman" w:hAnsiTheme="majorHAnsi" w:cs="Times New Roman"/>
          <w:sz w:val="24"/>
          <w:szCs w:val="24"/>
        </w:rPr>
      </w:pPr>
      <w:r w:rsidRPr="009C3F29">
        <w:rPr>
          <w:rFonts w:asciiTheme="majorHAnsi" w:eastAsia="Times New Roman" w:hAnsiTheme="majorHAnsi" w:cs="Times New Roman"/>
          <w:sz w:val="24"/>
          <w:szCs w:val="24"/>
        </w:rPr>
        <w:t xml:space="preserve">When AUX 2 detects less than 6V in Resting Mode </w:t>
      </w:r>
      <w:r w:rsidRPr="009C3F29">
        <w:rPr>
          <w:rFonts w:asciiTheme="majorHAnsi" w:eastAsia="Times New Roman" w:hAnsiTheme="majorHAnsi" w:cs="Times New Roman"/>
          <w:b/>
          <w:sz w:val="24"/>
          <w:szCs w:val="24"/>
        </w:rPr>
        <w:t>OR</w:t>
      </w:r>
      <w:r w:rsidRPr="009C3F29">
        <w:rPr>
          <w:rFonts w:asciiTheme="majorHAnsi" w:eastAsia="Times New Roman" w:hAnsiTheme="majorHAnsi" w:cs="Times New Roman"/>
          <w:sz w:val="24"/>
          <w:szCs w:val="24"/>
        </w:rPr>
        <w:t xml:space="preserve"> AUX 2 detects greater than 2V in charging mode (Bulk, Absorb, of Float), a PWM signal will turn </w:t>
      </w:r>
      <w:r w:rsidR="004D7356" w:rsidRPr="009C3F29">
        <w:rPr>
          <w:rFonts w:asciiTheme="majorHAnsi" w:eastAsia="Times New Roman" w:hAnsiTheme="majorHAnsi" w:cs="Times New Roman"/>
          <w:sz w:val="24"/>
          <w:szCs w:val="24"/>
        </w:rPr>
        <w:t>ON</w:t>
      </w:r>
      <w:r w:rsidRPr="009C3F29">
        <w:rPr>
          <w:rFonts w:asciiTheme="majorHAnsi" w:eastAsia="Times New Roman" w:hAnsiTheme="majorHAnsi" w:cs="Times New Roman"/>
          <w:sz w:val="24"/>
          <w:szCs w:val="24"/>
        </w:rPr>
        <w:t>.</w:t>
      </w:r>
    </w:p>
    <w:p w14:paraId="6FE63AF6" w14:textId="77777777" w:rsidR="00F47BC4" w:rsidRPr="009C3F29" w:rsidRDefault="00F47BC4" w:rsidP="00F32AC2">
      <w:pPr>
        <w:ind w:left="720"/>
        <w:rPr>
          <w:rFonts w:asciiTheme="majorHAnsi" w:eastAsia="Times New Roman" w:hAnsiTheme="majorHAnsi" w:cs="Times New Roman"/>
          <w:b/>
          <w:sz w:val="24"/>
          <w:szCs w:val="24"/>
        </w:rPr>
      </w:pPr>
    </w:p>
    <w:p w14:paraId="6E70D6C4" w14:textId="77777777" w:rsidR="00987722" w:rsidRPr="009C3F29" w:rsidRDefault="00987722" w:rsidP="00F32AC2">
      <w:pPr>
        <w:ind w:left="720"/>
        <w:rPr>
          <w:rFonts w:asciiTheme="majorHAnsi" w:eastAsia="Times New Roman" w:hAnsiTheme="majorHAnsi" w:cs="Times New Roman"/>
          <w:b/>
          <w:sz w:val="24"/>
          <w:szCs w:val="24"/>
        </w:rPr>
      </w:pPr>
      <w:r w:rsidRPr="009C3F29">
        <w:rPr>
          <w:rFonts w:asciiTheme="majorHAnsi" w:eastAsia="Times New Roman" w:hAnsiTheme="majorHAnsi" w:cs="Times New Roman"/>
          <w:b/>
          <w:sz w:val="24"/>
          <w:szCs w:val="24"/>
        </w:rPr>
        <w:t>Logic Input 2</w:t>
      </w:r>
    </w:p>
    <w:p w14:paraId="79EC1084" w14:textId="77777777" w:rsidR="00987722" w:rsidRPr="009C3F29" w:rsidRDefault="00987722" w:rsidP="00F32AC2">
      <w:pPr>
        <w:ind w:left="720"/>
        <w:rPr>
          <w:rFonts w:asciiTheme="majorHAnsi" w:eastAsia="Times New Roman" w:hAnsiTheme="majorHAnsi" w:cs="Times New Roman"/>
          <w:sz w:val="24"/>
          <w:szCs w:val="24"/>
        </w:rPr>
      </w:pPr>
      <w:r w:rsidRPr="009C3F29">
        <w:rPr>
          <w:rFonts w:asciiTheme="majorHAnsi" w:eastAsia="Times New Roman" w:hAnsiTheme="majorHAnsi" w:cs="Times New Roman"/>
          <w:sz w:val="24"/>
          <w:szCs w:val="24"/>
        </w:rPr>
        <w:t xml:space="preserve">When AUX 2 detects greater than 2V in Resting Mode </w:t>
      </w:r>
      <w:r w:rsidRPr="009C3F29">
        <w:rPr>
          <w:rFonts w:asciiTheme="majorHAnsi" w:eastAsia="Times New Roman" w:hAnsiTheme="majorHAnsi" w:cs="Times New Roman"/>
          <w:b/>
          <w:sz w:val="24"/>
          <w:szCs w:val="24"/>
        </w:rPr>
        <w:t>OR</w:t>
      </w:r>
      <w:r w:rsidRPr="009C3F29">
        <w:rPr>
          <w:rFonts w:asciiTheme="majorHAnsi" w:eastAsia="Times New Roman" w:hAnsiTheme="majorHAnsi" w:cs="Times New Roman"/>
          <w:sz w:val="24"/>
          <w:szCs w:val="24"/>
        </w:rPr>
        <w:t xml:space="preserve"> AUX 2 detects less than 6V in charging mode (Bulk, Absorb, or Float), a PWM signal will turn </w:t>
      </w:r>
      <w:r w:rsidR="004D7356" w:rsidRPr="009C3F29">
        <w:rPr>
          <w:rFonts w:asciiTheme="majorHAnsi" w:eastAsia="Times New Roman" w:hAnsiTheme="majorHAnsi" w:cs="Times New Roman"/>
          <w:sz w:val="24"/>
          <w:szCs w:val="24"/>
        </w:rPr>
        <w:t>ON</w:t>
      </w:r>
      <w:r w:rsidR="00F47BC4" w:rsidRPr="009C3F29">
        <w:rPr>
          <w:rFonts w:asciiTheme="majorHAnsi" w:eastAsia="Times New Roman" w:hAnsiTheme="majorHAnsi" w:cs="Times New Roman"/>
          <w:sz w:val="24"/>
          <w:szCs w:val="24"/>
        </w:rPr>
        <w:t>.</w:t>
      </w:r>
    </w:p>
    <w:p w14:paraId="704286C5" w14:textId="77777777" w:rsidR="00987722" w:rsidRPr="009C3F29" w:rsidRDefault="00987722" w:rsidP="00F32AC2">
      <w:pPr>
        <w:ind w:left="720"/>
        <w:rPr>
          <w:rFonts w:asciiTheme="majorHAnsi" w:eastAsia="Calibri" w:hAnsiTheme="majorHAnsi" w:cs="Times New Roman"/>
          <w:b/>
          <w:sz w:val="24"/>
          <w:szCs w:val="24"/>
        </w:rPr>
      </w:pPr>
    </w:p>
    <w:p w14:paraId="43392648" w14:textId="77777777" w:rsidR="004D7356" w:rsidRPr="009C3F29" w:rsidRDefault="004B4401" w:rsidP="00F32AC2">
      <w:pPr>
        <w:ind w:left="720"/>
        <w:rPr>
          <w:rFonts w:asciiTheme="majorHAnsi" w:eastAsia="Calibri" w:hAnsiTheme="majorHAnsi" w:cs="Times New Roman"/>
          <w:b/>
          <w:sz w:val="24"/>
          <w:szCs w:val="24"/>
        </w:rPr>
      </w:pPr>
      <w:r w:rsidRPr="009C3F29">
        <w:rPr>
          <w:rFonts w:asciiTheme="majorHAnsi" w:eastAsia="Calibri" w:hAnsiTheme="majorHAnsi" w:cs="Times New Roman"/>
          <w:b/>
          <w:sz w:val="24"/>
          <w:szCs w:val="24"/>
        </w:rPr>
        <w:t>Float Low</w:t>
      </w:r>
    </w:p>
    <w:p w14:paraId="027E7599" w14:textId="77777777" w:rsidR="008872C9" w:rsidRPr="009C3F29" w:rsidRDefault="008872C9" w:rsidP="00F32AC2">
      <w:pPr>
        <w:ind w:left="720"/>
        <w:rPr>
          <w:rFonts w:asciiTheme="majorHAnsi" w:eastAsia="Calibri" w:hAnsiTheme="majorHAnsi" w:cs="Times New Roman"/>
          <w:b/>
          <w:sz w:val="24"/>
          <w:szCs w:val="24"/>
        </w:rPr>
      </w:pPr>
      <w:r w:rsidRPr="009C3F29">
        <w:rPr>
          <w:rFonts w:asciiTheme="majorHAnsi" w:eastAsia="Times New Roman" w:hAnsiTheme="majorHAnsi" w:cs="Times New Roman"/>
          <w:sz w:val="24"/>
          <w:szCs w:val="24"/>
        </w:rPr>
        <w:t xml:space="preserve">When the Classic is in Float </w:t>
      </w:r>
      <w:r w:rsidR="004D7356" w:rsidRPr="009C3F29">
        <w:rPr>
          <w:rFonts w:asciiTheme="majorHAnsi" w:eastAsia="Times New Roman" w:hAnsiTheme="majorHAnsi" w:cs="Times New Roman"/>
          <w:sz w:val="24"/>
          <w:szCs w:val="24"/>
        </w:rPr>
        <w:t>m</w:t>
      </w:r>
      <w:r w:rsidRPr="009C3F29">
        <w:rPr>
          <w:rFonts w:asciiTheme="majorHAnsi" w:eastAsia="Times New Roman" w:hAnsiTheme="majorHAnsi" w:cs="Times New Roman"/>
          <w:sz w:val="24"/>
          <w:szCs w:val="24"/>
        </w:rPr>
        <w:t>ode</w:t>
      </w:r>
      <w:r w:rsidR="004D7356" w:rsidRPr="009C3F29">
        <w:rPr>
          <w:rFonts w:asciiTheme="majorHAnsi" w:eastAsia="Times New Roman" w:hAnsiTheme="majorHAnsi" w:cs="Times New Roman"/>
          <w:sz w:val="24"/>
          <w:szCs w:val="24"/>
        </w:rPr>
        <w:t>,</w:t>
      </w:r>
      <w:r w:rsidRPr="009C3F29">
        <w:rPr>
          <w:rFonts w:asciiTheme="majorHAnsi" w:eastAsia="Times New Roman" w:hAnsiTheme="majorHAnsi" w:cs="Times New Roman"/>
          <w:sz w:val="24"/>
          <w:szCs w:val="24"/>
        </w:rPr>
        <w:t xml:space="preserve"> AUX 2 will be </w:t>
      </w:r>
      <w:r w:rsidR="004D7356" w:rsidRPr="009C3F29">
        <w:rPr>
          <w:rFonts w:asciiTheme="majorHAnsi" w:eastAsia="Times New Roman" w:hAnsiTheme="majorHAnsi" w:cs="Times New Roman"/>
          <w:sz w:val="24"/>
          <w:szCs w:val="24"/>
        </w:rPr>
        <w:t>OFF</w:t>
      </w:r>
      <w:r w:rsidRPr="009C3F29">
        <w:rPr>
          <w:rFonts w:asciiTheme="majorHAnsi" w:eastAsia="Times New Roman" w:hAnsiTheme="majorHAnsi" w:cs="Times New Roman"/>
          <w:sz w:val="24"/>
          <w:szCs w:val="24"/>
        </w:rPr>
        <w:t xml:space="preserve">. </w:t>
      </w:r>
      <w:r w:rsidR="004D7356" w:rsidRPr="009C3F29">
        <w:rPr>
          <w:rFonts w:asciiTheme="majorHAnsi" w:eastAsia="Times New Roman" w:hAnsiTheme="majorHAnsi" w:cs="Times New Roman"/>
          <w:sz w:val="24"/>
          <w:szCs w:val="24"/>
        </w:rPr>
        <w:t xml:space="preserve"> </w:t>
      </w:r>
      <w:r w:rsidRPr="009C3F29">
        <w:rPr>
          <w:rFonts w:asciiTheme="majorHAnsi" w:eastAsia="Times New Roman" w:hAnsiTheme="majorHAnsi" w:cs="Times New Roman"/>
          <w:sz w:val="24"/>
          <w:szCs w:val="24"/>
        </w:rPr>
        <w:t xml:space="preserve">AUX 2 will be </w:t>
      </w:r>
      <w:r w:rsidR="004D7356" w:rsidRPr="009C3F29">
        <w:rPr>
          <w:rFonts w:asciiTheme="majorHAnsi" w:eastAsia="Times New Roman" w:hAnsiTheme="majorHAnsi" w:cs="Times New Roman"/>
          <w:sz w:val="24"/>
          <w:szCs w:val="24"/>
        </w:rPr>
        <w:t>ON</w:t>
      </w:r>
      <w:r w:rsidRPr="009C3F29">
        <w:rPr>
          <w:rFonts w:asciiTheme="majorHAnsi" w:eastAsia="Times New Roman" w:hAnsiTheme="majorHAnsi" w:cs="Times New Roman"/>
          <w:sz w:val="24"/>
          <w:szCs w:val="24"/>
        </w:rPr>
        <w:t xml:space="preserve"> in all other </w:t>
      </w:r>
      <w:r w:rsidR="004D7356" w:rsidRPr="009C3F29">
        <w:rPr>
          <w:rFonts w:asciiTheme="majorHAnsi" w:eastAsia="Times New Roman" w:hAnsiTheme="majorHAnsi" w:cs="Times New Roman"/>
          <w:sz w:val="24"/>
          <w:szCs w:val="24"/>
        </w:rPr>
        <w:t>m</w:t>
      </w:r>
      <w:r w:rsidRPr="009C3F29">
        <w:rPr>
          <w:rFonts w:asciiTheme="majorHAnsi" w:eastAsia="Times New Roman" w:hAnsiTheme="majorHAnsi" w:cs="Times New Roman"/>
          <w:sz w:val="24"/>
          <w:szCs w:val="24"/>
        </w:rPr>
        <w:t>odes</w:t>
      </w:r>
      <w:r w:rsidR="004D7356" w:rsidRPr="009C3F29">
        <w:rPr>
          <w:rFonts w:asciiTheme="majorHAnsi" w:eastAsia="Times New Roman" w:hAnsiTheme="majorHAnsi" w:cs="Times New Roman"/>
          <w:sz w:val="24"/>
          <w:szCs w:val="24"/>
        </w:rPr>
        <w:t>.</w:t>
      </w:r>
    </w:p>
    <w:p w14:paraId="48720F1A" w14:textId="77777777" w:rsidR="008872C9" w:rsidRPr="009C3F29" w:rsidRDefault="008872C9" w:rsidP="00F32AC2">
      <w:pPr>
        <w:ind w:left="720"/>
        <w:rPr>
          <w:rFonts w:asciiTheme="majorHAnsi" w:eastAsia="Calibri" w:hAnsiTheme="majorHAnsi" w:cs="Times New Roman"/>
          <w:sz w:val="24"/>
          <w:szCs w:val="24"/>
        </w:rPr>
      </w:pPr>
    </w:p>
    <w:p w14:paraId="06CBC7FE" w14:textId="77777777" w:rsidR="0038431D" w:rsidRDefault="0038431D" w:rsidP="00F32AC2">
      <w:pPr>
        <w:tabs>
          <w:tab w:val="center" w:pos="5130"/>
        </w:tabs>
        <w:ind w:left="720"/>
        <w:rPr>
          <w:rFonts w:asciiTheme="majorHAnsi" w:eastAsia="Calibri" w:hAnsiTheme="majorHAnsi" w:cs="Times New Roman"/>
          <w:b/>
          <w:sz w:val="24"/>
          <w:szCs w:val="24"/>
        </w:rPr>
      </w:pPr>
    </w:p>
    <w:p w14:paraId="5ABA2BD7" w14:textId="2EA4E401" w:rsidR="00D878EA" w:rsidRPr="009C3F29" w:rsidRDefault="004B4401" w:rsidP="00F32AC2">
      <w:pPr>
        <w:tabs>
          <w:tab w:val="center" w:pos="5130"/>
        </w:tabs>
        <w:ind w:left="720"/>
        <w:rPr>
          <w:rFonts w:asciiTheme="majorHAnsi" w:eastAsia="Calibri" w:hAnsiTheme="majorHAnsi" w:cs="Times New Roman"/>
          <w:b/>
          <w:sz w:val="24"/>
          <w:szCs w:val="24"/>
        </w:rPr>
      </w:pPr>
      <w:r w:rsidRPr="009C3F29">
        <w:rPr>
          <w:rFonts w:asciiTheme="majorHAnsi" w:eastAsia="Calibri" w:hAnsiTheme="majorHAnsi" w:cs="Times New Roman"/>
          <w:b/>
          <w:sz w:val="24"/>
          <w:szCs w:val="24"/>
        </w:rPr>
        <w:lastRenderedPageBreak/>
        <w:t>Float High</w:t>
      </w:r>
      <w:r w:rsidRPr="009C3F29">
        <w:rPr>
          <w:rFonts w:asciiTheme="majorHAnsi" w:eastAsia="Calibri" w:hAnsiTheme="majorHAnsi" w:cs="Times New Roman"/>
          <w:b/>
          <w:sz w:val="24"/>
          <w:szCs w:val="24"/>
        </w:rPr>
        <w:tab/>
      </w:r>
    </w:p>
    <w:p w14:paraId="3330CE51" w14:textId="77777777" w:rsidR="00D878EA" w:rsidRPr="009C3F29" w:rsidRDefault="00D878EA" w:rsidP="00F32AC2">
      <w:pPr>
        <w:tabs>
          <w:tab w:val="center" w:pos="5130"/>
        </w:tabs>
        <w:ind w:left="720"/>
        <w:rPr>
          <w:rFonts w:asciiTheme="majorHAnsi" w:eastAsia="Calibri" w:hAnsiTheme="majorHAnsi" w:cs="Times New Roman"/>
          <w:b/>
          <w:sz w:val="24"/>
          <w:szCs w:val="24"/>
        </w:rPr>
      </w:pPr>
      <w:r w:rsidRPr="009C3F29">
        <w:rPr>
          <w:rFonts w:asciiTheme="majorHAnsi" w:eastAsia="Times New Roman" w:hAnsiTheme="majorHAnsi" w:cs="Times New Roman"/>
          <w:sz w:val="24"/>
          <w:szCs w:val="24"/>
        </w:rPr>
        <w:t xml:space="preserve">When the Classic is in Float Mode, AUX 2 will be ON.  AUX 2 will be OFF in all other modes. </w:t>
      </w:r>
    </w:p>
    <w:p w14:paraId="7267D2E3" w14:textId="77777777" w:rsidR="00D878EA" w:rsidRPr="009C3F29" w:rsidRDefault="00D878EA" w:rsidP="00F32AC2">
      <w:pPr>
        <w:ind w:left="720"/>
        <w:rPr>
          <w:rFonts w:asciiTheme="majorHAnsi" w:eastAsia="Calibri" w:hAnsiTheme="majorHAnsi" w:cs="Times New Roman"/>
          <w:sz w:val="24"/>
          <w:szCs w:val="24"/>
        </w:rPr>
      </w:pPr>
    </w:p>
    <w:p w14:paraId="14124A06" w14:textId="77777777" w:rsidR="00756ECA" w:rsidRPr="009C3F29" w:rsidRDefault="004B4401" w:rsidP="00F32AC2">
      <w:pPr>
        <w:ind w:left="720"/>
        <w:rPr>
          <w:rFonts w:asciiTheme="majorHAnsi" w:eastAsia="Calibri" w:hAnsiTheme="majorHAnsi" w:cs="Times New Roman"/>
          <w:b/>
          <w:sz w:val="24"/>
          <w:szCs w:val="24"/>
        </w:rPr>
      </w:pPr>
      <w:r w:rsidRPr="009C3F29">
        <w:rPr>
          <w:rFonts w:asciiTheme="majorHAnsi" w:eastAsia="Calibri" w:hAnsiTheme="majorHAnsi" w:cs="Times New Roman"/>
          <w:b/>
          <w:sz w:val="24"/>
          <w:szCs w:val="24"/>
        </w:rPr>
        <w:t>Day Light</w:t>
      </w:r>
    </w:p>
    <w:p w14:paraId="1CAE8FE3" w14:textId="77777777" w:rsidR="00756ECA" w:rsidRPr="009C3F29" w:rsidRDefault="00756ECA" w:rsidP="00F32AC2">
      <w:pPr>
        <w:ind w:left="720"/>
        <w:rPr>
          <w:rFonts w:asciiTheme="majorHAnsi" w:eastAsia="Calibri" w:hAnsiTheme="majorHAnsi" w:cs="Times New Roman"/>
          <w:sz w:val="24"/>
          <w:szCs w:val="24"/>
        </w:rPr>
      </w:pPr>
      <w:r w:rsidRPr="009C3F29">
        <w:rPr>
          <w:rFonts w:asciiTheme="majorHAnsi" w:eastAsia="Times New Roman" w:hAnsiTheme="majorHAnsi" w:cs="Times New Roman"/>
          <w:sz w:val="24"/>
          <w:szCs w:val="24"/>
        </w:rPr>
        <w:t xml:space="preserve">When the Classic notices DAWN, AUX 2 will turn ON; when the Classic notices DUSK, AUX 2 will turn OFF. </w:t>
      </w:r>
    </w:p>
    <w:p w14:paraId="6FD2CAC8" w14:textId="77777777" w:rsidR="00AE1ED4" w:rsidRPr="009C3F29" w:rsidRDefault="00AE1ED4" w:rsidP="00F32AC2">
      <w:pPr>
        <w:ind w:left="720"/>
        <w:rPr>
          <w:rFonts w:asciiTheme="majorHAnsi" w:eastAsia="Calibri" w:hAnsiTheme="majorHAnsi" w:cs="Times New Roman"/>
          <w:sz w:val="24"/>
          <w:szCs w:val="24"/>
        </w:rPr>
      </w:pPr>
    </w:p>
    <w:p w14:paraId="04BA5A43" w14:textId="04CB1CE5" w:rsidR="006A23D6" w:rsidRPr="009C3F29" w:rsidRDefault="004B4401" w:rsidP="00F32AC2">
      <w:pPr>
        <w:ind w:left="720"/>
        <w:rPr>
          <w:rFonts w:asciiTheme="majorHAnsi" w:eastAsia="Calibri" w:hAnsiTheme="majorHAnsi" w:cs="Times New Roman"/>
          <w:b/>
          <w:sz w:val="24"/>
          <w:szCs w:val="24"/>
        </w:rPr>
      </w:pPr>
      <w:proofErr w:type="spellStart"/>
      <w:r w:rsidRPr="009C3F29">
        <w:rPr>
          <w:rFonts w:asciiTheme="majorHAnsi" w:eastAsia="Calibri" w:hAnsiTheme="majorHAnsi" w:cs="Times New Roman"/>
          <w:b/>
          <w:sz w:val="24"/>
          <w:szCs w:val="24"/>
        </w:rPr>
        <w:t>Nite</w:t>
      </w:r>
      <w:proofErr w:type="spellEnd"/>
      <w:r w:rsidRPr="009C3F29">
        <w:rPr>
          <w:rFonts w:asciiTheme="majorHAnsi" w:eastAsia="Calibri" w:hAnsiTheme="majorHAnsi" w:cs="Times New Roman"/>
          <w:b/>
          <w:sz w:val="24"/>
          <w:szCs w:val="24"/>
        </w:rPr>
        <w:t xml:space="preserve"> Light</w:t>
      </w:r>
    </w:p>
    <w:p w14:paraId="7C257CB3" w14:textId="77777777" w:rsidR="006A23D6" w:rsidRPr="009C3F29" w:rsidRDefault="006A23D6" w:rsidP="00F32AC2">
      <w:pPr>
        <w:ind w:left="720"/>
        <w:rPr>
          <w:rFonts w:asciiTheme="majorHAnsi" w:eastAsia="Calibri" w:hAnsiTheme="majorHAnsi" w:cs="Times New Roman"/>
          <w:sz w:val="24"/>
          <w:szCs w:val="24"/>
        </w:rPr>
      </w:pPr>
      <w:r w:rsidRPr="009C3F29">
        <w:rPr>
          <w:rFonts w:asciiTheme="majorHAnsi" w:eastAsia="Times New Roman" w:hAnsiTheme="majorHAnsi" w:cs="Times New Roman"/>
          <w:sz w:val="24"/>
          <w:szCs w:val="24"/>
        </w:rPr>
        <w:t>When the Classic notices DUSK, AUX 2 will turn ON; when the Classic notices DAWN, it will turn OFF.</w:t>
      </w:r>
    </w:p>
    <w:p w14:paraId="452DE05B" w14:textId="77777777" w:rsidR="004B4401" w:rsidRPr="009C3F29" w:rsidRDefault="004B4401" w:rsidP="00F32AC2">
      <w:pPr>
        <w:ind w:left="720"/>
        <w:rPr>
          <w:rFonts w:asciiTheme="majorHAnsi" w:eastAsia="Calibri" w:hAnsiTheme="majorHAnsi" w:cs="Times New Roman"/>
          <w:sz w:val="24"/>
          <w:szCs w:val="24"/>
        </w:rPr>
      </w:pPr>
      <w:r w:rsidRPr="009C3F29">
        <w:rPr>
          <w:rFonts w:asciiTheme="majorHAnsi" w:eastAsia="Calibri" w:hAnsiTheme="majorHAnsi" w:cs="Times New Roman"/>
          <w:sz w:val="24"/>
          <w:szCs w:val="24"/>
        </w:rPr>
        <w:t xml:space="preserve"> </w:t>
      </w:r>
    </w:p>
    <w:p w14:paraId="0C04CA52" w14:textId="77777777" w:rsidR="00AE60AA" w:rsidRPr="009C3F29" w:rsidRDefault="004B4401" w:rsidP="00F32AC2">
      <w:pPr>
        <w:ind w:left="720"/>
        <w:rPr>
          <w:rFonts w:asciiTheme="majorHAnsi" w:eastAsia="Calibri" w:hAnsiTheme="majorHAnsi" w:cs="Times New Roman"/>
          <w:b/>
          <w:sz w:val="24"/>
          <w:szCs w:val="24"/>
        </w:rPr>
      </w:pPr>
      <w:r w:rsidRPr="009C3F29">
        <w:rPr>
          <w:rFonts w:asciiTheme="majorHAnsi" w:eastAsia="Calibri" w:hAnsiTheme="majorHAnsi" w:cs="Times New Roman"/>
          <w:b/>
          <w:sz w:val="24"/>
          <w:szCs w:val="24"/>
        </w:rPr>
        <w:t>Clipper Control</w:t>
      </w:r>
    </w:p>
    <w:p w14:paraId="2ED2554D" w14:textId="77777777" w:rsidR="005D1EB5" w:rsidRDefault="00AE60AA" w:rsidP="00F32AC2">
      <w:pPr>
        <w:ind w:left="720"/>
        <w:rPr>
          <w:rFonts w:asciiTheme="majorHAnsi" w:eastAsia="Times New Roman" w:hAnsiTheme="majorHAnsi" w:cs="Times New Roman"/>
          <w:sz w:val="24"/>
          <w:szCs w:val="24"/>
        </w:rPr>
      </w:pPr>
      <w:r w:rsidRPr="009C3F29">
        <w:rPr>
          <w:rFonts w:asciiTheme="majorHAnsi" w:eastAsia="Times New Roman" w:hAnsiTheme="majorHAnsi" w:cs="Times New Roman"/>
          <w:sz w:val="24"/>
          <w:szCs w:val="24"/>
        </w:rPr>
        <w:t xml:space="preserve">PWM control of the MidNite Clipper.  AUX 2 sends a PWM signal to the Clipper </w:t>
      </w:r>
      <w:r w:rsidR="00554509" w:rsidRPr="009C3F29">
        <w:rPr>
          <w:rFonts w:asciiTheme="majorHAnsi" w:eastAsia="Calibri" w:hAnsiTheme="majorHAnsi" w:cs="Times New Roman"/>
          <w:sz w:val="24"/>
          <w:szCs w:val="24"/>
        </w:rPr>
        <w:t xml:space="preserve">whenever the Classic wants to unload the turbine because the battery is full, close to it, or the turbine’s output voltage (input to the Classic) approaches the Classic’s input limit.  </w:t>
      </w:r>
      <w:r w:rsidRPr="009C3F29">
        <w:rPr>
          <w:rFonts w:asciiTheme="majorHAnsi" w:eastAsia="Times New Roman" w:hAnsiTheme="majorHAnsi" w:cs="Times New Roman"/>
          <w:sz w:val="24"/>
          <w:szCs w:val="24"/>
        </w:rPr>
        <w:t>AC or DC Clipper is selected here</w:t>
      </w:r>
      <w:r w:rsidR="00554509" w:rsidRPr="009C3F29">
        <w:rPr>
          <w:rFonts w:asciiTheme="majorHAnsi" w:eastAsia="Times New Roman" w:hAnsiTheme="majorHAnsi" w:cs="Times New Roman"/>
          <w:sz w:val="24"/>
          <w:szCs w:val="24"/>
        </w:rPr>
        <w:t xml:space="preserve">.  </w:t>
      </w:r>
      <w:r w:rsidRPr="009C3F29">
        <w:rPr>
          <w:rFonts w:asciiTheme="majorHAnsi" w:eastAsia="Times New Roman" w:hAnsiTheme="majorHAnsi" w:cs="Times New Roman"/>
          <w:sz w:val="24"/>
          <w:szCs w:val="24"/>
        </w:rPr>
        <w:t>W</w:t>
      </w:r>
      <w:r w:rsidR="00004D9E">
        <w:rPr>
          <w:rFonts w:asciiTheme="majorHAnsi" w:eastAsia="Times New Roman" w:hAnsiTheme="majorHAnsi" w:cs="Times New Roman"/>
          <w:sz w:val="24"/>
          <w:szCs w:val="24"/>
        </w:rPr>
        <w:t>IDTH</w:t>
      </w:r>
      <w:r w:rsidRPr="009C3F29">
        <w:rPr>
          <w:rFonts w:asciiTheme="majorHAnsi" w:eastAsia="Times New Roman" w:hAnsiTheme="majorHAnsi" w:cs="Times New Roman"/>
          <w:sz w:val="24"/>
          <w:szCs w:val="24"/>
        </w:rPr>
        <w:t xml:space="preserve"> and V</w:t>
      </w:r>
      <w:r w:rsidR="00004D9E">
        <w:rPr>
          <w:rFonts w:asciiTheme="majorHAnsi" w:eastAsia="Times New Roman" w:hAnsiTheme="majorHAnsi" w:cs="Times New Roman"/>
          <w:sz w:val="24"/>
          <w:szCs w:val="24"/>
        </w:rPr>
        <w:t>OLTS</w:t>
      </w:r>
      <w:r w:rsidRPr="009C3F29">
        <w:rPr>
          <w:rFonts w:asciiTheme="majorHAnsi" w:eastAsia="Times New Roman" w:hAnsiTheme="majorHAnsi" w:cs="Times New Roman"/>
          <w:sz w:val="24"/>
          <w:szCs w:val="24"/>
        </w:rPr>
        <w:t xml:space="preserve"> can be adjusted to fine</w:t>
      </w:r>
      <w:r w:rsidR="00554509" w:rsidRPr="009C3F29">
        <w:rPr>
          <w:rFonts w:asciiTheme="majorHAnsi" w:eastAsia="Times New Roman" w:hAnsiTheme="majorHAnsi" w:cs="Times New Roman"/>
          <w:sz w:val="24"/>
          <w:szCs w:val="24"/>
        </w:rPr>
        <w:t>-</w:t>
      </w:r>
      <w:r w:rsidRPr="009C3F29">
        <w:rPr>
          <w:rFonts w:asciiTheme="majorHAnsi" w:eastAsia="Times New Roman" w:hAnsiTheme="majorHAnsi" w:cs="Times New Roman"/>
          <w:sz w:val="24"/>
          <w:szCs w:val="24"/>
        </w:rPr>
        <w:t xml:space="preserve">tune the PWM output. </w:t>
      </w:r>
      <w:r w:rsidR="00554509" w:rsidRPr="009C3F29">
        <w:rPr>
          <w:rFonts w:asciiTheme="majorHAnsi" w:eastAsia="Times New Roman" w:hAnsiTheme="majorHAnsi" w:cs="Times New Roman"/>
          <w:sz w:val="24"/>
          <w:szCs w:val="24"/>
        </w:rPr>
        <w:t xml:space="preserve"> </w:t>
      </w:r>
      <w:r w:rsidRPr="009C3F29">
        <w:rPr>
          <w:rFonts w:asciiTheme="majorHAnsi" w:eastAsia="Times New Roman" w:hAnsiTheme="majorHAnsi" w:cs="Times New Roman"/>
          <w:sz w:val="24"/>
          <w:szCs w:val="24"/>
        </w:rPr>
        <w:t>The M</w:t>
      </w:r>
      <w:r w:rsidR="00004D9E">
        <w:rPr>
          <w:rFonts w:asciiTheme="majorHAnsi" w:eastAsia="Times New Roman" w:hAnsiTheme="majorHAnsi" w:cs="Times New Roman"/>
          <w:sz w:val="24"/>
          <w:szCs w:val="24"/>
        </w:rPr>
        <w:t xml:space="preserve">AX </w:t>
      </w:r>
      <w:r w:rsidRPr="009C3F29">
        <w:rPr>
          <w:rFonts w:asciiTheme="majorHAnsi" w:eastAsia="Times New Roman" w:hAnsiTheme="majorHAnsi" w:cs="Times New Roman"/>
          <w:sz w:val="24"/>
          <w:szCs w:val="24"/>
        </w:rPr>
        <w:t xml:space="preserve">V setting in the sub-menu should be set just above the voltage in step 16 of the wind curve. </w:t>
      </w:r>
    </w:p>
    <w:p w14:paraId="561F3693" w14:textId="77777777" w:rsidR="0017639F" w:rsidRDefault="0017639F" w:rsidP="00FB566E">
      <w:pPr>
        <w:ind w:left="1440"/>
        <w:rPr>
          <w:rFonts w:asciiTheme="majorHAnsi" w:eastAsia="Calibri" w:hAnsiTheme="majorHAnsi" w:cs="Times New Roman"/>
          <w:b/>
          <w:sz w:val="24"/>
          <w:szCs w:val="24"/>
        </w:rPr>
      </w:pPr>
    </w:p>
    <w:p w14:paraId="067D89CF" w14:textId="77777777" w:rsidR="00703257" w:rsidRPr="00C62842" w:rsidRDefault="00703257" w:rsidP="00FB566E">
      <w:pPr>
        <w:ind w:left="1440"/>
        <w:rPr>
          <w:rFonts w:asciiTheme="majorHAnsi" w:hAnsiTheme="majorHAnsi"/>
          <w:sz w:val="24"/>
          <w:szCs w:val="24"/>
        </w:rPr>
      </w:pPr>
      <w:r w:rsidRPr="00C62842">
        <w:rPr>
          <w:rFonts w:asciiTheme="majorHAnsi" w:eastAsia="Calibri" w:hAnsiTheme="majorHAnsi" w:cs="Times New Roman"/>
          <w:b/>
          <w:sz w:val="24"/>
          <w:szCs w:val="24"/>
        </w:rPr>
        <w:t>NOTE:</w:t>
      </w:r>
      <w:r w:rsidRPr="00C62842">
        <w:rPr>
          <w:rFonts w:asciiTheme="majorHAnsi" w:eastAsia="Calibri" w:hAnsiTheme="majorHAnsi" w:cs="Times New Roman"/>
          <w:sz w:val="24"/>
          <w:szCs w:val="24"/>
        </w:rPr>
        <w:t xml:space="preserve"> </w:t>
      </w:r>
      <w:r w:rsidRPr="00C62842">
        <w:rPr>
          <w:rFonts w:asciiTheme="majorHAnsi" w:hAnsiTheme="majorHAnsi"/>
          <w:sz w:val="24"/>
          <w:szCs w:val="24"/>
        </w:rPr>
        <w:t xml:space="preserve">If </w:t>
      </w:r>
      <w:r>
        <w:rPr>
          <w:rFonts w:asciiTheme="majorHAnsi" w:hAnsiTheme="majorHAnsi"/>
          <w:sz w:val="24"/>
          <w:szCs w:val="24"/>
        </w:rPr>
        <w:t xml:space="preserve">the AC/DC setting </w:t>
      </w:r>
      <w:r w:rsidRPr="00C62842">
        <w:rPr>
          <w:rFonts w:asciiTheme="majorHAnsi" w:hAnsiTheme="majorHAnsi"/>
          <w:sz w:val="24"/>
          <w:szCs w:val="24"/>
        </w:rPr>
        <w:t xml:space="preserve">within the CLIPPER CONTROL mode is set to DC, then all WIDTH functionality in all AUX 2 modes will be disabled.  Set to either AC or DC based on the Clipper model used for your wind turbine.  If </w:t>
      </w:r>
      <w:r w:rsidR="002C39F6" w:rsidRPr="002C39F6">
        <w:rPr>
          <w:rFonts w:asciiTheme="majorHAnsi" w:hAnsiTheme="majorHAnsi"/>
          <w:b/>
          <w:sz w:val="24"/>
          <w:szCs w:val="24"/>
        </w:rPr>
        <w:t>NOT</w:t>
      </w:r>
      <w:r w:rsidRPr="00C62842">
        <w:rPr>
          <w:rFonts w:asciiTheme="majorHAnsi" w:hAnsiTheme="majorHAnsi"/>
          <w:sz w:val="24"/>
          <w:szCs w:val="24"/>
        </w:rPr>
        <w:t xml:space="preserve"> using wind, then set to AC.</w:t>
      </w:r>
    </w:p>
    <w:p w14:paraId="191C8CF7" w14:textId="77777777" w:rsidR="00970686" w:rsidRDefault="00970686" w:rsidP="00F32AC2">
      <w:pPr>
        <w:ind w:left="720"/>
        <w:rPr>
          <w:rFonts w:asciiTheme="majorHAnsi" w:eastAsia="Calibri" w:hAnsiTheme="majorHAnsi" w:cs="Times New Roman"/>
          <w:b/>
          <w:sz w:val="24"/>
          <w:szCs w:val="24"/>
        </w:rPr>
      </w:pPr>
    </w:p>
    <w:p w14:paraId="77588D22" w14:textId="77777777" w:rsidR="00253396" w:rsidRPr="009C3F29" w:rsidRDefault="004B4401" w:rsidP="00F32AC2">
      <w:pPr>
        <w:ind w:left="720"/>
        <w:rPr>
          <w:rFonts w:asciiTheme="majorHAnsi" w:eastAsia="Calibri" w:hAnsiTheme="majorHAnsi" w:cs="Times New Roman"/>
          <w:b/>
          <w:sz w:val="24"/>
          <w:szCs w:val="24"/>
        </w:rPr>
      </w:pPr>
      <w:r w:rsidRPr="009C3F29">
        <w:rPr>
          <w:rFonts w:asciiTheme="majorHAnsi" w:eastAsia="Calibri" w:hAnsiTheme="majorHAnsi" w:cs="Times New Roman"/>
          <w:b/>
          <w:sz w:val="24"/>
          <w:szCs w:val="24"/>
        </w:rPr>
        <w:t>P</w:t>
      </w:r>
      <w:r w:rsidR="00253396" w:rsidRPr="009C3F29">
        <w:rPr>
          <w:rFonts w:asciiTheme="majorHAnsi" w:eastAsia="Calibri" w:hAnsiTheme="majorHAnsi" w:cs="Times New Roman"/>
          <w:b/>
          <w:sz w:val="24"/>
          <w:szCs w:val="24"/>
        </w:rPr>
        <w:t>V</w:t>
      </w:r>
      <w:r w:rsidRPr="009C3F29">
        <w:rPr>
          <w:rFonts w:asciiTheme="majorHAnsi" w:eastAsia="Calibri" w:hAnsiTheme="majorHAnsi" w:cs="Times New Roman"/>
          <w:b/>
          <w:sz w:val="24"/>
          <w:szCs w:val="24"/>
        </w:rPr>
        <w:t xml:space="preserve"> V on Low</w:t>
      </w:r>
    </w:p>
    <w:p w14:paraId="1B2B5467" w14:textId="77777777" w:rsidR="00253396" w:rsidRPr="009C3F29" w:rsidRDefault="00253396" w:rsidP="00F32AC2">
      <w:pPr>
        <w:ind w:left="720"/>
        <w:rPr>
          <w:rFonts w:asciiTheme="majorHAnsi" w:eastAsia="Calibri" w:hAnsiTheme="majorHAnsi" w:cs="Times New Roman"/>
          <w:b/>
          <w:sz w:val="24"/>
          <w:szCs w:val="24"/>
        </w:rPr>
      </w:pPr>
      <w:r w:rsidRPr="009C3F29">
        <w:rPr>
          <w:rFonts w:asciiTheme="majorHAnsi" w:eastAsia="Times New Roman" w:hAnsiTheme="majorHAnsi" w:cs="Times New Roman"/>
          <w:sz w:val="24"/>
          <w:szCs w:val="24"/>
        </w:rPr>
        <w:t>When PV voltage is lower than set point volts, a PWM signal is turned ON.  It will automatically turn OFF if PV voltage rises above set point volts.    </w:t>
      </w:r>
    </w:p>
    <w:p w14:paraId="6851C16B" w14:textId="77777777" w:rsidR="00253396" w:rsidRPr="009C3F29" w:rsidRDefault="00253396" w:rsidP="00F32AC2">
      <w:pPr>
        <w:ind w:left="720"/>
        <w:rPr>
          <w:rFonts w:asciiTheme="majorHAnsi" w:eastAsia="Calibri" w:hAnsiTheme="majorHAnsi" w:cs="Times New Roman"/>
          <w:sz w:val="24"/>
          <w:szCs w:val="24"/>
        </w:rPr>
      </w:pPr>
    </w:p>
    <w:p w14:paraId="016114F9" w14:textId="77777777" w:rsidR="00272815" w:rsidRPr="009C3F29" w:rsidRDefault="004B4401" w:rsidP="00F32AC2">
      <w:pPr>
        <w:ind w:left="720"/>
        <w:rPr>
          <w:rFonts w:asciiTheme="majorHAnsi" w:eastAsia="Calibri" w:hAnsiTheme="majorHAnsi" w:cs="Times New Roman"/>
          <w:b/>
          <w:sz w:val="24"/>
          <w:szCs w:val="24"/>
        </w:rPr>
      </w:pPr>
      <w:r w:rsidRPr="009C3F29">
        <w:rPr>
          <w:rFonts w:asciiTheme="majorHAnsi" w:eastAsia="Calibri" w:hAnsiTheme="majorHAnsi" w:cs="Times New Roman"/>
          <w:b/>
          <w:sz w:val="24"/>
          <w:szCs w:val="24"/>
        </w:rPr>
        <w:t>P</w:t>
      </w:r>
      <w:r w:rsidR="00272815" w:rsidRPr="009C3F29">
        <w:rPr>
          <w:rFonts w:asciiTheme="majorHAnsi" w:eastAsia="Calibri" w:hAnsiTheme="majorHAnsi" w:cs="Times New Roman"/>
          <w:b/>
          <w:sz w:val="24"/>
          <w:szCs w:val="24"/>
        </w:rPr>
        <w:t>V</w:t>
      </w:r>
      <w:r w:rsidRPr="009C3F29">
        <w:rPr>
          <w:rFonts w:asciiTheme="majorHAnsi" w:eastAsia="Calibri" w:hAnsiTheme="majorHAnsi" w:cs="Times New Roman"/>
          <w:b/>
          <w:sz w:val="24"/>
          <w:szCs w:val="24"/>
        </w:rPr>
        <w:t xml:space="preserve"> V on High</w:t>
      </w:r>
    </w:p>
    <w:p w14:paraId="046E4DDB" w14:textId="77777777" w:rsidR="00272815" w:rsidRPr="009C3F29" w:rsidRDefault="00272815" w:rsidP="00F32AC2">
      <w:pPr>
        <w:ind w:left="720"/>
        <w:rPr>
          <w:rFonts w:asciiTheme="majorHAnsi" w:eastAsia="Calibri" w:hAnsiTheme="majorHAnsi" w:cs="Times New Roman"/>
          <w:b/>
          <w:sz w:val="24"/>
          <w:szCs w:val="24"/>
        </w:rPr>
      </w:pPr>
      <w:r w:rsidRPr="009C3F29">
        <w:rPr>
          <w:rFonts w:asciiTheme="majorHAnsi" w:eastAsia="Times New Roman" w:hAnsiTheme="majorHAnsi" w:cs="Times New Roman"/>
          <w:sz w:val="24"/>
          <w:szCs w:val="24"/>
        </w:rPr>
        <w:t xml:space="preserve">When PV voltage is higher than set point volts, a PWM signal is turned ON.  It will automatically turn OFF if PV voltage falls below set point volts.   </w:t>
      </w:r>
    </w:p>
    <w:p w14:paraId="16AD8349" w14:textId="77777777" w:rsidR="00272815" w:rsidRPr="009C3F29" w:rsidRDefault="00272815" w:rsidP="00F32AC2">
      <w:pPr>
        <w:ind w:left="720"/>
        <w:rPr>
          <w:rFonts w:asciiTheme="majorHAnsi" w:eastAsia="Calibri" w:hAnsiTheme="majorHAnsi" w:cs="Times New Roman"/>
          <w:sz w:val="24"/>
          <w:szCs w:val="24"/>
        </w:rPr>
      </w:pPr>
    </w:p>
    <w:p w14:paraId="19923363" w14:textId="77777777" w:rsidR="005E3E76" w:rsidRPr="009C3F29" w:rsidRDefault="004B4401" w:rsidP="002C39F6">
      <w:pPr>
        <w:tabs>
          <w:tab w:val="left" w:pos="2190"/>
        </w:tabs>
        <w:ind w:left="720"/>
        <w:rPr>
          <w:rFonts w:asciiTheme="majorHAnsi" w:eastAsia="Calibri" w:hAnsiTheme="majorHAnsi" w:cs="Times New Roman"/>
          <w:b/>
          <w:sz w:val="24"/>
          <w:szCs w:val="24"/>
        </w:rPr>
      </w:pPr>
      <w:r w:rsidRPr="009C3F29">
        <w:rPr>
          <w:rFonts w:asciiTheme="majorHAnsi" w:eastAsia="Calibri" w:hAnsiTheme="majorHAnsi" w:cs="Times New Roman"/>
          <w:b/>
          <w:sz w:val="24"/>
          <w:szCs w:val="24"/>
        </w:rPr>
        <w:t>Toggle Test</w:t>
      </w:r>
    </w:p>
    <w:p w14:paraId="18CA2973" w14:textId="77777777" w:rsidR="005E3E76" w:rsidRPr="009C3F29" w:rsidRDefault="005E3E76" w:rsidP="00F32AC2">
      <w:pPr>
        <w:ind w:left="720"/>
        <w:rPr>
          <w:rFonts w:asciiTheme="majorHAnsi" w:hAnsiTheme="majorHAnsi" w:cs="Times New Roman"/>
          <w:sz w:val="24"/>
          <w:szCs w:val="24"/>
        </w:rPr>
      </w:pPr>
      <w:r w:rsidRPr="009C3F29">
        <w:rPr>
          <w:rFonts w:asciiTheme="majorHAnsi" w:eastAsia="Times New Roman" w:hAnsiTheme="majorHAnsi" w:cs="Times New Roman"/>
          <w:sz w:val="24"/>
          <w:szCs w:val="24"/>
        </w:rPr>
        <w:t xml:space="preserve">AUX 2 </w:t>
      </w:r>
      <w:r w:rsidRPr="009C3F29">
        <w:rPr>
          <w:rFonts w:asciiTheme="majorHAnsi" w:hAnsiTheme="majorHAnsi" w:cs="Times New Roman"/>
          <w:sz w:val="24"/>
          <w:szCs w:val="24"/>
        </w:rPr>
        <w:t>cycle</w:t>
      </w:r>
      <w:r w:rsidR="00C5359C" w:rsidRPr="009C3F29">
        <w:rPr>
          <w:rFonts w:asciiTheme="majorHAnsi" w:hAnsiTheme="majorHAnsi" w:cs="Times New Roman"/>
          <w:sz w:val="24"/>
          <w:szCs w:val="24"/>
        </w:rPr>
        <w:t>s</w:t>
      </w:r>
      <w:r w:rsidRPr="009C3F29">
        <w:rPr>
          <w:rFonts w:asciiTheme="majorHAnsi" w:hAnsiTheme="majorHAnsi" w:cs="Times New Roman"/>
          <w:sz w:val="24"/>
          <w:szCs w:val="24"/>
        </w:rPr>
        <w:t xml:space="preserve"> in 1-second intervals between ON and OFF.</w:t>
      </w:r>
    </w:p>
    <w:p w14:paraId="1EA4ED90" w14:textId="77777777" w:rsidR="00CC126A" w:rsidRDefault="00CC126A" w:rsidP="00F32AC2">
      <w:pPr>
        <w:ind w:left="720"/>
        <w:rPr>
          <w:rFonts w:asciiTheme="majorHAnsi" w:eastAsia="Calibri" w:hAnsiTheme="majorHAnsi" w:cs="Times New Roman"/>
          <w:b/>
          <w:sz w:val="24"/>
          <w:szCs w:val="24"/>
        </w:rPr>
      </w:pPr>
    </w:p>
    <w:p w14:paraId="383A6F9B" w14:textId="77777777" w:rsidR="004B4401" w:rsidRPr="009C3F29" w:rsidRDefault="00942BA5" w:rsidP="00F32AC2">
      <w:pPr>
        <w:ind w:left="720"/>
        <w:rPr>
          <w:rFonts w:asciiTheme="majorHAnsi" w:eastAsia="Calibri" w:hAnsiTheme="majorHAnsi" w:cs="Times New Roman"/>
          <w:b/>
          <w:sz w:val="24"/>
          <w:szCs w:val="24"/>
        </w:rPr>
      </w:pPr>
      <w:r w:rsidRPr="009C3F29">
        <w:rPr>
          <w:rFonts w:asciiTheme="majorHAnsi" w:eastAsia="Calibri" w:hAnsiTheme="majorHAnsi" w:cs="Times New Roman"/>
          <w:b/>
          <w:sz w:val="24"/>
          <w:szCs w:val="24"/>
        </w:rPr>
        <w:t>Waste Not</w:t>
      </w:r>
      <w:r w:rsidR="004B4401" w:rsidRPr="009C3F29">
        <w:rPr>
          <w:rFonts w:asciiTheme="majorHAnsi" w:eastAsia="Calibri" w:hAnsiTheme="majorHAnsi" w:cs="Times New Roman"/>
          <w:b/>
          <w:sz w:val="24"/>
          <w:szCs w:val="24"/>
        </w:rPr>
        <w:t xml:space="preserve"> Lo</w:t>
      </w:r>
    </w:p>
    <w:p w14:paraId="34D86580" w14:textId="77777777" w:rsidR="007770D7" w:rsidRPr="009C3F29" w:rsidRDefault="007770D7" w:rsidP="00F32AC2">
      <w:pPr>
        <w:widowControl w:val="0"/>
        <w:suppressAutoHyphens/>
        <w:autoSpaceDN w:val="0"/>
        <w:ind w:left="720"/>
        <w:textAlignment w:val="baseline"/>
        <w:rPr>
          <w:rFonts w:asciiTheme="majorHAnsi" w:eastAsia="Times New Roman" w:hAnsiTheme="majorHAnsi"/>
          <w:sz w:val="24"/>
          <w:szCs w:val="24"/>
        </w:rPr>
      </w:pPr>
      <w:r w:rsidRPr="009C3F29">
        <w:rPr>
          <w:rFonts w:asciiTheme="majorHAnsi" w:eastAsia="Arial Unicode MS" w:hAnsiTheme="majorHAnsi" w:cs="Times New Roman"/>
          <w:kern w:val="3"/>
          <w:sz w:val="24"/>
          <w:szCs w:val="24"/>
        </w:rPr>
        <w:t>This mode will turn AUX 2 ON when the Classic reaches a certain voltage set point (V L</w:t>
      </w:r>
      <w:r w:rsidR="00004D9E">
        <w:rPr>
          <w:rFonts w:asciiTheme="majorHAnsi" w:eastAsia="Arial Unicode MS" w:hAnsiTheme="majorHAnsi" w:cs="Times New Roman"/>
          <w:kern w:val="3"/>
          <w:sz w:val="24"/>
          <w:szCs w:val="24"/>
        </w:rPr>
        <w:t>OW</w:t>
      </w:r>
      <w:r w:rsidRPr="009C3F29">
        <w:rPr>
          <w:rFonts w:asciiTheme="majorHAnsi" w:eastAsia="Arial Unicode MS" w:hAnsiTheme="majorHAnsi" w:cs="Times New Roman"/>
          <w:kern w:val="3"/>
          <w:sz w:val="24"/>
          <w:szCs w:val="24"/>
        </w:rPr>
        <w:t xml:space="preserve">) for each charging stage (Absorb, Float, EQ) and turn AUX 2 OFF when battery voltage exceeds the set point.  This mode will allow maximum diversion while maintaining 3-stage charging.  </w:t>
      </w:r>
      <w:r w:rsidRPr="009C3F29">
        <w:rPr>
          <w:rFonts w:asciiTheme="majorHAnsi" w:hAnsiTheme="majorHAnsi"/>
          <w:sz w:val="24"/>
          <w:szCs w:val="24"/>
        </w:rPr>
        <w:t>V L</w:t>
      </w:r>
      <w:r w:rsidR="00004D9E">
        <w:rPr>
          <w:rFonts w:asciiTheme="majorHAnsi" w:hAnsiTheme="majorHAnsi"/>
          <w:sz w:val="24"/>
          <w:szCs w:val="24"/>
        </w:rPr>
        <w:t>OW</w:t>
      </w:r>
      <w:r w:rsidRPr="009C3F29">
        <w:rPr>
          <w:rFonts w:asciiTheme="majorHAnsi" w:hAnsiTheme="majorHAnsi"/>
          <w:sz w:val="24"/>
          <w:szCs w:val="24"/>
        </w:rPr>
        <w:t xml:space="preserve"> </w:t>
      </w:r>
      <w:r w:rsidRPr="009C3F29">
        <w:rPr>
          <w:rFonts w:asciiTheme="majorHAnsi" w:eastAsia="Times New Roman" w:hAnsiTheme="majorHAnsi"/>
          <w:sz w:val="24"/>
          <w:szCs w:val="24"/>
        </w:rPr>
        <w:t>is the number of volts above or below the charging set points that you want to turn AUX 2 ON: A negative value means the change of state occurs below the set point and a positive value means the change of state occurs above the set point.</w:t>
      </w:r>
      <w:r w:rsidRPr="009C3F29">
        <w:rPr>
          <w:rFonts w:asciiTheme="majorHAnsi" w:eastAsia="Times New Roman" w:hAnsiTheme="majorHAnsi" w:cs="Times New Roman"/>
          <w:color w:val="000000"/>
          <w:sz w:val="24"/>
          <w:szCs w:val="24"/>
        </w:rPr>
        <w:t xml:space="preserve">  Set W</w:t>
      </w:r>
      <w:r w:rsidR="00004D9E">
        <w:rPr>
          <w:rFonts w:asciiTheme="majorHAnsi" w:eastAsia="Times New Roman" w:hAnsiTheme="majorHAnsi" w:cs="Times New Roman"/>
          <w:color w:val="000000"/>
          <w:sz w:val="24"/>
          <w:szCs w:val="24"/>
        </w:rPr>
        <w:t>IDTH</w:t>
      </w:r>
      <w:r w:rsidRPr="009C3F29">
        <w:rPr>
          <w:rFonts w:asciiTheme="majorHAnsi" w:eastAsia="Times New Roman" w:hAnsiTheme="majorHAnsi" w:cs="Times New Roman"/>
          <w:color w:val="000000"/>
          <w:sz w:val="24"/>
          <w:szCs w:val="24"/>
        </w:rPr>
        <w:t xml:space="preserve"> to 1.0V unless specifically instructed to do so by our Support Team.</w:t>
      </w:r>
      <w:r w:rsidRPr="009C3F29">
        <w:rPr>
          <w:rFonts w:asciiTheme="majorHAnsi" w:eastAsia="Times New Roman" w:hAnsiTheme="majorHAnsi" w:cs="Times New Roman"/>
          <w:color w:val="000000"/>
          <w:sz w:val="24"/>
          <w:szCs w:val="24"/>
        </w:rPr>
        <w:br/>
      </w:r>
    </w:p>
    <w:p w14:paraId="6CBAB152" w14:textId="77777777" w:rsidR="007770D7" w:rsidRPr="009C3F29" w:rsidRDefault="007770D7" w:rsidP="00F32AC2">
      <w:pPr>
        <w:widowControl w:val="0"/>
        <w:suppressAutoHyphens/>
        <w:autoSpaceDN w:val="0"/>
        <w:ind w:left="720"/>
        <w:textAlignment w:val="baseline"/>
        <w:rPr>
          <w:rFonts w:asciiTheme="majorHAnsi" w:eastAsia="Times New Roman" w:hAnsiTheme="majorHAnsi"/>
          <w:b/>
          <w:sz w:val="24"/>
          <w:szCs w:val="24"/>
        </w:rPr>
      </w:pPr>
      <w:r w:rsidRPr="009C3F29">
        <w:rPr>
          <w:rFonts w:asciiTheme="majorHAnsi" w:eastAsia="Times New Roman" w:hAnsiTheme="majorHAnsi"/>
          <w:b/>
          <w:sz w:val="24"/>
          <w:szCs w:val="24"/>
        </w:rPr>
        <w:t xml:space="preserve">Example: </w:t>
      </w:r>
    </w:p>
    <w:p w14:paraId="51317E1D" w14:textId="77777777" w:rsidR="007770D7" w:rsidRPr="009C3F29" w:rsidRDefault="007770D7" w:rsidP="00F32AC2">
      <w:pPr>
        <w:pStyle w:val="ListParagraph"/>
        <w:widowControl w:val="0"/>
        <w:numPr>
          <w:ilvl w:val="0"/>
          <w:numId w:val="33"/>
        </w:numPr>
        <w:suppressAutoHyphens/>
        <w:autoSpaceDN w:val="0"/>
        <w:spacing w:after="0" w:line="240" w:lineRule="auto"/>
        <w:ind w:left="1440"/>
        <w:textAlignment w:val="baseline"/>
        <w:rPr>
          <w:rFonts w:asciiTheme="majorHAnsi" w:eastAsia="Times New Roman" w:hAnsiTheme="majorHAnsi"/>
          <w:sz w:val="24"/>
          <w:szCs w:val="24"/>
        </w:rPr>
      </w:pPr>
      <w:r w:rsidRPr="009C3F29">
        <w:rPr>
          <w:rFonts w:asciiTheme="majorHAnsi" w:eastAsia="Times New Roman" w:hAnsiTheme="majorHAnsi"/>
          <w:sz w:val="24"/>
          <w:szCs w:val="24"/>
        </w:rPr>
        <w:t>Float programmed in Classic at 54V.</w:t>
      </w:r>
    </w:p>
    <w:p w14:paraId="72C00AF4" w14:textId="77777777" w:rsidR="007770D7" w:rsidRPr="009C3F29" w:rsidRDefault="007770D7" w:rsidP="00F32AC2">
      <w:pPr>
        <w:pStyle w:val="ListParagraph"/>
        <w:widowControl w:val="0"/>
        <w:numPr>
          <w:ilvl w:val="0"/>
          <w:numId w:val="33"/>
        </w:numPr>
        <w:suppressAutoHyphens/>
        <w:autoSpaceDN w:val="0"/>
        <w:spacing w:after="0" w:line="240" w:lineRule="auto"/>
        <w:ind w:left="1440"/>
        <w:textAlignment w:val="baseline"/>
        <w:rPr>
          <w:rFonts w:asciiTheme="majorHAnsi" w:eastAsia="Times New Roman" w:hAnsiTheme="majorHAnsi"/>
          <w:sz w:val="24"/>
          <w:szCs w:val="24"/>
        </w:rPr>
      </w:pPr>
      <w:r w:rsidRPr="009C3F29">
        <w:rPr>
          <w:rFonts w:asciiTheme="majorHAnsi" w:eastAsia="Times New Roman" w:hAnsiTheme="majorHAnsi"/>
          <w:sz w:val="24"/>
          <w:szCs w:val="24"/>
        </w:rPr>
        <w:t>Classic is currently in Float.</w:t>
      </w:r>
    </w:p>
    <w:p w14:paraId="4C712C79" w14:textId="77777777" w:rsidR="007770D7" w:rsidRPr="009C3F29" w:rsidRDefault="007770D7" w:rsidP="00F32AC2">
      <w:pPr>
        <w:pStyle w:val="ListParagraph"/>
        <w:widowControl w:val="0"/>
        <w:numPr>
          <w:ilvl w:val="0"/>
          <w:numId w:val="33"/>
        </w:numPr>
        <w:suppressAutoHyphens/>
        <w:autoSpaceDN w:val="0"/>
        <w:spacing w:after="0" w:line="240" w:lineRule="auto"/>
        <w:ind w:left="1440"/>
        <w:textAlignment w:val="baseline"/>
        <w:rPr>
          <w:rFonts w:asciiTheme="majorHAnsi" w:eastAsia="Times New Roman" w:hAnsiTheme="majorHAnsi"/>
          <w:sz w:val="24"/>
          <w:szCs w:val="24"/>
        </w:rPr>
      </w:pPr>
      <w:r w:rsidRPr="009C3F29">
        <w:rPr>
          <w:rFonts w:asciiTheme="majorHAnsi" w:eastAsia="Times New Roman" w:hAnsiTheme="majorHAnsi"/>
          <w:sz w:val="24"/>
          <w:szCs w:val="24"/>
        </w:rPr>
        <w:t xml:space="preserve">AUX </w:t>
      </w:r>
      <w:r w:rsidR="0085600F" w:rsidRPr="009C3F29">
        <w:rPr>
          <w:rFonts w:asciiTheme="majorHAnsi" w:eastAsia="Times New Roman" w:hAnsiTheme="majorHAnsi"/>
          <w:sz w:val="24"/>
          <w:szCs w:val="24"/>
        </w:rPr>
        <w:t>2</w:t>
      </w:r>
      <w:r w:rsidRPr="009C3F29">
        <w:rPr>
          <w:rFonts w:asciiTheme="majorHAnsi" w:eastAsia="Times New Roman" w:hAnsiTheme="majorHAnsi"/>
          <w:sz w:val="24"/>
          <w:szCs w:val="24"/>
        </w:rPr>
        <w:t xml:space="preserve"> V Low is set at -2.0V</w:t>
      </w:r>
    </w:p>
    <w:p w14:paraId="2CC40549" w14:textId="77777777" w:rsidR="007770D7" w:rsidRPr="009C3F29" w:rsidRDefault="007770D7" w:rsidP="00F32AC2">
      <w:pPr>
        <w:pStyle w:val="ListParagraph"/>
        <w:widowControl w:val="0"/>
        <w:numPr>
          <w:ilvl w:val="0"/>
          <w:numId w:val="33"/>
        </w:numPr>
        <w:suppressAutoHyphens/>
        <w:autoSpaceDN w:val="0"/>
        <w:spacing w:after="0" w:line="240" w:lineRule="auto"/>
        <w:ind w:left="1440"/>
        <w:textAlignment w:val="baseline"/>
        <w:rPr>
          <w:rFonts w:asciiTheme="majorHAnsi" w:eastAsia="Times New Roman" w:hAnsiTheme="majorHAnsi"/>
          <w:sz w:val="24"/>
          <w:szCs w:val="24"/>
        </w:rPr>
      </w:pPr>
      <w:r w:rsidRPr="009C3F29">
        <w:rPr>
          <w:rFonts w:asciiTheme="majorHAnsi" w:eastAsia="Times New Roman" w:hAnsiTheme="majorHAnsi"/>
          <w:sz w:val="24"/>
          <w:szCs w:val="24"/>
        </w:rPr>
        <w:t xml:space="preserve">Then …. </w:t>
      </w:r>
      <w:r w:rsidR="00320173">
        <w:rPr>
          <w:rFonts w:asciiTheme="majorHAnsi" w:eastAsia="Times New Roman" w:hAnsiTheme="majorHAnsi"/>
          <w:sz w:val="24"/>
          <w:szCs w:val="24"/>
        </w:rPr>
        <w:t>w</w:t>
      </w:r>
      <w:r w:rsidRPr="009C3F29">
        <w:rPr>
          <w:rFonts w:asciiTheme="majorHAnsi" w:eastAsia="Times New Roman" w:hAnsiTheme="majorHAnsi"/>
          <w:sz w:val="24"/>
          <w:szCs w:val="24"/>
        </w:rPr>
        <w:t xml:space="preserve">hen battery voltage drops to 52V, AUX </w:t>
      </w:r>
      <w:r w:rsidR="0085600F" w:rsidRPr="009C3F29">
        <w:rPr>
          <w:rFonts w:asciiTheme="majorHAnsi" w:eastAsia="Times New Roman" w:hAnsiTheme="majorHAnsi"/>
          <w:sz w:val="24"/>
          <w:szCs w:val="24"/>
        </w:rPr>
        <w:t>2</w:t>
      </w:r>
      <w:r w:rsidRPr="009C3F29">
        <w:rPr>
          <w:rFonts w:asciiTheme="majorHAnsi" w:eastAsia="Times New Roman" w:hAnsiTheme="majorHAnsi"/>
          <w:sz w:val="24"/>
          <w:szCs w:val="24"/>
        </w:rPr>
        <w:t xml:space="preserve"> will turn ON.  When battery voltage </w:t>
      </w:r>
      <w:r w:rsidRPr="009C3F29">
        <w:rPr>
          <w:rFonts w:asciiTheme="majorHAnsi" w:eastAsia="Times New Roman" w:hAnsiTheme="majorHAnsi"/>
          <w:sz w:val="24"/>
          <w:szCs w:val="24"/>
        </w:rPr>
        <w:lastRenderedPageBreak/>
        <w:t xml:space="preserve">rises to </w:t>
      </w:r>
      <w:r w:rsidR="0085600F" w:rsidRPr="009C3F29">
        <w:rPr>
          <w:rFonts w:asciiTheme="majorHAnsi" w:eastAsia="Times New Roman" w:hAnsiTheme="majorHAnsi"/>
          <w:sz w:val="24"/>
          <w:szCs w:val="24"/>
        </w:rPr>
        <w:t>52.1V</w:t>
      </w:r>
      <w:r w:rsidRPr="009C3F29">
        <w:rPr>
          <w:rFonts w:asciiTheme="majorHAnsi" w:eastAsia="Times New Roman" w:hAnsiTheme="majorHAnsi"/>
          <w:sz w:val="24"/>
          <w:szCs w:val="24"/>
        </w:rPr>
        <w:t xml:space="preserve">, AUX </w:t>
      </w:r>
      <w:r w:rsidR="0085600F" w:rsidRPr="009C3F29">
        <w:rPr>
          <w:rFonts w:asciiTheme="majorHAnsi" w:eastAsia="Times New Roman" w:hAnsiTheme="majorHAnsi"/>
          <w:sz w:val="24"/>
          <w:szCs w:val="24"/>
        </w:rPr>
        <w:t>2</w:t>
      </w:r>
      <w:r w:rsidRPr="009C3F29">
        <w:rPr>
          <w:rFonts w:asciiTheme="majorHAnsi" w:eastAsia="Times New Roman" w:hAnsiTheme="majorHAnsi"/>
          <w:sz w:val="24"/>
          <w:szCs w:val="24"/>
        </w:rPr>
        <w:t xml:space="preserve"> will turn OFF.</w:t>
      </w:r>
    </w:p>
    <w:p w14:paraId="770B8780" w14:textId="77777777" w:rsidR="003F3791" w:rsidRPr="009C3F29" w:rsidRDefault="003F3791" w:rsidP="00F32AC2">
      <w:pPr>
        <w:ind w:left="720"/>
        <w:rPr>
          <w:rFonts w:asciiTheme="majorHAnsi" w:eastAsia="Calibri" w:hAnsiTheme="majorHAnsi" w:cs="Times New Roman"/>
          <w:sz w:val="24"/>
          <w:szCs w:val="24"/>
        </w:rPr>
      </w:pPr>
    </w:p>
    <w:p w14:paraId="105A2C5E" w14:textId="77777777" w:rsidR="005D1EB5" w:rsidRPr="009C3F29" w:rsidRDefault="00942BA5" w:rsidP="00F32AC2">
      <w:pPr>
        <w:ind w:left="720"/>
        <w:rPr>
          <w:rFonts w:asciiTheme="majorHAnsi" w:eastAsia="Calibri" w:hAnsiTheme="majorHAnsi" w:cs="Times New Roman"/>
          <w:b/>
          <w:sz w:val="24"/>
          <w:szCs w:val="24"/>
        </w:rPr>
      </w:pPr>
      <w:r w:rsidRPr="009C3F29">
        <w:rPr>
          <w:rFonts w:asciiTheme="majorHAnsi" w:eastAsia="Calibri" w:hAnsiTheme="majorHAnsi" w:cs="Times New Roman"/>
          <w:b/>
          <w:sz w:val="24"/>
          <w:szCs w:val="24"/>
        </w:rPr>
        <w:t>Waste Not</w:t>
      </w:r>
      <w:r w:rsidR="004B4401" w:rsidRPr="009C3F29">
        <w:rPr>
          <w:rFonts w:asciiTheme="majorHAnsi" w:eastAsia="Calibri" w:hAnsiTheme="majorHAnsi" w:cs="Times New Roman"/>
          <w:b/>
          <w:sz w:val="24"/>
          <w:szCs w:val="24"/>
        </w:rPr>
        <w:t xml:space="preserve"> Hi</w:t>
      </w:r>
    </w:p>
    <w:p w14:paraId="6E64D728" w14:textId="77777777" w:rsidR="005D1EB5" w:rsidRPr="009C3F29" w:rsidRDefault="005D1EB5" w:rsidP="00F32AC2">
      <w:pPr>
        <w:widowControl w:val="0"/>
        <w:suppressAutoHyphens/>
        <w:autoSpaceDN w:val="0"/>
        <w:ind w:left="720"/>
        <w:textAlignment w:val="baseline"/>
        <w:rPr>
          <w:rFonts w:asciiTheme="majorHAnsi" w:eastAsia="Times New Roman" w:hAnsiTheme="majorHAnsi"/>
          <w:sz w:val="24"/>
          <w:szCs w:val="24"/>
        </w:rPr>
      </w:pPr>
      <w:r w:rsidRPr="009C3F29">
        <w:rPr>
          <w:rFonts w:asciiTheme="majorHAnsi" w:eastAsia="Arial Unicode MS" w:hAnsiTheme="majorHAnsi" w:cs="Times New Roman"/>
          <w:kern w:val="3"/>
          <w:sz w:val="24"/>
          <w:szCs w:val="24"/>
        </w:rPr>
        <w:t xml:space="preserve">This mode will turn AUX 2 OFF when the Classic reaches a certain voltage set point (V Low) for each charging stage (Absorb, Float, EQ) and turn AUX 2 ON when battery voltage exceeds the set point.  This mode will allow maximum diversion while maintaining 3-stage charging.  </w:t>
      </w:r>
      <w:r w:rsidRPr="009C3F29">
        <w:rPr>
          <w:rFonts w:asciiTheme="majorHAnsi" w:hAnsiTheme="majorHAnsi"/>
          <w:sz w:val="24"/>
          <w:szCs w:val="24"/>
        </w:rPr>
        <w:t xml:space="preserve">V Low </w:t>
      </w:r>
      <w:r w:rsidRPr="009C3F29">
        <w:rPr>
          <w:rFonts w:asciiTheme="majorHAnsi" w:eastAsia="Times New Roman" w:hAnsiTheme="majorHAnsi"/>
          <w:sz w:val="24"/>
          <w:szCs w:val="24"/>
        </w:rPr>
        <w:t>is the number of volts above or below the charging set points that you want to turn AUX 2 OFF: A negative value means the change of state occurs below the set point and a positive value means the change of state occurs above the set point.</w:t>
      </w:r>
      <w:r w:rsidRPr="009C3F29">
        <w:rPr>
          <w:rFonts w:asciiTheme="majorHAnsi" w:eastAsia="Times New Roman" w:hAnsiTheme="majorHAnsi" w:cs="Times New Roman"/>
          <w:color w:val="000000"/>
          <w:sz w:val="24"/>
          <w:szCs w:val="24"/>
        </w:rPr>
        <w:t xml:space="preserve">  Set Width to 1.0V unless specifically instructed to do so by our Support Team.</w:t>
      </w:r>
      <w:r w:rsidRPr="009C3F29">
        <w:rPr>
          <w:rFonts w:asciiTheme="majorHAnsi" w:eastAsia="Times New Roman" w:hAnsiTheme="majorHAnsi" w:cs="Times New Roman"/>
          <w:color w:val="000000"/>
          <w:sz w:val="24"/>
          <w:szCs w:val="24"/>
        </w:rPr>
        <w:br/>
      </w:r>
    </w:p>
    <w:p w14:paraId="2D9EFE89" w14:textId="77777777" w:rsidR="005D1EB5" w:rsidRPr="009C3F29" w:rsidRDefault="005D1EB5" w:rsidP="00F32AC2">
      <w:pPr>
        <w:widowControl w:val="0"/>
        <w:suppressAutoHyphens/>
        <w:autoSpaceDN w:val="0"/>
        <w:ind w:left="720"/>
        <w:textAlignment w:val="baseline"/>
        <w:rPr>
          <w:rFonts w:asciiTheme="majorHAnsi" w:eastAsia="Times New Roman" w:hAnsiTheme="majorHAnsi"/>
          <w:b/>
          <w:sz w:val="24"/>
          <w:szCs w:val="24"/>
        </w:rPr>
      </w:pPr>
      <w:r w:rsidRPr="009C3F29">
        <w:rPr>
          <w:rFonts w:asciiTheme="majorHAnsi" w:eastAsia="Times New Roman" w:hAnsiTheme="majorHAnsi"/>
          <w:b/>
          <w:sz w:val="24"/>
          <w:szCs w:val="24"/>
        </w:rPr>
        <w:t xml:space="preserve">Example: </w:t>
      </w:r>
    </w:p>
    <w:p w14:paraId="4797A1EA" w14:textId="77777777" w:rsidR="005D1EB5" w:rsidRPr="009C3F29" w:rsidRDefault="005D1EB5" w:rsidP="00F32AC2">
      <w:pPr>
        <w:pStyle w:val="ListParagraph"/>
        <w:widowControl w:val="0"/>
        <w:numPr>
          <w:ilvl w:val="0"/>
          <w:numId w:val="34"/>
        </w:numPr>
        <w:suppressAutoHyphens/>
        <w:autoSpaceDN w:val="0"/>
        <w:spacing w:after="0" w:line="240" w:lineRule="auto"/>
        <w:ind w:left="1440"/>
        <w:textAlignment w:val="baseline"/>
        <w:rPr>
          <w:rFonts w:asciiTheme="majorHAnsi" w:eastAsia="Times New Roman" w:hAnsiTheme="majorHAnsi"/>
          <w:sz w:val="24"/>
          <w:szCs w:val="24"/>
        </w:rPr>
      </w:pPr>
      <w:r w:rsidRPr="009C3F29">
        <w:rPr>
          <w:rFonts w:asciiTheme="majorHAnsi" w:eastAsia="Times New Roman" w:hAnsiTheme="majorHAnsi"/>
          <w:sz w:val="24"/>
          <w:szCs w:val="24"/>
        </w:rPr>
        <w:t>Float programmed in Classic at 54V.</w:t>
      </w:r>
    </w:p>
    <w:p w14:paraId="1F2B672D" w14:textId="77777777" w:rsidR="005D1EB5" w:rsidRPr="009C3F29" w:rsidRDefault="005D1EB5" w:rsidP="00F32AC2">
      <w:pPr>
        <w:pStyle w:val="ListParagraph"/>
        <w:widowControl w:val="0"/>
        <w:numPr>
          <w:ilvl w:val="0"/>
          <w:numId w:val="34"/>
        </w:numPr>
        <w:suppressAutoHyphens/>
        <w:autoSpaceDN w:val="0"/>
        <w:spacing w:after="0" w:line="240" w:lineRule="auto"/>
        <w:ind w:left="1440"/>
        <w:textAlignment w:val="baseline"/>
        <w:rPr>
          <w:rFonts w:asciiTheme="majorHAnsi" w:eastAsia="Times New Roman" w:hAnsiTheme="majorHAnsi"/>
          <w:sz w:val="24"/>
          <w:szCs w:val="24"/>
        </w:rPr>
      </w:pPr>
      <w:r w:rsidRPr="009C3F29">
        <w:rPr>
          <w:rFonts w:asciiTheme="majorHAnsi" w:eastAsia="Times New Roman" w:hAnsiTheme="majorHAnsi"/>
          <w:sz w:val="24"/>
          <w:szCs w:val="24"/>
        </w:rPr>
        <w:t>Classic is currently in Float.</w:t>
      </w:r>
    </w:p>
    <w:p w14:paraId="5F21E2AB" w14:textId="77777777" w:rsidR="005D1EB5" w:rsidRPr="009C3F29" w:rsidRDefault="005D1EB5" w:rsidP="00F32AC2">
      <w:pPr>
        <w:pStyle w:val="ListParagraph"/>
        <w:widowControl w:val="0"/>
        <w:numPr>
          <w:ilvl w:val="0"/>
          <w:numId w:val="34"/>
        </w:numPr>
        <w:suppressAutoHyphens/>
        <w:autoSpaceDN w:val="0"/>
        <w:spacing w:after="0" w:line="240" w:lineRule="auto"/>
        <w:ind w:left="1440"/>
        <w:textAlignment w:val="baseline"/>
        <w:rPr>
          <w:rFonts w:asciiTheme="majorHAnsi" w:eastAsia="Times New Roman" w:hAnsiTheme="majorHAnsi"/>
          <w:sz w:val="24"/>
          <w:szCs w:val="24"/>
        </w:rPr>
      </w:pPr>
      <w:r w:rsidRPr="009C3F29">
        <w:rPr>
          <w:rFonts w:asciiTheme="majorHAnsi" w:eastAsia="Times New Roman" w:hAnsiTheme="majorHAnsi"/>
          <w:sz w:val="24"/>
          <w:szCs w:val="24"/>
        </w:rPr>
        <w:t>AUX 2 V Low is set at -2.0V</w:t>
      </w:r>
    </w:p>
    <w:p w14:paraId="3201923D" w14:textId="77777777" w:rsidR="005D1EB5" w:rsidRDefault="005D1EB5" w:rsidP="00F32AC2">
      <w:pPr>
        <w:pStyle w:val="ListParagraph"/>
        <w:widowControl w:val="0"/>
        <w:numPr>
          <w:ilvl w:val="0"/>
          <w:numId w:val="34"/>
        </w:numPr>
        <w:suppressAutoHyphens/>
        <w:autoSpaceDN w:val="0"/>
        <w:spacing w:after="0" w:line="240" w:lineRule="auto"/>
        <w:ind w:left="1440"/>
        <w:textAlignment w:val="baseline"/>
        <w:rPr>
          <w:rFonts w:asciiTheme="majorHAnsi" w:eastAsia="Times New Roman" w:hAnsiTheme="majorHAnsi"/>
          <w:sz w:val="24"/>
          <w:szCs w:val="24"/>
        </w:rPr>
      </w:pPr>
      <w:r w:rsidRPr="009C3F29">
        <w:rPr>
          <w:rFonts w:asciiTheme="majorHAnsi" w:eastAsia="Times New Roman" w:hAnsiTheme="majorHAnsi"/>
          <w:sz w:val="24"/>
          <w:szCs w:val="24"/>
        </w:rPr>
        <w:t xml:space="preserve">Then …. </w:t>
      </w:r>
      <w:r w:rsidR="00320173">
        <w:rPr>
          <w:rFonts w:asciiTheme="majorHAnsi" w:eastAsia="Times New Roman" w:hAnsiTheme="majorHAnsi"/>
          <w:sz w:val="24"/>
          <w:szCs w:val="24"/>
        </w:rPr>
        <w:t>w</w:t>
      </w:r>
      <w:r w:rsidRPr="009C3F29">
        <w:rPr>
          <w:rFonts w:asciiTheme="majorHAnsi" w:eastAsia="Times New Roman" w:hAnsiTheme="majorHAnsi"/>
          <w:sz w:val="24"/>
          <w:szCs w:val="24"/>
        </w:rPr>
        <w:t>hen battery voltage drops to 52V, AUX 2 will turn OFF.  When battery voltage rises to 52.1V, AUX 2 will turn ON.</w:t>
      </w:r>
    </w:p>
    <w:p w14:paraId="0153F905" w14:textId="77777777" w:rsidR="00F32AC2" w:rsidRPr="009C3F29" w:rsidRDefault="00F32AC2" w:rsidP="00F32AC2">
      <w:pPr>
        <w:pStyle w:val="ListParagraph"/>
        <w:widowControl w:val="0"/>
        <w:suppressAutoHyphens/>
        <w:autoSpaceDN w:val="0"/>
        <w:spacing w:after="0" w:line="240" w:lineRule="auto"/>
        <w:ind w:left="1440"/>
        <w:textAlignment w:val="baseline"/>
        <w:rPr>
          <w:rFonts w:asciiTheme="majorHAnsi" w:eastAsia="Times New Roman" w:hAnsiTheme="majorHAnsi"/>
          <w:sz w:val="24"/>
          <w:szCs w:val="24"/>
        </w:rPr>
      </w:pPr>
    </w:p>
    <w:p w14:paraId="0D84D38A" w14:textId="77777777" w:rsidR="004B4401" w:rsidRPr="009C3F29" w:rsidRDefault="004B4401" w:rsidP="00F32AC2">
      <w:pPr>
        <w:ind w:left="720"/>
        <w:rPr>
          <w:rFonts w:asciiTheme="majorHAnsi" w:eastAsia="Calibri" w:hAnsiTheme="majorHAnsi" w:cs="Times New Roman"/>
          <w:b/>
          <w:sz w:val="24"/>
          <w:szCs w:val="24"/>
        </w:rPr>
      </w:pPr>
      <w:r w:rsidRPr="009C3F29">
        <w:rPr>
          <w:rFonts w:asciiTheme="majorHAnsi" w:eastAsia="Calibri" w:hAnsiTheme="majorHAnsi" w:cs="Times New Roman"/>
          <w:b/>
          <w:sz w:val="24"/>
          <w:szCs w:val="24"/>
        </w:rPr>
        <w:t>Diversion Lo</w:t>
      </w:r>
    </w:p>
    <w:p w14:paraId="3BB41ABE" w14:textId="77777777" w:rsidR="00DF4178" w:rsidRPr="009C3F29" w:rsidRDefault="00DF4178" w:rsidP="00F32AC2">
      <w:pPr>
        <w:ind w:left="720"/>
        <w:rPr>
          <w:rFonts w:asciiTheme="majorHAnsi" w:eastAsia="Times New Roman" w:hAnsiTheme="majorHAnsi" w:cs="Times New Roman"/>
          <w:sz w:val="24"/>
          <w:szCs w:val="24"/>
        </w:rPr>
      </w:pPr>
      <w:r w:rsidRPr="009C3F29">
        <w:rPr>
          <w:rFonts w:asciiTheme="majorHAnsi" w:eastAsia="Times New Roman" w:hAnsiTheme="majorHAnsi" w:cs="Times New Roman"/>
          <w:sz w:val="24"/>
          <w:szCs w:val="24"/>
        </w:rPr>
        <w:t xml:space="preserve">When battery voltage rises above set point volts, a PWM signal will turn ON.  It will </w:t>
      </w:r>
      <w:r w:rsidR="00F4051D" w:rsidRPr="009C3F29">
        <w:rPr>
          <w:rFonts w:asciiTheme="majorHAnsi" w:eastAsia="Times New Roman" w:hAnsiTheme="majorHAnsi" w:cs="Times New Roman"/>
          <w:sz w:val="24"/>
          <w:szCs w:val="24"/>
        </w:rPr>
        <w:t xml:space="preserve">automatically </w:t>
      </w:r>
      <w:r w:rsidRPr="009C3F29">
        <w:rPr>
          <w:rFonts w:asciiTheme="majorHAnsi" w:eastAsia="Times New Roman" w:hAnsiTheme="majorHAnsi" w:cs="Times New Roman"/>
          <w:sz w:val="24"/>
          <w:szCs w:val="24"/>
        </w:rPr>
        <w:t xml:space="preserve">turn OFF if battery voltage falls below the set point volts.   </w:t>
      </w:r>
      <w:r w:rsidR="00004D9E">
        <w:rPr>
          <w:rFonts w:asciiTheme="majorHAnsi" w:eastAsia="Times New Roman" w:hAnsiTheme="majorHAnsi" w:cs="Times New Roman"/>
          <w:sz w:val="24"/>
          <w:szCs w:val="24"/>
        </w:rPr>
        <w:t>Set WIDTH to 1.0V.</w:t>
      </w:r>
    </w:p>
    <w:p w14:paraId="00F064FF" w14:textId="77777777" w:rsidR="00825476" w:rsidRDefault="00825476" w:rsidP="00F32AC2">
      <w:pPr>
        <w:ind w:left="720"/>
        <w:rPr>
          <w:rFonts w:asciiTheme="majorHAnsi" w:eastAsia="Calibri" w:hAnsiTheme="majorHAnsi" w:cs="Times New Roman"/>
          <w:b/>
          <w:sz w:val="24"/>
          <w:szCs w:val="24"/>
        </w:rPr>
      </w:pPr>
    </w:p>
    <w:p w14:paraId="0772C68D" w14:textId="001A02F7" w:rsidR="00DF4178" w:rsidRPr="009C3F29" w:rsidRDefault="004B4401" w:rsidP="00F32AC2">
      <w:pPr>
        <w:ind w:left="720"/>
        <w:rPr>
          <w:rFonts w:asciiTheme="majorHAnsi" w:eastAsia="Calibri" w:hAnsiTheme="majorHAnsi" w:cs="Times New Roman"/>
          <w:b/>
          <w:sz w:val="24"/>
          <w:szCs w:val="24"/>
        </w:rPr>
      </w:pPr>
      <w:r w:rsidRPr="009C3F29">
        <w:rPr>
          <w:rFonts w:asciiTheme="majorHAnsi" w:eastAsia="Calibri" w:hAnsiTheme="majorHAnsi" w:cs="Times New Roman"/>
          <w:b/>
          <w:sz w:val="24"/>
          <w:szCs w:val="24"/>
        </w:rPr>
        <w:t>Diversion Hi</w:t>
      </w:r>
    </w:p>
    <w:p w14:paraId="5937D102" w14:textId="77777777" w:rsidR="00DF4178" w:rsidRPr="009C3F29" w:rsidRDefault="00DF4178" w:rsidP="00F32AC2">
      <w:pPr>
        <w:ind w:left="720"/>
        <w:rPr>
          <w:rFonts w:asciiTheme="majorHAnsi" w:eastAsia="Calibri" w:hAnsiTheme="majorHAnsi" w:cs="Times New Roman"/>
          <w:b/>
          <w:sz w:val="24"/>
          <w:szCs w:val="24"/>
        </w:rPr>
      </w:pPr>
      <w:r w:rsidRPr="009C3F29">
        <w:rPr>
          <w:rFonts w:asciiTheme="majorHAnsi" w:eastAsia="Times New Roman" w:hAnsiTheme="majorHAnsi" w:cs="Times New Roman"/>
          <w:sz w:val="24"/>
          <w:szCs w:val="24"/>
        </w:rPr>
        <w:t>When battery voltage drops below set point volts, a PWM signal will turn ON.  It will automatically turn OFF if battery voltage rises above set point volts.</w:t>
      </w:r>
      <w:r w:rsidR="00004D9E">
        <w:rPr>
          <w:rFonts w:asciiTheme="majorHAnsi" w:eastAsia="Times New Roman" w:hAnsiTheme="majorHAnsi" w:cs="Times New Roman"/>
          <w:sz w:val="24"/>
          <w:szCs w:val="24"/>
        </w:rPr>
        <w:t xml:space="preserve">  Set WIDTH to 1.0V.</w:t>
      </w:r>
    </w:p>
    <w:p w14:paraId="4D5A25FF" w14:textId="77777777" w:rsidR="00703257" w:rsidRDefault="00703257" w:rsidP="009935EB">
      <w:pPr>
        <w:rPr>
          <w:rFonts w:asciiTheme="majorHAnsi" w:eastAsia="Calibri" w:hAnsiTheme="majorHAnsi" w:cs="Times New Roman"/>
          <w:b/>
          <w:sz w:val="24"/>
          <w:szCs w:val="24"/>
        </w:rPr>
      </w:pPr>
    </w:p>
    <w:bookmarkStart w:id="114" w:name="_Toc326745662"/>
    <w:bookmarkEnd w:id="113"/>
    <w:p w14:paraId="16709389" w14:textId="77777777" w:rsidR="001F7D85" w:rsidRPr="00AA0CE5" w:rsidRDefault="007B674F" w:rsidP="00B01F66">
      <w:pPr>
        <w:keepNext/>
        <w:outlineLvl w:val="1"/>
        <w:rPr>
          <w:rFonts w:asciiTheme="majorHAnsi" w:eastAsia="MyriadPro-Light" w:hAnsiTheme="majorHAnsi" w:cs="Times New Roman"/>
          <w:b/>
          <w:bCs/>
          <w:iCs/>
          <w:color w:val="000000"/>
          <w:sz w:val="28"/>
          <w:szCs w:val="28"/>
          <w:lang w:val="fr-FR"/>
        </w:rPr>
      </w:pPr>
      <w:r w:rsidRPr="00AA0CE5">
        <w:rPr>
          <w:rFonts w:asciiTheme="majorHAnsi" w:eastAsia="MyriadPro-Light" w:hAnsiTheme="majorHAnsi" w:cs="Times New Roman"/>
          <w:b/>
          <w:bCs/>
          <w:iCs/>
          <w:noProof/>
          <w:color w:val="000000"/>
          <w:sz w:val="28"/>
          <w:szCs w:val="28"/>
        </w:rPr>
        <mc:AlternateContent>
          <mc:Choice Requires="wpc">
            <w:drawing>
              <wp:anchor distT="0" distB="0" distL="114300" distR="114300" simplePos="0" relativeHeight="251625472" behindDoc="1" locked="0" layoutInCell="1" allowOverlap="1" wp14:anchorId="64BD8352" wp14:editId="6FFDEAEF">
                <wp:simplePos x="0" y="0"/>
                <wp:positionH relativeFrom="column">
                  <wp:posOffset>4086225</wp:posOffset>
                </wp:positionH>
                <wp:positionV relativeFrom="paragraph">
                  <wp:posOffset>76200</wp:posOffset>
                </wp:positionV>
                <wp:extent cx="2286000" cy="1028700"/>
                <wp:effectExtent l="0" t="0" r="0" b="0"/>
                <wp:wrapNone/>
                <wp:docPr id="88" name="Canvas 67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g:wgp>
                        <wpg:cNvPr id="47" name="Group 47"/>
                        <wpg:cNvGrpSpPr/>
                        <wpg:grpSpPr>
                          <a:xfrm>
                            <a:off x="114700" y="114200"/>
                            <a:ext cx="2057489" cy="456800"/>
                            <a:chOff x="114700" y="114200"/>
                            <a:chExt cx="2057489" cy="456800"/>
                          </a:xfrm>
                        </wpg:grpSpPr>
                        <wps:wsp>
                          <wps:cNvPr id="573" name="Rectangle 1101"/>
                          <wps:cNvSpPr>
                            <a:spLocks noChangeArrowheads="1"/>
                          </wps:cNvSpPr>
                          <wps:spPr bwMode="auto">
                            <a:xfrm>
                              <a:off x="114700" y="114200"/>
                              <a:ext cx="913155" cy="456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74" name="Rectangle 1102"/>
                          <wps:cNvSpPr>
                            <a:spLocks noChangeArrowheads="1"/>
                          </wps:cNvSpPr>
                          <wps:spPr bwMode="auto">
                            <a:xfrm>
                              <a:off x="1257256" y="114200"/>
                              <a:ext cx="914933" cy="45590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75" name="Line 1103"/>
                          <wps:cNvCnPr/>
                          <wps:spPr bwMode="auto">
                            <a:xfrm>
                              <a:off x="571722" y="114200"/>
                              <a:ext cx="0" cy="456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4" name="Line 1104"/>
                          <wps:cNvCnPr/>
                          <wps:spPr bwMode="auto">
                            <a:xfrm>
                              <a:off x="1715167" y="114200"/>
                              <a:ext cx="889" cy="4559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635" name="Text Box 1105"/>
                        <wps:cNvSpPr txBox="1">
                          <a:spLocks noChangeArrowheads="1"/>
                        </wps:cNvSpPr>
                        <wps:spPr bwMode="auto">
                          <a:xfrm>
                            <a:off x="304711" y="675676"/>
                            <a:ext cx="571722" cy="3434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04BA82" w14:textId="77777777" w:rsidR="006E0AD9" w:rsidRDefault="006E0AD9" w:rsidP="001F7D85">
                              <w:r>
                                <w:t xml:space="preserve">   AUX 2</w:t>
                              </w:r>
                            </w:p>
                            <w:p w14:paraId="4473BD08" w14:textId="77777777" w:rsidR="006E0AD9" w:rsidRDefault="006E0AD9" w:rsidP="001F7D85">
                              <w:r>
                                <w:t xml:space="preserve"> IN/OUT</w:t>
                              </w:r>
                            </w:p>
                          </w:txbxContent>
                        </wps:txbx>
                        <wps:bodyPr rot="0" vert="horz" wrap="square" lIns="0" tIns="0" rIns="0" bIns="0" anchor="t" anchorCtr="0" upright="1">
                          <a:noAutofit/>
                        </wps:bodyPr>
                      </wps:wsp>
                      <wps:wsp>
                        <wps:cNvPr id="636" name="Text Box 1106"/>
                        <wps:cNvSpPr txBox="1">
                          <a:spLocks noChangeArrowheads="1"/>
                        </wps:cNvSpPr>
                        <wps:spPr bwMode="auto">
                          <a:xfrm>
                            <a:off x="228511" y="114200"/>
                            <a:ext cx="228511" cy="342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CD798F" w14:textId="77777777" w:rsidR="006E0AD9" w:rsidRPr="002016A5" w:rsidRDefault="006E0AD9" w:rsidP="001F7D85">
                              <w:pPr>
                                <w:rPr>
                                  <w:b/>
                                  <w:sz w:val="48"/>
                                  <w:szCs w:val="48"/>
                                </w:rPr>
                              </w:pPr>
                              <w:r>
                                <w:rPr>
                                  <w:b/>
                                  <w:noProof/>
                                  <w:sz w:val="48"/>
                                  <w:szCs w:val="48"/>
                                </w:rPr>
                                <w:drawing>
                                  <wp:inline distT="0" distB="0" distL="0" distR="0" wp14:anchorId="3C69BD13" wp14:editId="3F874C02">
                                    <wp:extent cx="228600" cy="3429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8600" cy="342900"/>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637" name="Text Box 1107"/>
                        <wps:cNvSpPr txBox="1">
                          <a:spLocks noChangeArrowheads="1"/>
                        </wps:cNvSpPr>
                        <wps:spPr bwMode="auto">
                          <a:xfrm>
                            <a:off x="1828978" y="114200"/>
                            <a:ext cx="228511" cy="342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13D493" w14:textId="77777777" w:rsidR="006E0AD9" w:rsidRPr="002016A5" w:rsidRDefault="006E0AD9" w:rsidP="001F7D85">
                              <w:pPr>
                                <w:rPr>
                                  <w:b/>
                                  <w:sz w:val="48"/>
                                  <w:szCs w:val="48"/>
                                </w:rPr>
                              </w:pPr>
                              <w:r>
                                <w:rPr>
                                  <w:b/>
                                  <w:noProof/>
                                  <w:sz w:val="48"/>
                                  <w:szCs w:val="48"/>
                                </w:rPr>
                                <w:drawing>
                                  <wp:inline distT="0" distB="0" distL="0" distR="0" wp14:anchorId="447BB4DB" wp14:editId="58D5FE03">
                                    <wp:extent cx="228600" cy="3429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8600" cy="342900"/>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638" name="Text Box 1108"/>
                        <wps:cNvSpPr txBox="1">
                          <a:spLocks noChangeArrowheads="1"/>
                        </wps:cNvSpPr>
                        <wps:spPr bwMode="auto">
                          <a:xfrm>
                            <a:off x="686422" y="114200"/>
                            <a:ext cx="226733" cy="228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3E5241" w14:textId="77777777" w:rsidR="006E0AD9" w:rsidRPr="002016A5" w:rsidRDefault="006E0AD9" w:rsidP="001F7D85">
                              <w:pPr>
                                <w:rPr>
                                  <w:b/>
                                  <w:sz w:val="48"/>
                                  <w:szCs w:val="48"/>
                                </w:rPr>
                              </w:pPr>
                              <w:r w:rsidRPr="002016A5">
                                <w:rPr>
                                  <w:b/>
                                  <w:sz w:val="48"/>
                                  <w:szCs w:val="48"/>
                                </w:rPr>
                                <w:t>-</w:t>
                              </w:r>
                            </w:p>
                          </w:txbxContent>
                        </wps:txbx>
                        <wps:bodyPr rot="0" vert="horz" wrap="square" lIns="0" tIns="0" rIns="0" bIns="0" anchor="t" anchorCtr="0" upright="1">
                          <a:noAutofit/>
                        </wps:bodyPr>
                      </wps:wsp>
                      <wps:wsp>
                        <wps:cNvPr id="639" name="Text Box 1109"/>
                        <wps:cNvSpPr txBox="1">
                          <a:spLocks noChangeArrowheads="1"/>
                        </wps:cNvSpPr>
                        <wps:spPr bwMode="auto">
                          <a:xfrm>
                            <a:off x="1371956" y="114200"/>
                            <a:ext cx="228511" cy="228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3AD989" w14:textId="77777777" w:rsidR="006E0AD9" w:rsidRPr="002016A5" w:rsidRDefault="006E0AD9" w:rsidP="001F7D85">
                              <w:pPr>
                                <w:rPr>
                                  <w:b/>
                                  <w:sz w:val="48"/>
                                  <w:szCs w:val="48"/>
                                </w:rPr>
                              </w:pPr>
                              <w:r w:rsidRPr="002016A5">
                                <w:rPr>
                                  <w:b/>
                                  <w:sz w:val="48"/>
                                  <w:szCs w:val="48"/>
                                </w:rPr>
                                <w:t>-</w:t>
                              </w:r>
                            </w:p>
                          </w:txbxContent>
                        </wps:txbx>
                        <wps:bodyPr rot="0" vert="horz" wrap="square" lIns="0" tIns="0" rIns="0" bIns="0" anchor="t" anchorCtr="0" upright="1">
                          <a:noAutofit/>
                        </wps:bodyPr>
                      </wps:wsp>
                      <wps:wsp>
                        <wps:cNvPr id="110" name="Text Box 1110"/>
                        <wps:cNvSpPr txBox="1">
                          <a:spLocks noChangeArrowheads="1"/>
                        </wps:cNvSpPr>
                        <wps:spPr bwMode="auto">
                          <a:xfrm>
                            <a:off x="1304881" y="685201"/>
                            <a:ext cx="800233" cy="3434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19E71A" w14:textId="77777777" w:rsidR="006E0AD9" w:rsidRDefault="006E0AD9" w:rsidP="001F7D85">
                              <w:r>
                                <w:t xml:space="preserve">       AUX 1</w:t>
                              </w:r>
                            </w:p>
                            <w:p w14:paraId="0AC3CC9B" w14:textId="77777777" w:rsidR="006E0AD9" w:rsidRPr="002016A5" w:rsidRDefault="006E0AD9" w:rsidP="001F7D85">
                              <w:r>
                                <w:t xml:space="preserve">  </w:t>
                              </w:r>
                              <w:r w:rsidRPr="002016A5">
                                <w:t>RELAY/OUT</w:t>
                              </w:r>
                            </w:p>
                            <w:p w14:paraId="148D08F7" w14:textId="77777777" w:rsidR="006E0AD9" w:rsidRDefault="006E0AD9" w:rsidP="001F7D85"/>
                          </w:txbxContent>
                        </wps:txbx>
                        <wps:bodyPr rot="0" vert="horz" wrap="square" lIns="0" tIns="0" rIns="0" bIns="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64BD8352" id="Canvas 677" o:spid="_x0000_s1234" editas="canvas" style="position:absolute;margin-left:321.75pt;margin-top:6pt;width:180pt;height:81pt;z-index:-251691008" coordsize="22860,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">
                <v:shape id="_x0000_s1235" type="#_x0000_t75" style="position:absolute;width:22860;height:10287;visibility:visible;mso-wrap-style:square">
                  <v:fill o:detectmouseclick="t"/>
                  <v:path o:connecttype="none"/>
                </v:shape>
                <v:group id="Group 47" o:spid="_x0000_s1236" style="position:absolute;left:1147;top:1142;width:20574;height:4568" coordorigin="1147,1142" coordsize="20574,4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rect id="Rectangle 1101" o:spid="_x0000_s1237" style="position:absolute;left:1147;top:1142;width:9131;height:4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"/>
                  <v:rect id="Rectangle 1102" o:spid="_x0000_s1238" style="position:absolute;left:12572;top:1142;width:9149;height:4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"/>
                  <v:line id="Line 1103" o:spid="_x0000_s1239" style="position:absolute;visibility:visible;mso-wrap-style:square" from="5717,1142" to="5717,5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"/>
                  <v:line id="Line 1104" o:spid="_x0000_s1240" style="position:absolute;visibility:visible;mso-wrap-style:square" from="17151,1142" to="17160,5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"/>
                </v:group>
                <v:shape id="Text Box 1105" o:spid="_x0000_s1241" type="#_x0000_t202" style="position:absolute;left:3047;top:6756;width:5717;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" stroked="f">
                  <v:textbox inset="0,0,0,0">
                    <w:txbxContent>
                      <w:p w14:paraId="0404BA82" w14:textId="77777777" w:rsidR="006E0AD9" w:rsidRDefault="006E0AD9" w:rsidP="001F7D85">
                        <w:r>
                          <w:t xml:space="preserve">   AUX 2</w:t>
                        </w:r>
                      </w:p>
                      <w:p w14:paraId="4473BD08" w14:textId="77777777" w:rsidR="006E0AD9" w:rsidRDefault="006E0AD9" w:rsidP="001F7D85">
                        <w:r>
                          <w:t xml:space="preserve"> IN/OUT</w:t>
                        </w:r>
                      </w:p>
                    </w:txbxContent>
                  </v:textbox>
                </v:shape>
                <v:shape id="Text Box 1106" o:spid="_x0000_s1242" type="#_x0000_t202" style="position:absolute;left:2285;top:1142;width:2285;height:3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" stroked="f">
                  <v:textbox inset="0,0,0,0">
                    <w:txbxContent>
                      <w:p w14:paraId="38CD798F" w14:textId="77777777" w:rsidR="006E0AD9" w:rsidRPr="002016A5" w:rsidRDefault="006E0AD9" w:rsidP="001F7D85">
                        <w:pPr>
                          <w:rPr>
                            <w:b/>
                            <w:sz w:val="48"/>
                            <w:szCs w:val="48"/>
                          </w:rPr>
                        </w:pPr>
                        <w:r>
                          <w:rPr>
                            <w:b/>
                            <w:noProof/>
                            <w:sz w:val="48"/>
                            <w:szCs w:val="48"/>
                          </w:rPr>
                          <w:drawing>
                            <wp:inline distT="0" distB="0" distL="0" distR="0" wp14:anchorId="3C69BD13" wp14:editId="3F874C02">
                              <wp:extent cx="228600" cy="3429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8600" cy="342900"/>
                                      </a:xfrm>
                                      <a:prstGeom prst="rect">
                                        <a:avLst/>
                                      </a:prstGeom>
                                      <a:noFill/>
                                      <a:ln>
                                        <a:noFill/>
                                      </a:ln>
                                    </pic:spPr>
                                  </pic:pic>
                                </a:graphicData>
                              </a:graphic>
                            </wp:inline>
                          </w:drawing>
                        </w:r>
                      </w:p>
                    </w:txbxContent>
                  </v:textbox>
                </v:shape>
                <v:shape id="Text Box 1107" o:spid="_x0000_s1243" type="#_x0000_t202" style="position:absolute;left:18289;top:1142;width:2285;height:3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" stroked="f">
                  <v:textbox inset="0,0,0,0">
                    <w:txbxContent>
                      <w:p w14:paraId="2113D493" w14:textId="77777777" w:rsidR="006E0AD9" w:rsidRPr="002016A5" w:rsidRDefault="006E0AD9" w:rsidP="001F7D85">
                        <w:pPr>
                          <w:rPr>
                            <w:b/>
                            <w:sz w:val="48"/>
                            <w:szCs w:val="48"/>
                          </w:rPr>
                        </w:pPr>
                        <w:r>
                          <w:rPr>
                            <w:b/>
                            <w:noProof/>
                            <w:sz w:val="48"/>
                            <w:szCs w:val="48"/>
                          </w:rPr>
                          <w:drawing>
                            <wp:inline distT="0" distB="0" distL="0" distR="0" wp14:anchorId="447BB4DB" wp14:editId="58D5FE03">
                              <wp:extent cx="228600" cy="3429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8600" cy="342900"/>
                                      </a:xfrm>
                                      <a:prstGeom prst="rect">
                                        <a:avLst/>
                                      </a:prstGeom>
                                      <a:noFill/>
                                      <a:ln>
                                        <a:noFill/>
                                      </a:ln>
                                    </pic:spPr>
                                  </pic:pic>
                                </a:graphicData>
                              </a:graphic>
                            </wp:inline>
                          </w:drawing>
                        </w:r>
                      </w:p>
                    </w:txbxContent>
                  </v:textbox>
                </v:shape>
                <v:shape id="Text Box 1108" o:spid="_x0000_s1244" type="#_x0000_t202" style="position:absolute;left:6864;top:1142;width:2267;height:2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" stroked="f">
                  <v:textbox inset="0,0,0,0">
                    <w:txbxContent>
                      <w:p w14:paraId="663E5241" w14:textId="77777777" w:rsidR="006E0AD9" w:rsidRPr="002016A5" w:rsidRDefault="006E0AD9" w:rsidP="001F7D85">
                        <w:pPr>
                          <w:rPr>
                            <w:b/>
                            <w:sz w:val="48"/>
                            <w:szCs w:val="48"/>
                          </w:rPr>
                        </w:pPr>
                        <w:r w:rsidRPr="002016A5">
                          <w:rPr>
                            <w:b/>
                            <w:sz w:val="48"/>
                            <w:szCs w:val="48"/>
                          </w:rPr>
                          <w:t>-</w:t>
                        </w:r>
                      </w:p>
                    </w:txbxContent>
                  </v:textbox>
                </v:shape>
                <v:shape id="Text Box 1109" o:spid="_x0000_s1245" type="#_x0000_t202" style="position:absolute;left:13719;top:1142;width:2285;height:2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" stroked="f">
                  <v:textbox inset="0,0,0,0">
                    <w:txbxContent>
                      <w:p w14:paraId="463AD989" w14:textId="77777777" w:rsidR="006E0AD9" w:rsidRPr="002016A5" w:rsidRDefault="006E0AD9" w:rsidP="001F7D85">
                        <w:pPr>
                          <w:rPr>
                            <w:b/>
                            <w:sz w:val="48"/>
                            <w:szCs w:val="48"/>
                          </w:rPr>
                        </w:pPr>
                        <w:r w:rsidRPr="002016A5">
                          <w:rPr>
                            <w:b/>
                            <w:sz w:val="48"/>
                            <w:szCs w:val="48"/>
                          </w:rPr>
                          <w:t>-</w:t>
                        </w:r>
                      </w:p>
                    </w:txbxContent>
                  </v:textbox>
                </v:shape>
                <v:shape id="Text Box 1110" o:spid="_x0000_s1246" type="#_x0000_t202" style="position:absolute;left:13048;top:6852;width:8003;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" stroked="f">
                  <v:textbox inset="0,0,0,0">
                    <w:txbxContent>
                      <w:p w14:paraId="6619E71A" w14:textId="77777777" w:rsidR="006E0AD9" w:rsidRDefault="006E0AD9" w:rsidP="001F7D85">
                        <w:r>
                          <w:t xml:space="preserve">       AUX 1</w:t>
                        </w:r>
                      </w:p>
                      <w:p w14:paraId="0AC3CC9B" w14:textId="77777777" w:rsidR="006E0AD9" w:rsidRPr="002016A5" w:rsidRDefault="006E0AD9" w:rsidP="001F7D85">
                        <w:r>
                          <w:t xml:space="preserve">  </w:t>
                        </w:r>
                        <w:r w:rsidRPr="002016A5">
                          <w:t>RELAY/OUT</w:t>
                        </w:r>
                      </w:p>
                      <w:p w14:paraId="148D08F7" w14:textId="77777777" w:rsidR="006E0AD9" w:rsidRDefault="006E0AD9" w:rsidP="001F7D85"/>
                    </w:txbxContent>
                  </v:textbox>
                </v:shape>
              </v:group>
            </w:pict>
          </mc:Fallback>
        </mc:AlternateContent>
      </w:r>
      <w:bookmarkStart w:id="115" w:name="_Toc300241985"/>
      <w:r w:rsidR="001F7D85" w:rsidRPr="00AA0CE5">
        <w:rPr>
          <w:rFonts w:asciiTheme="majorHAnsi" w:eastAsia="MyriadPro-Light" w:hAnsiTheme="majorHAnsi" w:cs="Times New Roman"/>
          <w:b/>
          <w:bCs/>
          <w:iCs/>
          <w:color w:val="000000"/>
          <w:sz w:val="28"/>
          <w:szCs w:val="28"/>
          <w:lang w:val="fr-FR"/>
        </w:rPr>
        <w:t>A</w:t>
      </w:r>
      <w:r w:rsidR="00CA69B8">
        <w:rPr>
          <w:rFonts w:asciiTheme="majorHAnsi" w:eastAsia="MyriadPro-Light" w:hAnsiTheme="majorHAnsi" w:cs="Times New Roman"/>
          <w:b/>
          <w:bCs/>
          <w:iCs/>
          <w:color w:val="000000"/>
          <w:sz w:val="28"/>
          <w:szCs w:val="28"/>
          <w:lang w:val="fr-FR"/>
        </w:rPr>
        <w:t>UX</w:t>
      </w:r>
      <w:r w:rsidR="001F7D85" w:rsidRPr="00AA0CE5">
        <w:rPr>
          <w:rFonts w:asciiTheme="majorHAnsi" w:eastAsia="MyriadPro-Light" w:hAnsiTheme="majorHAnsi" w:cs="Times New Roman"/>
          <w:b/>
          <w:bCs/>
          <w:iCs/>
          <w:color w:val="000000"/>
          <w:sz w:val="28"/>
          <w:szCs w:val="28"/>
          <w:lang w:val="fr-FR"/>
        </w:rPr>
        <w:t xml:space="preserve"> 1 and A</w:t>
      </w:r>
      <w:r w:rsidR="00CA69B8">
        <w:rPr>
          <w:rFonts w:asciiTheme="majorHAnsi" w:eastAsia="MyriadPro-Light" w:hAnsiTheme="majorHAnsi" w:cs="Times New Roman"/>
          <w:b/>
          <w:bCs/>
          <w:iCs/>
          <w:color w:val="000000"/>
          <w:sz w:val="28"/>
          <w:szCs w:val="28"/>
          <w:lang w:val="fr-FR"/>
        </w:rPr>
        <w:t>UX</w:t>
      </w:r>
      <w:r w:rsidR="001F7D85" w:rsidRPr="00AA0CE5">
        <w:rPr>
          <w:rFonts w:asciiTheme="majorHAnsi" w:eastAsia="MyriadPro-Light" w:hAnsiTheme="majorHAnsi" w:cs="Times New Roman"/>
          <w:b/>
          <w:bCs/>
          <w:iCs/>
          <w:color w:val="000000"/>
          <w:sz w:val="28"/>
          <w:szCs w:val="28"/>
          <w:lang w:val="fr-FR"/>
        </w:rPr>
        <w:t xml:space="preserve"> 2 Jumpers</w:t>
      </w:r>
      <w:bookmarkEnd w:id="114"/>
      <w:bookmarkEnd w:id="115"/>
    </w:p>
    <w:p w14:paraId="77D8B7D2" w14:textId="77777777" w:rsidR="00DC4D2C" w:rsidRDefault="00DC4D2C" w:rsidP="00B01F66">
      <w:pPr>
        <w:widowControl w:val="0"/>
        <w:suppressAutoHyphens/>
        <w:autoSpaceDN w:val="0"/>
        <w:textAlignment w:val="baseline"/>
        <w:rPr>
          <w:rFonts w:asciiTheme="majorHAnsi" w:eastAsia="Arial Unicode MS" w:hAnsiTheme="majorHAnsi" w:cs="Times New Roman"/>
          <w:kern w:val="3"/>
          <w:sz w:val="24"/>
          <w:szCs w:val="24"/>
        </w:rPr>
      </w:pPr>
    </w:p>
    <w:p w14:paraId="5010F750" w14:textId="155A110A" w:rsidR="00C951A7" w:rsidRDefault="001F7D85" w:rsidP="00B01F66">
      <w:pPr>
        <w:widowControl w:val="0"/>
        <w:suppressAutoHyphens/>
        <w:autoSpaceDN w:val="0"/>
        <w:textAlignment w:val="baseline"/>
        <w:rPr>
          <w:rFonts w:asciiTheme="majorHAnsi" w:eastAsia="Arial Unicode MS" w:hAnsiTheme="majorHAnsi" w:cs="Times New Roman"/>
          <w:kern w:val="3"/>
          <w:sz w:val="24"/>
          <w:szCs w:val="24"/>
        </w:rPr>
      </w:pPr>
      <w:r w:rsidRPr="00AA0CE5">
        <w:rPr>
          <w:rFonts w:asciiTheme="majorHAnsi" w:eastAsia="Arial Unicode MS" w:hAnsiTheme="majorHAnsi" w:cs="Times New Roman"/>
          <w:kern w:val="3"/>
          <w:sz w:val="24"/>
          <w:szCs w:val="24"/>
        </w:rPr>
        <w:t xml:space="preserve">Figure </w:t>
      </w:r>
      <w:r w:rsidR="00825476">
        <w:rPr>
          <w:rFonts w:asciiTheme="majorHAnsi" w:eastAsia="Arial Unicode MS" w:hAnsiTheme="majorHAnsi" w:cs="Times New Roman"/>
          <w:kern w:val="3"/>
          <w:sz w:val="24"/>
          <w:szCs w:val="24"/>
        </w:rPr>
        <w:t>20</w:t>
      </w:r>
      <w:r w:rsidRPr="00AA0CE5">
        <w:rPr>
          <w:rFonts w:asciiTheme="majorHAnsi" w:eastAsia="Arial Unicode MS" w:hAnsiTheme="majorHAnsi" w:cs="Times New Roman"/>
          <w:kern w:val="3"/>
          <w:sz w:val="24"/>
          <w:szCs w:val="24"/>
        </w:rPr>
        <w:t xml:space="preserve"> shows the two A</w:t>
      </w:r>
      <w:r w:rsidR="00C951A7">
        <w:rPr>
          <w:rFonts w:asciiTheme="majorHAnsi" w:eastAsia="Arial Unicode MS" w:hAnsiTheme="majorHAnsi" w:cs="Times New Roman"/>
          <w:kern w:val="3"/>
          <w:sz w:val="24"/>
          <w:szCs w:val="24"/>
        </w:rPr>
        <w:t>UX</w:t>
      </w:r>
      <w:r w:rsidRPr="00AA0CE5">
        <w:rPr>
          <w:rFonts w:asciiTheme="majorHAnsi" w:eastAsia="Arial Unicode MS" w:hAnsiTheme="majorHAnsi" w:cs="Times New Roman"/>
          <w:kern w:val="3"/>
          <w:sz w:val="24"/>
          <w:szCs w:val="24"/>
        </w:rPr>
        <w:t xml:space="preserve"> port terminals with </w:t>
      </w:r>
      <w:proofErr w:type="gramStart"/>
      <w:r w:rsidRPr="00AA0CE5">
        <w:rPr>
          <w:rFonts w:asciiTheme="majorHAnsi" w:eastAsia="Arial Unicode MS" w:hAnsiTheme="majorHAnsi" w:cs="Times New Roman"/>
          <w:kern w:val="3"/>
          <w:sz w:val="24"/>
          <w:szCs w:val="24"/>
        </w:rPr>
        <w:t>their</w:t>
      </w:r>
      <w:proofErr w:type="gramEnd"/>
      <w:r w:rsidRPr="00AA0CE5">
        <w:rPr>
          <w:rFonts w:asciiTheme="majorHAnsi" w:eastAsia="Arial Unicode MS" w:hAnsiTheme="majorHAnsi" w:cs="Times New Roman"/>
          <w:kern w:val="3"/>
          <w:sz w:val="24"/>
          <w:szCs w:val="24"/>
        </w:rPr>
        <w:t xml:space="preserve"> </w:t>
      </w:r>
    </w:p>
    <w:p w14:paraId="35EC9400" w14:textId="77777777" w:rsidR="00C951A7" w:rsidRDefault="001F7D85" w:rsidP="00B01F66">
      <w:pPr>
        <w:widowControl w:val="0"/>
        <w:suppressAutoHyphens/>
        <w:autoSpaceDN w:val="0"/>
        <w:textAlignment w:val="baseline"/>
        <w:rPr>
          <w:rFonts w:asciiTheme="majorHAnsi" w:eastAsia="Arial Unicode MS" w:hAnsiTheme="majorHAnsi" w:cs="Times New Roman"/>
          <w:kern w:val="3"/>
          <w:sz w:val="24"/>
          <w:szCs w:val="24"/>
        </w:rPr>
      </w:pPr>
      <w:r w:rsidRPr="00AA0CE5">
        <w:rPr>
          <w:rFonts w:asciiTheme="majorHAnsi" w:eastAsia="Arial Unicode MS" w:hAnsiTheme="majorHAnsi" w:cs="Times New Roman"/>
          <w:kern w:val="3"/>
          <w:sz w:val="24"/>
          <w:szCs w:val="24"/>
        </w:rPr>
        <w:t xml:space="preserve">respective </w:t>
      </w:r>
      <w:r w:rsidR="00C951A7">
        <w:rPr>
          <w:rFonts w:asciiTheme="majorHAnsi" w:eastAsia="Arial Unicode MS" w:hAnsiTheme="majorHAnsi" w:cs="Times New Roman"/>
          <w:kern w:val="3"/>
          <w:sz w:val="24"/>
          <w:szCs w:val="24"/>
        </w:rPr>
        <w:t>p</w:t>
      </w:r>
      <w:r w:rsidRPr="00AA0CE5">
        <w:rPr>
          <w:rFonts w:asciiTheme="majorHAnsi" w:eastAsia="Arial Unicode MS" w:hAnsiTheme="majorHAnsi" w:cs="Times New Roman"/>
          <w:kern w:val="3"/>
          <w:sz w:val="24"/>
          <w:szCs w:val="24"/>
        </w:rPr>
        <w:t xml:space="preserve">olarities. </w:t>
      </w:r>
      <w:r w:rsidR="00AC1E98">
        <w:rPr>
          <w:rFonts w:asciiTheme="majorHAnsi" w:eastAsia="Arial Unicode MS" w:hAnsiTheme="majorHAnsi" w:cs="Times New Roman"/>
          <w:kern w:val="3"/>
          <w:sz w:val="24"/>
          <w:szCs w:val="24"/>
        </w:rPr>
        <w:t xml:space="preserve"> </w:t>
      </w:r>
      <w:r w:rsidRPr="00AA0CE5">
        <w:rPr>
          <w:rFonts w:asciiTheme="majorHAnsi" w:eastAsia="Arial Unicode MS" w:hAnsiTheme="majorHAnsi" w:cs="Times New Roman"/>
          <w:kern w:val="3"/>
          <w:sz w:val="24"/>
          <w:szCs w:val="24"/>
        </w:rPr>
        <w:t xml:space="preserve">These terminals are located at the </w:t>
      </w:r>
    </w:p>
    <w:p w14:paraId="4FF698F8" w14:textId="77777777" w:rsidR="00C951A7" w:rsidRDefault="001F7D85" w:rsidP="00B01F66">
      <w:pPr>
        <w:widowControl w:val="0"/>
        <w:suppressAutoHyphens/>
        <w:autoSpaceDN w:val="0"/>
        <w:textAlignment w:val="baseline"/>
        <w:rPr>
          <w:rFonts w:asciiTheme="majorHAnsi" w:eastAsia="Arial Unicode MS" w:hAnsiTheme="majorHAnsi" w:cs="Times New Roman"/>
          <w:kern w:val="3"/>
          <w:sz w:val="24"/>
          <w:szCs w:val="24"/>
        </w:rPr>
      </w:pPr>
      <w:r w:rsidRPr="00AA0CE5">
        <w:rPr>
          <w:rFonts w:asciiTheme="majorHAnsi" w:eastAsia="Arial Unicode MS" w:hAnsiTheme="majorHAnsi" w:cs="Times New Roman"/>
          <w:kern w:val="3"/>
          <w:sz w:val="24"/>
          <w:szCs w:val="24"/>
        </w:rPr>
        <w:t xml:space="preserve">bottom of the Power </w:t>
      </w:r>
      <w:r w:rsidR="00C951A7">
        <w:rPr>
          <w:rFonts w:asciiTheme="majorHAnsi" w:eastAsia="Arial Unicode MS" w:hAnsiTheme="majorHAnsi" w:cs="Times New Roman"/>
          <w:kern w:val="3"/>
          <w:sz w:val="24"/>
          <w:szCs w:val="24"/>
        </w:rPr>
        <w:t>B</w:t>
      </w:r>
      <w:r w:rsidRPr="00AA0CE5">
        <w:rPr>
          <w:rFonts w:asciiTheme="majorHAnsi" w:eastAsia="Arial Unicode MS" w:hAnsiTheme="majorHAnsi" w:cs="Times New Roman"/>
          <w:kern w:val="3"/>
          <w:sz w:val="24"/>
          <w:szCs w:val="24"/>
        </w:rPr>
        <w:t>oard</w:t>
      </w:r>
      <w:r w:rsidR="00C951A7">
        <w:rPr>
          <w:rFonts w:asciiTheme="majorHAnsi" w:eastAsia="Arial Unicode MS" w:hAnsiTheme="majorHAnsi" w:cs="Times New Roman"/>
          <w:kern w:val="3"/>
          <w:sz w:val="24"/>
          <w:szCs w:val="24"/>
        </w:rPr>
        <w:t xml:space="preserve">, </w:t>
      </w:r>
      <w:r w:rsidRPr="00AA0CE5">
        <w:rPr>
          <w:rFonts w:asciiTheme="majorHAnsi" w:eastAsia="Arial Unicode MS" w:hAnsiTheme="majorHAnsi" w:cs="Times New Roman"/>
          <w:kern w:val="3"/>
          <w:sz w:val="24"/>
          <w:szCs w:val="24"/>
        </w:rPr>
        <w:t>below the battery temperature</w:t>
      </w:r>
    </w:p>
    <w:p w14:paraId="42573B2F" w14:textId="77777777" w:rsidR="00C951A7" w:rsidRDefault="001F7D85" w:rsidP="00B01F66">
      <w:pPr>
        <w:widowControl w:val="0"/>
        <w:suppressAutoHyphens/>
        <w:autoSpaceDN w:val="0"/>
        <w:textAlignment w:val="baseline"/>
        <w:rPr>
          <w:rFonts w:asciiTheme="majorHAnsi" w:eastAsia="Arial Unicode MS" w:hAnsiTheme="majorHAnsi" w:cs="Times New Roman"/>
          <w:kern w:val="3"/>
          <w:sz w:val="24"/>
          <w:szCs w:val="24"/>
        </w:rPr>
      </w:pPr>
      <w:r w:rsidRPr="00AA0CE5">
        <w:rPr>
          <w:rFonts w:asciiTheme="majorHAnsi" w:eastAsia="Arial Unicode MS" w:hAnsiTheme="majorHAnsi" w:cs="Times New Roman"/>
          <w:kern w:val="3"/>
          <w:sz w:val="24"/>
          <w:szCs w:val="24"/>
        </w:rPr>
        <w:t xml:space="preserve">jack. </w:t>
      </w:r>
      <w:r w:rsidR="00660B2E">
        <w:rPr>
          <w:rFonts w:asciiTheme="majorHAnsi" w:eastAsia="Arial Unicode MS" w:hAnsiTheme="majorHAnsi" w:cs="Times New Roman"/>
          <w:kern w:val="3"/>
          <w:sz w:val="24"/>
          <w:szCs w:val="24"/>
        </w:rPr>
        <w:t xml:space="preserve"> </w:t>
      </w:r>
      <w:r w:rsidRPr="00AA0CE5">
        <w:rPr>
          <w:rFonts w:asciiTheme="majorHAnsi" w:eastAsia="Arial Unicode MS" w:hAnsiTheme="majorHAnsi" w:cs="Times New Roman"/>
          <w:kern w:val="3"/>
          <w:sz w:val="24"/>
          <w:szCs w:val="24"/>
        </w:rPr>
        <w:t xml:space="preserve">Use a mini flat head screwdriver to tighten the screws. </w:t>
      </w:r>
    </w:p>
    <w:p w14:paraId="278652CB" w14:textId="77777777" w:rsidR="001F7D85" w:rsidRPr="00AA0CE5" w:rsidRDefault="00970686" w:rsidP="00B01F66">
      <w:pPr>
        <w:widowControl w:val="0"/>
        <w:suppressAutoHyphens/>
        <w:autoSpaceDN w:val="0"/>
        <w:textAlignment w:val="baseline"/>
        <w:rPr>
          <w:rFonts w:asciiTheme="majorHAnsi" w:eastAsia="Arial Unicode MS" w:hAnsiTheme="majorHAnsi" w:cs="Times New Roman"/>
          <w:kern w:val="3"/>
          <w:sz w:val="24"/>
          <w:szCs w:val="24"/>
        </w:rPr>
      </w:pPr>
      <w:r w:rsidRPr="00AA0CE5">
        <w:rPr>
          <w:rFonts w:asciiTheme="majorHAnsi" w:eastAsia="MyriadPro-Light" w:hAnsiTheme="majorHAnsi" w:cs="Times New Roman"/>
          <w:bCs/>
          <w:iCs/>
          <w:noProof/>
          <w:color w:val="000000"/>
          <w:sz w:val="24"/>
          <w:szCs w:val="24"/>
        </w:rPr>
        <mc:AlternateContent>
          <mc:Choice Requires="wps">
            <w:drawing>
              <wp:anchor distT="0" distB="0" distL="114300" distR="114300" simplePos="0" relativeHeight="251627520" behindDoc="0" locked="0" layoutInCell="1" allowOverlap="1" wp14:anchorId="7117C056" wp14:editId="7B2ACC35">
                <wp:simplePos x="0" y="0"/>
                <wp:positionH relativeFrom="column">
                  <wp:posOffset>4223385</wp:posOffset>
                </wp:positionH>
                <wp:positionV relativeFrom="paragraph">
                  <wp:posOffset>20955</wp:posOffset>
                </wp:positionV>
                <wp:extent cx="685800" cy="228600"/>
                <wp:effectExtent l="0" t="0" r="0" b="0"/>
                <wp:wrapNone/>
                <wp:docPr id="111" name="Text Box 1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solidFill>
                          <a:srgbClr val="FFFFFF"/>
                        </a:solidFill>
                        <a:ln w="9525">
                          <a:noFill/>
                          <a:miter lim="800000"/>
                          <a:headEnd/>
                          <a:tailEnd/>
                        </a:ln>
                      </wps:spPr>
                      <wps:txbx>
                        <w:txbxContent>
                          <w:p w14:paraId="15BB13E5" w14:textId="77777777" w:rsidR="006E0AD9" w:rsidRPr="00C951A7" w:rsidRDefault="006E0AD9" w:rsidP="001F7D85">
                            <w:pPr>
                              <w:rPr>
                                <w:b/>
                                <w:color w:val="4F81BD"/>
                                <w:sz w:val="20"/>
                                <w:szCs w:val="20"/>
                              </w:rPr>
                            </w:pPr>
                            <w:r>
                              <w:t xml:space="preserve"> </w:t>
                            </w:r>
                            <w:r>
                              <w:rPr>
                                <w:b/>
                                <w:color w:val="4F81BD"/>
                                <w:sz w:val="20"/>
                                <w:szCs w:val="20"/>
                              </w:rPr>
                              <w:t>Diagram 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17C056" id="Text Box 1111" o:spid="_x0000_s1247" type="#_x0000_t202" style="position:absolute;margin-left:332.55pt;margin-top:1.65pt;width:54pt;height:18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" stroked="f">
                <v:textbox inset="0,0,0,0">
                  <w:txbxContent>
                    <w:p w14:paraId="15BB13E5" w14:textId="77777777" w:rsidR="006E0AD9" w:rsidRPr="00C951A7" w:rsidRDefault="006E0AD9" w:rsidP="001F7D85">
                      <w:pPr>
                        <w:rPr>
                          <w:b/>
                          <w:color w:val="4F81BD"/>
                          <w:sz w:val="20"/>
                          <w:szCs w:val="20"/>
                        </w:rPr>
                      </w:pPr>
                      <w:r>
                        <w:t xml:space="preserve"> </w:t>
                      </w:r>
                      <w:r>
                        <w:rPr>
                          <w:b/>
                          <w:color w:val="4F81BD"/>
                          <w:sz w:val="20"/>
                          <w:szCs w:val="20"/>
                        </w:rPr>
                        <w:t>Diagram 5</w:t>
                      </w:r>
                    </w:p>
                  </w:txbxContent>
                </v:textbox>
              </v:shape>
            </w:pict>
          </mc:Fallback>
        </mc:AlternateContent>
      </w:r>
      <w:r w:rsidR="001F7D85" w:rsidRPr="00AA0CE5">
        <w:rPr>
          <w:rFonts w:asciiTheme="majorHAnsi" w:eastAsia="Arial Unicode MS" w:hAnsiTheme="majorHAnsi" w:cs="Times New Roman"/>
          <w:kern w:val="3"/>
          <w:sz w:val="24"/>
          <w:szCs w:val="24"/>
        </w:rPr>
        <w:t>The jumpers are described in the section below.</w:t>
      </w:r>
    </w:p>
    <w:p w14:paraId="6722EB9E" w14:textId="77777777" w:rsidR="00CC126A" w:rsidRDefault="00CC126A" w:rsidP="001F7D85">
      <w:pPr>
        <w:widowControl w:val="0"/>
        <w:suppressAutoHyphens/>
        <w:autoSpaceDN w:val="0"/>
        <w:textAlignment w:val="baseline"/>
        <w:rPr>
          <w:rFonts w:asciiTheme="majorHAnsi" w:eastAsia="Arial Unicode MS" w:hAnsiTheme="majorHAnsi" w:cs="Times New Roman"/>
          <w:b/>
          <w:kern w:val="3"/>
          <w:sz w:val="24"/>
          <w:szCs w:val="24"/>
        </w:rPr>
      </w:pPr>
    </w:p>
    <w:p w14:paraId="41B5FD3E" w14:textId="77777777" w:rsidR="00AD44E4" w:rsidRPr="00AD44E4" w:rsidRDefault="00AD44E4" w:rsidP="001F7D85">
      <w:pPr>
        <w:widowControl w:val="0"/>
        <w:suppressAutoHyphens/>
        <w:autoSpaceDN w:val="0"/>
        <w:textAlignment w:val="baseline"/>
        <w:rPr>
          <w:rFonts w:asciiTheme="majorHAnsi" w:eastAsia="Arial Unicode MS" w:hAnsiTheme="majorHAnsi" w:cs="Times New Roman"/>
          <w:b/>
          <w:kern w:val="3"/>
          <w:sz w:val="24"/>
          <w:szCs w:val="24"/>
        </w:rPr>
      </w:pPr>
      <w:r w:rsidRPr="00AD44E4">
        <w:rPr>
          <w:rFonts w:asciiTheme="majorHAnsi" w:eastAsia="Arial Unicode MS" w:hAnsiTheme="majorHAnsi" w:cs="Times New Roman"/>
          <w:b/>
          <w:kern w:val="3"/>
          <w:sz w:val="24"/>
          <w:szCs w:val="24"/>
        </w:rPr>
        <w:t xml:space="preserve">AUX 1 </w:t>
      </w:r>
      <w:r w:rsidR="00445033">
        <w:rPr>
          <w:rFonts w:asciiTheme="majorHAnsi" w:eastAsia="Arial Unicode MS" w:hAnsiTheme="majorHAnsi" w:cs="Times New Roman"/>
          <w:b/>
          <w:kern w:val="3"/>
          <w:sz w:val="24"/>
          <w:szCs w:val="24"/>
        </w:rPr>
        <w:t xml:space="preserve">- </w:t>
      </w:r>
      <w:r w:rsidRPr="00AD44E4">
        <w:rPr>
          <w:rFonts w:asciiTheme="majorHAnsi" w:eastAsia="Arial Unicode MS" w:hAnsiTheme="majorHAnsi" w:cs="Times New Roman"/>
          <w:b/>
          <w:kern w:val="3"/>
          <w:sz w:val="24"/>
          <w:szCs w:val="24"/>
        </w:rPr>
        <w:t>12V Out</w:t>
      </w:r>
    </w:p>
    <w:p w14:paraId="7DC0FC20" w14:textId="77777777" w:rsidR="001F7D85" w:rsidRPr="003F3791" w:rsidRDefault="009B70E1" w:rsidP="001F7D85">
      <w:pPr>
        <w:keepNext/>
        <w:widowControl w:val="0"/>
        <w:suppressAutoHyphens/>
        <w:autoSpaceDN w:val="0"/>
        <w:textAlignment w:val="baseline"/>
        <w:rPr>
          <w:rFonts w:ascii="Times New Roman" w:hAnsi="Times New Roman" w:cs="Times New Roman"/>
        </w:rPr>
      </w:pPr>
      <w:r w:rsidRPr="003F3791">
        <w:rPr>
          <w:rFonts w:ascii="Times New Roman" w:eastAsia="Arial Unicode MS" w:hAnsi="Times New Roman" w:cs="Times New Roman"/>
          <w:noProof/>
          <w:kern w:val="3"/>
          <w:sz w:val="24"/>
          <w:szCs w:val="24"/>
        </w:rPr>
        <w:drawing>
          <wp:anchor distT="0" distB="0" distL="114300" distR="114300" simplePos="0" relativeHeight="251624448" behindDoc="1" locked="0" layoutInCell="1" allowOverlap="0" wp14:anchorId="5B33710F" wp14:editId="33E8FC86">
            <wp:simplePos x="0" y="0"/>
            <wp:positionH relativeFrom="margin">
              <wp:posOffset>3629025</wp:posOffset>
            </wp:positionH>
            <wp:positionV relativeFrom="paragraph">
              <wp:posOffset>14605</wp:posOffset>
            </wp:positionV>
            <wp:extent cx="2609850" cy="1737360"/>
            <wp:effectExtent l="0" t="0" r="0" b="0"/>
            <wp:wrapTight wrapText="bothSides">
              <wp:wrapPolygon edited="0">
                <wp:start x="0" y="0"/>
                <wp:lineTo x="0" y="21316"/>
                <wp:lineTo x="21442" y="21316"/>
                <wp:lineTo x="21442" y="0"/>
                <wp:lineTo x="0" y="0"/>
              </wp:wrapPolygon>
            </wp:wrapTight>
            <wp:docPr id="678" name="Picture 678" descr="Aux 1 12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Aux 1 12v"/>
                    <pic:cNvPicPr>
                      <a:picLocks noChangeAspect="1" noChangeArrowheads="1"/>
                    </pic:cNvPicPr>
                  </pic:nvPicPr>
                  <pic:blipFill>
                    <a:blip r:embed="rId57" cstate="print">
                      <a:lum bright="-66000" contrast="70000"/>
                      <a:grayscl/>
                      <a:biLevel thresh="50000"/>
                      <a:extLst>
                        <a:ext uri="{28A0092B-C50C-407E-A947-70E740481C1C}">
                          <a14:useLocalDpi xmlns:a14="http://schemas.microsoft.com/office/drawing/2010/main" val="0"/>
                        </a:ext>
                      </a:extLst>
                    </a:blip>
                    <a:srcRect/>
                    <a:stretch>
                      <a:fillRect/>
                    </a:stretch>
                  </pic:blipFill>
                  <pic:spPr bwMode="auto">
                    <a:xfrm>
                      <a:off x="0" y="0"/>
                      <a:ext cx="2609850" cy="1737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7D85" w:rsidRPr="003F3791">
        <w:rPr>
          <w:rFonts w:ascii="Times New Roman" w:eastAsia="Arial Unicode MS" w:hAnsi="Times New Roman" w:cs="Times New Roman"/>
          <w:noProof/>
          <w:kern w:val="3"/>
          <w:sz w:val="24"/>
          <w:szCs w:val="24"/>
        </w:rPr>
        <w:drawing>
          <wp:inline distT="0" distB="0" distL="0" distR="0" wp14:anchorId="155F30EC" wp14:editId="0C2C707B">
            <wp:extent cx="2505003" cy="1702117"/>
            <wp:effectExtent l="133350" t="114300" r="143510" b="165100"/>
            <wp:docPr id="679" name="Picture 679" descr="P210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2102281"/>
                    <pic:cNvPicPr>
                      <a:picLocks noChangeAspect="1" noChangeArrowheads="1"/>
                    </pic:cNvPicPr>
                  </pic:nvPicPr>
                  <pic:blipFill>
                    <a:blip r:embed="rId58" cstate="print">
                      <a:extLst>
                        <a:ext uri="{28A0092B-C50C-407E-A947-70E740481C1C}">
                          <a14:useLocalDpi xmlns:a14="http://schemas.microsoft.com/office/drawing/2010/main" val="0"/>
                        </a:ext>
                      </a:extLst>
                    </a:blip>
                    <a:srcRect t="5864" r="22871"/>
                    <a:stretch>
                      <a:fillRect/>
                    </a:stretch>
                  </pic:blipFill>
                  <pic:spPr bwMode="auto">
                    <a:xfrm>
                      <a:off x="0" y="0"/>
                      <a:ext cx="2505003" cy="17021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F955833" w14:textId="44BF3221" w:rsidR="001F7D85" w:rsidRPr="0068078F" w:rsidRDefault="00C951A7" w:rsidP="001F7D85">
      <w:pPr>
        <w:spacing w:after="200"/>
        <w:rPr>
          <w:rFonts w:ascii="Times New Roman" w:eastAsia="Arial Unicode MS" w:hAnsi="Times New Roman" w:cs="Times New Roman"/>
          <w:b/>
          <w:bCs/>
          <w:color w:val="4F81BD" w:themeColor="accent1"/>
          <w:kern w:val="3"/>
          <w:sz w:val="24"/>
          <w:szCs w:val="24"/>
        </w:rPr>
      </w:pPr>
      <w:r>
        <w:rPr>
          <w:rFonts w:ascii="Times New Roman" w:hAnsi="Times New Roman" w:cs="Times New Roman"/>
          <w:b/>
          <w:bCs/>
          <w:color w:val="4F81BD" w:themeColor="accent1"/>
          <w:sz w:val="18"/>
          <w:szCs w:val="18"/>
        </w:rPr>
        <w:t xml:space="preserve">    </w:t>
      </w:r>
      <w:r w:rsidRPr="00C951A7">
        <w:rPr>
          <w:rFonts w:cstheme="minorHAnsi"/>
          <w:b/>
          <w:bCs/>
          <w:color w:val="4F81BD" w:themeColor="accent1"/>
          <w:sz w:val="20"/>
          <w:szCs w:val="20"/>
        </w:rPr>
        <w:t xml:space="preserve">Figure </w:t>
      </w:r>
      <w:r w:rsidR="00825476">
        <w:rPr>
          <w:rFonts w:cstheme="minorHAnsi"/>
          <w:b/>
          <w:bCs/>
          <w:color w:val="4F81BD" w:themeColor="accent1"/>
          <w:sz w:val="20"/>
          <w:szCs w:val="20"/>
        </w:rPr>
        <w:t>20</w:t>
      </w:r>
      <w:r>
        <w:rPr>
          <w:rFonts w:ascii="Times New Roman" w:hAnsi="Times New Roman" w:cs="Times New Roman"/>
          <w:b/>
          <w:bCs/>
          <w:color w:val="4F81BD" w:themeColor="accent1"/>
          <w:sz w:val="18"/>
          <w:szCs w:val="18"/>
        </w:rPr>
        <w:tab/>
      </w:r>
      <w:r>
        <w:rPr>
          <w:rFonts w:ascii="Times New Roman" w:hAnsi="Times New Roman" w:cs="Times New Roman"/>
          <w:b/>
          <w:bCs/>
          <w:color w:val="4F81BD" w:themeColor="accent1"/>
          <w:sz w:val="18"/>
          <w:szCs w:val="18"/>
        </w:rPr>
        <w:tab/>
      </w:r>
      <w:r>
        <w:rPr>
          <w:rFonts w:ascii="Times New Roman" w:hAnsi="Times New Roman" w:cs="Times New Roman"/>
          <w:b/>
          <w:bCs/>
          <w:color w:val="4F81BD" w:themeColor="accent1"/>
          <w:sz w:val="18"/>
          <w:szCs w:val="18"/>
        </w:rPr>
        <w:tab/>
      </w:r>
      <w:r>
        <w:rPr>
          <w:rFonts w:ascii="Times New Roman" w:hAnsi="Times New Roman" w:cs="Times New Roman"/>
          <w:b/>
          <w:bCs/>
          <w:color w:val="4F81BD" w:themeColor="accent1"/>
          <w:sz w:val="18"/>
          <w:szCs w:val="18"/>
        </w:rPr>
        <w:tab/>
      </w:r>
      <w:r>
        <w:rPr>
          <w:rFonts w:ascii="Times New Roman" w:hAnsi="Times New Roman" w:cs="Times New Roman"/>
          <w:b/>
          <w:bCs/>
          <w:color w:val="4F81BD" w:themeColor="accent1"/>
          <w:sz w:val="18"/>
          <w:szCs w:val="18"/>
        </w:rPr>
        <w:tab/>
      </w:r>
      <w:r>
        <w:rPr>
          <w:rFonts w:ascii="Times New Roman" w:hAnsi="Times New Roman" w:cs="Times New Roman"/>
          <w:b/>
          <w:bCs/>
          <w:color w:val="4F81BD" w:themeColor="accent1"/>
          <w:sz w:val="18"/>
          <w:szCs w:val="18"/>
        </w:rPr>
        <w:tab/>
        <w:t xml:space="preserve">          </w:t>
      </w:r>
      <w:r w:rsidR="000D1898">
        <w:rPr>
          <w:rFonts w:ascii="Times New Roman" w:hAnsi="Times New Roman" w:cs="Times New Roman"/>
          <w:b/>
          <w:bCs/>
          <w:color w:val="4F81BD" w:themeColor="accent1"/>
          <w:sz w:val="18"/>
          <w:szCs w:val="18"/>
        </w:rPr>
        <w:t xml:space="preserve">     </w:t>
      </w:r>
      <w:r w:rsidR="001F7D85" w:rsidRPr="00C951A7">
        <w:rPr>
          <w:rFonts w:cstheme="minorHAnsi"/>
          <w:b/>
          <w:bCs/>
          <w:color w:val="4F81BD" w:themeColor="accent1"/>
          <w:sz w:val="20"/>
          <w:szCs w:val="20"/>
        </w:rPr>
        <w:t xml:space="preserve">Diagram </w:t>
      </w:r>
      <w:r w:rsidR="007D7000">
        <w:rPr>
          <w:rFonts w:cstheme="minorHAnsi"/>
          <w:b/>
          <w:bCs/>
          <w:color w:val="4F81BD" w:themeColor="accent1"/>
          <w:sz w:val="20"/>
          <w:szCs w:val="20"/>
        </w:rPr>
        <w:t>6</w:t>
      </w:r>
    </w:p>
    <w:p w14:paraId="4F65910A" w14:textId="60F687B5" w:rsidR="001F7D85" w:rsidRDefault="0038431D" w:rsidP="001F7D85">
      <w:pPr>
        <w:widowControl w:val="0"/>
        <w:suppressAutoHyphens/>
        <w:autoSpaceDN w:val="0"/>
        <w:textAlignment w:val="baseline"/>
        <w:rPr>
          <w:rFonts w:asciiTheme="majorHAnsi" w:eastAsia="Arial Unicode MS" w:hAnsiTheme="majorHAnsi" w:cs="Times New Roman"/>
          <w:kern w:val="3"/>
          <w:sz w:val="24"/>
          <w:szCs w:val="24"/>
        </w:rPr>
      </w:pPr>
      <w:r>
        <w:rPr>
          <w:noProof/>
        </w:rPr>
        <w:lastRenderedPageBreak/>
        <mc:AlternateContent>
          <mc:Choice Requires="wps">
            <w:drawing>
              <wp:anchor distT="0" distB="0" distL="114300" distR="114300" simplePos="0" relativeHeight="251643904" behindDoc="0" locked="0" layoutInCell="1" allowOverlap="1" wp14:anchorId="006DF60E" wp14:editId="1FE3E352">
                <wp:simplePos x="0" y="0"/>
                <wp:positionH relativeFrom="margin">
                  <wp:posOffset>3665220</wp:posOffset>
                </wp:positionH>
                <wp:positionV relativeFrom="paragraph">
                  <wp:posOffset>2374265</wp:posOffset>
                </wp:positionV>
                <wp:extent cx="914400" cy="182880"/>
                <wp:effectExtent l="0" t="0" r="0" b="7620"/>
                <wp:wrapNone/>
                <wp:docPr id="51" name="Text Box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182880"/>
                        </a:xfrm>
                        <a:prstGeom prst="rect">
                          <a:avLst/>
                        </a:prstGeom>
                        <a:solidFill>
                          <a:prstClr val="white"/>
                        </a:solidFill>
                        <a:ln>
                          <a:noFill/>
                        </a:ln>
                        <a:effectLst/>
                      </wps:spPr>
                      <wps:txbx>
                        <w:txbxContent>
                          <w:p w14:paraId="531FF53D" w14:textId="77777777" w:rsidR="006E0AD9" w:rsidRPr="00765A1D" w:rsidRDefault="006E0AD9" w:rsidP="00765A1D">
                            <w:pPr>
                              <w:pStyle w:val="Caption"/>
                              <w:rPr>
                                <w:rFonts w:ascii="Times New Roman" w:eastAsia="Arial Unicode MS" w:hAnsi="Times New Roman" w:cs="Tahoma"/>
                                <w:noProof/>
                                <w:kern w:val="3"/>
                                <w:sz w:val="20"/>
                                <w:szCs w:val="20"/>
                              </w:rPr>
                            </w:pPr>
                            <w:r w:rsidRPr="00765A1D">
                              <w:rPr>
                                <w:sz w:val="20"/>
                                <w:szCs w:val="20"/>
                              </w:rPr>
                              <w:t xml:space="preserve">Diagram </w:t>
                            </w:r>
                            <w:r>
                              <w:rPr>
                                <w:sz w:val="20"/>
                                <w:szCs w:val="20"/>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06DF60E" id="Text Box 673" o:spid="_x0000_s1248" type="#_x0000_t202" style="position:absolute;margin-left:288.6pt;margin-top:186.95pt;width:1in;height:14.4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" stroked="f">
                <v:textbox inset="0,0,0,0">
                  <w:txbxContent>
                    <w:p w14:paraId="531FF53D" w14:textId="77777777" w:rsidR="006E0AD9" w:rsidRPr="00765A1D" w:rsidRDefault="006E0AD9" w:rsidP="00765A1D">
                      <w:pPr>
                        <w:pStyle w:val="Caption"/>
                        <w:rPr>
                          <w:rFonts w:ascii="Times New Roman" w:eastAsia="Arial Unicode MS" w:hAnsi="Times New Roman" w:cs="Tahoma"/>
                          <w:noProof/>
                          <w:kern w:val="3"/>
                          <w:sz w:val="20"/>
                          <w:szCs w:val="20"/>
                        </w:rPr>
                      </w:pPr>
                      <w:r w:rsidRPr="00765A1D">
                        <w:rPr>
                          <w:sz w:val="20"/>
                          <w:szCs w:val="20"/>
                        </w:rPr>
                        <w:t xml:space="preserve">Diagram </w:t>
                      </w:r>
                      <w:r>
                        <w:rPr>
                          <w:sz w:val="20"/>
                          <w:szCs w:val="20"/>
                        </w:rPr>
                        <w:t>7</w:t>
                      </w:r>
                    </w:p>
                  </w:txbxContent>
                </v:textbox>
                <w10:wrap anchorx="margin"/>
              </v:shape>
            </w:pict>
          </mc:Fallback>
        </mc:AlternateContent>
      </w:r>
      <w:r w:rsidRPr="002B0A92">
        <w:rPr>
          <w:rFonts w:ascii="Times New Roman" w:eastAsia="Arial Unicode MS" w:hAnsi="Times New Roman" w:cs="Tahoma"/>
          <w:noProof/>
          <w:kern w:val="3"/>
          <w:sz w:val="24"/>
          <w:szCs w:val="24"/>
        </w:rPr>
        <w:drawing>
          <wp:anchor distT="0" distB="0" distL="114300" distR="114300" simplePos="0" relativeHeight="251609088" behindDoc="1" locked="0" layoutInCell="1" allowOverlap="0" wp14:anchorId="7D0C4F3F" wp14:editId="049482F4">
            <wp:simplePos x="0" y="0"/>
            <wp:positionH relativeFrom="column">
              <wp:posOffset>3547745</wp:posOffset>
            </wp:positionH>
            <wp:positionV relativeFrom="paragraph">
              <wp:posOffset>807085</wp:posOffset>
            </wp:positionV>
            <wp:extent cx="2971800" cy="1533525"/>
            <wp:effectExtent l="0" t="0" r="0" b="9525"/>
            <wp:wrapTopAndBottom/>
            <wp:docPr id="682" name="Picture 682" descr="Aux 1 Basic Schematic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Aux 1 Basic SchematicSmall"/>
                    <pic:cNvPicPr>
                      <a:picLocks noChangeAspect="1" noChangeArrowheads="1"/>
                    </pic:cNvPicPr>
                  </pic:nvPicPr>
                  <pic:blipFill>
                    <a:blip r:embed="rId59">
                      <a:lum bright="-24000" contrast="78000"/>
                      <a:grayscl/>
                      <a:biLevel thresh="50000"/>
                      <a:extLst>
                        <a:ext uri="{28A0092B-C50C-407E-A947-70E740481C1C}">
                          <a14:useLocalDpi xmlns:a14="http://schemas.microsoft.com/office/drawing/2010/main" val="0"/>
                        </a:ext>
                      </a:extLst>
                    </a:blip>
                    <a:srcRect/>
                    <a:stretch>
                      <a:fillRect/>
                    </a:stretch>
                  </pic:blipFill>
                  <pic:spPr bwMode="auto">
                    <a:xfrm>
                      <a:off x="0" y="0"/>
                      <a:ext cx="2971800" cy="1533525"/>
                    </a:xfrm>
                    <a:prstGeom prst="rect">
                      <a:avLst/>
                    </a:prstGeom>
                    <a:noFill/>
                    <a:ln>
                      <a:noFill/>
                    </a:ln>
                  </pic:spPr>
                </pic:pic>
              </a:graphicData>
            </a:graphic>
          </wp:anchor>
        </w:drawing>
      </w:r>
      <w:r w:rsidRPr="002B0A92">
        <w:rPr>
          <w:rFonts w:ascii="Times New Roman" w:eastAsia="Arial Unicode MS" w:hAnsi="Times New Roman" w:cs="Tahoma"/>
          <w:noProof/>
          <w:kern w:val="3"/>
          <w:sz w:val="24"/>
          <w:szCs w:val="24"/>
        </w:rPr>
        <w:drawing>
          <wp:anchor distT="0" distB="0" distL="114300" distR="114300" simplePos="0" relativeHeight="251636736" behindDoc="0" locked="0" layoutInCell="1" allowOverlap="1" wp14:anchorId="1D844474" wp14:editId="50708D07">
            <wp:simplePos x="0" y="0"/>
            <wp:positionH relativeFrom="margin">
              <wp:posOffset>3810</wp:posOffset>
            </wp:positionH>
            <wp:positionV relativeFrom="paragraph">
              <wp:posOffset>793115</wp:posOffset>
            </wp:positionV>
            <wp:extent cx="3200400" cy="1790700"/>
            <wp:effectExtent l="133350" t="114300" r="133350" b="171450"/>
            <wp:wrapTopAndBottom/>
            <wp:docPr id="681" name="Picture 681" descr="P210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2102285"/>
                    <pic:cNvPicPr>
                      <a:picLocks noChangeAspect="1" noChangeArrowheads="1"/>
                    </pic:cNvPicPr>
                  </pic:nvPicPr>
                  <pic:blipFill>
                    <a:blip r:embed="rId60" cstate="print">
                      <a:extLst>
                        <a:ext uri="{28A0092B-C50C-407E-A947-70E740481C1C}">
                          <a14:useLocalDpi xmlns:a14="http://schemas.microsoft.com/office/drawing/2010/main" val="0"/>
                        </a:ext>
                      </a:extLst>
                    </a:blip>
                    <a:srcRect t="1074" r="16931" b="13411"/>
                    <a:stretch>
                      <a:fillRect/>
                    </a:stretch>
                  </pic:blipFill>
                  <pic:spPr bwMode="auto">
                    <a:xfrm>
                      <a:off x="0" y="0"/>
                      <a:ext cx="3200400" cy="1790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F7D85" w:rsidRPr="00C951A7">
        <w:rPr>
          <w:rFonts w:asciiTheme="majorHAnsi" w:eastAsia="Arial Unicode MS" w:hAnsiTheme="majorHAnsi" w:cs="Times New Roman"/>
          <w:kern w:val="3"/>
          <w:sz w:val="24"/>
          <w:szCs w:val="24"/>
        </w:rPr>
        <w:t>When A</w:t>
      </w:r>
      <w:r w:rsidR="00C951A7">
        <w:rPr>
          <w:rFonts w:asciiTheme="majorHAnsi" w:eastAsia="Arial Unicode MS" w:hAnsiTheme="majorHAnsi" w:cs="Times New Roman"/>
          <w:kern w:val="3"/>
          <w:sz w:val="24"/>
          <w:szCs w:val="24"/>
        </w:rPr>
        <w:t>UX</w:t>
      </w:r>
      <w:r w:rsidR="001F7D85" w:rsidRPr="00C951A7">
        <w:rPr>
          <w:rFonts w:asciiTheme="majorHAnsi" w:eastAsia="Arial Unicode MS" w:hAnsiTheme="majorHAnsi" w:cs="Times New Roman"/>
          <w:kern w:val="3"/>
          <w:sz w:val="24"/>
          <w:szCs w:val="24"/>
        </w:rPr>
        <w:t xml:space="preserve"> 1 is used to supply 12</w:t>
      </w:r>
      <w:r w:rsidR="00C951A7">
        <w:rPr>
          <w:rFonts w:asciiTheme="majorHAnsi" w:eastAsia="Arial Unicode MS" w:hAnsiTheme="majorHAnsi" w:cs="Times New Roman"/>
          <w:kern w:val="3"/>
          <w:sz w:val="24"/>
          <w:szCs w:val="24"/>
        </w:rPr>
        <w:t>V</w:t>
      </w:r>
      <w:r w:rsidR="001F7D85" w:rsidRPr="00C951A7">
        <w:rPr>
          <w:rFonts w:asciiTheme="majorHAnsi" w:eastAsia="Arial Unicode MS" w:hAnsiTheme="majorHAnsi" w:cs="Times New Roman"/>
          <w:kern w:val="3"/>
          <w:sz w:val="24"/>
          <w:szCs w:val="24"/>
        </w:rPr>
        <w:t xml:space="preserve"> out, JP6 and JP8 </w:t>
      </w:r>
      <w:r w:rsidR="003B4959">
        <w:rPr>
          <w:rFonts w:asciiTheme="majorHAnsi" w:eastAsia="Arial Unicode MS" w:hAnsiTheme="majorHAnsi" w:cs="Times New Roman"/>
          <w:kern w:val="3"/>
          <w:sz w:val="24"/>
          <w:szCs w:val="24"/>
        </w:rPr>
        <w:t xml:space="preserve">must </w:t>
      </w:r>
      <w:r w:rsidR="001F7D85" w:rsidRPr="00C951A7">
        <w:rPr>
          <w:rFonts w:asciiTheme="majorHAnsi" w:eastAsia="Arial Unicode MS" w:hAnsiTheme="majorHAnsi" w:cs="Times New Roman"/>
          <w:kern w:val="3"/>
          <w:sz w:val="24"/>
          <w:szCs w:val="24"/>
        </w:rPr>
        <w:t xml:space="preserve">be in </w:t>
      </w:r>
      <w:r w:rsidR="00FA29C3" w:rsidRPr="00C951A7">
        <w:rPr>
          <w:rFonts w:asciiTheme="majorHAnsi" w:eastAsia="Arial Unicode MS" w:hAnsiTheme="majorHAnsi" w:cs="Times New Roman"/>
          <w:kern w:val="3"/>
          <w:sz w:val="24"/>
          <w:szCs w:val="24"/>
        </w:rPr>
        <w:t xml:space="preserve">the position shown in </w:t>
      </w:r>
      <w:r w:rsidR="00C951A7">
        <w:rPr>
          <w:rFonts w:asciiTheme="majorHAnsi" w:eastAsia="Arial Unicode MS" w:hAnsiTheme="majorHAnsi" w:cs="Times New Roman"/>
          <w:kern w:val="3"/>
          <w:sz w:val="24"/>
          <w:szCs w:val="24"/>
        </w:rPr>
        <w:t xml:space="preserve">Figure </w:t>
      </w:r>
      <w:r w:rsidR="00D11936">
        <w:rPr>
          <w:rFonts w:asciiTheme="majorHAnsi" w:eastAsia="Arial Unicode MS" w:hAnsiTheme="majorHAnsi" w:cs="Times New Roman"/>
          <w:kern w:val="3"/>
          <w:sz w:val="24"/>
          <w:szCs w:val="24"/>
        </w:rPr>
        <w:t>20</w:t>
      </w:r>
      <w:r w:rsidR="001F7D85" w:rsidRPr="00C951A7">
        <w:rPr>
          <w:rFonts w:asciiTheme="majorHAnsi" w:eastAsia="Arial Unicode MS" w:hAnsiTheme="majorHAnsi" w:cs="Times New Roman"/>
          <w:kern w:val="3"/>
          <w:sz w:val="24"/>
          <w:szCs w:val="24"/>
        </w:rPr>
        <w:t xml:space="preserve">. </w:t>
      </w:r>
      <w:r w:rsidR="003B4959">
        <w:rPr>
          <w:rFonts w:asciiTheme="majorHAnsi" w:eastAsia="Arial Unicode MS" w:hAnsiTheme="majorHAnsi" w:cs="Times New Roman"/>
          <w:kern w:val="3"/>
          <w:sz w:val="24"/>
          <w:szCs w:val="24"/>
        </w:rPr>
        <w:t xml:space="preserve"> </w:t>
      </w:r>
      <w:r w:rsidR="001F7D85" w:rsidRPr="00C951A7">
        <w:rPr>
          <w:rFonts w:asciiTheme="majorHAnsi" w:eastAsia="Arial Unicode MS" w:hAnsiTheme="majorHAnsi" w:cs="Times New Roman"/>
          <w:kern w:val="3"/>
          <w:sz w:val="24"/>
          <w:szCs w:val="24"/>
        </w:rPr>
        <w:t>The basic schematic of how t</w:t>
      </w:r>
      <w:r w:rsidR="00FA29C3" w:rsidRPr="00C951A7">
        <w:rPr>
          <w:rFonts w:asciiTheme="majorHAnsi" w:eastAsia="Arial Unicode MS" w:hAnsiTheme="majorHAnsi" w:cs="Times New Roman"/>
          <w:kern w:val="3"/>
          <w:sz w:val="24"/>
          <w:szCs w:val="24"/>
        </w:rPr>
        <w:t>his works is shown above</w:t>
      </w:r>
      <w:r w:rsidR="00C951A7">
        <w:rPr>
          <w:rFonts w:asciiTheme="majorHAnsi" w:eastAsia="Arial Unicode MS" w:hAnsiTheme="majorHAnsi" w:cs="Times New Roman"/>
          <w:kern w:val="3"/>
          <w:sz w:val="24"/>
          <w:szCs w:val="24"/>
        </w:rPr>
        <w:t xml:space="preserve"> in Diagram </w:t>
      </w:r>
      <w:r w:rsidR="006A3D9A">
        <w:rPr>
          <w:rFonts w:asciiTheme="majorHAnsi" w:eastAsia="Arial Unicode MS" w:hAnsiTheme="majorHAnsi" w:cs="Times New Roman"/>
          <w:kern w:val="3"/>
          <w:sz w:val="24"/>
          <w:szCs w:val="24"/>
        </w:rPr>
        <w:t>6</w:t>
      </w:r>
      <w:r w:rsidR="001F7D85" w:rsidRPr="00C951A7">
        <w:rPr>
          <w:rFonts w:asciiTheme="majorHAnsi" w:eastAsia="Arial Unicode MS" w:hAnsiTheme="majorHAnsi" w:cs="Times New Roman"/>
          <w:kern w:val="3"/>
          <w:sz w:val="24"/>
          <w:szCs w:val="24"/>
        </w:rPr>
        <w:t xml:space="preserve">. </w:t>
      </w:r>
      <w:r w:rsidR="00C951A7">
        <w:rPr>
          <w:rFonts w:asciiTheme="majorHAnsi" w:eastAsia="Arial Unicode MS" w:hAnsiTheme="majorHAnsi" w:cs="Times New Roman"/>
          <w:kern w:val="3"/>
          <w:sz w:val="24"/>
          <w:szCs w:val="24"/>
        </w:rPr>
        <w:t xml:space="preserve"> </w:t>
      </w:r>
      <w:r w:rsidR="001F7D85" w:rsidRPr="00C951A7">
        <w:rPr>
          <w:rFonts w:asciiTheme="majorHAnsi" w:eastAsia="Arial Unicode MS" w:hAnsiTheme="majorHAnsi" w:cs="Times New Roman"/>
          <w:kern w:val="3"/>
          <w:sz w:val="24"/>
          <w:szCs w:val="24"/>
        </w:rPr>
        <w:t>The 12</w:t>
      </w:r>
      <w:r w:rsidR="00C951A7">
        <w:rPr>
          <w:rFonts w:asciiTheme="majorHAnsi" w:eastAsia="Arial Unicode MS" w:hAnsiTheme="majorHAnsi" w:cs="Times New Roman"/>
          <w:kern w:val="3"/>
          <w:sz w:val="24"/>
          <w:szCs w:val="24"/>
        </w:rPr>
        <w:t>V</w:t>
      </w:r>
      <w:r w:rsidR="001F7D85" w:rsidRPr="00C951A7">
        <w:rPr>
          <w:rFonts w:asciiTheme="majorHAnsi" w:eastAsia="Arial Unicode MS" w:hAnsiTheme="majorHAnsi" w:cs="Times New Roman"/>
          <w:kern w:val="3"/>
          <w:sz w:val="24"/>
          <w:szCs w:val="24"/>
        </w:rPr>
        <w:t xml:space="preserve"> out is more like 14.5</w:t>
      </w:r>
      <w:r w:rsidR="00C951A7">
        <w:rPr>
          <w:rFonts w:asciiTheme="majorHAnsi" w:eastAsia="Arial Unicode MS" w:hAnsiTheme="majorHAnsi" w:cs="Times New Roman"/>
          <w:kern w:val="3"/>
          <w:sz w:val="24"/>
          <w:szCs w:val="24"/>
        </w:rPr>
        <w:t>V</w:t>
      </w:r>
      <w:r w:rsidR="001F7D85" w:rsidRPr="00C951A7">
        <w:rPr>
          <w:rFonts w:asciiTheme="majorHAnsi" w:eastAsia="Arial Unicode MS" w:hAnsiTheme="majorHAnsi" w:cs="Times New Roman"/>
          <w:kern w:val="3"/>
          <w:sz w:val="24"/>
          <w:szCs w:val="24"/>
        </w:rPr>
        <w:t xml:space="preserve">. </w:t>
      </w:r>
      <w:r w:rsidR="003B4959">
        <w:rPr>
          <w:rFonts w:asciiTheme="majorHAnsi" w:eastAsia="Arial Unicode MS" w:hAnsiTheme="majorHAnsi" w:cs="Times New Roman"/>
          <w:kern w:val="3"/>
          <w:sz w:val="24"/>
          <w:szCs w:val="24"/>
        </w:rPr>
        <w:t xml:space="preserve"> </w:t>
      </w:r>
      <w:r w:rsidR="001F7D85" w:rsidRPr="00C951A7">
        <w:rPr>
          <w:rFonts w:asciiTheme="majorHAnsi" w:eastAsia="Arial Unicode MS" w:hAnsiTheme="majorHAnsi" w:cs="Times New Roman"/>
          <w:kern w:val="3"/>
          <w:sz w:val="24"/>
          <w:szCs w:val="24"/>
        </w:rPr>
        <w:t xml:space="preserve">The maximum current </w:t>
      </w:r>
      <w:r w:rsidR="003B4959">
        <w:rPr>
          <w:rFonts w:asciiTheme="majorHAnsi" w:eastAsia="Arial Unicode MS" w:hAnsiTheme="majorHAnsi" w:cs="Times New Roman"/>
          <w:kern w:val="3"/>
          <w:sz w:val="24"/>
          <w:szCs w:val="24"/>
        </w:rPr>
        <w:t>through</w:t>
      </w:r>
      <w:r w:rsidR="001F7D85" w:rsidRPr="00C951A7">
        <w:rPr>
          <w:rFonts w:asciiTheme="majorHAnsi" w:eastAsia="Arial Unicode MS" w:hAnsiTheme="majorHAnsi" w:cs="Times New Roman"/>
          <w:kern w:val="3"/>
          <w:sz w:val="24"/>
          <w:szCs w:val="24"/>
        </w:rPr>
        <w:t xml:space="preserve"> A</w:t>
      </w:r>
      <w:r w:rsidR="00C951A7">
        <w:rPr>
          <w:rFonts w:asciiTheme="majorHAnsi" w:eastAsia="Arial Unicode MS" w:hAnsiTheme="majorHAnsi" w:cs="Times New Roman"/>
          <w:kern w:val="3"/>
          <w:sz w:val="24"/>
          <w:szCs w:val="24"/>
        </w:rPr>
        <w:t>UX</w:t>
      </w:r>
      <w:r w:rsidR="001F7D85" w:rsidRPr="00C951A7">
        <w:rPr>
          <w:rFonts w:asciiTheme="majorHAnsi" w:eastAsia="Arial Unicode MS" w:hAnsiTheme="majorHAnsi" w:cs="Times New Roman"/>
          <w:kern w:val="3"/>
          <w:sz w:val="24"/>
          <w:szCs w:val="24"/>
        </w:rPr>
        <w:t xml:space="preserve"> 1 should not exceed 200mA.</w:t>
      </w:r>
      <w:r w:rsidR="00C951A7">
        <w:rPr>
          <w:rFonts w:asciiTheme="majorHAnsi" w:eastAsia="Arial Unicode MS" w:hAnsiTheme="majorHAnsi" w:cs="Times New Roman"/>
          <w:kern w:val="3"/>
          <w:sz w:val="24"/>
          <w:szCs w:val="24"/>
        </w:rPr>
        <w:t xml:space="preserve"> </w:t>
      </w:r>
      <w:r w:rsidR="001F7D85" w:rsidRPr="00C951A7">
        <w:rPr>
          <w:rFonts w:asciiTheme="majorHAnsi" w:eastAsia="Arial Unicode MS" w:hAnsiTheme="majorHAnsi" w:cs="Times New Roman"/>
          <w:kern w:val="3"/>
          <w:sz w:val="24"/>
          <w:szCs w:val="24"/>
        </w:rPr>
        <w:t xml:space="preserve"> </w:t>
      </w:r>
    </w:p>
    <w:p w14:paraId="067A17DC" w14:textId="06CC26BB" w:rsidR="003B4959" w:rsidRDefault="0038431D" w:rsidP="001F7D85">
      <w:pPr>
        <w:widowControl w:val="0"/>
        <w:suppressAutoHyphens/>
        <w:autoSpaceDN w:val="0"/>
        <w:textAlignment w:val="baseline"/>
        <w:rPr>
          <w:rFonts w:asciiTheme="majorHAnsi" w:eastAsia="Arial Unicode MS" w:hAnsiTheme="majorHAnsi" w:cs="Times New Roman"/>
          <w:kern w:val="3"/>
          <w:sz w:val="24"/>
          <w:szCs w:val="24"/>
        </w:rPr>
      </w:pPr>
      <w:r>
        <w:rPr>
          <w:noProof/>
        </w:rPr>
        <mc:AlternateContent>
          <mc:Choice Requires="wps">
            <w:drawing>
              <wp:anchor distT="0" distB="0" distL="114300" distR="114300" simplePos="0" relativeHeight="251619328" behindDoc="0" locked="0" layoutInCell="1" allowOverlap="1" wp14:anchorId="304BAD29" wp14:editId="08DF1CD7">
                <wp:simplePos x="0" y="0"/>
                <wp:positionH relativeFrom="margin">
                  <wp:posOffset>0</wp:posOffset>
                </wp:positionH>
                <wp:positionV relativeFrom="paragraph">
                  <wp:posOffset>2230755</wp:posOffset>
                </wp:positionV>
                <wp:extent cx="914400" cy="182880"/>
                <wp:effectExtent l="0" t="0" r="0" b="7620"/>
                <wp:wrapNone/>
                <wp:docPr id="109" name="Text Box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182880"/>
                        </a:xfrm>
                        <a:prstGeom prst="rect">
                          <a:avLst/>
                        </a:prstGeom>
                        <a:solidFill>
                          <a:prstClr val="white"/>
                        </a:solidFill>
                        <a:ln>
                          <a:noFill/>
                        </a:ln>
                        <a:effectLst/>
                      </wps:spPr>
                      <wps:txbx>
                        <w:txbxContent>
                          <w:p w14:paraId="5C4C1975" w14:textId="507C9D17" w:rsidR="006E0AD9" w:rsidRPr="00765A1D" w:rsidRDefault="006E0AD9" w:rsidP="001F7D85">
                            <w:pPr>
                              <w:pStyle w:val="Caption"/>
                              <w:rPr>
                                <w:rFonts w:ascii="Times New Roman" w:eastAsia="Arial Unicode MS" w:hAnsi="Times New Roman" w:cs="Tahoma"/>
                                <w:noProof/>
                                <w:kern w:val="3"/>
                                <w:sz w:val="20"/>
                                <w:szCs w:val="20"/>
                              </w:rPr>
                            </w:pPr>
                            <w:r w:rsidRPr="00765A1D">
                              <w:rPr>
                                <w:sz w:val="20"/>
                                <w:szCs w:val="20"/>
                              </w:rPr>
                              <w:t xml:space="preserve">Figure </w:t>
                            </w:r>
                            <w:r>
                              <w:rPr>
                                <w:sz w:val="20"/>
                                <w:szCs w:val="20"/>
                              </w:rPr>
                              <w:t>2</w:t>
                            </w:r>
                            <w:r w:rsidR="00D11936">
                              <w:rPr>
                                <w:sz w:val="20"/>
                                <w:szCs w:val="2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04BAD29" id="_x0000_s1249" type="#_x0000_t202" style="position:absolute;margin-left:0;margin-top:175.65pt;width:1in;height:14.4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" stroked="f">
                <v:textbox inset="0,0,0,0">
                  <w:txbxContent>
                    <w:p w14:paraId="5C4C1975" w14:textId="507C9D17" w:rsidR="006E0AD9" w:rsidRPr="00765A1D" w:rsidRDefault="006E0AD9" w:rsidP="001F7D85">
                      <w:pPr>
                        <w:pStyle w:val="Caption"/>
                        <w:rPr>
                          <w:rFonts w:ascii="Times New Roman" w:eastAsia="Arial Unicode MS" w:hAnsi="Times New Roman" w:cs="Tahoma"/>
                          <w:noProof/>
                          <w:kern w:val="3"/>
                          <w:sz w:val="20"/>
                          <w:szCs w:val="20"/>
                        </w:rPr>
                      </w:pPr>
                      <w:r w:rsidRPr="00765A1D">
                        <w:rPr>
                          <w:sz w:val="20"/>
                          <w:szCs w:val="20"/>
                        </w:rPr>
                        <w:t xml:space="preserve">Figure </w:t>
                      </w:r>
                      <w:r>
                        <w:rPr>
                          <w:sz w:val="20"/>
                          <w:szCs w:val="20"/>
                        </w:rPr>
                        <w:t>2</w:t>
                      </w:r>
                      <w:r w:rsidR="00D11936">
                        <w:rPr>
                          <w:sz w:val="20"/>
                          <w:szCs w:val="20"/>
                        </w:rPr>
                        <w:t>1</w:t>
                      </w:r>
                    </w:p>
                  </w:txbxContent>
                </v:textbox>
                <w10:wrap anchorx="margin"/>
              </v:shape>
            </w:pict>
          </mc:Fallback>
        </mc:AlternateContent>
      </w:r>
    </w:p>
    <w:p w14:paraId="18E0272B" w14:textId="06B90015" w:rsidR="00D11936" w:rsidRDefault="00D11936" w:rsidP="001F7D85">
      <w:pPr>
        <w:widowControl w:val="0"/>
        <w:suppressAutoHyphens/>
        <w:autoSpaceDN w:val="0"/>
        <w:textAlignment w:val="baseline"/>
        <w:rPr>
          <w:rFonts w:asciiTheme="majorHAnsi" w:eastAsia="Arial Unicode MS" w:hAnsiTheme="majorHAnsi" w:cs="Times New Roman"/>
          <w:b/>
          <w:kern w:val="3"/>
          <w:sz w:val="24"/>
          <w:szCs w:val="24"/>
        </w:rPr>
      </w:pPr>
    </w:p>
    <w:p w14:paraId="6AA50EB4" w14:textId="23985BA1" w:rsidR="00D11936" w:rsidRDefault="00D11936" w:rsidP="001F7D85">
      <w:pPr>
        <w:widowControl w:val="0"/>
        <w:suppressAutoHyphens/>
        <w:autoSpaceDN w:val="0"/>
        <w:textAlignment w:val="baseline"/>
        <w:rPr>
          <w:rFonts w:asciiTheme="majorHAnsi" w:eastAsia="Arial Unicode MS" w:hAnsiTheme="majorHAnsi" w:cs="Times New Roman"/>
          <w:b/>
          <w:kern w:val="3"/>
          <w:sz w:val="24"/>
          <w:szCs w:val="24"/>
        </w:rPr>
      </w:pPr>
    </w:p>
    <w:p w14:paraId="14F203A1" w14:textId="6A4B6D18" w:rsidR="00AD44E4" w:rsidRPr="00AD44E4" w:rsidRDefault="00AD44E4" w:rsidP="001F7D85">
      <w:pPr>
        <w:widowControl w:val="0"/>
        <w:suppressAutoHyphens/>
        <w:autoSpaceDN w:val="0"/>
        <w:textAlignment w:val="baseline"/>
        <w:rPr>
          <w:rFonts w:asciiTheme="majorHAnsi" w:eastAsia="Arial Unicode MS" w:hAnsiTheme="majorHAnsi" w:cs="Times New Roman"/>
          <w:b/>
          <w:kern w:val="3"/>
          <w:sz w:val="24"/>
          <w:szCs w:val="24"/>
        </w:rPr>
      </w:pPr>
      <w:r w:rsidRPr="00AD44E4">
        <w:rPr>
          <w:rFonts w:asciiTheme="majorHAnsi" w:eastAsia="Arial Unicode MS" w:hAnsiTheme="majorHAnsi" w:cs="Times New Roman"/>
          <w:b/>
          <w:kern w:val="3"/>
          <w:sz w:val="24"/>
          <w:szCs w:val="24"/>
        </w:rPr>
        <w:t xml:space="preserve">AUX 1 </w:t>
      </w:r>
      <w:r w:rsidR="00445033">
        <w:rPr>
          <w:rFonts w:asciiTheme="majorHAnsi" w:eastAsia="Arial Unicode MS" w:hAnsiTheme="majorHAnsi" w:cs="Times New Roman"/>
          <w:b/>
          <w:kern w:val="3"/>
          <w:sz w:val="24"/>
          <w:szCs w:val="24"/>
        </w:rPr>
        <w:t xml:space="preserve">- </w:t>
      </w:r>
      <w:r w:rsidRPr="00AD44E4">
        <w:rPr>
          <w:rFonts w:asciiTheme="majorHAnsi" w:eastAsia="Arial Unicode MS" w:hAnsiTheme="majorHAnsi" w:cs="Times New Roman"/>
          <w:b/>
          <w:kern w:val="3"/>
          <w:sz w:val="24"/>
          <w:szCs w:val="24"/>
        </w:rPr>
        <w:t>Dry Contact</w:t>
      </w:r>
    </w:p>
    <w:p w14:paraId="67F17416" w14:textId="6141A9DA" w:rsidR="001F7D85" w:rsidRDefault="001F7D85" w:rsidP="001F7D85">
      <w:pPr>
        <w:widowControl w:val="0"/>
        <w:suppressAutoHyphens/>
        <w:autoSpaceDN w:val="0"/>
        <w:textAlignment w:val="baseline"/>
        <w:rPr>
          <w:rFonts w:asciiTheme="majorHAnsi" w:eastAsia="Arial Unicode MS" w:hAnsiTheme="majorHAnsi" w:cs="Tahoma"/>
          <w:kern w:val="3"/>
          <w:sz w:val="24"/>
          <w:szCs w:val="24"/>
        </w:rPr>
      </w:pPr>
      <w:bookmarkStart w:id="116" w:name="_Toc418852913"/>
      <w:r w:rsidRPr="00C57BD3">
        <w:rPr>
          <w:rFonts w:asciiTheme="majorHAnsi" w:eastAsia="Arial Unicode MS" w:hAnsiTheme="majorHAnsi" w:cs="Tahoma"/>
          <w:kern w:val="3"/>
          <w:sz w:val="24"/>
          <w:szCs w:val="24"/>
        </w:rPr>
        <w:t>To configure A</w:t>
      </w:r>
      <w:r w:rsidR="00C57BD3">
        <w:rPr>
          <w:rFonts w:asciiTheme="majorHAnsi" w:eastAsia="Arial Unicode MS" w:hAnsiTheme="majorHAnsi" w:cs="Tahoma"/>
          <w:kern w:val="3"/>
          <w:sz w:val="24"/>
          <w:szCs w:val="24"/>
        </w:rPr>
        <w:t>UX</w:t>
      </w:r>
      <w:r w:rsidRPr="00C57BD3">
        <w:rPr>
          <w:rFonts w:asciiTheme="majorHAnsi" w:eastAsia="Arial Unicode MS" w:hAnsiTheme="majorHAnsi" w:cs="Tahoma"/>
          <w:kern w:val="3"/>
          <w:sz w:val="24"/>
          <w:szCs w:val="24"/>
        </w:rPr>
        <w:t xml:space="preserve"> 1 to use the internal relay, JP6 and JP8 </w:t>
      </w:r>
      <w:r w:rsidR="00582650">
        <w:rPr>
          <w:rFonts w:asciiTheme="majorHAnsi" w:eastAsia="Arial Unicode MS" w:hAnsiTheme="majorHAnsi" w:cs="Tahoma"/>
          <w:kern w:val="3"/>
          <w:sz w:val="24"/>
          <w:szCs w:val="24"/>
        </w:rPr>
        <w:t xml:space="preserve">must </w:t>
      </w:r>
      <w:r w:rsidRPr="00C57BD3">
        <w:rPr>
          <w:rFonts w:asciiTheme="majorHAnsi" w:eastAsia="Arial Unicode MS" w:hAnsiTheme="majorHAnsi" w:cs="Tahoma"/>
          <w:kern w:val="3"/>
          <w:sz w:val="24"/>
          <w:szCs w:val="24"/>
        </w:rPr>
        <w:t xml:space="preserve">be in </w:t>
      </w:r>
      <w:r w:rsidR="00FA29C3" w:rsidRPr="00C57BD3">
        <w:rPr>
          <w:rFonts w:asciiTheme="majorHAnsi" w:eastAsia="Arial Unicode MS" w:hAnsiTheme="majorHAnsi" w:cs="Tahoma"/>
          <w:kern w:val="3"/>
          <w:sz w:val="24"/>
          <w:szCs w:val="24"/>
        </w:rPr>
        <w:t xml:space="preserve">the position shown in </w:t>
      </w:r>
      <w:r w:rsidR="00C57BD3">
        <w:rPr>
          <w:rFonts w:asciiTheme="majorHAnsi" w:eastAsia="Arial Unicode MS" w:hAnsiTheme="majorHAnsi" w:cs="Tahoma"/>
          <w:kern w:val="3"/>
          <w:sz w:val="24"/>
          <w:szCs w:val="24"/>
        </w:rPr>
        <w:t xml:space="preserve">Figure </w:t>
      </w:r>
      <w:r w:rsidR="006A3D9A">
        <w:rPr>
          <w:rFonts w:asciiTheme="majorHAnsi" w:eastAsia="Arial Unicode MS" w:hAnsiTheme="majorHAnsi" w:cs="Tahoma"/>
          <w:kern w:val="3"/>
          <w:sz w:val="24"/>
          <w:szCs w:val="24"/>
        </w:rPr>
        <w:t>2</w:t>
      </w:r>
      <w:r w:rsidR="00D11936">
        <w:rPr>
          <w:rFonts w:asciiTheme="majorHAnsi" w:eastAsia="Arial Unicode MS" w:hAnsiTheme="majorHAnsi" w:cs="Tahoma"/>
          <w:kern w:val="3"/>
          <w:sz w:val="24"/>
          <w:szCs w:val="24"/>
        </w:rPr>
        <w:t>1</w:t>
      </w:r>
      <w:r w:rsidRPr="00C57BD3">
        <w:rPr>
          <w:rFonts w:asciiTheme="majorHAnsi" w:eastAsia="Arial Unicode MS" w:hAnsiTheme="majorHAnsi" w:cs="Tahoma"/>
          <w:kern w:val="3"/>
          <w:sz w:val="24"/>
          <w:szCs w:val="24"/>
        </w:rPr>
        <w:t xml:space="preserve">. </w:t>
      </w:r>
      <w:r w:rsidR="00C57BD3">
        <w:rPr>
          <w:rFonts w:asciiTheme="majorHAnsi" w:eastAsia="Arial Unicode MS" w:hAnsiTheme="majorHAnsi" w:cs="Tahoma"/>
          <w:kern w:val="3"/>
          <w:sz w:val="24"/>
          <w:szCs w:val="24"/>
        </w:rPr>
        <w:t xml:space="preserve"> </w:t>
      </w:r>
      <w:r w:rsidRPr="00C57BD3">
        <w:rPr>
          <w:rFonts w:asciiTheme="majorHAnsi" w:eastAsia="Arial Unicode MS" w:hAnsiTheme="majorHAnsi" w:cs="Tahoma"/>
          <w:kern w:val="3"/>
          <w:sz w:val="24"/>
          <w:szCs w:val="24"/>
        </w:rPr>
        <w:t>This configuration is commonly known as “dry contact” because it does not provide 12</w:t>
      </w:r>
      <w:r w:rsidR="00C57BD3">
        <w:rPr>
          <w:rFonts w:asciiTheme="majorHAnsi" w:eastAsia="Arial Unicode MS" w:hAnsiTheme="majorHAnsi" w:cs="Tahoma"/>
          <w:kern w:val="3"/>
          <w:sz w:val="24"/>
          <w:szCs w:val="24"/>
        </w:rPr>
        <w:t>V</w:t>
      </w:r>
      <w:r w:rsidRPr="00C57BD3">
        <w:rPr>
          <w:rFonts w:asciiTheme="majorHAnsi" w:eastAsia="Arial Unicode MS" w:hAnsiTheme="majorHAnsi" w:cs="Tahoma"/>
          <w:kern w:val="3"/>
          <w:sz w:val="24"/>
          <w:szCs w:val="24"/>
        </w:rPr>
        <w:t xml:space="preserve"> at the A</w:t>
      </w:r>
      <w:r w:rsidR="00C57BD3">
        <w:rPr>
          <w:rFonts w:asciiTheme="majorHAnsi" w:eastAsia="Arial Unicode MS" w:hAnsiTheme="majorHAnsi" w:cs="Tahoma"/>
          <w:kern w:val="3"/>
          <w:sz w:val="24"/>
          <w:szCs w:val="24"/>
        </w:rPr>
        <w:t xml:space="preserve">UX </w:t>
      </w:r>
      <w:r w:rsidRPr="00C57BD3">
        <w:rPr>
          <w:rFonts w:asciiTheme="majorHAnsi" w:eastAsia="Arial Unicode MS" w:hAnsiTheme="majorHAnsi" w:cs="Tahoma"/>
          <w:kern w:val="3"/>
          <w:sz w:val="24"/>
          <w:szCs w:val="24"/>
        </w:rPr>
        <w:t xml:space="preserve">1 terminals; it acts more like an isolated switch (to the ratings of the relay). </w:t>
      </w:r>
      <w:r w:rsidR="00C57BD3">
        <w:rPr>
          <w:rFonts w:asciiTheme="majorHAnsi" w:eastAsia="Arial Unicode MS" w:hAnsiTheme="majorHAnsi" w:cs="Tahoma"/>
          <w:kern w:val="3"/>
          <w:sz w:val="24"/>
          <w:szCs w:val="24"/>
        </w:rPr>
        <w:t xml:space="preserve"> </w:t>
      </w:r>
      <w:bookmarkEnd w:id="116"/>
    </w:p>
    <w:p w14:paraId="6D31928E" w14:textId="77777777" w:rsidR="00D11936" w:rsidRDefault="00D11936" w:rsidP="00B01F66">
      <w:pPr>
        <w:keepNext/>
        <w:outlineLvl w:val="1"/>
        <w:rPr>
          <w:rFonts w:asciiTheme="majorHAnsi" w:eastAsia="MyriadPro-Light" w:hAnsiTheme="majorHAnsi" w:cs="Times New Roman"/>
          <w:b/>
          <w:bCs/>
          <w:iCs/>
          <w:color w:val="000000"/>
          <w:sz w:val="24"/>
          <w:szCs w:val="24"/>
        </w:rPr>
      </w:pPr>
      <w:bookmarkStart w:id="117" w:name="_Toc300241986"/>
      <w:bookmarkStart w:id="118" w:name="_Toc326745663"/>
    </w:p>
    <w:p w14:paraId="34FF7152" w14:textId="5931F930" w:rsidR="001F7D85" w:rsidRPr="00CA2C8B" w:rsidRDefault="001F7D85" w:rsidP="00B01F66">
      <w:pPr>
        <w:keepNext/>
        <w:outlineLvl w:val="1"/>
        <w:rPr>
          <w:rFonts w:asciiTheme="majorHAnsi" w:eastAsia="MyriadPro-Light" w:hAnsiTheme="majorHAnsi" w:cs="Times New Roman"/>
          <w:b/>
          <w:bCs/>
          <w:iCs/>
          <w:color w:val="000000"/>
          <w:sz w:val="24"/>
          <w:szCs w:val="24"/>
        </w:rPr>
      </w:pPr>
      <w:r w:rsidRPr="00CA2C8B">
        <w:rPr>
          <w:rFonts w:asciiTheme="majorHAnsi" w:eastAsia="MyriadPro-Light" w:hAnsiTheme="majorHAnsi" w:cs="Times New Roman"/>
          <w:b/>
          <w:bCs/>
          <w:iCs/>
          <w:color w:val="000000"/>
          <w:sz w:val="24"/>
          <w:szCs w:val="24"/>
        </w:rPr>
        <w:t>A</w:t>
      </w:r>
      <w:r w:rsidR="00C57BD3" w:rsidRPr="00CA2C8B">
        <w:rPr>
          <w:rFonts w:asciiTheme="majorHAnsi" w:eastAsia="MyriadPro-Light" w:hAnsiTheme="majorHAnsi" w:cs="Times New Roman"/>
          <w:b/>
          <w:bCs/>
          <w:iCs/>
          <w:color w:val="000000"/>
          <w:sz w:val="24"/>
          <w:szCs w:val="24"/>
        </w:rPr>
        <w:t>UX</w:t>
      </w:r>
      <w:r w:rsidRPr="00CA2C8B">
        <w:rPr>
          <w:rFonts w:asciiTheme="majorHAnsi" w:eastAsia="MyriadPro-Light" w:hAnsiTheme="majorHAnsi" w:cs="Times New Roman"/>
          <w:b/>
          <w:bCs/>
          <w:iCs/>
          <w:color w:val="000000"/>
          <w:sz w:val="24"/>
          <w:szCs w:val="24"/>
        </w:rPr>
        <w:t xml:space="preserve"> 1 Volt</w:t>
      </w:r>
      <w:bookmarkEnd w:id="117"/>
      <w:bookmarkEnd w:id="118"/>
      <w:r w:rsidR="00AD44E4">
        <w:rPr>
          <w:rFonts w:asciiTheme="majorHAnsi" w:eastAsia="MyriadPro-Light" w:hAnsiTheme="majorHAnsi" w:cs="Times New Roman"/>
          <w:b/>
          <w:bCs/>
          <w:iCs/>
          <w:color w:val="000000"/>
          <w:sz w:val="24"/>
          <w:szCs w:val="24"/>
        </w:rPr>
        <w:t>s/Time Graph</w:t>
      </w:r>
    </w:p>
    <w:p w14:paraId="46AB1DE5" w14:textId="5EDBC808" w:rsidR="001F7D85" w:rsidRPr="00C57BD3" w:rsidRDefault="00AD44E4" w:rsidP="00B01F66">
      <w:pPr>
        <w:widowControl w:val="0"/>
        <w:suppressAutoHyphens/>
        <w:autoSpaceDN w:val="0"/>
        <w:textAlignment w:val="baseline"/>
        <w:rPr>
          <w:rFonts w:asciiTheme="majorHAnsi" w:eastAsia="Arial Unicode MS" w:hAnsiTheme="majorHAnsi" w:cs="Tahoma"/>
          <w:kern w:val="3"/>
          <w:sz w:val="24"/>
          <w:szCs w:val="24"/>
        </w:rPr>
      </w:pPr>
      <w:r>
        <w:rPr>
          <w:rFonts w:asciiTheme="majorHAnsi" w:eastAsia="Arial Unicode MS" w:hAnsiTheme="majorHAnsi" w:cs="Tahoma"/>
          <w:kern w:val="3"/>
          <w:sz w:val="24"/>
          <w:szCs w:val="24"/>
        </w:rPr>
        <w:t xml:space="preserve">Diagram </w:t>
      </w:r>
      <w:r w:rsidR="00E9348B">
        <w:rPr>
          <w:rFonts w:asciiTheme="majorHAnsi" w:eastAsia="Arial Unicode MS" w:hAnsiTheme="majorHAnsi" w:cs="Tahoma"/>
          <w:kern w:val="3"/>
          <w:sz w:val="24"/>
          <w:szCs w:val="24"/>
        </w:rPr>
        <w:t>8</w:t>
      </w:r>
      <w:r>
        <w:rPr>
          <w:rFonts w:asciiTheme="majorHAnsi" w:eastAsia="Arial Unicode MS" w:hAnsiTheme="majorHAnsi" w:cs="Tahoma"/>
          <w:kern w:val="3"/>
          <w:sz w:val="24"/>
          <w:szCs w:val="24"/>
        </w:rPr>
        <w:t xml:space="preserve"> is the </w:t>
      </w:r>
      <w:r w:rsidR="001F7D85" w:rsidRPr="00C57BD3">
        <w:rPr>
          <w:rFonts w:asciiTheme="majorHAnsi" w:eastAsia="Arial Unicode MS" w:hAnsiTheme="majorHAnsi" w:cs="Tahoma"/>
          <w:kern w:val="3"/>
          <w:sz w:val="24"/>
          <w:szCs w:val="24"/>
        </w:rPr>
        <w:t>A</w:t>
      </w:r>
      <w:r w:rsidR="002C1C11">
        <w:rPr>
          <w:rFonts w:asciiTheme="majorHAnsi" w:eastAsia="Arial Unicode MS" w:hAnsiTheme="majorHAnsi" w:cs="Tahoma"/>
          <w:kern w:val="3"/>
          <w:sz w:val="24"/>
          <w:szCs w:val="24"/>
        </w:rPr>
        <w:t>UX</w:t>
      </w:r>
      <w:r w:rsidR="001F7D85" w:rsidRPr="00C57BD3">
        <w:rPr>
          <w:rFonts w:asciiTheme="majorHAnsi" w:eastAsia="Arial Unicode MS" w:hAnsiTheme="majorHAnsi" w:cs="Tahoma"/>
          <w:kern w:val="3"/>
          <w:sz w:val="24"/>
          <w:szCs w:val="24"/>
        </w:rPr>
        <w:t xml:space="preserve"> 1 Function Graph show</w:t>
      </w:r>
      <w:r>
        <w:rPr>
          <w:rFonts w:asciiTheme="majorHAnsi" w:eastAsia="Arial Unicode MS" w:hAnsiTheme="majorHAnsi" w:cs="Tahoma"/>
          <w:kern w:val="3"/>
          <w:sz w:val="24"/>
          <w:szCs w:val="24"/>
        </w:rPr>
        <w:t>ing</w:t>
      </w:r>
      <w:r w:rsidR="001F7D85" w:rsidRPr="00C57BD3">
        <w:rPr>
          <w:rFonts w:asciiTheme="majorHAnsi" w:eastAsia="Arial Unicode MS" w:hAnsiTheme="majorHAnsi" w:cs="Tahoma"/>
          <w:kern w:val="3"/>
          <w:sz w:val="24"/>
          <w:szCs w:val="24"/>
        </w:rPr>
        <w:t xml:space="preserve"> the relationship between voltage and time</w:t>
      </w:r>
      <w:r>
        <w:rPr>
          <w:rFonts w:asciiTheme="majorHAnsi" w:eastAsia="Arial Unicode MS" w:hAnsiTheme="majorHAnsi" w:cs="Tahoma"/>
          <w:kern w:val="3"/>
          <w:sz w:val="24"/>
          <w:szCs w:val="24"/>
        </w:rPr>
        <w:t xml:space="preserve">. </w:t>
      </w:r>
      <w:r w:rsidR="001F7D85" w:rsidRPr="00C57BD3">
        <w:rPr>
          <w:rFonts w:asciiTheme="majorHAnsi" w:eastAsia="Arial Unicode MS" w:hAnsiTheme="majorHAnsi" w:cs="Tahoma"/>
          <w:kern w:val="3"/>
          <w:sz w:val="24"/>
          <w:szCs w:val="24"/>
        </w:rPr>
        <w:t xml:space="preserve"> The axis labeled VOLTAGE could be battery, PV, wind input voltage, etc.</w:t>
      </w:r>
      <w:r w:rsidR="002C1C11">
        <w:rPr>
          <w:rFonts w:asciiTheme="majorHAnsi" w:eastAsia="Arial Unicode MS" w:hAnsiTheme="majorHAnsi" w:cs="Tahoma"/>
          <w:kern w:val="3"/>
          <w:sz w:val="24"/>
          <w:szCs w:val="24"/>
        </w:rPr>
        <w:t>,</w:t>
      </w:r>
      <w:r w:rsidR="001F7D85" w:rsidRPr="00C57BD3">
        <w:rPr>
          <w:rFonts w:asciiTheme="majorHAnsi" w:eastAsia="Arial Unicode MS" w:hAnsiTheme="majorHAnsi" w:cs="Tahoma"/>
          <w:kern w:val="3"/>
          <w:sz w:val="24"/>
          <w:szCs w:val="24"/>
        </w:rPr>
        <w:t xml:space="preserve"> depending on the function selected by the use</w:t>
      </w:r>
      <w:r>
        <w:rPr>
          <w:rFonts w:asciiTheme="majorHAnsi" w:eastAsia="Arial Unicode MS" w:hAnsiTheme="majorHAnsi" w:cs="Tahoma"/>
          <w:kern w:val="3"/>
          <w:sz w:val="24"/>
          <w:szCs w:val="24"/>
        </w:rPr>
        <w:t>r</w:t>
      </w:r>
      <w:r w:rsidR="002C1C11">
        <w:rPr>
          <w:rFonts w:asciiTheme="majorHAnsi" w:eastAsia="Arial Unicode MS" w:hAnsiTheme="majorHAnsi" w:cs="Tahoma"/>
          <w:kern w:val="3"/>
          <w:sz w:val="24"/>
          <w:szCs w:val="24"/>
        </w:rPr>
        <w:t>.</w:t>
      </w:r>
      <w:r>
        <w:rPr>
          <w:rFonts w:asciiTheme="majorHAnsi" w:eastAsia="Arial Unicode MS" w:hAnsiTheme="majorHAnsi" w:cs="Tahoma"/>
          <w:kern w:val="3"/>
          <w:sz w:val="24"/>
          <w:szCs w:val="24"/>
        </w:rPr>
        <w:t xml:space="preserve">  </w:t>
      </w:r>
      <w:r w:rsidR="001F7D85" w:rsidRPr="00C57BD3">
        <w:rPr>
          <w:rFonts w:asciiTheme="majorHAnsi" w:eastAsia="Arial Unicode MS" w:hAnsiTheme="majorHAnsi" w:cs="Tahoma"/>
          <w:kern w:val="3"/>
          <w:sz w:val="24"/>
          <w:szCs w:val="24"/>
        </w:rPr>
        <w:t>V</w:t>
      </w:r>
      <w:r>
        <w:rPr>
          <w:rFonts w:asciiTheme="majorHAnsi" w:eastAsia="Arial Unicode MS" w:hAnsiTheme="majorHAnsi" w:cs="Tahoma"/>
          <w:kern w:val="3"/>
          <w:sz w:val="24"/>
          <w:szCs w:val="24"/>
        </w:rPr>
        <w:t xml:space="preserve"> </w:t>
      </w:r>
      <w:r w:rsidR="001F7D85" w:rsidRPr="00C57BD3">
        <w:rPr>
          <w:rFonts w:asciiTheme="majorHAnsi" w:eastAsia="Arial Unicode MS" w:hAnsiTheme="majorHAnsi" w:cs="Tahoma"/>
          <w:kern w:val="3"/>
          <w:sz w:val="24"/>
          <w:szCs w:val="24"/>
        </w:rPr>
        <w:t>HIGH is the upper voltage limit</w:t>
      </w:r>
      <w:r>
        <w:rPr>
          <w:rFonts w:asciiTheme="majorHAnsi" w:eastAsia="Arial Unicode MS" w:hAnsiTheme="majorHAnsi" w:cs="Tahoma"/>
          <w:kern w:val="3"/>
          <w:sz w:val="24"/>
          <w:szCs w:val="24"/>
        </w:rPr>
        <w:t xml:space="preserve">: when </w:t>
      </w:r>
      <w:r w:rsidR="001F7D85" w:rsidRPr="00C57BD3">
        <w:rPr>
          <w:rFonts w:asciiTheme="majorHAnsi" w:eastAsia="Arial Unicode MS" w:hAnsiTheme="majorHAnsi" w:cs="Tahoma"/>
          <w:kern w:val="3"/>
          <w:sz w:val="24"/>
          <w:szCs w:val="24"/>
        </w:rPr>
        <w:t>the voltage reaches this limit</w:t>
      </w:r>
      <w:r>
        <w:rPr>
          <w:rFonts w:asciiTheme="majorHAnsi" w:eastAsia="Arial Unicode MS" w:hAnsiTheme="majorHAnsi" w:cs="Tahoma"/>
          <w:kern w:val="3"/>
          <w:sz w:val="24"/>
          <w:szCs w:val="24"/>
        </w:rPr>
        <w:t>,</w:t>
      </w:r>
      <w:r w:rsidR="00FA29C3" w:rsidRPr="00C57BD3">
        <w:rPr>
          <w:rFonts w:asciiTheme="majorHAnsi" w:eastAsia="Arial Unicode MS" w:hAnsiTheme="majorHAnsi" w:cs="Tahoma"/>
          <w:kern w:val="3"/>
          <w:sz w:val="24"/>
          <w:szCs w:val="24"/>
        </w:rPr>
        <w:t xml:space="preserve"> the D</w:t>
      </w:r>
      <w:r>
        <w:rPr>
          <w:rFonts w:asciiTheme="majorHAnsi" w:eastAsia="Arial Unicode MS" w:hAnsiTheme="majorHAnsi" w:cs="Tahoma"/>
          <w:kern w:val="3"/>
          <w:sz w:val="24"/>
          <w:szCs w:val="24"/>
        </w:rPr>
        <w:t xml:space="preserve">ELAY TIME </w:t>
      </w:r>
      <w:r w:rsidR="00FA29C3" w:rsidRPr="00C57BD3">
        <w:rPr>
          <w:rFonts w:asciiTheme="majorHAnsi" w:eastAsia="Arial Unicode MS" w:hAnsiTheme="majorHAnsi" w:cs="Tahoma"/>
          <w:kern w:val="3"/>
          <w:sz w:val="24"/>
          <w:szCs w:val="24"/>
        </w:rPr>
        <w:t>will start;</w:t>
      </w:r>
      <w:r w:rsidR="001F7D85" w:rsidRPr="00C57BD3">
        <w:rPr>
          <w:rFonts w:asciiTheme="majorHAnsi" w:eastAsia="Arial Unicode MS" w:hAnsiTheme="majorHAnsi" w:cs="Tahoma"/>
          <w:kern w:val="3"/>
          <w:sz w:val="24"/>
          <w:szCs w:val="24"/>
        </w:rPr>
        <w:t xml:space="preserve"> </w:t>
      </w:r>
      <w:r>
        <w:rPr>
          <w:rFonts w:asciiTheme="majorHAnsi" w:eastAsia="Arial Unicode MS" w:hAnsiTheme="majorHAnsi" w:cs="Tahoma"/>
          <w:kern w:val="3"/>
          <w:sz w:val="24"/>
          <w:szCs w:val="24"/>
        </w:rPr>
        <w:t xml:space="preserve">when </w:t>
      </w:r>
      <w:r w:rsidR="001F7D85" w:rsidRPr="00C57BD3">
        <w:rPr>
          <w:rFonts w:asciiTheme="majorHAnsi" w:eastAsia="Arial Unicode MS" w:hAnsiTheme="majorHAnsi" w:cs="Tahoma"/>
          <w:kern w:val="3"/>
          <w:sz w:val="24"/>
          <w:szCs w:val="24"/>
        </w:rPr>
        <w:t>the D</w:t>
      </w:r>
      <w:r>
        <w:rPr>
          <w:rFonts w:asciiTheme="majorHAnsi" w:eastAsia="Arial Unicode MS" w:hAnsiTheme="majorHAnsi" w:cs="Tahoma"/>
          <w:kern w:val="3"/>
          <w:sz w:val="24"/>
          <w:szCs w:val="24"/>
        </w:rPr>
        <w:t>ELAY TIME</w:t>
      </w:r>
      <w:r w:rsidR="001F7D85" w:rsidRPr="00C57BD3">
        <w:rPr>
          <w:rFonts w:asciiTheme="majorHAnsi" w:eastAsia="Arial Unicode MS" w:hAnsiTheme="majorHAnsi" w:cs="Tahoma"/>
          <w:kern w:val="3"/>
          <w:sz w:val="24"/>
          <w:szCs w:val="24"/>
        </w:rPr>
        <w:t xml:space="preserve"> expires</w:t>
      </w:r>
      <w:r w:rsidR="002C1C11">
        <w:rPr>
          <w:rFonts w:asciiTheme="majorHAnsi" w:eastAsia="Arial Unicode MS" w:hAnsiTheme="majorHAnsi" w:cs="Tahoma"/>
          <w:kern w:val="3"/>
          <w:sz w:val="24"/>
          <w:szCs w:val="24"/>
        </w:rPr>
        <w:t>,</w:t>
      </w:r>
      <w:r w:rsidR="001F7D85" w:rsidRPr="00C57BD3">
        <w:rPr>
          <w:rFonts w:asciiTheme="majorHAnsi" w:eastAsia="Arial Unicode MS" w:hAnsiTheme="majorHAnsi" w:cs="Tahoma"/>
          <w:kern w:val="3"/>
          <w:sz w:val="24"/>
          <w:szCs w:val="24"/>
        </w:rPr>
        <w:t xml:space="preserve"> AUX</w:t>
      </w:r>
      <w:r w:rsidR="002C1C11">
        <w:rPr>
          <w:rFonts w:asciiTheme="majorHAnsi" w:eastAsia="Arial Unicode MS" w:hAnsiTheme="majorHAnsi" w:cs="Tahoma"/>
          <w:kern w:val="3"/>
          <w:sz w:val="24"/>
          <w:szCs w:val="24"/>
        </w:rPr>
        <w:t xml:space="preserve"> </w:t>
      </w:r>
      <w:r w:rsidR="001F7D85" w:rsidRPr="00C57BD3">
        <w:rPr>
          <w:rFonts w:asciiTheme="majorHAnsi" w:eastAsia="Arial Unicode MS" w:hAnsiTheme="majorHAnsi" w:cs="Tahoma"/>
          <w:kern w:val="3"/>
          <w:sz w:val="24"/>
          <w:szCs w:val="24"/>
        </w:rPr>
        <w:t xml:space="preserve">1 will change state and stay there until the voltage drops below </w:t>
      </w:r>
      <w:r>
        <w:rPr>
          <w:rFonts w:asciiTheme="majorHAnsi" w:eastAsia="Arial Unicode MS" w:hAnsiTheme="majorHAnsi" w:cs="Tahoma"/>
          <w:kern w:val="3"/>
          <w:sz w:val="24"/>
          <w:szCs w:val="24"/>
        </w:rPr>
        <w:t xml:space="preserve">the </w:t>
      </w:r>
      <w:r w:rsidR="001F7D85" w:rsidRPr="00C57BD3">
        <w:rPr>
          <w:rFonts w:asciiTheme="majorHAnsi" w:eastAsia="Arial Unicode MS" w:hAnsiTheme="majorHAnsi" w:cs="Tahoma"/>
          <w:kern w:val="3"/>
          <w:sz w:val="24"/>
          <w:szCs w:val="24"/>
        </w:rPr>
        <w:t>V</w:t>
      </w:r>
      <w:r>
        <w:rPr>
          <w:rFonts w:asciiTheme="majorHAnsi" w:eastAsia="Arial Unicode MS" w:hAnsiTheme="majorHAnsi" w:cs="Tahoma"/>
          <w:kern w:val="3"/>
          <w:sz w:val="24"/>
          <w:szCs w:val="24"/>
        </w:rPr>
        <w:t xml:space="preserve"> </w:t>
      </w:r>
      <w:r w:rsidR="001F7D85" w:rsidRPr="00C57BD3">
        <w:rPr>
          <w:rFonts w:asciiTheme="majorHAnsi" w:eastAsia="Arial Unicode MS" w:hAnsiTheme="majorHAnsi" w:cs="Tahoma"/>
          <w:kern w:val="3"/>
          <w:sz w:val="24"/>
          <w:szCs w:val="24"/>
        </w:rPr>
        <w:t>LOW set point, then another timer called H</w:t>
      </w:r>
      <w:r>
        <w:rPr>
          <w:rFonts w:asciiTheme="majorHAnsi" w:eastAsia="Arial Unicode MS" w:hAnsiTheme="majorHAnsi" w:cs="Tahoma"/>
          <w:kern w:val="3"/>
          <w:sz w:val="24"/>
          <w:szCs w:val="24"/>
        </w:rPr>
        <w:t>OLD TIME</w:t>
      </w:r>
      <w:r w:rsidR="001F7D85" w:rsidRPr="00C57BD3">
        <w:rPr>
          <w:rFonts w:asciiTheme="majorHAnsi" w:eastAsia="Arial Unicode MS" w:hAnsiTheme="majorHAnsi" w:cs="Tahoma"/>
          <w:kern w:val="3"/>
          <w:sz w:val="24"/>
          <w:szCs w:val="24"/>
        </w:rPr>
        <w:t xml:space="preserve"> will start and when this expires the output will go back to the original state. </w:t>
      </w:r>
    </w:p>
    <w:p w14:paraId="2DA6C27E" w14:textId="77777777" w:rsidR="001F7D85" w:rsidRPr="002B0A92" w:rsidRDefault="007B0B30" w:rsidP="001F7D85">
      <w:pPr>
        <w:widowControl w:val="0"/>
        <w:suppressAutoHyphens/>
        <w:autoSpaceDE w:val="0"/>
        <w:autoSpaceDN w:val="0"/>
        <w:textAlignment w:val="baseline"/>
        <w:rPr>
          <w:rFonts w:ascii="Times New Roman" w:eastAsia="MyriadPro-Light" w:hAnsi="Times New Roman" w:cs="MyriadPro-Light"/>
          <w:kern w:val="3"/>
          <w:sz w:val="32"/>
          <w:szCs w:val="32"/>
        </w:rPr>
      </w:pPr>
      <w:r w:rsidRPr="002B0A92">
        <w:rPr>
          <w:rFonts w:ascii="Times New Roman" w:eastAsia="Arial Unicode MS" w:hAnsi="Times New Roman" w:cs="Tahoma"/>
          <w:noProof/>
          <w:kern w:val="3"/>
          <w:sz w:val="24"/>
          <w:szCs w:val="24"/>
        </w:rPr>
        <w:drawing>
          <wp:anchor distT="0" distB="0" distL="114300" distR="114300" simplePos="0" relativeHeight="251623424" behindDoc="1" locked="0" layoutInCell="1" allowOverlap="1" wp14:anchorId="7B39EC46" wp14:editId="726208AB">
            <wp:simplePos x="0" y="0"/>
            <wp:positionH relativeFrom="margin">
              <wp:align>center</wp:align>
            </wp:positionH>
            <wp:positionV relativeFrom="paragraph">
              <wp:posOffset>382270</wp:posOffset>
            </wp:positionV>
            <wp:extent cx="4657725" cy="1677035"/>
            <wp:effectExtent l="133350" t="114300" r="123825" b="151765"/>
            <wp:wrapTopAndBottom/>
            <wp:docPr id="1344" name="Picture 1344" descr="AUX OUTPUT ON-OFF GRAP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AUX OUTPUT ON-OFF GRAPH-1"/>
                    <pic:cNvPicPr>
                      <a:picLocks noChangeAspect="1" noChangeArrowheads="1"/>
                    </pic:cNvPicPr>
                  </pic:nvPicPr>
                  <pic:blipFill>
                    <a:blip r:embed="rId61" cstate="print">
                      <a:extLst>
                        <a:ext uri="{28A0092B-C50C-407E-A947-70E740481C1C}">
                          <a14:useLocalDpi xmlns:a14="http://schemas.microsoft.com/office/drawing/2010/main" val="0"/>
                        </a:ext>
                      </a:extLst>
                    </a:blip>
                    <a:srcRect l="8876" t="26768" r="13988" b="15616"/>
                    <a:stretch>
                      <a:fillRect/>
                    </a:stretch>
                  </pic:blipFill>
                  <pic:spPr bwMode="auto">
                    <a:xfrm>
                      <a:off x="0" y="0"/>
                      <a:ext cx="4657725" cy="1677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1802F9E" w14:textId="77777777" w:rsidR="001F7D85" w:rsidRPr="002B0A92" w:rsidRDefault="00E963F9" w:rsidP="001F7D85">
      <w:pPr>
        <w:widowControl w:val="0"/>
        <w:suppressAutoHyphens/>
        <w:autoSpaceDE w:val="0"/>
        <w:autoSpaceDN w:val="0"/>
        <w:textAlignment w:val="baseline"/>
        <w:rPr>
          <w:rFonts w:ascii="Times New Roman" w:eastAsia="MyriadPro-Light" w:hAnsi="Times New Roman" w:cs="MyriadPro-Light"/>
          <w:kern w:val="3"/>
          <w:sz w:val="32"/>
          <w:szCs w:val="32"/>
        </w:rPr>
      </w:pPr>
      <w:r>
        <w:rPr>
          <w:noProof/>
        </w:rPr>
        <mc:AlternateContent>
          <mc:Choice Requires="wps">
            <w:drawing>
              <wp:anchor distT="0" distB="0" distL="114300" distR="114300" simplePos="0" relativeHeight="251628544" behindDoc="0" locked="0" layoutInCell="1" allowOverlap="1" wp14:anchorId="06877276" wp14:editId="35F37A8A">
                <wp:simplePos x="0" y="0"/>
                <wp:positionH relativeFrom="column">
                  <wp:posOffset>891806</wp:posOffset>
                </wp:positionH>
                <wp:positionV relativeFrom="paragraph">
                  <wp:posOffset>2023479</wp:posOffset>
                </wp:positionV>
                <wp:extent cx="2105246" cy="266700"/>
                <wp:effectExtent l="0" t="0" r="9525" b="3810"/>
                <wp:wrapNone/>
                <wp:docPr id="108" name="Text Box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5246" cy="266700"/>
                        </a:xfrm>
                        <a:prstGeom prst="rect">
                          <a:avLst/>
                        </a:prstGeom>
                        <a:solidFill>
                          <a:prstClr val="white"/>
                        </a:solidFill>
                        <a:ln>
                          <a:noFill/>
                        </a:ln>
                        <a:effectLst/>
                      </wps:spPr>
                      <wps:txbx>
                        <w:txbxContent>
                          <w:p w14:paraId="44AD9F19" w14:textId="77777777" w:rsidR="006E0AD9" w:rsidRPr="002C1C11" w:rsidRDefault="006E0AD9" w:rsidP="001F7D85">
                            <w:pPr>
                              <w:pStyle w:val="Caption"/>
                              <w:rPr>
                                <w:rFonts w:ascii="Times New Roman" w:eastAsia="Arial Unicode MS" w:hAnsi="Times New Roman" w:cs="Tahoma"/>
                                <w:noProof/>
                                <w:kern w:val="3"/>
                                <w:sz w:val="20"/>
                                <w:szCs w:val="20"/>
                              </w:rPr>
                            </w:pPr>
                            <w:r w:rsidRPr="002C1C11">
                              <w:rPr>
                                <w:sz w:val="20"/>
                                <w:szCs w:val="20"/>
                              </w:rPr>
                              <w:t xml:space="preserve">Diagram </w:t>
                            </w:r>
                            <w:r>
                              <w:rPr>
                                <w:sz w:val="20"/>
                                <w:szCs w:val="20"/>
                              </w:rPr>
                              <w:t>8 – AUX 1 Function Graph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6877276" id="Text Box 674" o:spid="_x0000_s1250" type="#_x0000_t202" style="position:absolute;margin-left:70.2pt;margin-top:159.35pt;width:165.75pt;height:21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" stroked="f">
                <v:textbox style="mso-fit-shape-to-text:t" inset="0,0,0,0">
                  <w:txbxContent>
                    <w:p w14:paraId="44AD9F19" w14:textId="77777777" w:rsidR="006E0AD9" w:rsidRPr="002C1C11" w:rsidRDefault="006E0AD9" w:rsidP="001F7D85">
                      <w:pPr>
                        <w:pStyle w:val="Caption"/>
                        <w:rPr>
                          <w:rFonts w:ascii="Times New Roman" w:eastAsia="Arial Unicode MS" w:hAnsi="Times New Roman" w:cs="Tahoma"/>
                          <w:noProof/>
                          <w:kern w:val="3"/>
                          <w:sz w:val="20"/>
                          <w:szCs w:val="20"/>
                        </w:rPr>
                      </w:pPr>
                      <w:r w:rsidRPr="002C1C11">
                        <w:rPr>
                          <w:sz w:val="20"/>
                          <w:szCs w:val="20"/>
                        </w:rPr>
                        <w:t xml:space="preserve">Diagram </w:t>
                      </w:r>
                      <w:r>
                        <w:rPr>
                          <w:sz w:val="20"/>
                          <w:szCs w:val="20"/>
                        </w:rPr>
                        <w:t>8 – AUX 1 Function Graph</w:t>
                      </w:r>
                    </w:p>
                  </w:txbxContent>
                </v:textbox>
              </v:shape>
            </w:pict>
          </mc:Fallback>
        </mc:AlternateContent>
      </w:r>
    </w:p>
    <w:p w14:paraId="5DAFA40D" w14:textId="77777777" w:rsidR="001F7D85" w:rsidRPr="002B0A92" w:rsidRDefault="001F7D85" w:rsidP="001F7D85">
      <w:pPr>
        <w:widowControl w:val="0"/>
        <w:suppressAutoHyphens/>
        <w:autoSpaceDE w:val="0"/>
        <w:autoSpaceDN w:val="0"/>
        <w:textAlignment w:val="baseline"/>
        <w:rPr>
          <w:rFonts w:ascii="Times New Roman" w:eastAsia="MyriadPro-Light" w:hAnsi="Times New Roman" w:cs="MyriadPro-Light"/>
          <w:kern w:val="3"/>
          <w:sz w:val="32"/>
          <w:szCs w:val="32"/>
        </w:rPr>
      </w:pPr>
    </w:p>
    <w:p w14:paraId="3635770B" w14:textId="77777777" w:rsidR="001F7D85" w:rsidRPr="00CA2C8B" w:rsidRDefault="001F7D85" w:rsidP="00B01F66">
      <w:pPr>
        <w:keepNext/>
        <w:outlineLvl w:val="1"/>
        <w:rPr>
          <w:rFonts w:asciiTheme="majorHAnsi" w:eastAsia="MyriadPro-Light" w:hAnsiTheme="majorHAnsi" w:cs="Times New Roman"/>
          <w:b/>
          <w:bCs/>
          <w:iCs/>
          <w:color w:val="000000"/>
          <w:sz w:val="24"/>
          <w:szCs w:val="24"/>
          <w:lang w:val="fr-FR"/>
        </w:rPr>
      </w:pPr>
      <w:bookmarkStart w:id="119" w:name="_Toc300241987"/>
      <w:bookmarkStart w:id="120" w:name="_Toc326745665"/>
      <w:r w:rsidRPr="00CA2C8B">
        <w:rPr>
          <w:rFonts w:asciiTheme="majorHAnsi" w:eastAsia="MyriadPro-Light" w:hAnsiTheme="majorHAnsi" w:cs="Times New Roman"/>
          <w:b/>
          <w:bCs/>
          <w:iCs/>
          <w:color w:val="000000"/>
          <w:sz w:val="24"/>
          <w:szCs w:val="24"/>
          <w:lang w:val="fr-FR"/>
        </w:rPr>
        <w:t>A</w:t>
      </w:r>
      <w:r w:rsidR="000A40C0" w:rsidRPr="00CA2C8B">
        <w:rPr>
          <w:rFonts w:asciiTheme="majorHAnsi" w:eastAsia="MyriadPro-Light" w:hAnsiTheme="majorHAnsi" w:cs="Times New Roman"/>
          <w:b/>
          <w:bCs/>
          <w:iCs/>
          <w:color w:val="000000"/>
          <w:sz w:val="24"/>
          <w:szCs w:val="24"/>
          <w:lang w:val="fr-FR"/>
        </w:rPr>
        <w:t>UX</w:t>
      </w:r>
      <w:r w:rsidRPr="00CA2C8B">
        <w:rPr>
          <w:rFonts w:asciiTheme="majorHAnsi" w:eastAsia="MyriadPro-Light" w:hAnsiTheme="majorHAnsi" w:cs="Times New Roman"/>
          <w:b/>
          <w:bCs/>
          <w:iCs/>
          <w:color w:val="000000"/>
          <w:sz w:val="24"/>
          <w:szCs w:val="24"/>
          <w:lang w:val="fr-FR"/>
        </w:rPr>
        <w:t xml:space="preserve"> 2 Volt</w:t>
      </w:r>
      <w:bookmarkEnd w:id="119"/>
      <w:bookmarkEnd w:id="120"/>
      <w:r w:rsidR="00A60615">
        <w:rPr>
          <w:rFonts w:asciiTheme="majorHAnsi" w:eastAsia="MyriadPro-Light" w:hAnsiTheme="majorHAnsi" w:cs="Times New Roman"/>
          <w:b/>
          <w:bCs/>
          <w:iCs/>
          <w:color w:val="000000"/>
          <w:sz w:val="24"/>
          <w:szCs w:val="24"/>
          <w:lang w:val="fr-FR"/>
        </w:rPr>
        <w:t>s/Time Graph</w:t>
      </w:r>
    </w:p>
    <w:p w14:paraId="3C249F30" w14:textId="77777777" w:rsidR="00C52621" w:rsidRDefault="00A60615" w:rsidP="00B01F66">
      <w:pPr>
        <w:widowControl w:val="0"/>
        <w:suppressAutoHyphens/>
        <w:autoSpaceDN w:val="0"/>
        <w:textAlignment w:val="baseline"/>
        <w:rPr>
          <w:rFonts w:asciiTheme="majorHAnsi" w:eastAsia="Arial Unicode MS" w:hAnsiTheme="majorHAnsi" w:cs="Tahoma"/>
          <w:kern w:val="3"/>
          <w:sz w:val="24"/>
          <w:szCs w:val="24"/>
        </w:rPr>
      </w:pPr>
      <w:r>
        <w:rPr>
          <w:rFonts w:asciiTheme="majorHAnsi" w:eastAsia="Arial Unicode MS" w:hAnsiTheme="majorHAnsi" w:cs="Tahoma"/>
          <w:kern w:val="3"/>
          <w:sz w:val="24"/>
          <w:szCs w:val="24"/>
        </w:rPr>
        <w:t xml:space="preserve">Diagram </w:t>
      </w:r>
      <w:r w:rsidR="00E9348B">
        <w:rPr>
          <w:rFonts w:asciiTheme="majorHAnsi" w:eastAsia="Arial Unicode MS" w:hAnsiTheme="majorHAnsi" w:cs="Tahoma"/>
          <w:kern w:val="3"/>
          <w:sz w:val="24"/>
          <w:szCs w:val="24"/>
        </w:rPr>
        <w:t>9</w:t>
      </w:r>
      <w:r>
        <w:rPr>
          <w:rFonts w:asciiTheme="majorHAnsi" w:eastAsia="Arial Unicode MS" w:hAnsiTheme="majorHAnsi" w:cs="Tahoma"/>
          <w:kern w:val="3"/>
          <w:sz w:val="24"/>
          <w:szCs w:val="24"/>
        </w:rPr>
        <w:t xml:space="preserve"> is the AUX 2 Function Graph showing the relationship </w:t>
      </w:r>
      <w:r w:rsidR="001F7D85" w:rsidRPr="000A40C0">
        <w:rPr>
          <w:rFonts w:asciiTheme="majorHAnsi" w:eastAsia="Arial Unicode MS" w:hAnsiTheme="majorHAnsi" w:cs="Tahoma"/>
          <w:kern w:val="3"/>
          <w:sz w:val="24"/>
          <w:szCs w:val="24"/>
        </w:rPr>
        <w:t xml:space="preserve">between voltage and time. </w:t>
      </w:r>
      <w:r w:rsidR="000A40C0">
        <w:rPr>
          <w:rFonts w:asciiTheme="majorHAnsi" w:eastAsia="Arial Unicode MS" w:hAnsiTheme="majorHAnsi" w:cs="Tahoma"/>
          <w:kern w:val="3"/>
          <w:sz w:val="24"/>
          <w:szCs w:val="24"/>
        </w:rPr>
        <w:t xml:space="preserve"> </w:t>
      </w:r>
      <w:r w:rsidR="001F7D85" w:rsidRPr="000A40C0">
        <w:rPr>
          <w:rFonts w:asciiTheme="majorHAnsi" w:eastAsia="Arial Unicode MS" w:hAnsiTheme="majorHAnsi" w:cs="Tahoma"/>
          <w:kern w:val="3"/>
          <w:sz w:val="24"/>
          <w:szCs w:val="24"/>
        </w:rPr>
        <w:t xml:space="preserve">The </w:t>
      </w:r>
      <w:r w:rsidR="001F7D85" w:rsidRPr="000A40C0">
        <w:rPr>
          <w:rFonts w:asciiTheme="majorHAnsi" w:eastAsia="Arial Unicode MS" w:hAnsiTheme="majorHAnsi" w:cs="Tahoma"/>
          <w:kern w:val="3"/>
          <w:sz w:val="24"/>
          <w:szCs w:val="24"/>
        </w:rPr>
        <w:lastRenderedPageBreak/>
        <w:t>difference in A</w:t>
      </w:r>
      <w:r w:rsidR="000A40C0">
        <w:rPr>
          <w:rFonts w:asciiTheme="majorHAnsi" w:eastAsia="Arial Unicode MS" w:hAnsiTheme="majorHAnsi" w:cs="Tahoma"/>
          <w:kern w:val="3"/>
          <w:sz w:val="24"/>
          <w:szCs w:val="24"/>
        </w:rPr>
        <w:t>UX</w:t>
      </w:r>
      <w:r w:rsidR="001F7D85" w:rsidRPr="000A40C0">
        <w:rPr>
          <w:rFonts w:asciiTheme="majorHAnsi" w:eastAsia="Arial Unicode MS" w:hAnsiTheme="majorHAnsi" w:cs="Tahoma"/>
          <w:kern w:val="3"/>
          <w:sz w:val="24"/>
          <w:szCs w:val="24"/>
        </w:rPr>
        <w:t xml:space="preserve"> 2 is the use of PWM running at a </w:t>
      </w:r>
      <w:r w:rsidR="002E60E8">
        <w:rPr>
          <w:rFonts w:asciiTheme="majorHAnsi" w:eastAsia="Arial Unicode MS" w:hAnsiTheme="majorHAnsi" w:cs="Times New Roman"/>
          <w:kern w:val="3"/>
          <w:sz w:val="24"/>
          <w:szCs w:val="24"/>
        </w:rPr>
        <w:t>500</w:t>
      </w:r>
      <w:r w:rsidR="001F7D85" w:rsidRPr="000A40C0">
        <w:rPr>
          <w:rFonts w:asciiTheme="majorHAnsi" w:eastAsia="Arial Unicode MS" w:hAnsiTheme="majorHAnsi" w:cs="Times New Roman"/>
          <w:kern w:val="3"/>
          <w:sz w:val="24"/>
          <w:szCs w:val="24"/>
        </w:rPr>
        <w:t>Hz rate and is suitable for use with Solid State Relays (SSRs).</w:t>
      </w:r>
      <w:r w:rsidR="001F7D85" w:rsidRPr="000A40C0">
        <w:rPr>
          <w:rFonts w:asciiTheme="majorHAnsi" w:eastAsia="Arial Unicode MS" w:hAnsiTheme="majorHAnsi" w:cs="Tahoma"/>
          <w:kern w:val="3"/>
          <w:sz w:val="24"/>
          <w:szCs w:val="24"/>
        </w:rPr>
        <w:t xml:space="preserve"> </w:t>
      </w:r>
      <w:r w:rsidR="000A40C0">
        <w:rPr>
          <w:rFonts w:asciiTheme="majorHAnsi" w:eastAsia="Arial Unicode MS" w:hAnsiTheme="majorHAnsi" w:cs="Tahoma"/>
          <w:kern w:val="3"/>
          <w:sz w:val="24"/>
          <w:szCs w:val="24"/>
        </w:rPr>
        <w:t xml:space="preserve"> How it works</w:t>
      </w:r>
      <w:r w:rsidR="001F7D85" w:rsidRPr="000A40C0">
        <w:rPr>
          <w:rFonts w:asciiTheme="majorHAnsi" w:eastAsia="Arial Unicode MS" w:hAnsiTheme="majorHAnsi" w:cs="Tahoma"/>
          <w:kern w:val="3"/>
          <w:sz w:val="24"/>
          <w:szCs w:val="24"/>
        </w:rPr>
        <w:t>: user sets a desired threshold and a width voltage</w:t>
      </w:r>
      <w:r w:rsidR="00FA29C3" w:rsidRPr="000A40C0">
        <w:rPr>
          <w:rFonts w:asciiTheme="majorHAnsi" w:eastAsia="Arial Unicode MS" w:hAnsiTheme="majorHAnsi" w:cs="Tahoma"/>
          <w:kern w:val="3"/>
          <w:sz w:val="24"/>
          <w:szCs w:val="24"/>
        </w:rPr>
        <w:t>;</w:t>
      </w:r>
      <w:r w:rsidR="001F7D85" w:rsidRPr="000A40C0">
        <w:rPr>
          <w:rFonts w:asciiTheme="majorHAnsi" w:eastAsia="Arial Unicode MS" w:hAnsiTheme="majorHAnsi" w:cs="Tahoma"/>
          <w:kern w:val="3"/>
          <w:sz w:val="24"/>
          <w:szCs w:val="24"/>
        </w:rPr>
        <w:t xml:space="preserve"> this means that at the desired voltage (VOLTS), </w:t>
      </w:r>
      <w:r w:rsidR="000A40C0">
        <w:rPr>
          <w:rFonts w:asciiTheme="majorHAnsi" w:eastAsia="Arial Unicode MS" w:hAnsiTheme="majorHAnsi" w:cs="Tahoma"/>
          <w:kern w:val="3"/>
          <w:sz w:val="24"/>
          <w:szCs w:val="24"/>
        </w:rPr>
        <w:t>AUX 2</w:t>
      </w:r>
      <w:r w:rsidR="001F7D85" w:rsidRPr="000A40C0">
        <w:rPr>
          <w:rFonts w:asciiTheme="majorHAnsi" w:eastAsia="Arial Unicode MS" w:hAnsiTheme="majorHAnsi" w:cs="Tahoma"/>
          <w:kern w:val="3"/>
          <w:sz w:val="24"/>
          <w:szCs w:val="24"/>
        </w:rPr>
        <w:t xml:space="preserve"> will start to PWM and it has to go above or below the width to completely change states </w:t>
      </w:r>
      <w:r w:rsidR="001F7D85" w:rsidRPr="000A40C0">
        <w:rPr>
          <w:rFonts w:asciiTheme="majorHAnsi" w:eastAsia="MyriadPro-Light" w:hAnsiTheme="majorHAnsi" w:cs="MyriadPro-Light"/>
          <w:kern w:val="3"/>
          <w:sz w:val="24"/>
          <w:szCs w:val="24"/>
        </w:rPr>
        <w:t>(from 0</w:t>
      </w:r>
      <w:r w:rsidR="000A40C0">
        <w:rPr>
          <w:rFonts w:asciiTheme="majorHAnsi" w:eastAsia="MyriadPro-Light" w:hAnsiTheme="majorHAnsi" w:cs="MyriadPro-Light"/>
          <w:kern w:val="3"/>
          <w:sz w:val="24"/>
          <w:szCs w:val="24"/>
        </w:rPr>
        <w:t>V</w:t>
      </w:r>
      <w:r w:rsidR="001F7D85" w:rsidRPr="000A40C0">
        <w:rPr>
          <w:rFonts w:asciiTheme="majorHAnsi" w:eastAsia="MyriadPro-Light" w:hAnsiTheme="majorHAnsi" w:cs="MyriadPro-Light"/>
          <w:kern w:val="3"/>
          <w:sz w:val="24"/>
          <w:szCs w:val="24"/>
        </w:rPr>
        <w:t xml:space="preserve"> to 12</w:t>
      </w:r>
      <w:r w:rsidR="000A40C0">
        <w:rPr>
          <w:rFonts w:asciiTheme="majorHAnsi" w:eastAsia="MyriadPro-Light" w:hAnsiTheme="majorHAnsi" w:cs="MyriadPro-Light"/>
          <w:kern w:val="3"/>
          <w:sz w:val="24"/>
          <w:szCs w:val="24"/>
        </w:rPr>
        <w:t>V</w:t>
      </w:r>
      <w:r w:rsidR="001F7D85" w:rsidRPr="000A40C0">
        <w:rPr>
          <w:rFonts w:asciiTheme="majorHAnsi" w:eastAsia="MyriadPro-Light" w:hAnsiTheme="majorHAnsi" w:cs="MyriadPro-Light"/>
          <w:kern w:val="3"/>
          <w:sz w:val="24"/>
          <w:szCs w:val="24"/>
        </w:rPr>
        <w:t>, or from 12</w:t>
      </w:r>
      <w:r w:rsidR="000A40C0">
        <w:rPr>
          <w:rFonts w:asciiTheme="majorHAnsi" w:eastAsia="MyriadPro-Light" w:hAnsiTheme="majorHAnsi" w:cs="MyriadPro-Light"/>
          <w:kern w:val="3"/>
          <w:sz w:val="24"/>
          <w:szCs w:val="24"/>
        </w:rPr>
        <w:t>V</w:t>
      </w:r>
      <w:r w:rsidR="001F7D85" w:rsidRPr="000A40C0">
        <w:rPr>
          <w:rFonts w:asciiTheme="majorHAnsi" w:eastAsia="MyriadPro-Light" w:hAnsiTheme="majorHAnsi" w:cs="MyriadPro-Light"/>
          <w:kern w:val="3"/>
          <w:sz w:val="24"/>
          <w:szCs w:val="24"/>
        </w:rPr>
        <w:t xml:space="preserve"> to 0</w:t>
      </w:r>
      <w:r w:rsidR="000A40C0">
        <w:rPr>
          <w:rFonts w:asciiTheme="majorHAnsi" w:eastAsia="MyriadPro-Light" w:hAnsiTheme="majorHAnsi" w:cs="MyriadPro-Light"/>
          <w:kern w:val="3"/>
          <w:sz w:val="24"/>
          <w:szCs w:val="24"/>
        </w:rPr>
        <w:t>V</w:t>
      </w:r>
      <w:r w:rsidR="001F7D85" w:rsidRPr="000A40C0">
        <w:rPr>
          <w:rFonts w:asciiTheme="majorHAnsi" w:eastAsia="MyriadPro-Light" w:hAnsiTheme="majorHAnsi" w:cs="MyriadPro-Light"/>
          <w:kern w:val="3"/>
          <w:sz w:val="24"/>
          <w:szCs w:val="24"/>
        </w:rPr>
        <w:t xml:space="preserve"> depending on the user selection).</w:t>
      </w:r>
      <w:r w:rsidR="001F7D85" w:rsidRPr="000A40C0">
        <w:rPr>
          <w:rFonts w:asciiTheme="majorHAnsi" w:eastAsia="Arial Unicode MS" w:hAnsiTheme="majorHAnsi" w:cs="Tahoma"/>
          <w:kern w:val="3"/>
          <w:sz w:val="24"/>
          <w:szCs w:val="24"/>
        </w:rPr>
        <w:t xml:space="preserve"> </w:t>
      </w:r>
      <w:r w:rsidR="000A40C0">
        <w:rPr>
          <w:rFonts w:asciiTheme="majorHAnsi" w:eastAsia="Arial Unicode MS" w:hAnsiTheme="majorHAnsi" w:cs="Tahoma"/>
          <w:kern w:val="3"/>
          <w:sz w:val="24"/>
          <w:szCs w:val="24"/>
        </w:rPr>
        <w:t xml:space="preserve"> </w:t>
      </w:r>
      <w:r w:rsidR="001F7D85" w:rsidRPr="000A40C0">
        <w:rPr>
          <w:rFonts w:asciiTheme="majorHAnsi" w:eastAsia="Arial Unicode MS" w:hAnsiTheme="majorHAnsi" w:cs="Tahoma"/>
          <w:kern w:val="3"/>
          <w:sz w:val="24"/>
          <w:szCs w:val="24"/>
        </w:rPr>
        <w:t xml:space="preserve">This gives a much smoother transition. </w:t>
      </w:r>
      <w:r w:rsidR="000A40C0">
        <w:rPr>
          <w:rFonts w:asciiTheme="majorHAnsi" w:eastAsia="Arial Unicode MS" w:hAnsiTheme="majorHAnsi" w:cs="Tahoma"/>
          <w:kern w:val="3"/>
          <w:sz w:val="24"/>
          <w:szCs w:val="24"/>
        </w:rPr>
        <w:t xml:space="preserve"> </w:t>
      </w:r>
      <w:bookmarkStart w:id="121" w:name="_Toc326745624"/>
    </w:p>
    <w:p w14:paraId="63FBC522" w14:textId="77777777" w:rsidR="001B24C9" w:rsidRDefault="001B24C9" w:rsidP="00B01F66">
      <w:pPr>
        <w:widowControl w:val="0"/>
        <w:suppressAutoHyphens/>
        <w:autoSpaceDN w:val="0"/>
        <w:textAlignment w:val="baseline"/>
        <w:rPr>
          <w:rFonts w:asciiTheme="majorHAnsi" w:eastAsia="Arial Unicode MS" w:hAnsiTheme="majorHAnsi" w:cs="Tahoma"/>
          <w:color w:val="FF0000"/>
          <w:kern w:val="3"/>
          <w:sz w:val="24"/>
          <w:szCs w:val="24"/>
        </w:rPr>
      </w:pPr>
      <w:r>
        <w:rPr>
          <w:noProof/>
        </w:rPr>
        <mc:AlternateContent>
          <mc:Choice Requires="wps">
            <w:drawing>
              <wp:anchor distT="0" distB="0" distL="114300" distR="114300" simplePos="0" relativeHeight="251638784" behindDoc="0" locked="0" layoutInCell="1" allowOverlap="1" wp14:anchorId="271507EA" wp14:editId="58B0C1B2">
                <wp:simplePos x="0" y="0"/>
                <wp:positionH relativeFrom="column">
                  <wp:posOffset>732155</wp:posOffset>
                </wp:positionH>
                <wp:positionV relativeFrom="paragraph">
                  <wp:posOffset>2240280</wp:posOffset>
                </wp:positionV>
                <wp:extent cx="1838960" cy="266700"/>
                <wp:effectExtent l="0" t="0" r="8890" b="3810"/>
                <wp:wrapTopAndBottom/>
                <wp:docPr id="52" name="Text Box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8960" cy="266700"/>
                        </a:xfrm>
                        <a:prstGeom prst="rect">
                          <a:avLst/>
                        </a:prstGeom>
                        <a:solidFill>
                          <a:prstClr val="white"/>
                        </a:solidFill>
                        <a:ln>
                          <a:noFill/>
                        </a:ln>
                        <a:effectLst/>
                      </wps:spPr>
                      <wps:txbx>
                        <w:txbxContent>
                          <w:p w14:paraId="22AA3C57" w14:textId="77777777" w:rsidR="006E0AD9" w:rsidRPr="002C1C11" w:rsidRDefault="006E0AD9" w:rsidP="00C52621">
                            <w:pPr>
                              <w:pStyle w:val="Caption"/>
                              <w:rPr>
                                <w:rFonts w:ascii="Times New Roman" w:eastAsia="Arial Unicode MS" w:hAnsi="Times New Roman" w:cs="Tahoma"/>
                                <w:noProof/>
                                <w:kern w:val="3"/>
                                <w:sz w:val="20"/>
                                <w:szCs w:val="20"/>
                              </w:rPr>
                            </w:pPr>
                            <w:r w:rsidRPr="002C1C11">
                              <w:rPr>
                                <w:sz w:val="20"/>
                                <w:szCs w:val="20"/>
                              </w:rPr>
                              <w:t xml:space="preserve">Diagram </w:t>
                            </w:r>
                            <w:r>
                              <w:rPr>
                                <w:sz w:val="20"/>
                                <w:szCs w:val="20"/>
                              </w:rPr>
                              <w:t>9 – AUX 2 Function Graph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71507EA" id="_x0000_s1251" type="#_x0000_t202" style="position:absolute;margin-left:57.65pt;margin-top:176.4pt;width:144.8pt;height:21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" stroked="f">
                <v:textbox style="mso-fit-shape-to-text:t" inset="0,0,0,0">
                  <w:txbxContent>
                    <w:p w14:paraId="22AA3C57" w14:textId="77777777" w:rsidR="006E0AD9" w:rsidRPr="002C1C11" w:rsidRDefault="006E0AD9" w:rsidP="00C52621">
                      <w:pPr>
                        <w:pStyle w:val="Caption"/>
                        <w:rPr>
                          <w:rFonts w:ascii="Times New Roman" w:eastAsia="Arial Unicode MS" w:hAnsi="Times New Roman" w:cs="Tahoma"/>
                          <w:noProof/>
                          <w:kern w:val="3"/>
                          <w:sz w:val="20"/>
                          <w:szCs w:val="20"/>
                        </w:rPr>
                      </w:pPr>
                      <w:r w:rsidRPr="002C1C11">
                        <w:rPr>
                          <w:sz w:val="20"/>
                          <w:szCs w:val="20"/>
                        </w:rPr>
                        <w:t xml:space="preserve">Diagram </w:t>
                      </w:r>
                      <w:r>
                        <w:rPr>
                          <w:sz w:val="20"/>
                          <w:szCs w:val="20"/>
                        </w:rPr>
                        <w:t>9 – AUX 2 Function Graph</w:t>
                      </w:r>
                    </w:p>
                  </w:txbxContent>
                </v:textbox>
                <w10:wrap type="topAndBottom"/>
              </v:shape>
            </w:pict>
          </mc:Fallback>
        </mc:AlternateContent>
      </w:r>
      <w:r w:rsidRPr="002B0A92">
        <w:rPr>
          <w:rFonts w:ascii="Times New Roman" w:eastAsia="Arial Unicode MS" w:hAnsi="Times New Roman" w:cs="Tahoma"/>
          <w:noProof/>
          <w:kern w:val="3"/>
          <w:sz w:val="24"/>
          <w:szCs w:val="24"/>
        </w:rPr>
        <w:drawing>
          <wp:anchor distT="0" distB="0" distL="114300" distR="114300" simplePos="0" relativeHeight="251637760" behindDoc="0" locked="0" layoutInCell="1" allowOverlap="1" wp14:anchorId="06A89B63" wp14:editId="1003A109">
            <wp:simplePos x="0" y="0"/>
            <wp:positionH relativeFrom="margin">
              <wp:posOffset>770373</wp:posOffset>
            </wp:positionH>
            <wp:positionV relativeFrom="paragraph">
              <wp:posOffset>343579</wp:posOffset>
            </wp:positionV>
            <wp:extent cx="4791075" cy="1713230"/>
            <wp:effectExtent l="133350" t="114300" r="123825" b="172720"/>
            <wp:wrapTopAndBottom/>
            <wp:docPr id="1345" name="Picture 1345" descr="AUX OUTPUT PWM GRAP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UX OUTPUT PWM GRAPH-1"/>
                    <pic:cNvPicPr>
                      <a:picLocks noChangeAspect="1" noChangeArrowheads="1"/>
                    </pic:cNvPicPr>
                  </pic:nvPicPr>
                  <pic:blipFill>
                    <a:blip r:embed="rId62" cstate="print">
                      <a:extLst>
                        <a:ext uri="{28A0092B-C50C-407E-A947-70E740481C1C}">
                          <a14:useLocalDpi xmlns:a14="http://schemas.microsoft.com/office/drawing/2010/main" val="0"/>
                        </a:ext>
                      </a:extLst>
                    </a:blip>
                    <a:srcRect t="15288" b="15240"/>
                    <a:stretch>
                      <a:fillRect/>
                    </a:stretch>
                  </pic:blipFill>
                  <pic:spPr bwMode="auto">
                    <a:xfrm>
                      <a:off x="0" y="0"/>
                      <a:ext cx="4791075" cy="17132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CC69B3E" w14:textId="77777777" w:rsidR="0017639F" w:rsidRDefault="0017639F" w:rsidP="00970686">
      <w:pPr>
        <w:widowControl w:val="0"/>
        <w:suppressAutoHyphens/>
        <w:autoSpaceDN w:val="0"/>
        <w:jc w:val="center"/>
        <w:textAlignment w:val="baseline"/>
        <w:rPr>
          <w:rFonts w:asciiTheme="majorHAnsi" w:eastAsia="MyriadPro-Light" w:hAnsiTheme="majorHAnsi" w:cs="Times New Roman"/>
          <w:b/>
          <w:bCs/>
          <w:iCs/>
          <w:color w:val="000000"/>
          <w:sz w:val="32"/>
          <w:szCs w:val="32"/>
        </w:rPr>
      </w:pPr>
      <w:bookmarkStart w:id="122" w:name="_Toc300241954"/>
      <w:bookmarkStart w:id="123" w:name="_Toc326745630"/>
      <w:bookmarkEnd w:id="121"/>
    </w:p>
    <w:p w14:paraId="7C9FA4CB" w14:textId="77777777" w:rsidR="00970686" w:rsidRDefault="004B4401" w:rsidP="00970686">
      <w:pPr>
        <w:widowControl w:val="0"/>
        <w:suppressAutoHyphens/>
        <w:autoSpaceDN w:val="0"/>
        <w:jc w:val="center"/>
        <w:textAlignment w:val="baseline"/>
        <w:rPr>
          <w:rFonts w:asciiTheme="majorHAnsi" w:eastAsia="MyriadPro-Light" w:hAnsiTheme="majorHAnsi" w:cs="Times New Roman"/>
          <w:b/>
          <w:bCs/>
          <w:iCs/>
          <w:color w:val="000000"/>
          <w:sz w:val="32"/>
          <w:szCs w:val="32"/>
        </w:rPr>
      </w:pPr>
      <w:r w:rsidRPr="005134EA">
        <w:rPr>
          <w:rFonts w:asciiTheme="majorHAnsi" w:eastAsia="MyriadPro-Light" w:hAnsiTheme="majorHAnsi" w:cs="Times New Roman"/>
          <w:b/>
          <w:bCs/>
          <w:iCs/>
          <w:color w:val="000000"/>
          <w:sz w:val="32"/>
          <w:szCs w:val="32"/>
        </w:rPr>
        <w:t>Logged Data</w:t>
      </w:r>
      <w:bookmarkEnd w:id="122"/>
      <w:bookmarkEnd w:id="123"/>
    </w:p>
    <w:p w14:paraId="1381EDE5" w14:textId="77777777" w:rsidR="00970686" w:rsidRDefault="00970686" w:rsidP="00970686">
      <w:pPr>
        <w:widowControl w:val="0"/>
        <w:suppressAutoHyphens/>
        <w:autoSpaceDN w:val="0"/>
        <w:textAlignment w:val="baseline"/>
        <w:rPr>
          <w:rFonts w:asciiTheme="majorHAnsi" w:eastAsia="MyriadPro-Light" w:hAnsiTheme="majorHAnsi" w:cs="Times New Roman"/>
          <w:b/>
          <w:bCs/>
          <w:iCs/>
          <w:color w:val="000000"/>
          <w:sz w:val="32"/>
          <w:szCs w:val="32"/>
        </w:rPr>
      </w:pPr>
    </w:p>
    <w:p w14:paraId="7A901E43" w14:textId="77777777" w:rsidR="00970686" w:rsidRPr="00970686" w:rsidRDefault="000D1898" w:rsidP="00970686">
      <w:pPr>
        <w:widowControl w:val="0"/>
        <w:suppressAutoHyphens/>
        <w:autoSpaceDN w:val="0"/>
        <w:textAlignment w:val="baseline"/>
        <w:rPr>
          <w:rFonts w:asciiTheme="majorHAnsi" w:eastAsia="MyriadPro-Light" w:hAnsiTheme="majorHAnsi" w:cs="Times New Roman"/>
          <w:bCs/>
          <w:iCs/>
          <w:color w:val="000000"/>
          <w:sz w:val="24"/>
          <w:szCs w:val="24"/>
        </w:rPr>
      </w:pPr>
      <w:r w:rsidRPr="004B4401">
        <w:rPr>
          <w:rFonts w:ascii="Times New Roman" w:eastAsia="MyriadPro-Light" w:hAnsi="Times New Roman" w:cs="MyriadPro-Light"/>
          <w:noProof/>
          <w:kern w:val="3"/>
          <w:sz w:val="24"/>
          <w:szCs w:val="24"/>
        </w:rPr>
        <w:drawing>
          <wp:anchor distT="0" distB="0" distL="114300" distR="114300" simplePos="0" relativeHeight="251686912" behindDoc="0" locked="0" layoutInCell="1" allowOverlap="1" wp14:anchorId="657BAAC1" wp14:editId="28095030">
            <wp:simplePos x="0" y="0"/>
            <wp:positionH relativeFrom="margin">
              <wp:align>center</wp:align>
            </wp:positionH>
            <wp:positionV relativeFrom="paragraph">
              <wp:posOffset>591820</wp:posOffset>
            </wp:positionV>
            <wp:extent cx="3727450" cy="1666875"/>
            <wp:effectExtent l="133350" t="114300" r="139700" b="161925"/>
            <wp:wrapTopAndBottom/>
            <wp:docPr id="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27450" cy="1666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70686">
        <w:rPr>
          <w:rFonts w:asciiTheme="majorHAnsi" w:eastAsia="MyriadPro-Light" w:hAnsiTheme="majorHAnsi" w:cs="Times New Roman"/>
          <w:bCs/>
          <w:iCs/>
          <w:color w:val="000000"/>
          <w:sz w:val="24"/>
          <w:szCs w:val="24"/>
        </w:rPr>
        <w:t xml:space="preserve">The Classic logs 380 </w:t>
      </w:r>
      <w:proofErr w:type="gramStart"/>
      <w:r w:rsidR="00970686">
        <w:rPr>
          <w:rFonts w:asciiTheme="majorHAnsi" w:eastAsia="MyriadPro-Light" w:hAnsiTheme="majorHAnsi" w:cs="Times New Roman"/>
          <w:bCs/>
          <w:iCs/>
          <w:color w:val="000000"/>
          <w:sz w:val="24"/>
          <w:szCs w:val="24"/>
        </w:rPr>
        <w:t>days’</w:t>
      </w:r>
      <w:proofErr w:type="gramEnd"/>
      <w:r w:rsidR="00970686">
        <w:rPr>
          <w:rFonts w:asciiTheme="majorHAnsi" w:eastAsia="MyriadPro-Light" w:hAnsiTheme="majorHAnsi" w:cs="Times New Roman"/>
          <w:bCs/>
          <w:iCs/>
          <w:color w:val="000000"/>
          <w:sz w:val="24"/>
          <w:szCs w:val="24"/>
        </w:rPr>
        <w:t xml:space="preserve"> of data in its memory.  The data logging in the Classic has two modes and frequency of data capture: Daily and Hourly.</w:t>
      </w:r>
    </w:p>
    <w:p w14:paraId="38940392" w14:textId="77777777" w:rsidR="00D26995" w:rsidRDefault="006116F2" w:rsidP="00970686">
      <w:pPr>
        <w:widowControl w:val="0"/>
        <w:suppressAutoHyphens/>
        <w:autoSpaceDN w:val="0"/>
        <w:textAlignment w:val="baseline"/>
        <w:rPr>
          <w:b/>
          <w:bCs/>
          <w:color w:val="4F81BD" w:themeColor="accent1"/>
          <w:sz w:val="20"/>
          <w:szCs w:val="20"/>
        </w:rPr>
      </w:pPr>
      <w:r>
        <w:rPr>
          <w:b/>
          <w:bCs/>
          <w:color w:val="4F81BD" w:themeColor="accent1"/>
          <w:sz w:val="20"/>
          <w:szCs w:val="20"/>
        </w:rPr>
        <w:t xml:space="preserve">                                   </w:t>
      </w:r>
      <w:r w:rsidR="000D1898">
        <w:rPr>
          <w:b/>
          <w:bCs/>
          <w:color w:val="4F81BD" w:themeColor="accent1"/>
          <w:sz w:val="20"/>
          <w:szCs w:val="20"/>
        </w:rPr>
        <w:t xml:space="preserve">         </w:t>
      </w:r>
      <w:r>
        <w:rPr>
          <w:b/>
          <w:bCs/>
          <w:color w:val="4F81BD" w:themeColor="accent1"/>
          <w:sz w:val="20"/>
          <w:szCs w:val="20"/>
        </w:rPr>
        <w:t xml:space="preserve"> </w:t>
      </w:r>
    </w:p>
    <w:p w14:paraId="05E5F9C3" w14:textId="2EB372D7" w:rsidR="004B4401" w:rsidRPr="004643AA" w:rsidRDefault="00D26995" w:rsidP="00970686">
      <w:pPr>
        <w:widowControl w:val="0"/>
        <w:suppressAutoHyphens/>
        <w:autoSpaceDN w:val="0"/>
        <w:textAlignment w:val="baseline"/>
        <w:rPr>
          <w:rFonts w:asciiTheme="majorHAnsi" w:eastAsia="MyriadPro-Light" w:hAnsiTheme="majorHAnsi" w:cs="MyriadPro-Light"/>
          <w:b/>
          <w:kern w:val="3"/>
          <w:sz w:val="24"/>
          <w:szCs w:val="24"/>
        </w:rPr>
      </w:pPr>
      <w:r>
        <w:rPr>
          <w:b/>
          <w:bCs/>
          <w:color w:val="4F81BD" w:themeColor="accent1"/>
          <w:sz w:val="20"/>
          <w:szCs w:val="20"/>
        </w:rPr>
        <w:t xml:space="preserve">                                               </w:t>
      </w:r>
      <w:r w:rsidR="006116F2">
        <w:rPr>
          <w:b/>
          <w:bCs/>
          <w:color w:val="4F81BD" w:themeColor="accent1"/>
          <w:sz w:val="20"/>
          <w:szCs w:val="20"/>
        </w:rPr>
        <w:t xml:space="preserve"> </w:t>
      </w:r>
      <w:r w:rsidR="00BB3A49">
        <w:rPr>
          <w:b/>
          <w:bCs/>
          <w:color w:val="4F81BD" w:themeColor="accent1"/>
          <w:sz w:val="20"/>
          <w:szCs w:val="20"/>
        </w:rPr>
        <w:t>Figure 2</w:t>
      </w:r>
      <w:r>
        <w:rPr>
          <w:b/>
          <w:bCs/>
          <w:color w:val="4F81BD" w:themeColor="accent1"/>
          <w:sz w:val="20"/>
          <w:szCs w:val="20"/>
        </w:rPr>
        <w:t>2</w:t>
      </w:r>
    </w:p>
    <w:p w14:paraId="62AB6669" w14:textId="77777777" w:rsidR="006116F2" w:rsidRDefault="006116F2" w:rsidP="00AF052B">
      <w:pPr>
        <w:widowControl w:val="0"/>
        <w:suppressAutoHyphens/>
        <w:autoSpaceDE w:val="0"/>
        <w:autoSpaceDN w:val="0"/>
        <w:ind w:left="720"/>
        <w:textAlignment w:val="baseline"/>
        <w:rPr>
          <w:rFonts w:asciiTheme="majorHAnsi" w:eastAsia="MyriadPro-Light" w:hAnsiTheme="majorHAnsi" w:cs="MyriadPro-Light"/>
          <w:b/>
          <w:kern w:val="3"/>
          <w:sz w:val="24"/>
          <w:szCs w:val="24"/>
        </w:rPr>
      </w:pPr>
    </w:p>
    <w:p w14:paraId="6484A94D" w14:textId="77777777" w:rsidR="004B4401" w:rsidRPr="004643AA" w:rsidRDefault="004B4401" w:rsidP="00AF052B">
      <w:pPr>
        <w:widowControl w:val="0"/>
        <w:suppressAutoHyphens/>
        <w:autoSpaceDE w:val="0"/>
        <w:autoSpaceDN w:val="0"/>
        <w:ind w:left="720"/>
        <w:textAlignment w:val="baseline"/>
        <w:rPr>
          <w:rFonts w:asciiTheme="majorHAnsi" w:eastAsia="MyriadPro-Light" w:hAnsiTheme="majorHAnsi" w:cs="MyriadPro-Light"/>
          <w:b/>
          <w:kern w:val="3"/>
          <w:sz w:val="24"/>
          <w:szCs w:val="24"/>
        </w:rPr>
      </w:pPr>
      <w:r w:rsidRPr="004643AA">
        <w:rPr>
          <w:rFonts w:asciiTheme="majorHAnsi" w:eastAsia="MyriadPro-Light" w:hAnsiTheme="majorHAnsi" w:cs="MyriadPro-Light"/>
          <w:b/>
          <w:kern w:val="3"/>
          <w:sz w:val="24"/>
          <w:szCs w:val="24"/>
        </w:rPr>
        <w:t>D</w:t>
      </w:r>
      <w:r w:rsidR="004643AA">
        <w:rPr>
          <w:rFonts w:asciiTheme="majorHAnsi" w:eastAsia="MyriadPro-Light" w:hAnsiTheme="majorHAnsi" w:cs="MyriadPro-Light"/>
          <w:b/>
          <w:kern w:val="3"/>
          <w:sz w:val="24"/>
          <w:szCs w:val="24"/>
        </w:rPr>
        <w:t>aily History</w:t>
      </w:r>
    </w:p>
    <w:p w14:paraId="1916D2A6" w14:textId="77777777" w:rsidR="0014518F" w:rsidRDefault="004B4401" w:rsidP="00AF052B">
      <w:pPr>
        <w:widowControl w:val="0"/>
        <w:suppressAutoHyphens/>
        <w:autoSpaceDE w:val="0"/>
        <w:autoSpaceDN w:val="0"/>
        <w:ind w:left="720"/>
        <w:textAlignment w:val="baseline"/>
        <w:rPr>
          <w:rFonts w:asciiTheme="majorHAnsi" w:eastAsia="MyriadPro-Light" w:hAnsiTheme="majorHAnsi" w:cs="MyriadPro-Light"/>
          <w:kern w:val="3"/>
          <w:sz w:val="24"/>
          <w:szCs w:val="24"/>
        </w:rPr>
      </w:pPr>
      <w:r w:rsidRPr="004643AA">
        <w:rPr>
          <w:rFonts w:asciiTheme="majorHAnsi" w:eastAsia="MyriadPro-Light" w:hAnsiTheme="majorHAnsi" w:cs="MyriadPro-Light"/>
          <w:kern w:val="3"/>
          <w:sz w:val="24"/>
          <w:szCs w:val="24"/>
        </w:rPr>
        <w:t>Is captured once each day and is saved at night, after 2 hours of no activity when the PV input voltage is below battery voltage for solar, or in modes that do not necessarily rest at night, like wind or hydro, the capture will happen once every 24 hour</w:t>
      </w:r>
      <w:r w:rsidR="003A44BB" w:rsidRPr="004643AA">
        <w:rPr>
          <w:rFonts w:asciiTheme="majorHAnsi" w:eastAsia="MyriadPro-Light" w:hAnsiTheme="majorHAnsi" w:cs="MyriadPro-Light"/>
          <w:kern w:val="3"/>
          <w:sz w:val="24"/>
          <w:szCs w:val="24"/>
        </w:rPr>
        <w:t xml:space="preserve">s. </w:t>
      </w:r>
      <w:r w:rsidR="006116F2">
        <w:rPr>
          <w:rFonts w:asciiTheme="majorHAnsi" w:eastAsia="MyriadPro-Light" w:hAnsiTheme="majorHAnsi" w:cs="MyriadPro-Light"/>
          <w:kern w:val="3"/>
          <w:sz w:val="24"/>
          <w:szCs w:val="24"/>
        </w:rPr>
        <w:t xml:space="preserve"> </w:t>
      </w:r>
      <w:r w:rsidR="003A44BB" w:rsidRPr="004643AA">
        <w:rPr>
          <w:rFonts w:asciiTheme="majorHAnsi" w:eastAsia="MyriadPro-Light" w:hAnsiTheme="majorHAnsi" w:cs="MyriadPro-Light"/>
          <w:kern w:val="3"/>
          <w:sz w:val="24"/>
          <w:szCs w:val="24"/>
        </w:rPr>
        <w:t>Data logged each day is kilo</w:t>
      </w:r>
      <w:r w:rsidRPr="004643AA">
        <w:rPr>
          <w:rFonts w:asciiTheme="majorHAnsi" w:eastAsia="MyriadPro-Light" w:hAnsiTheme="majorHAnsi" w:cs="MyriadPro-Light"/>
          <w:kern w:val="3"/>
          <w:sz w:val="24"/>
          <w:szCs w:val="24"/>
        </w:rPr>
        <w:t xml:space="preserve">watt-hours, Float time in hours and minutes, the maximum power output for the day, </w:t>
      </w:r>
    </w:p>
    <w:p w14:paraId="4710A263" w14:textId="77777777" w:rsidR="0014518F" w:rsidRDefault="0014518F" w:rsidP="00AF052B">
      <w:pPr>
        <w:widowControl w:val="0"/>
        <w:suppressAutoHyphens/>
        <w:autoSpaceDE w:val="0"/>
        <w:autoSpaceDN w:val="0"/>
        <w:ind w:left="720"/>
        <w:textAlignment w:val="baseline"/>
        <w:rPr>
          <w:rFonts w:asciiTheme="majorHAnsi" w:eastAsia="MyriadPro-Light" w:hAnsiTheme="majorHAnsi" w:cs="MyriadPro-Light"/>
          <w:kern w:val="3"/>
          <w:sz w:val="24"/>
          <w:szCs w:val="24"/>
        </w:rPr>
      </w:pPr>
    </w:p>
    <w:p w14:paraId="505FE309" w14:textId="1B9BE799" w:rsidR="004B4401" w:rsidRPr="004643AA" w:rsidRDefault="004B4401" w:rsidP="00AF052B">
      <w:pPr>
        <w:widowControl w:val="0"/>
        <w:suppressAutoHyphens/>
        <w:autoSpaceDE w:val="0"/>
        <w:autoSpaceDN w:val="0"/>
        <w:ind w:left="720"/>
        <w:textAlignment w:val="baseline"/>
        <w:rPr>
          <w:rFonts w:asciiTheme="majorHAnsi" w:eastAsia="MyriadPro-Light" w:hAnsiTheme="majorHAnsi" w:cs="MyriadPro-Light"/>
          <w:kern w:val="3"/>
          <w:sz w:val="24"/>
          <w:szCs w:val="24"/>
        </w:rPr>
      </w:pPr>
      <w:r w:rsidRPr="004643AA">
        <w:rPr>
          <w:rFonts w:asciiTheme="majorHAnsi" w:eastAsia="MyriadPro-Light" w:hAnsiTheme="majorHAnsi" w:cs="MyriadPro-Light"/>
          <w:kern w:val="3"/>
          <w:sz w:val="24"/>
          <w:szCs w:val="24"/>
        </w:rPr>
        <w:t>maximum FET temperature inside the unit, maximum PV or input voltage</w:t>
      </w:r>
      <w:r w:rsidR="006116F2">
        <w:rPr>
          <w:rFonts w:asciiTheme="majorHAnsi" w:eastAsia="MyriadPro-Light" w:hAnsiTheme="majorHAnsi" w:cs="MyriadPro-Light"/>
          <w:kern w:val="3"/>
          <w:sz w:val="24"/>
          <w:szCs w:val="24"/>
        </w:rPr>
        <w:t>,</w:t>
      </w:r>
      <w:r w:rsidRPr="004643AA">
        <w:rPr>
          <w:rFonts w:asciiTheme="majorHAnsi" w:eastAsia="MyriadPro-Light" w:hAnsiTheme="majorHAnsi" w:cs="MyriadPro-Light"/>
          <w:kern w:val="3"/>
          <w:sz w:val="24"/>
          <w:szCs w:val="24"/>
        </w:rPr>
        <w:t xml:space="preserve"> and maximum battery voltage for the day.</w:t>
      </w:r>
    </w:p>
    <w:p w14:paraId="4FBF8DEB" w14:textId="77777777" w:rsidR="004643AA" w:rsidRPr="004643AA" w:rsidRDefault="004B4401" w:rsidP="00AF052B">
      <w:pPr>
        <w:widowControl w:val="0"/>
        <w:suppressAutoHyphens/>
        <w:autoSpaceDE w:val="0"/>
        <w:autoSpaceDN w:val="0"/>
        <w:ind w:left="720"/>
        <w:textAlignment w:val="baseline"/>
        <w:rPr>
          <w:rFonts w:asciiTheme="majorHAnsi" w:eastAsia="MyriadPro-Light" w:hAnsiTheme="majorHAnsi" w:cs="MyriadPro-Light"/>
          <w:b/>
          <w:kern w:val="3"/>
          <w:sz w:val="24"/>
          <w:szCs w:val="24"/>
        </w:rPr>
      </w:pPr>
      <w:r w:rsidRPr="004643AA">
        <w:rPr>
          <w:rFonts w:asciiTheme="majorHAnsi" w:eastAsia="MyriadPro-Light" w:hAnsiTheme="majorHAnsi" w:cs="MyriadPro-Light"/>
          <w:b/>
          <w:kern w:val="3"/>
          <w:sz w:val="24"/>
          <w:szCs w:val="24"/>
        </w:rPr>
        <w:lastRenderedPageBreak/>
        <w:t>H</w:t>
      </w:r>
      <w:r w:rsidR="004643AA">
        <w:rPr>
          <w:rFonts w:asciiTheme="majorHAnsi" w:eastAsia="MyriadPro-Light" w:hAnsiTheme="majorHAnsi" w:cs="MyriadPro-Light"/>
          <w:b/>
          <w:kern w:val="3"/>
          <w:sz w:val="24"/>
          <w:szCs w:val="24"/>
        </w:rPr>
        <w:t>ourly History</w:t>
      </w:r>
    </w:p>
    <w:p w14:paraId="02B44EA3" w14:textId="77777777" w:rsidR="004B4401" w:rsidRDefault="004B4401" w:rsidP="006D3E76">
      <w:pPr>
        <w:widowControl w:val="0"/>
        <w:suppressAutoHyphens/>
        <w:autoSpaceDE w:val="0"/>
        <w:autoSpaceDN w:val="0"/>
        <w:ind w:left="720"/>
        <w:textAlignment w:val="baseline"/>
        <w:rPr>
          <w:rFonts w:asciiTheme="majorHAnsi" w:eastAsia="MyriadPro-Light" w:hAnsiTheme="majorHAnsi" w:cs="MyriadPro-Light"/>
          <w:kern w:val="3"/>
          <w:sz w:val="24"/>
          <w:szCs w:val="24"/>
        </w:rPr>
      </w:pPr>
      <w:r w:rsidRPr="004643AA">
        <w:rPr>
          <w:rFonts w:asciiTheme="majorHAnsi" w:eastAsia="MyriadPro-Light" w:hAnsiTheme="majorHAnsi" w:cs="MyriadPro-Light"/>
          <w:kern w:val="3"/>
          <w:sz w:val="24"/>
          <w:szCs w:val="24"/>
        </w:rPr>
        <w:t>Also referred to as “Short term History” is captured once every five 5 minutes anytime the Classic is not resting (when it is charging).</w:t>
      </w:r>
      <w:r w:rsidR="00AF052B">
        <w:rPr>
          <w:rFonts w:asciiTheme="majorHAnsi" w:eastAsia="MyriadPro-Light" w:hAnsiTheme="majorHAnsi" w:cs="MyriadPro-Light"/>
          <w:kern w:val="3"/>
          <w:sz w:val="24"/>
          <w:szCs w:val="24"/>
        </w:rPr>
        <w:t xml:space="preserve"> </w:t>
      </w:r>
      <w:r w:rsidRPr="004643AA">
        <w:rPr>
          <w:rFonts w:asciiTheme="majorHAnsi" w:eastAsia="MyriadPro-Light" w:hAnsiTheme="majorHAnsi" w:cs="MyriadPro-Light"/>
          <w:kern w:val="3"/>
          <w:sz w:val="24"/>
          <w:szCs w:val="24"/>
        </w:rPr>
        <w:t xml:space="preserve"> Data logged every 5 minutes is power, input voltage, battery voltage, </w:t>
      </w:r>
      <w:r w:rsidR="00AF052B">
        <w:rPr>
          <w:rFonts w:asciiTheme="majorHAnsi" w:eastAsia="MyriadPro-Light" w:hAnsiTheme="majorHAnsi" w:cs="MyriadPro-Light"/>
          <w:kern w:val="3"/>
          <w:sz w:val="24"/>
          <w:szCs w:val="24"/>
        </w:rPr>
        <w:t>c</w:t>
      </w:r>
      <w:r w:rsidRPr="004643AA">
        <w:rPr>
          <w:rFonts w:asciiTheme="majorHAnsi" w:eastAsia="MyriadPro-Light" w:hAnsiTheme="majorHAnsi" w:cs="MyriadPro-Light"/>
          <w:kern w:val="3"/>
          <w:sz w:val="24"/>
          <w:szCs w:val="24"/>
        </w:rPr>
        <w:t xml:space="preserve">harging </w:t>
      </w:r>
      <w:r w:rsidR="00AF052B">
        <w:rPr>
          <w:rFonts w:asciiTheme="majorHAnsi" w:eastAsia="MyriadPro-Light" w:hAnsiTheme="majorHAnsi" w:cs="MyriadPro-Light"/>
          <w:kern w:val="3"/>
          <w:sz w:val="24"/>
          <w:szCs w:val="24"/>
        </w:rPr>
        <w:t>s</w:t>
      </w:r>
      <w:r w:rsidRPr="004643AA">
        <w:rPr>
          <w:rFonts w:asciiTheme="majorHAnsi" w:eastAsia="MyriadPro-Light" w:hAnsiTheme="majorHAnsi" w:cs="MyriadPro-Light"/>
          <w:kern w:val="3"/>
          <w:sz w:val="24"/>
          <w:szCs w:val="24"/>
        </w:rPr>
        <w:t>tage, amps out</w:t>
      </w:r>
      <w:r w:rsidR="00AF052B">
        <w:rPr>
          <w:rFonts w:asciiTheme="majorHAnsi" w:eastAsia="MyriadPro-Light" w:hAnsiTheme="majorHAnsi" w:cs="MyriadPro-Light"/>
          <w:kern w:val="3"/>
          <w:sz w:val="24"/>
          <w:szCs w:val="24"/>
        </w:rPr>
        <w:t>,</w:t>
      </w:r>
      <w:r w:rsidRPr="004643AA">
        <w:rPr>
          <w:rFonts w:asciiTheme="majorHAnsi" w:eastAsia="MyriadPro-Light" w:hAnsiTheme="majorHAnsi" w:cs="MyriadPro-Light"/>
          <w:kern w:val="3"/>
          <w:sz w:val="24"/>
          <w:szCs w:val="24"/>
        </w:rPr>
        <w:t xml:space="preserve"> and kW</w:t>
      </w:r>
      <w:r w:rsidR="00AF052B">
        <w:rPr>
          <w:rFonts w:asciiTheme="majorHAnsi" w:eastAsia="MyriadPro-Light" w:hAnsiTheme="majorHAnsi" w:cs="MyriadPro-Light"/>
          <w:kern w:val="3"/>
          <w:sz w:val="24"/>
          <w:szCs w:val="24"/>
        </w:rPr>
        <w:t>/</w:t>
      </w:r>
      <w:r w:rsidRPr="004643AA">
        <w:rPr>
          <w:rFonts w:asciiTheme="majorHAnsi" w:eastAsia="MyriadPro-Light" w:hAnsiTheme="majorHAnsi" w:cs="MyriadPro-Light"/>
          <w:kern w:val="3"/>
          <w:sz w:val="24"/>
          <w:szCs w:val="24"/>
        </w:rPr>
        <w:t>Hours.</w:t>
      </w:r>
      <w:r w:rsidR="006116F2">
        <w:rPr>
          <w:rFonts w:asciiTheme="majorHAnsi" w:eastAsia="MyriadPro-Light" w:hAnsiTheme="majorHAnsi" w:cs="MyriadPro-Light"/>
          <w:kern w:val="3"/>
          <w:sz w:val="24"/>
          <w:szCs w:val="24"/>
        </w:rPr>
        <w:t xml:space="preserve">  </w:t>
      </w:r>
      <w:r w:rsidRPr="004643AA">
        <w:rPr>
          <w:rFonts w:asciiTheme="majorHAnsi" w:eastAsia="MyriadPro-Light" w:hAnsiTheme="majorHAnsi" w:cs="MyriadPro-Light"/>
          <w:kern w:val="3"/>
          <w:sz w:val="24"/>
          <w:szCs w:val="24"/>
        </w:rPr>
        <w:t xml:space="preserve">A time and date stamp </w:t>
      </w:r>
      <w:proofErr w:type="gramStart"/>
      <w:r w:rsidRPr="004643AA">
        <w:rPr>
          <w:rFonts w:asciiTheme="majorHAnsi" w:eastAsia="MyriadPro-Light" w:hAnsiTheme="majorHAnsi" w:cs="MyriadPro-Light"/>
          <w:kern w:val="3"/>
          <w:sz w:val="24"/>
          <w:szCs w:val="24"/>
        </w:rPr>
        <w:t>is</w:t>
      </w:r>
      <w:proofErr w:type="gramEnd"/>
      <w:r w:rsidRPr="004643AA">
        <w:rPr>
          <w:rFonts w:asciiTheme="majorHAnsi" w:eastAsia="MyriadPro-Light" w:hAnsiTheme="majorHAnsi" w:cs="MyriadPro-Light"/>
          <w:kern w:val="3"/>
          <w:sz w:val="24"/>
          <w:szCs w:val="24"/>
        </w:rPr>
        <w:t xml:space="preserve"> associated with each data entry in both Daily and Hourly history logs. </w:t>
      </w:r>
      <w:r w:rsidR="00D41B3C">
        <w:rPr>
          <w:rFonts w:asciiTheme="majorHAnsi" w:eastAsia="MyriadPro-Light" w:hAnsiTheme="majorHAnsi" w:cs="MyriadPro-Light"/>
          <w:kern w:val="3"/>
          <w:sz w:val="24"/>
          <w:szCs w:val="24"/>
        </w:rPr>
        <w:t xml:space="preserve"> </w:t>
      </w:r>
      <w:r w:rsidRPr="004643AA">
        <w:rPr>
          <w:rFonts w:asciiTheme="majorHAnsi" w:eastAsia="MyriadPro-Light" w:hAnsiTheme="majorHAnsi" w:cs="MyriadPro-Light"/>
          <w:kern w:val="3"/>
          <w:sz w:val="24"/>
          <w:szCs w:val="24"/>
        </w:rPr>
        <w:t>The main time/date stamp for each data logging mode is Date for daily history and Time for recent history</w:t>
      </w:r>
      <w:r w:rsidR="00D41B3C">
        <w:rPr>
          <w:rFonts w:asciiTheme="majorHAnsi" w:eastAsia="MyriadPro-Light" w:hAnsiTheme="majorHAnsi" w:cs="MyriadPro-Light"/>
          <w:kern w:val="3"/>
          <w:sz w:val="24"/>
          <w:szCs w:val="24"/>
        </w:rPr>
        <w:t>,</w:t>
      </w:r>
      <w:r w:rsidRPr="004643AA">
        <w:rPr>
          <w:rFonts w:asciiTheme="majorHAnsi" w:eastAsia="MyriadPro-Light" w:hAnsiTheme="majorHAnsi" w:cs="MyriadPro-Light"/>
          <w:kern w:val="3"/>
          <w:sz w:val="24"/>
          <w:szCs w:val="24"/>
        </w:rPr>
        <w:t xml:space="preserve"> although both time and date are stored and displayed for each logging mode.</w:t>
      </w:r>
    </w:p>
    <w:p w14:paraId="5A3963A8" w14:textId="77777777" w:rsidR="00BB3A49" w:rsidRPr="006D3E76" w:rsidRDefault="00BB3A49" w:rsidP="006D3E76">
      <w:pPr>
        <w:widowControl w:val="0"/>
        <w:suppressAutoHyphens/>
        <w:autoSpaceDE w:val="0"/>
        <w:autoSpaceDN w:val="0"/>
        <w:ind w:left="720"/>
        <w:textAlignment w:val="baseline"/>
        <w:rPr>
          <w:rFonts w:asciiTheme="majorHAnsi" w:eastAsia="MyriadPro-Light" w:hAnsiTheme="majorHAnsi" w:cs="MyriadPro-Light"/>
          <w:kern w:val="3"/>
          <w:sz w:val="24"/>
          <w:szCs w:val="24"/>
        </w:rPr>
      </w:pPr>
    </w:p>
    <w:p w14:paraId="66B116D2" w14:textId="77777777" w:rsidR="009F53B4" w:rsidRDefault="004B4401" w:rsidP="004B4401">
      <w:pPr>
        <w:widowControl w:val="0"/>
        <w:suppressAutoHyphens/>
        <w:autoSpaceDE w:val="0"/>
        <w:autoSpaceDN w:val="0"/>
        <w:textAlignment w:val="baseline"/>
        <w:rPr>
          <w:rFonts w:asciiTheme="majorHAnsi" w:eastAsia="MyriadPro-Light" w:hAnsiTheme="majorHAnsi" w:cs="MyriadPro-Light"/>
          <w:kern w:val="3"/>
          <w:sz w:val="24"/>
          <w:szCs w:val="24"/>
        </w:rPr>
      </w:pPr>
      <w:r w:rsidRPr="004643AA">
        <w:rPr>
          <w:rFonts w:asciiTheme="majorHAnsi" w:eastAsia="MyriadPro-Light" w:hAnsiTheme="majorHAnsi" w:cs="MyriadPro-Light"/>
          <w:kern w:val="3"/>
          <w:sz w:val="24"/>
          <w:szCs w:val="24"/>
        </w:rPr>
        <w:t xml:space="preserve">When entering the LOGS menu, you will see two items displayed. </w:t>
      </w:r>
      <w:r w:rsidR="00D41B3C">
        <w:rPr>
          <w:rFonts w:asciiTheme="majorHAnsi" w:eastAsia="MyriadPro-Light" w:hAnsiTheme="majorHAnsi" w:cs="MyriadPro-Light"/>
          <w:kern w:val="3"/>
          <w:sz w:val="24"/>
          <w:szCs w:val="24"/>
        </w:rPr>
        <w:t xml:space="preserve"> </w:t>
      </w:r>
      <w:r w:rsidRPr="004643AA">
        <w:rPr>
          <w:rFonts w:asciiTheme="majorHAnsi" w:eastAsia="MyriadPro-Light" w:hAnsiTheme="majorHAnsi" w:cs="MyriadPro-Light"/>
          <w:kern w:val="3"/>
          <w:sz w:val="24"/>
          <w:szCs w:val="24"/>
        </w:rPr>
        <w:t>The top line is lifetime kW</w:t>
      </w:r>
      <w:r w:rsidR="00D41B3C">
        <w:rPr>
          <w:rFonts w:asciiTheme="majorHAnsi" w:eastAsia="MyriadPro-Light" w:hAnsiTheme="majorHAnsi" w:cs="MyriadPro-Light"/>
          <w:kern w:val="3"/>
          <w:sz w:val="24"/>
          <w:szCs w:val="24"/>
        </w:rPr>
        <w:t>/</w:t>
      </w:r>
      <w:r w:rsidRPr="004643AA">
        <w:rPr>
          <w:rFonts w:asciiTheme="majorHAnsi" w:eastAsia="MyriadPro-Light" w:hAnsiTheme="majorHAnsi" w:cs="MyriadPro-Light"/>
          <w:kern w:val="3"/>
          <w:sz w:val="24"/>
          <w:szCs w:val="24"/>
        </w:rPr>
        <w:t>Hours for the Classic and below that is time spent in float today</w:t>
      </w:r>
      <w:r w:rsidRPr="009F53B4">
        <w:rPr>
          <w:rFonts w:asciiTheme="majorHAnsi" w:eastAsia="MyriadPro-Light" w:hAnsiTheme="majorHAnsi" w:cs="MyriadPro-Light"/>
          <w:kern w:val="3"/>
          <w:sz w:val="24"/>
          <w:szCs w:val="24"/>
        </w:rPr>
        <w:t xml:space="preserve">. </w:t>
      </w:r>
    </w:p>
    <w:p w14:paraId="32C5719F" w14:textId="77777777" w:rsidR="009F53B4" w:rsidRDefault="009F53B4" w:rsidP="004B4401">
      <w:pPr>
        <w:widowControl w:val="0"/>
        <w:suppressAutoHyphens/>
        <w:autoSpaceDE w:val="0"/>
        <w:autoSpaceDN w:val="0"/>
        <w:textAlignment w:val="baseline"/>
        <w:rPr>
          <w:rFonts w:asciiTheme="majorHAnsi" w:eastAsia="MyriadPro-Light" w:hAnsiTheme="majorHAnsi" w:cs="MyriadPro-Light"/>
          <w:b/>
          <w:kern w:val="3"/>
          <w:sz w:val="24"/>
          <w:szCs w:val="24"/>
        </w:rPr>
      </w:pPr>
    </w:p>
    <w:p w14:paraId="5BA4B9DA" w14:textId="77777777" w:rsidR="00BB3A49" w:rsidRDefault="004B4401" w:rsidP="004B4401">
      <w:pPr>
        <w:widowControl w:val="0"/>
        <w:suppressAutoHyphens/>
        <w:autoSpaceDE w:val="0"/>
        <w:autoSpaceDN w:val="0"/>
        <w:textAlignment w:val="baseline"/>
        <w:rPr>
          <w:rFonts w:asciiTheme="majorHAnsi" w:eastAsia="MyriadPro-Light" w:hAnsiTheme="majorHAnsi" w:cs="MyriadPro-Light"/>
          <w:kern w:val="3"/>
          <w:sz w:val="24"/>
          <w:szCs w:val="24"/>
        </w:rPr>
      </w:pPr>
      <w:r w:rsidRPr="009F53B4">
        <w:rPr>
          <w:rFonts w:asciiTheme="majorHAnsi" w:eastAsia="MyriadPro-Light" w:hAnsiTheme="majorHAnsi" w:cs="MyriadPro-Light"/>
          <w:b/>
          <w:kern w:val="3"/>
          <w:sz w:val="24"/>
          <w:szCs w:val="24"/>
        </w:rPr>
        <w:t>N</w:t>
      </w:r>
      <w:r w:rsidR="009F53B4" w:rsidRPr="009F53B4">
        <w:rPr>
          <w:rFonts w:asciiTheme="majorHAnsi" w:eastAsia="MyriadPro-Light" w:hAnsiTheme="majorHAnsi" w:cs="MyriadPro-Light"/>
          <w:b/>
          <w:kern w:val="3"/>
          <w:sz w:val="24"/>
          <w:szCs w:val="24"/>
        </w:rPr>
        <w:t>OTE</w:t>
      </w:r>
      <w:r w:rsidRPr="009F53B4">
        <w:rPr>
          <w:rFonts w:asciiTheme="majorHAnsi" w:eastAsia="MyriadPro-Light" w:hAnsiTheme="majorHAnsi" w:cs="MyriadPro-Light"/>
          <w:kern w:val="3"/>
          <w:sz w:val="24"/>
          <w:szCs w:val="24"/>
        </w:rPr>
        <w:t>: Absorb, EQ</w:t>
      </w:r>
      <w:r w:rsidR="009F53B4">
        <w:rPr>
          <w:rFonts w:asciiTheme="majorHAnsi" w:eastAsia="MyriadPro-Light" w:hAnsiTheme="majorHAnsi" w:cs="MyriadPro-Light"/>
          <w:kern w:val="3"/>
          <w:sz w:val="24"/>
          <w:szCs w:val="24"/>
        </w:rPr>
        <w:t xml:space="preserve">, and Float </w:t>
      </w:r>
      <w:r w:rsidRPr="009F53B4">
        <w:rPr>
          <w:rFonts w:asciiTheme="majorHAnsi" w:eastAsia="MyriadPro-Light" w:hAnsiTheme="majorHAnsi" w:cs="MyriadPro-Light"/>
          <w:kern w:val="3"/>
          <w:sz w:val="24"/>
          <w:szCs w:val="24"/>
        </w:rPr>
        <w:t>time</w:t>
      </w:r>
      <w:r w:rsidR="009F53B4">
        <w:rPr>
          <w:rFonts w:asciiTheme="majorHAnsi" w:eastAsia="MyriadPro-Light" w:hAnsiTheme="majorHAnsi" w:cs="MyriadPro-Light"/>
          <w:kern w:val="3"/>
          <w:sz w:val="24"/>
          <w:szCs w:val="24"/>
        </w:rPr>
        <w:t xml:space="preserve">s are </w:t>
      </w:r>
      <w:r w:rsidRPr="009F53B4">
        <w:rPr>
          <w:rFonts w:asciiTheme="majorHAnsi" w:eastAsia="MyriadPro-Light" w:hAnsiTheme="majorHAnsi" w:cs="MyriadPro-Light"/>
          <w:kern w:val="3"/>
          <w:sz w:val="24"/>
          <w:szCs w:val="24"/>
        </w:rPr>
        <w:t>also viewable in the TIMER VU sub-menu of the C</w:t>
      </w:r>
      <w:r w:rsidR="00D41B3C" w:rsidRPr="009F53B4">
        <w:rPr>
          <w:rFonts w:asciiTheme="majorHAnsi" w:eastAsia="MyriadPro-Light" w:hAnsiTheme="majorHAnsi" w:cs="MyriadPro-Light"/>
          <w:kern w:val="3"/>
          <w:sz w:val="24"/>
          <w:szCs w:val="24"/>
        </w:rPr>
        <w:t>HGTIME</w:t>
      </w:r>
      <w:r w:rsidRPr="009F53B4">
        <w:rPr>
          <w:rFonts w:asciiTheme="majorHAnsi" w:eastAsia="MyriadPro-Light" w:hAnsiTheme="majorHAnsi" w:cs="MyriadPro-Light"/>
          <w:kern w:val="3"/>
          <w:sz w:val="24"/>
          <w:szCs w:val="24"/>
        </w:rPr>
        <w:t xml:space="preserve"> </w:t>
      </w:r>
      <w:r w:rsidR="009F53B4">
        <w:rPr>
          <w:rFonts w:asciiTheme="majorHAnsi" w:eastAsia="MyriadPro-Light" w:hAnsiTheme="majorHAnsi" w:cs="MyriadPro-Light"/>
          <w:kern w:val="3"/>
          <w:sz w:val="24"/>
          <w:szCs w:val="24"/>
        </w:rPr>
        <w:t>sub-</w:t>
      </w:r>
      <w:r w:rsidRPr="009F53B4">
        <w:rPr>
          <w:rFonts w:asciiTheme="majorHAnsi" w:eastAsia="MyriadPro-Light" w:hAnsiTheme="majorHAnsi" w:cs="MyriadPro-Light"/>
          <w:kern w:val="3"/>
          <w:sz w:val="24"/>
          <w:szCs w:val="24"/>
        </w:rPr>
        <w:t>menu in the main CHARGE menu</w:t>
      </w:r>
      <w:r w:rsidR="009F53B4" w:rsidRPr="009F53B4">
        <w:rPr>
          <w:rFonts w:asciiTheme="majorHAnsi" w:eastAsia="MyriadPro-Light" w:hAnsiTheme="majorHAnsi" w:cs="MyriadPro-Light"/>
          <w:kern w:val="3"/>
          <w:sz w:val="24"/>
          <w:szCs w:val="24"/>
        </w:rPr>
        <w:t>.</w:t>
      </w:r>
      <w:r w:rsidRPr="009F53B4">
        <w:rPr>
          <w:rFonts w:asciiTheme="majorHAnsi" w:eastAsia="MyriadPro-Light" w:hAnsiTheme="majorHAnsi" w:cs="MyriadPro-Light"/>
          <w:kern w:val="3"/>
          <w:sz w:val="24"/>
          <w:szCs w:val="24"/>
        </w:rPr>
        <w:t xml:space="preserve"> </w:t>
      </w:r>
    </w:p>
    <w:p w14:paraId="597AB8E9" w14:textId="7C141AC6" w:rsidR="00BB3A49" w:rsidRDefault="00BB3A49" w:rsidP="004B4401">
      <w:pPr>
        <w:widowControl w:val="0"/>
        <w:suppressAutoHyphens/>
        <w:autoSpaceDE w:val="0"/>
        <w:autoSpaceDN w:val="0"/>
        <w:textAlignment w:val="baseline"/>
        <w:rPr>
          <w:rFonts w:asciiTheme="majorHAnsi" w:eastAsia="MyriadPro-Light" w:hAnsiTheme="majorHAnsi" w:cs="MyriadPro-Light"/>
          <w:kern w:val="3"/>
          <w:sz w:val="24"/>
          <w:szCs w:val="24"/>
        </w:rPr>
      </w:pPr>
    </w:p>
    <w:p w14:paraId="54149EE1" w14:textId="1CF733FB" w:rsidR="00BB3A49" w:rsidRDefault="0014518F" w:rsidP="004B4401">
      <w:pPr>
        <w:widowControl w:val="0"/>
        <w:suppressAutoHyphens/>
        <w:autoSpaceDE w:val="0"/>
        <w:autoSpaceDN w:val="0"/>
        <w:textAlignment w:val="baseline"/>
        <w:rPr>
          <w:rFonts w:asciiTheme="majorHAnsi" w:eastAsia="MyriadPro-Light" w:hAnsiTheme="majorHAnsi" w:cs="MyriadPro-Light"/>
          <w:kern w:val="3"/>
          <w:sz w:val="24"/>
          <w:szCs w:val="24"/>
        </w:rPr>
      </w:pPr>
      <w:r>
        <w:rPr>
          <w:noProof/>
        </w:rPr>
        <mc:AlternateContent>
          <mc:Choice Requires="wps">
            <w:drawing>
              <wp:anchor distT="0" distB="0" distL="114300" distR="114300" simplePos="0" relativeHeight="251652096" behindDoc="1" locked="0" layoutInCell="1" allowOverlap="1" wp14:anchorId="01228B98" wp14:editId="639183C4">
                <wp:simplePos x="0" y="0"/>
                <wp:positionH relativeFrom="column">
                  <wp:posOffset>3524250</wp:posOffset>
                </wp:positionH>
                <wp:positionV relativeFrom="paragraph">
                  <wp:posOffset>2202180</wp:posOffset>
                </wp:positionV>
                <wp:extent cx="775970" cy="266700"/>
                <wp:effectExtent l="0" t="0" r="5080" b="3810"/>
                <wp:wrapTight wrapText="bothSides">
                  <wp:wrapPolygon edited="0">
                    <wp:start x="0" y="0"/>
                    <wp:lineTo x="0" y="20432"/>
                    <wp:lineTo x="21211" y="20432"/>
                    <wp:lineTo x="21211" y="0"/>
                    <wp:lineTo x="0" y="0"/>
                  </wp:wrapPolygon>
                </wp:wrapTight>
                <wp:docPr id="8" name="Text Box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5970" cy="266700"/>
                        </a:xfrm>
                        <a:prstGeom prst="rect">
                          <a:avLst/>
                        </a:prstGeom>
                        <a:solidFill>
                          <a:prstClr val="white"/>
                        </a:solidFill>
                        <a:ln>
                          <a:noFill/>
                        </a:ln>
                        <a:effectLst/>
                      </wps:spPr>
                      <wps:txbx>
                        <w:txbxContent>
                          <w:p w14:paraId="70F96A73" w14:textId="2696EE55" w:rsidR="006E0AD9" w:rsidRPr="002C1C11" w:rsidRDefault="006E0AD9" w:rsidP="00C23669">
                            <w:pPr>
                              <w:pStyle w:val="Caption"/>
                              <w:rPr>
                                <w:rFonts w:ascii="Times New Roman" w:eastAsia="Arial Unicode MS" w:hAnsi="Times New Roman" w:cs="Tahoma"/>
                                <w:noProof/>
                                <w:kern w:val="3"/>
                                <w:sz w:val="20"/>
                                <w:szCs w:val="20"/>
                              </w:rPr>
                            </w:pPr>
                            <w:r>
                              <w:rPr>
                                <w:sz w:val="20"/>
                                <w:szCs w:val="20"/>
                              </w:rPr>
                              <w:t>Figure 2</w:t>
                            </w:r>
                            <w:r w:rsidR="00D26995">
                              <w:rPr>
                                <w:sz w:val="20"/>
                                <w:szCs w:val="20"/>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1228B98" id="_x0000_s1252" type="#_x0000_t202" style="position:absolute;margin-left:277.5pt;margin-top:173.4pt;width:61.1pt;height:2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" stroked="f">
                <v:textbox style="mso-fit-shape-to-text:t" inset="0,0,0,0">
                  <w:txbxContent>
                    <w:p w14:paraId="70F96A73" w14:textId="2696EE55" w:rsidR="006E0AD9" w:rsidRPr="002C1C11" w:rsidRDefault="006E0AD9" w:rsidP="00C23669">
                      <w:pPr>
                        <w:pStyle w:val="Caption"/>
                        <w:rPr>
                          <w:rFonts w:ascii="Times New Roman" w:eastAsia="Arial Unicode MS" w:hAnsi="Times New Roman" w:cs="Tahoma"/>
                          <w:noProof/>
                          <w:kern w:val="3"/>
                          <w:sz w:val="20"/>
                          <w:szCs w:val="20"/>
                        </w:rPr>
                      </w:pPr>
                      <w:r>
                        <w:rPr>
                          <w:sz w:val="20"/>
                          <w:szCs w:val="20"/>
                        </w:rPr>
                        <w:t>Figure 2</w:t>
                      </w:r>
                      <w:r w:rsidR="00D26995">
                        <w:rPr>
                          <w:sz w:val="20"/>
                          <w:szCs w:val="20"/>
                        </w:rPr>
                        <w:t>4</w:t>
                      </w:r>
                    </w:p>
                  </w:txbxContent>
                </v:textbox>
                <w10:wrap type="tight"/>
              </v:shape>
            </w:pict>
          </mc:Fallback>
        </mc:AlternateContent>
      </w:r>
      <w:r>
        <w:rPr>
          <w:noProof/>
        </w:rPr>
        <mc:AlternateContent>
          <mc:Choice Requires="wps">
            <w:drawing>
              <wp:anchor distT="0" distB="0" distL="114300" distR="114300" simplePos="0" relativeHeight="251713536" behindDoc="1" locked="0" layoutInCell="1" allowOverlap="1" wp14:anchorId="6315CFFE" wp14:editId="6078DE6D">
                <wp:simplePos x="0" y="0"/>
                <wp:positionH relativeFrom="column">
                  <wp:posOffset>0</wp:posOffset>
                </wp:positionH>
                <wp:positionV relativeFrom="paragraph">
                  <wp:posOffset>2154555</wp:posOffset>
                </wp:positionV>
                <wp:extent cx="775970" cy="266700"/>
                <wp:effectExtent l="0" t="0" r="5080" b="3810"/>
                <wp:wrapTight wrapText="bothSides">
                  <wp:wrapPolygon edited="0">
                    <wp:start x="0" y="0"/>
                    <wp:lineTo x="0" y="20432"/>
                    <wp:lineTo x="21211" y="20432"/>
                    <wp:lineTo x="21211" y="0"/>
                    <wp:lineTo x="0" y="0"/>
                  </wp:wrapPolygon>
                </wp:wrapTight>
                <wp:docPr id="121" name="Text Box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5970" cy="266700"/>
                        </a:xfrm>
                        <a:prstGeom prst="rect">
                          <a:avLst/>
                        </a:prstGeom>
                        <a:solidFill>
                          <a:prstClr val="white"/>
                        </a:solidFill>
                        <a:ln>
                          <a:noFill/>
                        </a:ln>
                        <a:effectLst/>
                      </wps:spPr>
                      <wps:txbx>
                        <w:txbxContent>
                          <w:p w14:paraId="097B6E13" w14:textId="5876667F" w:rsidR="0014518F" w:rsidRPr="002C1C11" w:rsidRDefault="0014518F" w:rsidP="0014518F">
                            <w:pPr>
                              <w:pStyle w:val="Caption"/>
                              <w:rPr>
                                <w:rFonts w:ascii="Times New Roman" w:eastAsia="Arial Unicode MS" w:hAnsi="Times New Roman" w:cs="Tahoma"/>
                                <w:noProof/>
                                <w:kern w:val="3"/>
                                <w:sz w:val="20"/>
                                <w:szCs w:val="20"/>
                              </w:rPr>
                            </w:pPr>
                            <w:r>
                              <w:rPr>
                                <w:sz w:val="20"/>
                                <w:szCs w:val="20"/>
                              </w:rPr>
                              <w:t>Figure 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315CFFE" id="_x0000_s1253" type="#_x0000_t202" style="position:absolute;margin-left:0;margin-top:169.65pt;width:61.1pt;height:21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" stroked="f">
                <v:textbox style="mso-fit-shape-to-text:t" inset="0,0,0,0">
                  <w:txbxContent>
                    <w:p w14:paraId="097B6E13" w14:textId="5876667F" w:rsidR="0014518F" w:rsidRPr="002C1C11" w:rsidRDefault="0014518F" w:rsidP="0014518F">
                      <w:pPr>
                        <w:pStyle w:val="Caption"/>
                        <w:rPr>
                          <w:rFonts w:ascii="Times New Roman" w:eastAsia="Arial Unicode MS" w:hAnsi="Times New Roman" w:cs="Tahoma"/>
                          <w:noProof/>
                          <w:kern w:val="3"/>
                          <w:sz w:val="20"/>
                          <w:szCs w:val="20"/>
                        </w:rPr>
                      </w:pPr>
                      <w:r>
                        <w:rPr>
                          <w:sz w:val="20"/>
                          <w:szCs w:val="20"/>
                        </w:rPr>
                        <w:t>Figure 23</w:t>
                      </w:r>
                    </w:p>
                  </w:txbxContent>
                </v:textbox>
                <w10:wrap type="tight"/>
              </v:shape>
            </w:pict>
          </mc:Fallback>
        </mc:AlternateContent>
      </w:r>
      <w:r w:rsidRPr="004B4401">
        <w:rPr>
          <w:rFonts w:ascii="Times New Roman" w:eastAsia="MyriadPro-Light" w:hAnsi="Times New Roman" w:cs="MyriadPro-Light"/>
          <w:noProof/>
          <w:kern w:val="3"/>
          <w:sz w:val="24"/>
          <w:szCs w:val="24"/>
        </w:rPr>
        <w:drawing>
          <wp:anchor distT="0" distB="0" distL="114300" distR="114300" simplePos="0" relativeHeight="251603968" behindDoc="1" locked="0" layoutInCell="1" allowOverlap="1" wp14:anchorId="52D40B22" wp14:editId="17F9EED7">
            <wp:simplePos x="0" y="0"/>
            <wp:positionH relativeFrom="column">
              <wp:posOffset>3552825</wp:posOffset>
            </wp:positionH>
            <wp:positionV relativeFrom="paragraph">
              <wp:posOffset>573405</wp:posOffset>
            </wp:positionV>
            <wp:extent cx="3016885" cy="1471295"/>
            <wp:effectExtent l="133350" t="114300" r="126365" b="167005"/>
            <wp:wrapTight wrapText="bothSides">
              <wp:wrapPolygon edited="0">
                <wp:start x="-818" y="-1678"/>
                <wp:lineTo x="-955" y="21535"/>
                <wp:lineTo x="-273" y="23772"/>
                <wp:lineTo x="21823" y="23772"/>
                <wp:lineTo x="21959" y="23213"/>
                <wp:lineTo x="22368" y="21535"/>
                <wp:lineTo x="22232" y="-1678"/>
                <wp:lineTo x="-818" y="-1678"/>
              </wp:wrapPolygon>
            </wp:wrapTight>
            <wp:docPr id="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16885" cy="1471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4B4401">
        <w:rPr>
          <w:rFonts w:ascii="Times New Roman" w:eastAsia="MyriadPro-Light" w:hAnsi="Times New Roman" w:cs="MyriadPro-Light"/>
          <w:noProof/>
          <w:kern w:val="3"/>
          <w:sz w:val="24"/>
          <w:szCs w:val="24"/>
        </w:rPr>
        <w:drawing>
          <wp:anchor distT="0" distB="0" distL="114300" distR="114300" simplePos="0" relativeHeight="251700224" behindDoc="0" locked="0" layoutInCell="1" allowOverlap="1" wp14:anchorId="7F6F93B4" wp14:editId="6A4C6F84">
            <wp:simplePos x="0" y="0"/>
            <wp:positionH relativeFrom="margin">
              <wp:posOffset>19050</wp:posOffset>
            </wp:positionH>
            <wp:positionV relativeFrom="paragraph">
              <wp:posOffset>563880</wp:posOffset>
            </wp:positionV>
            <wp:extent cx="3188335" cy="1438275"/>
            <wp:effectExtent l="133350" t="114300" r="107315" b="142875"/>
            <wp:wrapTopAndBottom/>
            <wp:docPr id="4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88335" cy="1438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B3A49">
        <w:rPr>
          <w:rFonts w:asciiTheme="majorHAnsi" w:eastAsia="MyriadPro-Light" w:hAnsiTheme="majorHAnsi" w:cs="MyriadPro-Light"/>
          <w:kern w:val="3"/>
          <w:sz w:val="24"/>
          <w:szCs w:val="24"/>
        </w:rPr>
        <w:t>Pressing the LEFT SOFT key enters the DAILY history data viewing menu.  Similarly, pressing the RIGHT SOFT key enters the HOURLY recent history data viewing menu.</w:t>
      </w:r>
    </w:p>
    <w:p w14:paraId="36200E95" w14:textId="57E58EA4" w:rsidR="009F53B4" w:rsidRDefault="00BB3A49" w:rsidP="00BB3A49">
      <w:pPr>
        <w:widowControl w:val="0"/>
        <w:suppressAutoHyphens/>
        <w:autoSpaceDE w:val="0"/>
        <w:autoSpaceDN w:val="0"/>
        <w:textAlignment w:val="baseline"/>
        <w:rPr>
          <w:b/>
          <w:bCs/>
          <w:color w:val="4F81BD" w:themeColor="accent1"/>
          <w:sz w:val="20"/>
          <w:szCs w:val="20"/>
        </w:rPr>
      </w:pPr>
      <w:r>
        <w:rPr>
          <w:b/>
          <w:bCs/>
          <w:color w:val="4F81BD" w:themeColor="accent1"/>
          <w:sz w:val="20"/>
          <w:szCs w:val="20"/>
        </w:rPr>
        <w:t xml:space="preserve">    </w:t>
      </w:r>
    </w:p>
    <w:p w14:paraId="423C66EB" w14:textId="77777777" w:rsidR="006019C2" w:rsidRDefault="006019C2" w:rsidP="004B4401">
      <w:pPr>
        <w:widowControl w:val="0"/>
        <w:suppressAutoHyphens/>
        <w:autoSpaceDE w:val="0"/>
        <w:autoSpaceDN w:val="0"/>
        <w:textAlignment w:val="baseline"/>
        <w:rPr>
          <w:rFonts w:asciiTheme="majorHAnsi" w:eastAsia="MyriadPro-Light" w:hAnsiTheme="majorHAnsi" w:cs="MyriadPro-Light"/>
          <w:kern w:val="3"/>
          <w:sz w:val="24"/>
          <w:szCs w:val="24"/>
        </w:rPr>
      </w:pPr>
    </w:p>
    <w:p w14:paraId="48933083" w14:textId="6BAC0B5A" w:rsidR="004B4401" w:rsidRPr="004643AA" w:rsidRDefault="004B4401" w:rsidP="004B4401">
      <w:pPr>
        <w:widowControl w:val="0"/>
        <w:suppressAutoHyphens/>
        <w:autoSpaceDE w:val="0"/>
        <w:autoSpaceDN w:val="0"/>
        <w:textAlignment w:val="baseline"/>
        <w:rPr>
          <w:rFonts w:asciiTheme="majorHAnsi" w:eastAsia="MyriadPro-Light" w:hAnsiTheme="majorHAnsi" w:cs="MyriadPro-Light"/>
          <w:kern w:val="3"/>
          <w:sz w:val="24"/>
          <w:szCs w:val="24"/>
        </w:rPr>
      </w:pPr>
      <w:r w:rsidRPr="004643AA">
        <w:rPr>
          <w:rFonts w:asciiTheme="majorHAnsi" w:eastAsia="MyriadPro-Light" w:hAnsiTheme="majorHAnsi" w:cs="MyriadPro-Light"/>
          <w:kern w:val="3"/>
          <w:sz w:val="24"/>
          <w:szCs w:val="24"/>
        </w:rPr>
        <w:t xml:space="preserve">In the DAILY menu, the </w:t>
      </w:r>
      <w:r w:rsidR="009F53B4">
        <w:rPr>
          <w:rFonts w:asciiTheme="majorHAnsi" w:eastAsia="MyriadPro-Light" w:hAnsiTheme="majorHAnsi" w:cs="MyriadPro-Light"/>
          <w:kern w:val="3"/>
          <w:sz w:val="24"/>
          <w:szCs w:val="24"/>
        </w:rPr>
        <w:t xml:space="preserve">left </w:t>
      </w:r>
      <w:r w:rsidRPr="004643AA">
        <w:rPr>
          <w:rFonts w:asciiTheme="majorHAnsi" w:eastAsia="MyriadPro-Light" w:hAnsiTheme="majorHAnsi" w:cs="MyriadPro-Light"/>
          <w:kern w:val="3"/>
          <w:sz w:val="24"/>
          <w:szCs w:val="24"/>
        </w:rPr>
        <w:t xml:space="preserve">side category of information displayed can be changed by pressing the UP or DOWN arrow keys.   Switching over to the </w:t>
      </w:r>
      <w:r w:rsidR="009F53B4">
        <w:rPr>
          <w:rFonts w:asciiTheme="majorHAnsi" w:eastAsia="MyriadPro-Light" w:hAnsiTheme="majorHAnsi" w:cs="MyriadPro-Light"/>
          <w:kern w:val="3"/>
          <w:sz w:val="24"/>
          <w:szCs w:val="24"/>
        </w:rPr>
        <w:t xml:space="preserve">right </w:t>
      </w:r>
      <w:r w:rsidRPr="004643AA">
        <w:rPr>
          <w:rFonts w:asciiTheme="majorHAnsi" w:eastAsia="MyriadPro-Light" w:hAnsiTheme="majorHAnsi" w:cs="MyriadPro-Light"/>
          <w:kern w:val="3"/>
          <w:sz w:val="24"/>
          <w:szCs w:val="24"/>
        </w:rPr>
        <w:t>side of the screen by pressing the RIGHT arrow key highlights the DAY change key.  Pressing the UP key decrements the date (goes back 1 day) and displays th</w:t>
      </w:r>
      <w:r w:rsidR="009F53B4">
        <w:rPr>
          <w:rFonts w:asciiTheme="majorHAnsi" w:eastAsia="MyriadPro-Light" w:hAnsiTheme="majorHAnsi" w:cs="MyriadPro-Light"/>
          <w:kern w:val="3"/>
          <w:sz w:val="24"/>
          <w:szCs w:val="24"/>
        </w:rPr>
        <w:t xml:space="preserve">e </w:t>
      </w:r>
      <w:r w:rsidRPr="004643AA">
        <w:rPr>
          <w:rFonts w:asciiTheme="majorHAnsi" w:eastAsia="MyriadPro-Light" w:hAnsiTheme="majorHAnsi" w:cs="MyriadPro-Light"/>
          <w:kern w:val="3"/>
          <w:sz w:val="24"/>
          <w:szCs w:val="24"/>
        </w:rPr>
        <w:t>capture</w:t>
      </w:r>
      <w:r w:rsidR="009F53B4">
        <w:rPr>
          <w:rFonts w:asciiTheme="majorHAnsi" w:eastAsia="MyriadPro-Light" w:hAnsiTheme="majorHAnsi" w:cs="MyriadPro-Light"/>
          <w:kern w:val="3"/>
          <w:sz w:val="24"/>
          <w:szCs w:val="24"/>
        </w:rPr>
        <w:t>d</w:t>
      </w:r>
      <w:r w:rsidRPr="004643AA">
        <w:rPr>
          <w:rFonts w:asciiTheme="majorHAnsi" w:eastAsia="MyriadPro-Light" w:hAnsiTheme="majorHAnsi" w:cs="MyriadPro-Light"/>
          <w:kern w:val="3"/>
          <w:sz w:val="24"/>
          <w:szCs w:val="24"/>
        </w:rPr>
        <w:t xml:space="preserve"> date above the word "DAY</w:t>
      </w:r>
      <w:r w:rsidR="00525032">
        <w:rPr>
          <w:rFonts w:asciiTheme="majorHAnsi" w:eastAsia="MyriadPro-Light" w:hAnsiTheme="majorHAnsi" w:cs="MyriadPro-Light"/>
          <w:kern w:val="3"/>
          <w:sz w:val="24"/>
          <w:szCs w:val="24"/>
        </w:rPr>
        <w:t>.</w:t>
      </w:r>
      <w:r w:rsidRPr="004643AA">
        <w:rPr>
          <w:rFonts w:asciiTheme="majorHAnsi" w:eastAsia="MyriadPro-Light" w:hAnsiTheme="majorHAnsi" w:cs="MyriadPro-Light"/>
          <w:kern w:val="3"/>
          <w:sz w:val="24"/>
          <w:szCs w:val="24"/>
        </w:rPr>
        <w:t>"  There are 380 days of information stored in the Classic.  After 380 days are captured and stored, the oldest data stored will be overwritten as new daily data fills in as the most recent data.</w:t>
      </w:r>
    </w:p>
    <w:p w14:paraId="51B8DFBD" w14:textId="2C0CF036" w:rsidR="004B4401" w:rsidRPr="004B4401" w:rsidRDefault="004B4401" w:rsidP="004B4401">
      <w:pPr>
        <w:keepNext/>
        <w:widowControl w:val="0"/>
        <w:suppressAutoHyphens/>
        <w:autoSpaceDE w:val="0"/>
        <w:autoSpaceDN w:val="0"/>
        <w:jc w:val="center"/>
        <w:textAlignment w:val="baseline"/>
      </w:pPr>
    </w:p>
    <w:p w14:paraId="3C6C40CF" w14:textId="5C9EA266" w:rsidR="00C23669" w:rsidRPr="00C23669" w:rsidRDefault="004B4401" w:rsidP="00C23669">
      <w:pPr>
        <w:widowControl w:val="0"/>
        <w:suppressAutoHyphens/>
        <w:autoSpaceDE w:val="0"/>
        <w:autoSpaceDN w:val="0"/>
        <w:textAlignment w:val="baseline"/>
        <w:rPr>
          <w:rFonts w:asciiTheme="majorHAnsi" w:eastAsia="MyriadPro-Light" w:hAnsiTheme="majorHAnsi" w:cs="MyriadPro-Light"/>
          <w:kern w:val="3"/>
          <w:sz w:val="24"/>
          <w:szCs w:val="24"/>
        </w:rPr>
      </w:pPr>
      <w:r w:rsidRPr="004643AA">
        <w:rPr>
          <w:rFonts w:asciiTheme="majorHAnsi" w:eastAsia="MyriadPro-Light" w:hAnsiTheme="majorHAnsi" w:cs="MyriadPro-Light"/>
          <w:kern w:val="3"/>
          <w:sz w:val="24"/>
          <w:szCs w:val="24"/>
        </w:rPr>
        <w:t>The HOURLY log menu (captured every 5 minutes)</w:t>
      </w:r>
      <w:r w:rsidR="00F028E8">
        <w:rPr>
          <w:rFonts w:asciiTheme="majorHAnsi" w:eastAsia="MyriadPro-Light" w:hAnsiTheme="majorHAnsi" w:cs="MyriadPro-Light"/>
          <w:kern w:val="3"/>
          <w:sz w:val="24"/>
          <w:szCs w:val="24"/>
        </w:rPr>
        <w:t xml:space="preserve"> </w:t>
      </w:r>
      <w:r w:rsidRPr="004643AA">
        <w:rPr>
          <w:rFonts w:asciiTheme="majorHAnsi" w:eastAsia="MyriadPro-Light" w:hAnsiTheme="majorHAnsi" w:cs="MyriadPro-Light"/>
          <w:kern w:val="3"/>
          <w:sz w:val="24"/>
          <w:szCs w:val="24"/>
        </w:rPr>
        <w:t>works similar</w:t>
      </w:r>
      <w:r w:rsidR="00525032">
        <w:rPr>
          <w:rFonts w:asciiTheme="majorHAnsi" w:eastAsia="MyriadPro-Light" w:hAnsiTheme="majorHAnsi" w:cs="MyriadPro-Light"/>
          <w:kern w:val="3"/>
          <w:sz w:val="24"/>
          <w:szCs w:val="24"/>
        </w:rPr>
        <w:t>ly</w:t>
      </w:r>
      <w:r w:rsidRPr="004643AA">
        <w:rPr>
          <w:rFonts w:asciiTheme="majorHAnsi" w:eastAsia="MyriadPro-Light" w:hAnsiTheme="majorHAnsi" w:cs="MyriadPro-Light"/>
          <w:kern w:val="3"/>
          <w:sz w:val="24"/>
          <w:szCs w:val="24"/>
        </w:rPr>
        <w:t xml:space="preserve"> to the DAILY log menu, except that the time stamp above the word TIME is the time</w:t>
      </w:r>
      <w:r w:rsidR="00525032">
        <w:rPr>
          <w:rFonts w:asciiTheme="majorHAnsi" w:eastAsia="MyriadPro-Light" w:hAnsiTheme="majorHAnsi" w:cs="MyriadPro-Light"/>
          <w:kern w:val="3"/>
          <w:sz w:val="24"/>
          <w:szCs w:val="24"/>
        </w:rPr>
        <w:t>--</w:t>
      </w:r>
      <w:r w:rsidRPr="004643AA">
        <w:rPr>
          <w:rFonts w:asciiTheme="majorHAnsi" w:eastAsia="MyriadPro-Light" w:hAnsiTheme="majorHAnsi" w:cs="MyriadPro-Light"/>
          <w:kern w:val="3"/>
          <w:sz w:val="24"/>
          <w:szCs w:val="24"/>
        </w:rPr>
        <w:t>shown in 24</w:t>
      </w:r>
      <w:r w:rsidR="00525032">
        <w:rPr>
          <w:rFonts w:asciiTheme="majorHAnsi" w:eastAsia="MyriadPro-Light" w:hAnsiTheme="majorHAnsi" w:cs="MyriadPro-Light"/>
          <w:kern w:val="3"/>
          <w:sz w:val="24"/>
          <w:szCs w:val="24"/>
        </w:rPr>
        <w:t>-</w:t>
      </w:r>
      <w:r w:rsidRPr="004643AA">
        <w:rPr>
          <w:rFonts w:asciiTheme="majorHAnsi" w:eastAsia="MyriadPro-Light" w:hAnsiTheme="majorHAnsi" w:cs="MyriadPro-Light"/>
          <w:kern w:val="3"/>
          <w:sz w:val="24"/>
          <w:szCs w:val="24"/>
        </w:rPr>
        <w:t>hour format</w:t>
      </w:r>
      <w:r w:rsidR="00525032">
        <w:rPr>
          <w:rFonts w:asciiTheme="majorHAnsi" w:eastAsia="MyriadPro-Light" w:hAnsiTheme="majorHAnsi" w:cs="MyriadPro-Light"/>
          <w:kern w:val="3"/>
          <w:sz w:val="24"/>
          <w:szCs w:val="24"/>
        </w:rPr>
        <w:t>--</w:t>
      </w:r>
      <w:r w:rsidRPr="004643AA">
        <w:rPr>
          <w:rFonts w:asciiTheme="majorHAnsi" w:eastAsia="MyriadPro-Light" w:hAnsiTheme="majorHAnsi" w:cs="MyriadPro-Light"/>
          <w:kern w:val="3"/>
          <w:sz w:val="24"/>
          <w:szCs w:val="24"/>
        </w:rPr>
        <w:t xml:space="preserve">that the data was captured that day.  </w:t>
      </w:r>
      <w:r w:rsidR="00525032">
        <w:rPr>
          <w:rFonts w:asciiTheme="majorHAnsi" w:eastAsia="MyriadPro-Light" w:hAnsiTheme="majorHAnsi" w:cs="MyriadPro-Light"/>
          <w:kern w:val="3"/>
          <w:sz w:val="24"/>
          <w:szCs w:val="24"/>
        </w:rPr>
        <w:t xml:space="preserve"> </w:t>
      </w:r>
      <w:r w:rsidRPr="004643AA">
        <w:rPr>
          <w:rFonts w:asciiTheme="majorHAnsi" w:eastAsia="MyriadPro-Light" w:hAnsiTheme="majorHAnsi" w:cs="MyriadPro-Light"/>
          <w:kern w:val="3"/>
          <w:sz w:val="24"/>
          <w:szCs w:val="24"/>
        </w:rPr>
        <w:t>The category of data captured is of course more suited for minute</w:t>
      </w:r>
      <w:r w:rsidR="00DC1959">
        <w:rPr>
          <w:rFonts w:asciiTheme="majorHAnsi" w:eastAsia="MyriadPro-Light" w:hAnsiTheme="majorHAnsi" w:cs="MyriadPro-Light"/>
          <w:kern w:val="3"/>
          <w:sz w:val="24"/>
          <w:szCs w:val="24"/>
        </w:rPr>
        <w:t>-</w:t>
      </w:r>
      <w:r w:rsidRPr="004643AA">
        <w:rPr>
          <w:rFonts w:asciiTheme="majorHAnsi" w:eastAsia="MyriadPro-Light" w:hAnsiTheme="majorHAnsi" w:cs="MyriadPro-Light"/>
          <w:kern w:val="3"/>
          <w:sz w:val="24"/>
          <w:szCs w:val="24"/>
        </w:rPr>
        <w:t>by</w:t>
      </w:r>
      <w:r w:rsidR="00DC1959">
        <w:rPr>
          <w:rFonts w:asciiTheme="majorHAnsi" w:eastAsia="MyriadPro-Light" w:hAnsiTheme="majorHAnsi" w:cs="MyriadPro-Light"/>
          <w:kern w:val="3"/>
          <w:sz w:val="24"/>
          <w:szCs w:val="24"/>
        </w:rPr>
        <w:t>-</w:t>
      </w:r>
      <w:r w:rsidRPr="004643AA">
        <w:rPr>
          <w:rFonts w:asciiTheme="majorHAnsi" w:eastAsia="MyriadPro-Light" w:hAnsiTheme="majorHAnsi" w:cs="MyriadPro-Light"/>
          <w:kern w:val="3"/>
          <w:sz w:val="24"/>
          <w:szCs w:val="24"/>
        </w:rPr>
        <w:t>minute capture rather than the maximum data statistics captured on a day</w:t>
      </w:r>
      <w:r w:rsidR="00525032">
        <w:rPr>
          <w:rFonts w:asciiTheme="majorHAnsi" w:eastAsia="MyriadPro-Light" w:hAnsiTheme="majorHAnsi" w:cs="MyriadPro-Light"/>
          <w:kern w:val="3"/>
          <w:sz w:val="24"/>
          <w:szCs w:val="24"/>
        </w:rPr>
        <w:t>-</w:t>
      </w:r>
      <w:r w:rsidRPr="004643AA">
        <w:rPr>
          <w:rFonts w:asciiTheme="majorHAnsi" w:eastAsia="MyriadPro-Light" w:hAnsiTheme="majorHAnsi" w:cs="MyriadPro-Light"/>
          <w:kern w:val="3"/>
          <w:sz w:val="24"/>
          <w:szCs w:val="24"/>
        </w:rPr>
        <w:t>by</w:t>
      </w:r>
      <w:r w:rsidR="00F028E8">
        <w:rPr>
          <w:rFonts w:asciiTheme="majorHAnsi" w:eastAsia="MyriadPro-Light" w:hAnsiTheme="majorHAnsi" w:cs="MyriadPro-Light"/>
          <w:kern w:val="3"/>
          <w:sz w:val="24"/>
          <w:szCs w:val="24"/>
        </w:rPr>
        <w:t>-</w:t>
      </w:r>
      <w:r w:rsidRPr="004643AA">
        <w:rPr>
          <w:rFonts w:asciiTheme="majorHAnsi" w:eastAsia="MyriadPro-Light" w:hAnsiTheme="majorHAnsi" w:cs="MyriadPro-Light"/>
          <w:kern w:val="3"/>
          <w:sz w:val="24"/>
          <w:szCs w:val="24"/>
        </w:rPr>
        <w:t xml:space="preserve">day basis in the DAILY log screen. </w:t>
      </w:r>
      <w:r w:rsidR="00525032">
        <w:rPr>
          <w:rFonts w:asciiTheme="majorHAnsi" w:eastAsia="MyriadPro-Light" w:hAnsiTheme="majorHAnsi" w:cs="MyriadPro-Light"/>
          <w:kern w:val="3"/>
          <w:sz w:val="24"/>
          <w:szCs w:val="24"/>
        </w:rPr>
        <w:t xml:space="preserve"> </w:t>
      </w:r>
      <w:r w:rsidRPr="004643AA">
        <w:rPr>
          <w:rFonts w:asciiTheme="majorHAnsi" w:eastAsia="MyriadPro-Light" w:hAnsiTheme="majorHAnsi" w:cs="MyriadPro-Light"/>
          <w:kern w:val="3"/>
          <w:sz w:val="24"/>
          <w:szCs w:val="24"/>
        </w:rPr>
        <w:t>The left side of the recent history text log screen can be individually viewed by selecting the left side and pressing the UP/DOWN arrow keys to show the power, voltages, charge stage</w:t>
      </w:r>
      <w:r w:rsidR="00525032">
        <w:rPr>
          <w:rFonts w:asciiTheme="majorHAnsi" w:eastAsia="MyriadPro-Light" w:hAnsiTheme="majorHAnsi" w:cs="MyriadPro-Light"/>
          <w:kern w:val="3"/>
          <w:sz w:val="24"/>
          <w:szCs w:val="24"/>
        </w:rPr>
        <w:t>,</w:t>
      </w:r>
      <w:r w:rsidRPr="004643AA">
        <w:rPr>
          <w:rFonts w:asciiTheme="majorHAnsi" w:eastAsia="MyriadPro-Light" w:hAnsiTheme="majorHAnsi" w:cs="MyriadPro-Light"/>
          <w:kern w:val="3"/>
          <w:sz w:val="24"/>
          <w:szCs w:val="24"/>
        </w:rPr>
        <w:t xml:space="preserve"> </w:t>
      </w:r>
      <w:r w:rsidR="003C08EB" w:rsidRPr="004643AA">
        <w:rPr>
          <w:rFonts w:asciiTheme="majorHAnsi" w:eastAsia="MyriadPro-Light" w:hAnsiTheme="majorHAnsi" w:cs="MyriadPro-Light"/>
          <w:kern w:val="3"/>
          <w:sz w:val="24"/>
          <w:szCs w:val="24"/>
        </w:rPr>
        <w:t>etc.</w:t>
      </w:r>
      <w:r w:rsidRPr="004643AA">
        <w:rPr>
          <w:rFonts w:asciiTheme="majorHAnsi" w:eastAsia="MyriadPro-Light" w:hAnsiTheme="majorHAnsi" w:cs="MyriadPro-Light"/>
          <w:kern w:val="3"/>
          <w:sz w:val="24"/>
          <w:szCs w:val="24"/>
        </w:rPr>
        <w:t xml:space="preserve"> and various information captured at the time shown on the right</w:t>
      </w:r>
      <w:r w:rsidR="00525032">
        <w:rPr>
          <w:rFonts w:asciiTheme="majorHAnsi" w:eastAsia="MyriadPro-Light" w:hAnsiTheme="majorHAnsi" w:cs="MyriadPro-Light"/>
          <w:kern w:val="3"/>
          <w:sz w:val="24"/>
          <w:szCs w:val="24"/>
        </w:rPr>
        <w:t>-</w:t>
      </w:r>
      <w:r w:rsidRPr="004643AA">
        <w:rPr>
          <w:rFonts w:asciiTheme="majorHAnsi" w:eastAsia="MyriadPro-Light" w:hAnsiTheme="majorHAnsi" w:cs="MyriadPro-Light"/>
          <w:kern w:val="3"/>
          <w:sz w:val="24"/>
          <w:szCs w:val="24"/>
        </w:rPr>
        <w:t>side time selection.</w:t>
      </w:r>
    </w:p>
    <w:p w14:paraId="47DCB2AA" w14:textId="77777777" w:rsidR="0014518F" w:rsidRDefault="0014518F" w:rsidP="004B4401">
      <w:pPr>
        <w:widowControl w:val="0"/>
        <w:suppressAutoHyphens/>
        <w:autoSpaceDE w:val="0"/>
        <w:autoSpaceDN w:val="0"/>
        <w:textAlignment w:val="baseline"/>
        <w:rPr>
          <w:rFonts w:asciiTheme="majorHAnsi" w:eastAsia="MyriadPro-Light" w:hAnsiTheme="majorHAnsi" w:cs="MyriadPro-Light"/>
          <w:kern w:val="3"/>
          <w:sz w:val="24"/>
          <w:szCs w:val="24"/>
        </w:rPr>
      </w:pPr>
    </w:p>
    <w:p w14:paraId="1FFF154D" w14:textId="78BF08D5" w:rsidR="004B4401" w:rsidRPr="00525032" w:rsidRDefault="004B4401" w:rsidP="004B4401">
      <w:pPr>
        <w:widowControl w:val="0"/>
        <w:suppressAutoHyphens/>
        <w:autoSpaceDE w:val="0"/>
        <w:autoSpaceDN w:val="0"/>
        <w:textAlignment w:val="baseline"/>
        <w:rPr>
          <w:rFonts w:asciiTheme="majorHAnsi" w:eastAsia="MyriadPro-Light" w:hAnsiTheme="majorHAnsi" w:cs="MyriadPro-Light"/>
          <w:kern w:val="3"/>
          <w:sz w:val="24"/>
          <w:szCs w:val="24"/>
        </w:rPr>
      </w:pPr>
      <w:r w:rsidRPr="00525032">
        <w:rPr>
          <w:rFonts w:asciiTheme="majorHAnsi" w:eastAsia="MyriadPro-Light" w:hAnsiTheme="majorHAnsi" w:cs="MyriadPro-Light"/>
          <w:kern w:val="3"/>
          <w:sz w:val="24"/>
          <w:szCs w:val="24"/>
        </w:rPr>
        <w:t xml:space="preserve">At the bottom of the DAILY text log screen, the </w:t>
      </w:r>
      <w:r w:rsidR="00525032" w:rsidRPr="00525032">
        <w:rPr>
          <w:rFonts w:asciiTheme="majorHAnsi" w:eastAsia="MyriadPro-Light" w:hAnsiTheme="majorHAnsi" w:cs="MyriadPro-Light"/>
          <w:kern w:val="3"/>
          <w:sz w:val="24"/>
          <w:szCs w:val="24"/>
        </w:rPr>
        <w:t>time</w:t>
      </w:r>
      <w:r w:rsidRPr="00525032">
        <w:rPr>
          <w:rFonts w:asciiTheme="majorHAnsi" w:eastAsia="MyriadPro-Light" w:hAnsiTheme="majorHAnsi" w:cs="MyriadPro-Light"/>
          <w:kern w:val="3"/>
          <w:sz w:val="24"/>
          <w:szCs w:val="24"/>
        </w:rPr>
        <w:t xml:space="preserve"> the maximum statistics were stored is shown, whereas at the bottom of the HOURLY text log screen, the </w:t>
      </w:r>
      <w:r w:rsidR="00525032" w:rsidRPr="00525032">
        <w:rPr>
          <w:rFonts w:asciiTheme="majorHAnsi" w:eastAsia="MyriadPro-Light" w:hAnsiTheme="majorHAnsi" w:cs="MyriadPro-Light"/>
          <w:kern w:val="3"/>
          <w:sz w:val="24"/>
          <w:szCs w:val="24"/>
        </w:rPr>
        <w:t>date</w:t>
      </w:r>
      <w:r w:rsidRPr="00525032">
        <w:rPr>
          <w:rFonts w:asciiTheme="majorHAnsi" w:eastAsia="MyriadPro-Light" w:hAnsiTheme="majorHAnsi" w:cs="MyriadPro-Light"/>
          <w:kern w:val="3"/>
          <w:sz w:val="24"/>
          <w:szCs w:val="24"/>
        </w:rPr>
        <w:t xml:space="preserve"> of the capture is shown.  Again, if for some reason the year of the time stamp was less than 2011, the time/date will alternate between INVALID and the time/date stamped along with that data and does not necessarily mean the data </w:t>
      </w:r>
      <w:r w:rsidRPr="00525032">
        <w:rPr>
          <w:rFonts w:asciiTheme="majorHAnsi" w:eastAsia="MyriadPro-Light" w:hAnsiTheme="majorHAnsi" w:cs="MyriadPro-Light"/>
          <w:kern w:val="3"/>
          <w:sz w:val="24"/>
          <w:szCs w:val="24"/>
        </w:rPr>
        <w:lastRenderedPageBreak/>
        <w:t xml:space="preserve">itself is not correct. </w:t>
      </w:r>
      <w:r w:rsidR="00CD5623">
        <w:rPr>
          <w:rFonts w:asciiTheme="majorHAnsi" w:eastAsia="MyriadPro-Light" w:hAnsiTheme="majorHAnsi" w:cs="MyriadPro-Light"/>
          <w:kern w:val="3"/>
          <w:sz w:val="24"/>
          <w:szCs w:val="24"/>
        </w:rPr>
        <w:t xml:space="preserve"> </w:t>
      </w:r>
      <w:r w:rsidRPr="00525032">
        <w:rPr>
          <w:rFonts w:asciiTheme="majorHAnsi" w:eastAsia="MyriadPro-Light" w:hAnsiTheme="majorHAnsi" w:cs="MyriadPro-Light"/>
          <w:kern w:val="3"/>
          <w:sz w:val="24"/>
          <w:szCs w:val="24"/>
        </w:rPr>
        <w:t xml:space="preserve">If the data is all zeros and the year is shown as 2000, the data </w:t>
      </w:r>
      <w:r w:rsidR="00525032" w:rsidRPr="00525032">
        <w:rPr>
          <w:rFonts w:asciiTheme="majorHAnsi" w:eastAsia="MyriadPro-Light" w:hAnsiTheme="majorHAnsi" w:cs="MyriadPro-Light"/>
          <w:kern w:val="3"/>
          <w:sz w:val="24"/>
          <w:szCs w:val="24"/>
        </w:rPr>
        <w:t>is</w:t>
      </w:r>
      <w:r w:rsidRPr="00525032">
        <w:rPr>
          <w:rFonts w:asciiTheme="majorHAnsi" w:eastAsia="MyriadPro-Light" w:hAnsiTheme="majorHAnsi" w:cs="MyriadPro-Light"/>
          <w:kern w:val="3"/>
          <w:sz w:val="24"/>
          <w:szCs w:val="24"/>
        </w:rPr>
        <w:t xml:space="preserve"> most likely invalid and not correct or the logging memory has not been filled yet.  This is why the Classic powers up with the year 05/04/2003.</w:t>
      </w:r>
      <w:r w:rsidR="00573AD2">
        <w:rPr>
          <w:rFonts w:asciiTheme="majorHAnsi" w:eastAsia="MyriadPro-Light" w:hAnsiTheme="majorHAnsi" w:cs="MyriadPro-Light"/>
          <w:kern w:val="3"/>
          <w:sz w:val="24"/>
          <w:szCs w:val="24"/>
        </w:rPr>
        <w:t xml:space="preserve">  </w:t>
      </w:r>
      <w:r w:rsidRPr="00525032">
        <w:rPr>
          <w:rFonts w:asciiTheme="majorHAnsi" w:eastAsia="MyriadPro-Light" w:hAnsiTheme="majorHAnsi" w:cs="MyriadPro-Light"/>
          <w:kern w:val="3"/>
          <w:sz w:val="24"/>
          <w:szCs w:val="24"/>
        </w:rPr>
        <w:t>It means that data was actually logged but the date was not set, whereas if it is showing 00/00/2000</w:t>
      </w:r>
      <w:r w:rsidR="00CD5623">
        <w:rPr>
          <w:rFonts w:asciiTheme="majorHAnsi" w:eastAsia="MyriadPro-Light" w:hAnsiTheme="majorHAnsi" w:cs="MyriadPro-Light"/>
          <w:kern w:val="3"/>
          <w:sz w:val="24"/>
          <w:szCs w:val="24"/>
        </w:rPr>
        <w:t>,</w:t>
      </w:r>
      <w:r w:rsidRPr="00525032">
        <w:rPr>
          <w:rFonts w:asciiTheme="majorHAnsi" w:eastAsia="MyriadPro-Light" w:hAnsiTheme="majorHAnsi" w:cs="MyriadPro-Light"/>
          <w:kern w:val="3"/>
          <w:sz w:val="24"/>
          <w:szCs w:val="24"/>
        </w:rPr>
        <w:t xml:space="preserve"> it will normally mean that the data is just zero and therefore invalid data as well as invalid time and date.</w:t>
      </w:r>
    </w:p>
    <w:p w14:paraId="17E0E51F" w14:textId="77777777" w:rsidR="004B4401" w:rsidRPr="00525032" w:rsidRDefault="004B4401" w:rsidP="004B4401">
      <w:pPr>
        <w:widowControl w:val="0"/>
        <w:suppressAutoHyphens/>
        <w:autoSpaceDE w:val="0"/>
        <w:autoSpaceDN w:val="0"/>
        <w:textAlignment w:val="baseline"/>
        <w:rPr>
          <w:rFonts w:asciiTheme="majorHAnsi" w:eastAsia="MyriadPro-Light" w:hAnsiTheme="majorHAnsi" w:cs="MyriadPro-Light"/>
          <w:kern w:val="3"/>
          <w:sz w:val="24"/>
          <w:szCs w:val="24"/>
        </w:rPr>
      </w:pPr>
    </w:p>
    <w:p w14:paraId="29C287F1" w14:textId="77777777" w:rsidR="00626A56" w:rsidRDefault="004B4401" w:rsidP="00525032">
      <w:pPr>
        <w:widowControl w:val="0"/>
        <w:suppressAutoHyphens/>
        <w:autoSpaceDE w:val="0"/>
        <w:autoSpaceDN w:val="0"/>
        <w:textAlignment w:val="baseline"/>
        <w:rPr>
          <w:rFonts w:asciiTheme="majorHAnsi" w:eastAsia="MyriadPro-Light" w:hAnsiTheme="majorHAnsi" w:cs="MyriadPro-Light"/>
          <w:kern w:val="3"/>
          <w:sz w:val="24"/>
          <w:szCs w:val="24"/>
        </w:rPr>
      </w:pPr>
      <w:r w:rsidRPr="00525032">
        <w:rPr>
          <w:rFonts w:asciiTheme="majorHAnsi" w:eastAsia="MyriadPro-Light" w:hAnsiTheme="majorHAnsi" w:cs="MyriadPro-Light"/>
          <w:kern w:val="3"/>
          <w:sz w:val="24"/>
          <w:szCs w:val="24"/>
        </w:rPr>
        <w:t xml:space="preserve">The upper right corner of the text log screens displays a number from 1 to 380.  This number shows the index or position of the data in the 380 data log time slots.  The most recently stored data has an </w:t>
      </w:r>
    </w:p>
    <w:p w14:paraId="5DAC4DE4" w14:textId="77777777" w:rsidR="004B4401" w:rsidRDefault="004B4401" w:rsidP="00525032">
      <w:pPr>
        <w:widowControl w:val="0"/>
        <w:suppressAutoHyphens/>
        <w:autoSpaceDE w:val="0"/>
        <w:autoSpaceDN w:val="0"/>
        <w:textAlignment w:val="baseline"/>
        <w:rPr>
          <w:rFonts w:asciiTheme="majorHAnsi" w:eastAsia="MyriadPro-Light" w:hAnsiTheme="majorHAnsi" w:cs="MyriadPro-Light"/>
          <w:kern w:val="3"/>
          <w:sz w:val="24"/>
          <w:szCs w:val="24"/>
        </w:rPr>
      </w:pPr>
      <w:r w:rsidRPr="00525032">
        <w:rPr>
          <w:rFonts w:asciiTheme="majorHAnsi" w:eastAsia="MyriadPro-Light" w:hAnsiTheme="majorHAnsi" w:cs="MyriadPro-Light"/>
          <w:kern w:val="3"/>
          <w:sz w:val="24"/>
          <w:szCs w:val="24"/>
        </w:rPr>
        <w:t>index of 1.  Two data points ago shows an index of 2, etc.  This index goes for either Daily History or Recent History text log viewing screen.</w:t>
      </w:r>
    </w:p>
    <w:p w14:paraId="36350F6D" w14:textId="77777777" w:rsidR="00D26607" w:rsidRDefault="00D26607" w:rsidP="00525032">
      <w:pPr>
        <w:widowControl w:val="0"/>
        <w:suppressAutoHyphens/>
        <w:autoSpaceDE w:val="0"/>
        <w:autoSpaceDN w:val="0"/>
        <w:textAlignment w:val="baseline"/>
        <w:rPr>
          <w:rFonts w:asciiTheme="majorHAnsi" w:eastAsia="MyriadPro-Light" w:hAnsiTheme="majorHAnsi" w:cs="MyriadPro-Light"/>
          <w:kern w:val="3"/>
          <w:sz w:val="24"/>
          <w:szCs w:val="24"/>
        </w:rPr>
      </w:pPr>
    </w:p>
    <w:p w14:paraId="2C9D9C25" w14:textId="77777777" w:rsidR="00D26607" w:rsidRPr="00525032" w:rsidRDefault="00D26607" w:rsidP="00525032">
      <w:pPr>
        <w:widowControl w:val="0"/>
        <w:suppressAutoHyphens/>
        <w:autoSpaceDE w:val="0"/>
        <w:autoSpaceDN w:val="0"/>
        <w:textAlignment w:val="baseline"/>
        <w:rPr>
          <w:rFonts w:asciiTheme="majorHAnsi" w:eastAsia="MyriadPro-Light" w:hAnsiTheme="majorHAnsi" w:cs="MyriadPro-Light"/>
          <w:kern w:val="3"/>
          <w:sz w:val="24"/>
          <w:szCs w:val="24"/>
        </w:rPr>
      </w:pPr>
      <w:r w:rsidRPr="008F26B0">
        <w:rPr>
          <w:rFonts w:asciiTheme="majorHAnsi" w:eastAsia="MyriadPro-Light" w:hAnsiTheme="majorHAnsi" w:cs="MyriadPro-Light"/>
          <w:b/>
          <w:kern w:val="3"/>
          <w:sz w:val="24"/>
          <w:szCs w:val="24"/>
        </w:rPr>
        <w:t>NOTE:</w:t>
      </w:r>
      <w:r>
        <w:rPr>
          <w:rFonts w:asciiTheme="majorHAnsi" w:eastAsia="MyriadPro-Light" w:hAnsiTheme="majorHAnsi" w:cs="MyriadPro-Light"/>
          <w:kern w:val="3"/>
          <w:sz w:val="24"/>
          <w:szCs w:val="24"/>
        </w:rPr>
        <w:t xml:space="preserve"> Accurate and complete data logging requires th</w:t>
      </w:r>
      <w:r w:rsidR="00FC2D0C">
        <w:rPr>
          <w:rFonts w:asciiTheme="majorHAnsi" w:eastAsia="MyriadPro-Light" w:hAnsiTheme="majorHAnsi" w:cs="MyriadPro-Light"/>
          <w:kern w:val="3"/>
          <w:sz w:val="24"/>
          <w:szCs w:val="24"/>
        </w:rPr>
        <w:t xml:space="preserve">at the </w:t>
      </w:r>
      <w:r>
        <w:rPr>
          <w:rFonts w:asciiTheme="majorHAnsi" w:eastAsia="MyriadPro-Light" w:hAnsiTheme="majorHAnsi" w:cs="MyriadPro-Light"/>
          <w:kern w:val="3"/>
          <w:sz w:val="24"/>
          <w:szCs w:val="24"/>
        </w:rPr>
        <w:t xml:space="preserve">date and time </w:t>
      </w:r>
      <w:r w:rsidR="008F26B0">
        <w:rPr>
          <w:rFonts w:asciiTheme="majorHAnsi" w:eastAsia="MyriadPro-Light" w:hAnsiTheme="majorHAnsi" w:cs="MyriadPro-Light"/>
          <w:kern w:val="3"/>
          <w:sz w:val="24"/>
          <w:szCs w:val="24"/>
        </w:rPr>
        <w:t>be</w:t>
      </w:r>
      <w:r>
        <w:rPr>
          <w:rFonts w:asciiTheme="majorHAnsi" w:eastAsia="MyriadPro-Light" w:hAnsiTheme="majorHAnsi" w:cs="MyriadPro-Light"/>
          <w:kern w:val="3"/>
          <w:sz w:val="24"/>
          <w:szCs w:val="24"/>
        </w:rPr>
        <w:t xml:space="preserve"> correct.</w:t>
      </w:r>
      <w:r w:rsidR="00FC2D0C">
        <w:rPr>
          <w:rFonts w:asciiTheme="majorHAnsi" w:eastAsia="MyriadPro-Light" w:hAnsiTheme="majorHAnsi" w:cs="MyriadPro-Light"/>
          <w:kern w:val="3"/>
          <w:sz w:val="24"/>
          <w:szCs w:val="24"/>
        </w:rPr>
        <w:t xml:space="preserve">  </w:t>
      </w:r>
      <w:r w:rsidR="006E2B88">
        <w:rPr>
          <w:rFonts w:asciiTheme="majorHAnsi" w:eastAsia="MyriadPro-Light" w:hAnsiTheme="majorHAnsi" w:cs="MyriadPro-Light"/>
          <w:kern w:val="3"/>
          <w:sz w:val="24"/>
          <w:szCs w:val="24"/>
        </w:rPr>
        <w:t>Set date/time in the MISC/T</w:t>
      </w:r>
      <w:r w:rsidR="00573AD2">
        <w:rPr>
          <w:rFonts w:asciiTheme="majorHAnsi" w:eastAsia="MyriadPro-Light" w:hAnsiTheme="majorHAnsi" w:cs="MyriadPro-Light"/>
          <w:kern w:val="3"/>
          <w:sz w:val="24"/>
          <w:szCs w:val="24"/>
        </w:rPr>
        <w:t>IME</w:t>
      </w:r>
      <w:r w:rsidR="006E2B88">
        <w:rPr>
          <w:rFonts w:asciiTheme="majorHAnsi" w:eastAsia="MyriadPro-Light" w:hAnsiTheme="majorHAnsi" w:cs="MyriadPro-Light"/>
          <w:kern w:val="3"/>
          <w:sz w:val="24"/>
          <w:szCs w:val="24"/>
        </w:rPr>
        <w:t xml:space="preserve"> menu.  </w:t>
      </w:r>
      <w:r w:rsidR="00FC2D0C">
        <w:rPr>
          <w:rFonts w:asciiTheme="majorHAnsi" w:eastAsia="MyriadPro-Light" w:hAnsiTheme="majorHAnsi" w:cs="MyriadPro-Light"/>
          <w:kern w:val="3"/>
          <w:sz w:val="24"/>
          <w:szCs w:val="24"/>
        </w:rPr>
        <w:t>For night logging</w:t>
      </w:r>
      <w:r w:rsidR="006E2B88">
        <w:rPr>
          <w:rFonts w:asciiTheme="majorHAnsi" w:eastAsia="MyriadPro-Light" w:hAnsiTheme="majorHAnsi" w:cs="MyriadPro-Light"/>
          <w:kern w:val="3"/>
          <w:sz w:val="24"/>
          <w:szCs w:val="24"/>
        </w:rPr>
        <w:t xml:space="preserve"> (logs when Classic is Resting), set NITELOG to ON in the TWEAKS menu.</w:t>
      </w:r>
    </w:p>
    <w:p w14:paraId="357BFF39" w14:textId="77777777" w:rsidR="004B4401" w:rsidRPr="00525032" w:rsidRDefault="004B4401" w:rsidP="00525032">
      <w:pPr>
        <w:widowControl w:val="0"/>
        <w:suppressAutoHyphens/>
        <w:autoSpaceDE w:val="0"/>
        <w:autoSpaceDN w:val="0"/>
        <w:textAlignment w:val="baseline"/>
        <w:rPr>
          <w:rFonts w:asciiTheme="majorHAnsi" w:eastAsia="MyriadPro-Light" w:hAnsiTheme="majorHAnsi" w:cs="MyriadPro-Light"/>
          <w:kern w:val="3"/>
          <w:sz w:val="24"/>
          <w:szCs w:val="24"/>
        </w:rPr>
      </w:pPr>
    </w:p>
    <w:p w14:paraId="70FB07FE" w14:textId="77777777" w:rsidR="004B4401" w:rsidRPr="00BA5AB5" w:rsidRDefault="004B4401" w:rsidP="00525032">
      <w:pPr>
        <w:keepNext/>
        <w:outlineLvl w:val="1"/>
        <w:rPr>
          <w:rFonts w:asciiTheme="majorHAnsi" w:eastAsia="MyriadPro-Light" w:hAnsiTheme="majorHAnsi" w:cs="Times New Roman"/>
          <w:b/>
          <w:bCs/>
          <w:iCs/>
          <w:color w:val="000000"/>
          <w:sz w:val="28"/>
          <w:szCs w:val="28"/>
        </w:rPr>
      </w:pPr>
      <w:bookmarkStart w:id="124" w:name="_Toc316290572"/>
      <w:bookmarkStart w:id="125" w:name="_Toc326745631"/>
      <w:r w:rsidRPr="00BA5AB5">
        <w:rPr>
          <w:rFonts w:asciiTheme="majorHAnsi" w:eastAsia="MyriadPro-Light" w:hAnsiTheme="majorHAnsi" w:cs="Times New Roman"/>
          <w:b/>
          <w:bCs/>
          <w:iCs/>
          <w:color w:val="000000"/>
          <w:sz w:val="28"/>
          <w:szCs w:val="28"/>
        </w:rPr>
        <w:t xml:space="preserve">Graphical Logging Display </w:t>
      </w:r>
      <w:r w:rsidR="00525032" w:rsidRPr="00BA5AB5">
        <w:rPr>
          <w:rFonts w:asciiTheme="majorHAnsi" w:eastAsia="MyriadPro-Light" w:hAnsiTheme="majorHAnsi" w:cs="Times New Roman"/>
          <w:b/>
          <w:bCs/>
          <w:iCs/>
          <w:color w:val="000000"/>
          <w:sz w:val="28"/>
          <w:szCs w:val="28"/>
        </w:rPr>
        <w:t>M</w:t>
      </w:r>
      <w:r w:rsidRPr="00BA5AB5">
        <w:rPr>
          <w:rFonts w:asciiTheme="majorHAnsi" w:eastAsia="MyriadPro-Light" w:hAnsiTheme="majorHAnsi" w:cs="Times New Roman"/>
          <w:b/>
          <w:bCs/>
          <w:iCs/>
          <w:color w:val="000000"/>
          <w:sz w:val="28"/>
          <w:szCs w:val="28"/>
        </w:rPr>
        <w:t>odes</w:t>
      </w:r>
      <w:bookmarkEnd w:id="124"/>
      <w:bookmarkEnd w:id="125"/>
    </w:p>
    <w:p w14:paraId="696E96C1" w14:textId="77777777" w:rsidR="004B4401" w:rsidRDefault="004B4401" w:rsidP="00525032">
      <w:pPr>
        <w:rPr>
          <w:rFonts w:asciiTheme="majorHAnsi" w:eastAsia="Calibri" w:hAnsiTheme="majorHAnsi" w:cs="Times New Roman"/>
          <w:sz w:val="24"/>
          <w:szCs w:val="24"/>
        </w:rPr>
      </w:pPr>
      <w:r w:rsidRPr="00525032">
        <w:rPr>
          <w:rFonts w:asciiTheme="majorHAnsi" w:eastAsia="Calibri" w:hAnsiTheme="majorHAnsi" w:cs="Times New Roman"/>
          <w:sz w:val="24"/>
          <w:szCs w:val="24"/>
        </w:rPr>
        <w:t xml:space="preserve">Both DAILY and HOURLY logging can also be viewed in a graphical manner.  While in the text viewing log screen, pressing the </w:t>
      </w:r>
      <w:r w:rsidR="00CD5623">
        <w:rPr>
          <w:rFonts w:asciiTheme="majorHAnsi" w:eastAsia="Calibri" w:hAnsiTheme="majorHAnsi" w:cs="Times New Roman"/>
          <w:sz w:val="24"/>
          <w:szCs w:val="24"/>
        </w:rPr>
        <w:t xml:space="preserve">RIGHT SOFT </w:t>
      </w:r>
      <w:r w:rsidRPr="00525032">
        <w:rPr>
          <w:rFonts w:asciiTheme="majorHAnsi" w:eastAsia="Calibri" w:hAnsiTheme="majorHAnsi" w:cs="Times New Roman"/>
          <w:sz w:val="24"/>
          <w:szCs w:val="24"/>
        </w:rPr>
        <w:t xml:space="preserve">key labeled "GRAPH" will bring up this view screen. The HOURLY view is also available in the main status cycle of screens, changed by repeatedly pressing the STATUS key, just after STATUS TWO screen. </w:t>
      </w:r>
      <w:r w:rsidR="00CD5623">
        <w:rPr>
          <w:rFonts w:asciiTheme="majorHAnsi" w:eastAsia="Calibri" w:hAnsiTheme="majorHAnsi" w:cs="Times New Roman"/>
          <w:sz w:val="24"/>
          <w:szCs w:val="24"/>
        </w:rPr>
        <w:t xml:space="preserve"> </w:t>
      </w:r>
      <w:r w:rsidRPr="00525032">
        <w:rPr>
          <w:rFonts w:asciiTheme="majorHAnsi" w:eastAsia="Calibri" w:hAnsiTheme="majorHAnsi" w:cs="Times New Roman"/>
          <w:sz w:val="24"/>
          <w:szCs w:val="24"/>
        </w:rPr>
        <w:t>This is labeled as "SHORT TERM HISTORY" in the STATUS screens.</w:t>
      </w:r>
    </w:p>
    <w:p w14:paraId="529A5124" w14:textId="77777777" w:rsidR="00525032" w:rsidRPr="00525032" w:rsidRDefault="00525032" w:rsidP="00525032">
      <w:pPr>
        <w:rPr>
          <w:rFonts w:asciiTheme="majorHAnsi" w:eastAsia="Calibri" w:hAnsiTheme="majorHAnsi" w:cs="Times New Roman"/>
          <w:sz w:val="24"/>
          <w:szCs w:val="24"/>
        </w:rPr>
      </w:pPr>
    </w:p>
    <w:p w14:paraId="0527A28E" w14:textId="77777777" w:rsidR="004B4401" w:rsidRDefault="004B4401" w:rsidP="00525032">
      <w:pPr>
        <w:rPr>
          <w:rFonts w:asciiTheme="majorHAnsi" w:eastAsia="Calibri" w:hAnsiTheme="majorHAnsi" w:cs="Times New Roman"/>
          <w:sz w:val="24"/>
          <w:szCs w:val="24"/>
        </w:rPr>
      </w:pPr>
      <w:r w:rsidRPr="00525032">
        <w:rPr>
          <w:rFonts w:asciiTheme="majorHAnsi" w:eastAsia="Calibri" w:hAnsiTheme="majorHAnsi" w:cs="Times New Roman"/>
          <w:sz w:val="24"/>
          <w:szCs w:val="24"/>
        </w:rPr>
        <w:t>A summary of the next S</w:t>
      </w:r>
      <w:r w:rsidR="00573AD2">
        <w:rPr>
          <w:rFonts w:asciiTheme="majorHAnsi" w:eastAsia="Calibri" w:hAnsiTheme="majorHAnsi" w:cs="Times New Roman"/>
          <w:sz w:val="24"/>
          <w:szCs w:val="24"/>
        </w:rPr>
        <w:t>TATUS</w:t>
      </w:r>
      <w:r w:rsidRPr="00525032">
        <w:rPr>
          <w:rFonts w:asciiTheme="majorHAnsi" w:eastAsia="Calibri" w:hAnsiTheme="majorHAnsi" w:cs="Times New Roman"/>
          <w:sz w:val="24"/>
          <w:szCs w:val="24"/>
        </w:rPr>
        <w:t xml:space="preserve"> screen will be shown while holding the </w:t>
      </w:r>
      <w:r w:rsidR="00573AD2">
        <w:rPr>
          <w:rFonts w:asciiTheme="majorHAnsi" w:eastAsia="Calibri" w:hAnsiTheme="majorHAnsi" w:cs="Times New Roman"/>
          <w:sz w:val="24"/>
          <w:szCs w:val="24"/>
        </w:rPr>
        <w:t>STATUS key</w:t>
      </w:r>
      <w:r w:rsidRPr="00525032">
        <w:rPr>
          <w:rFonts w:asciiTheme="majorHAnsi" w:eastAsia="Calibri" w:hAnsiTheme="majorHAnsi" w:cs="Times New Roman"/>
          <w:sz w:val="24"/>
          <w:szCs w:val="24"/>
        </w:rPr>
        <w:t xml:space="preserve"> before releasing it and entering that next </w:t>
      </w:r>
      <w:r w:rsidR="00573AD2">
        <w:rPr>
          <w:rFonts w:asciiTheme="majorHAnsi" w:eastAsia="Calibri" w:hAnsiTheme="majorHAnsi" w:cs="Times New Roman"/>
          <w:sz w:val="24"/>
          <w:szCs w:val="24"/>
        </w:rPr>
        <w:t>STATUS</w:t>
      </w:r>
      <w:r w:rsidRPr="00525032">
        <w:rPr>
          <w:rFonts w:asciiTheme="majorHAnsi" w:eastAsia="Calibri" w:hAnsiTheme="majorHAnsi" w:cs="Times New Roman"/>
          <w:sz w:val="24"/>
          <w:szCs w:val="24"/>
        </w:rPr>
        <w:t xml:space="preserve"> screen.  This also goes for the Recent History graph screen in S</w:t>
      </w:r>
      <w:r w:rsidR="00573AD2">
        <w:rPr>
          <w:rFonts w:asciiTheme="majorHAnsi" w:eastAsia="Calibri" w:hAnsiTheme="majorHAnsi" w:cs="Times New Roman"/>
          <w:sz w:val="24"/>
          <w:szCs w:val="24"/>
        </w:rPr>
        <w:t>TATUS</w:t>
      </w:r>
      <w:r w:rsidRPr="00525032">
        <w:rPr>
          <w:rFonts w:asciiTheme="majorHAnsi" w:eastAsia="Calibri" w:hAnsiTheme="majorHAnsi" w:cs="Times New Roman"/>
          <w:sz w:val="24"/>
          <w:szCs w:val="24"/>
        </w:rPr>
        <w:t>.</w:t>
      </w:r>
      <w:r w:rsidR="00573AD2">
        <w:rPr>
          <w:rFonts w:asciiTheme="majorHAnsi" w:eastAsia="Calibri" w:hAnsiTheme="majorHAnsi" w:cs="Times New Roman"/>
          <w:sz w:val="24"/>
          <w:szCs w:val="24"/>
        </w:rPr>
        <w:t xml:space="preserve">  </w:t>
      </w:r>
      <w:r w:rsidRPr="00525032">
        <w:rPr>
          <w:rFonts w:asciiTheme="majorHAnsi" w:eastAsia="Calibri" w:hAnsiTheme="majorHAnsi" w:cs="Times New Roman"/>
          <w:sz w:val="24"/>
          <w:szCs w:val="24"/>
        </w:rPr>
        <w:t xml:space="preserve">Each data point shown in the graphical view screen is shown as a dot.  There are a maximum of 96 dots, appearing horizontally per screen with some information about each dot shown on the left side of the screen.  An individual data point can be selected for investigation by moving a small, flashing once per second vertical cursor horizontally across the graphed data by using the </w:t>
      </w:r>
      <w:r w:rsidR="00CD5623">
        <w:rPr>
          <w:rFonts w:asciiTheme="majorHAnsi" w:eastAsia="Calibri" w:hAnsiTheme="majorHAnsi" w:cs="Times New Roman"/>
          <w:sz w:val="24"/>
          <w:szCs w:val="24"/>
        </w:rPr>
        <w:t>l</w:t>
      </w:r>
      <w:r w:rsidRPr="00525032">
        <w:rPr>
          <w:rFonts w:asciiTheme="majorHAnsi" w:eastAsia="Calibri" w:hAnsiTheme="majorHAnsi" w:cs="Times New Roman"/>
          <w:sz w:val="24"/>
          <w:szCs w:val="24"/>
        </w:rPr>
        <w:t xml:space="preserve">eft and </w:t>
      </w:r>
      <w:r w:rsidR="00CD5623">
        <w:rPr>
          <w:rFonts w:asciiTheme="majorHAnsi" w:eastAsia="Calibri" w:hAnsiTheme="majorHAnsi" w:cs="Times New Roman"/>
          <w:sz w:val="24"/>
          <w:szCs w:val="24"/>
        </w:rPr>
        <w:t>r</w:t>
      </w:r>
      <w:r w:rsidRPr="00525032">
        <w:rPr>
          <w:rFonts w:asciiTheme="majorHAnsi" w:eastAsia="Calibri" w:hAnsiTheme="majorHAnsi" w:cs="Times New Roman"/>
          <w:sz w:val="24"/>
          <w:szCs w:val="24"/>
        </w:rPr>
        <w:t xml:space="preserve">ight arrow keys.  The most recent data is shown on the right most side of the first screen. </w:t>
      </w:r>
      <w:r w:rsidR="00CD5623">
        <w:rPr>
          <w:rFonts w:asciiTheme="majorHAnsi" w:eastAsia="Calibri" w:hAnsiTheme="majorHAnsi" w:cs="Times New Roman"/>
          <w:sz w:val="24"/>
          <w:szCs w:val="24"/>
        </w:rPr>
        <w:t xml:space="preserve"> </w:t>
      </w:r>
      <w:r w:rsidRPr="00525032">
        <w:rPr>
          <w:rFonts w:asciiTheme="majorHAnsi" w:eastAsia="Calibri" w:hAnsiTheme="majorHAnsi" w:cs="Times New Roman"/>
          <w:sz w:val="24"/>
          <w:szCs w:val="24"/>
        </w:rPr>
        <w:t>The cursor first appears around 20 dots or data points from the right side of the first screen (About 20 data points ago in history)</w:t>
      </w:r>
      <w:r w:rsidR="003A44BB" w:rsidRPr="00525032">
        <w:rPr>
          <w:rFonts w:asciiTheme="majorHAnsi" w:eastAsia="Calibri" w:hAnsiTheme="majorHAnsi" w:cs="Times New Roman"/>
          <w:sz w:val="24"/>
          <w:szCs w:val="24"/>
        </w:rPr>
        <w:t>.</w:t>
      </w:r>
    </w:p>
    <w:p w14:paraId="5C93D835" w14:textId="77777777" w:rsidR="00525032" w:rsidRPr="00525032" w:rsidRDefault="00525032" w:rsidP="00525032">
      <w:pPr>
        <w:rPr>
          <w:rFonts w:asciiTheme="majorHAnsi" w:eastAsia="Calibri" w:hAnsiTheme="majorHAnsi" w:cs="Times New Roman"/>
          <w:sz w:val="24"/>
          <w:szCs w:val="24"/>
        </w:rPr>
      </w:pPr>
    </w:p>
    <w:p w14:paraId="2EDA530E" w14:textId="77777777" w:rsidR="004B4401" w:rsidRDefault="004B4401" w:rsidP="00525032">
      <w:pPr>
        <w:rPr>
          <w:rFonts w:asciiTheme="majorHAnsi" w:eastAsia="Calibri" w:hAnsiTheme="majorHAnsi" w:cs="Times New Roman"/>
          <w:sz w:val="24"/>
          <w:szCs w:val="24"/>
        </w:rPr>
      </w:pPr>
      <w:r w:rsidRPr="00525032">
        <w:rPr>
          <w:rFonts w:asciiTheme="majorHAnsi" w:eastAsia="Calibri" w:hAnsiTheme="majorHAnsi" w:cs="Times New Roman"/>
          <w:sz w:val="24"/>
          <w:szCs w:val="24"/>
        </w:rPr>
        <w:t xml:space="preserve">To scroll the data viewed one third of a screen to the left, hold the </w:t>
      </w:r>
      <w:r w:rsidR="00CD5623">
        <w:rPr>
          <w:rFonts w:asciiTheme="majorHAnsi" w:eastAsia="Calibri" w:hAnsiTheme="majorHAnsi" w:cs="Times New Roman"/>
          <w:sz w:val="24"/>
          <w:szCs w:val="24"/>
        </w:rPr>
        <w:t xml:space="preserve">SHIFT </w:t>
      </w:r>
      <w:r w:rsidRPr="00525032">
        <w:rPr>
          <w:rFonts w:asciiTheme="majorHAnsi" w:eastAsia="Calibri" w:hAnsiTheme="majorHAnsi" w:cs="Times New Roman"/>
          <w:sz w:val="24"/>
          <w:szCs w:val="24"/>
        </w:rPr>
        <w:t>key</w:t>
      </w:r>
      <w:r w:rsidR="003A44BB" w:rsidRPr="00525032">
        <w:rPr>
          <w:rFonts w:asciiTheme="majorHAnsi" w:eastAsia="Calibri" w:hAnsiTheme="majorHAnsi" w:cs="Times New Roman"/>
          <w:sz w:val="24"/>
          <w:szCs w:val="24"/>
        </w:rPr>
        <w:t xml:space="preserve"> and</w:t>
      </w:r>
      <w:r w:rsidRPr="00525032">
        <w:rPr>
          <w:rFonts w:asciiTheme="majorHAnsi" w:eastAsia="Calibri" w:hAnsiTheme="majorHAnsi" w:cs="Times New Roman"/>
          <w:sz w:val="24"/>
          <w:szCs w:val="24"/>
        </w:rPr>
        <w:t xml:space="preserve"> the </w:t>
      </w:r>
      <w:r w:rsidR="00CD5623">
        <w:rPr>
          <w:rFonts w:asciiTheme="majorHAnsi" w:eastAsia="Calibri" w:hAnsiTheme="majorHAnsi" w:cs="Times New Roman"/>
          <w:sz w:val="24"/>
          <w:szCs w:val="24"/>
        </w:rPr>
        <w:t>LEFT SOFT key</w:t>
      </w:r>
      <w:r w:rsidRPr="00525032">
        <w:rPr>
          <w:rFonts w:asciiTheme="majorHAnsi" w:eastAsia="Calibri" w:hAnsiTheme="majorHAnsi" w:cs="Times New Roman"/>
          <w:sz w:val="24"/>
          <w:szCs w:val="24"/>
        </w:rPr>
        <w:t xml:space="preserve"> down and </w:t>
      </w:r>
      <w:r w:rsidR="003A44BB" w:rsidRPr="00525032">
        <w:rPr>
          <w:rFonts w:asciiTheme="majorHAnsi" w:eastAsia="Calibri" w:hAnsiTheme="majorHAnsi" w:cs="Times New Roman"/>
          <w:sz w:val="24"/>
          <w:szCs w:val="24"/>
        </w:rPr>
        <w:t xml:space="preserve">also </w:t>
      </w:r>
      <w:r w:rsidRPr="00525032">
        <w:rPr>
          <w:rFonts w:asciiTheme="majorHAnsi" w:eastAsia="Calibri" w:hAnsiTheme="majorHAnsi" w:cs="Times New Roman"/>
          <w:sz w:val="24"/>
          <w:szCs w:val="24"/>
        </w:rPr>
        <w:t xml:space="preserve">tap the </w:t>
      </w:r>
      <w:r w:rsidR="00573AD2">
        <w:rPr>
          <w:rFonts w:asciiTheme="majorHAnsi" w:eastAsia="Calibri" w:hAnsiTheme="majorHAnsi" w:cs="Times New Roman"/>
          <w:sz w:val="24"/>
          <w:szCs w:val="24"/>
        </w:rPr>
        <w:t xml:space="preserve">LEFT ARROW </w:t>
      </w:r>
      <w:r w:rsidR="00CD5623">
        <w:rPr>
          <w:rFonts w:asciiTheme="majorHAnsi" w:eastAsia="Calibri" w:hAnsiTheme="majorHAnsi" w:cs="Times New Roman"/>
          <w:sz w:val="24"/>
          <w:szCs w:val="24"/>
        </w:rPr>
        <w:t>key</w:t>
      </w:r>
      <w:r w:rsidRPr="00525032">
        <w:rPr>
          <w:rFonts w:asciiTheme="majorHAnsi" w:eastAsia="Calibri" w:hAnsiTheme="majorHAnsi" w:cs="Times New Roman"/>
          <w:sz w:val="24"/>
          <w:szCs w:val="24"/>
        </w:rPr>
        <w:t>.  Each press of this combination of buttons will scroll the graphical view horizontally another 1/3 screen.  Holding the S</w:t>
      </w:r>
      <w:r w:rsidR="00CD5623">
        <w:rPr>
          <w:rFonts w:asciiTheme="majorHAnsi" w:eastAsia="Calibri" w:hAnsiTheme="majorHAnsi" w:cs="Times New Roman"/>
          <w:sz w:val="24"/>
          <w:szCs w:val="24"/>
        </w:rPr>
        <w:t xml:space="preserve">HIFT </w:t>
      </w:r>
      <w:r w:rsidRPr="00525032">
        <w:rPr>
          <w:rFonts w:asciiTheme="majorHAnsi" w:eastAsia="Calibri" w:hAnsiTheme="majorHAnsi" w:cs="Times New Roman"/>
          <w:sz w:val="24"/>
          <w:szCs w:val="24"/>
        </w:rPr>
        <w:t xml:space="preserve">key and </w:t>
      </w:r>
      <w:r w:rsidR="00573AD2">
        <w:rPr>
          <w:rFonts w:asciiTheme="majorHAnsi" w:eastAsia="Calibri" w:hAnsiTheme="majorHAnsi" w:cs="Times New Roman"/>
          <w:sz w:val="24"/>
          <w:szCs w:val="24"/>
        </w:rPr>
        <w:t xml:space="preserve">RIGHT ARROW </w:t>
      </w:r>
      <w:r w:rsidRPr="00525032">
        <w:rPr>
          <w:rFonts w:asciiTheme="majorHAnsi" w:eastAsia="Calibri" w:hAnsiTheme="majorHAnsi" w:cs="Times New Roman"/>
          <w:sz w:val="24"/>
          <w:szCs w:val="24"/>
        </w:rPr>
        <w:t>key on the most recent data screen will push the cursor up against the right side and onto data point one.</w:t>
      </w:r>
    </w:p>
    <w:p w14:paraId="08B105D9" w14:textId="77777777" w:rsidR="00525032" w:rsidRPr="00525032" w:rsidRDefault="00525032" w:rsidP="00525032">
      <w:pPr>
        <w:rPr>
          <w:rFonts w:asciiTheme="majorHAnsi" w:eastAsia="Calibri" w:hAnsiTheme="majorHAnsi" w:cs="Times New Roman"/>
          <w:sz w:val="24"/>
          <w:szCs w:val="24"/>
        </w:rPr>
      </w:pPr>
    </w:p>
    <w:p w14:paraId="0A3A0D6F" w14:textId="77777777" w:rsidR="004B4401" w:rsidRDefault="004B4401" w:rsidP="00525032">
      <w:pPr>
        <w:rPr>
          <w:rFonts w:asciiTheme="majorHAnsi" w:eastAsia="Calibri" w:hAnsiTheme="majorHAnsi" w:cs="Times New Roman"/>
          <w:sz w:val="24"/>
          <w:szCs w:val="24"/>
        </w:rPr>
      </w:pPr>
      <w:r w:rsidRPr="00525032">
        <w:rPr>
          <w:rFonts w:asciiTheme="majorHAnsi" w:eastAsia="Calibri" w:hAnsiTheme="majorHAnsi" w:cs="Times New Roman"/>
          <w:sz w:val="24"/>
          <w:szCs w:val="24"/>
        </w:rPr>
        <w:t xml:space="preserve">Pressing the </w:t>
      </w:r>
      <w:proofErr w:type="gramStart"/>
      <w:r w:rsidR="00573AD2">
        <w:rPr>
          <w:rFonts w:asciiTheme="majorHAnsi" w:eastAsia="Calibri" w:hAnsiTheme="majorHAnsi" w:cs="Times New Roman"/>
          <w:sz w:val="24"/>
          <w:szCs w:val="24"/>
        </w:rPr>
        <w:t>UP ARROW</w:t>
      </w:r>
      <w:proofErr w:type="gramEnd"/>
      <w:r w:rsidRPr="00525032">
        <w:rPr>
          <w:rFonts w:asciiTheme="majorHAnsi" w:eastAsia="Calibri" w:hAnsiTheme="majorHAnsi" w:cs="Times New Roman"/>
          <w:sz w:val="24"/>
          <w:szCs w:val="24"/>
        </w:rPr>
        <w:t xml:space="preserve"> </w:t>
      </w:r>
      <w:r w:rsidR="00182BFD">
        <w:rPr>
          <w:rFonts w:asciiTheme="majorHAnsi" w:eastAsia="Calibri" w:hAnsiTheme="majorHAnsi" w:cs="Times New Roman"/>
          <w:sz w:val="24"/>
          <w:szCs w:val="24"/>
        </w:rPr>
        <w:t>key</w:t>
      </w:r>
      <w:r w:rsidRPr="00525032">
        <w:rPr>
          <w:rFonts w:asciiTheme="majorHAnsi" w:eastAsia="Calibri" w:hAnsiTheme="majorHAnsi" w:cs="Times New Roman"/>
          <w:sz w:val="24"/>
          <w:szCs w:val="24"/>
        </w:rPr>
        <w:t xml:space="preserve"> will change the data viewed to the next category.  For instance, in the Recent </w:t>
      </w:r>
      <w:r w:rsidR="00182BFD">
        <w:rPr>
          <w:rFonts w:asciiTheme="majorHAnsi" w:eastAsia="Calibri" w:hAnsiTheme="majorHAnsi" w:cs="Times New Roman"/>
          <w:sz w:val="24"/>
          <w:szCs w:val="24"/>
        </w:rPr>
        <w:t>H</w:t>
      </w:r>
      <w:r w:rsidRPr="00525032">
        <w:rPr>
          <w:rFonts w:asciiTheme="majorHAnsi" w:eastAsia="Calibri" w:hAnsiTheme="majorHAnsi" w:cs="Times New Roman"/>
          <w:sz w:val="24"/>
          <w:szCs w:val="24"/>
        </w:rPr>
        <w:t xml:space="preserve">istory graph screen, the displayed data will change from </w:t>
      </w:r>
      <w:r w:rsidR="00182BFD">
        <w:rPr>
          <w:rFonts w:asciiTheme="majorHAnsi" w:eastAsia="Calibri" w:hAnsiTheme="majorHAnsi" w:cs="Times New Roman"/>
          <w:sz w:val="24"/>
          <w:szCs w:val="24"/>
        </w:rPr>
        <w:t>p</w:t>
      </w:r>
      <w:r w:rsidRPr="00525032">
        <w:rPr>
          <w:rFonts w:asciiTheme="majorHAnsi" w:eastAsia="Calibri" w:hAnsiTheme="majorHAnsi" w:cs="Times New Roman"/>
          <w:sz w:val="24"/>
          <w:szCs w:val="24"/>
        </w:rPr>
        <w:t xml:space="preserve">ower to input voltage, battery voltage and kW-Hours.  Pressing the </w:t>
      </w:r>
      <w:r w:rsidR="00573AD2">
        <w:rPr>
          <w:rFonts w:asciiTheme="majorHAnsi" w:eastAsia="Calibri" w:hAnsiTheme="majorHAnsi" w:cs="Times New Roman"/>
          <w:sz w:val="24"/>
          <w:szCs w:val="24"/>
        </w:rPr>
        <w:t xml:space="preserve">DOWN ARROW </w:t>
      </w:r>
      <w:r w:rsidRPr="00525032">
        <w:rPr>
          <w:rFonts w:asciiTheme="majorHAnsi" w:eastAsia="Calibri" w:hAnsiTheme="majorHAnsi" w:cs="Times New Roman"/>
          <w:sz w:val="24"/>
          <w:szCs w:val="24"/>
        </w:rPr>
        <w:t xml:space="preserve">key will bring the category of data back down again. </w:t>
      </w:r>
      <w:r w:rsidR="00182BFD">
        <w:rPr>
          <w:rFonts w:asciiTheme="majorHAnsi" w:eastAsia="Calibri" w:hAnsiTheme="majorHAnsi" w:cs="Times New Roman"/>
          <w:sz w:val="24"/>
          <w:szCs w:val="24"/>
        </w:rPr>
        <w:t xml:space="preserve"> </w:t>
      </w:r>
      <w:r w:rsidRPr="00525032">
        <w:rPr>
          <w:rFonts w:asciiTheme="majorHAnsi" w:eastAsia="Calibri" w:hAnsiTheme="majorHAnsi" w:cs="Times New Roman"/>
          <w:sz w:val="24"/>
          <w:szCs w:val="24"/>
        </w:rPr>
        <w:t>A very brief 5</w:t>
      </w:r>
      <w:r w:rsidR="00626A56">
        <w:rPr>
          <w:rFonts w:asciiTheme="majorHAnsi" w:eastAsia="Calibri" w:hAnsiTheme="majorHAnsi" w:cs="Times New Roman"/>
          <w:sz w:val="24"/>
          <w:szCs w:val="24"/>
        </w:rPr>
        <w:t>-</w:t>
      </w:r>
      <w:r w:rsidRPr="00525032">
        <w:rPr>
          <w:rFonts w:asciiTheme="majorHAnsi" w:eastAsia="Calibri" w:hAnsiTheme="majorHAnsi" w:cs="Times New Roman"/>
          <w:sz w:val="24"/>
          <w:szCs w:val="24"/>
        </w:rPr>
        <w:t xml:space="preserve"> or 6</w:t>
      </w:r>
      <w:r w:rsidR="00626A56">
        <w:rPr>
          <w:rFonts w:asciiTheme="majorHAnsi" w:eastAsia="Calibri" w:hAnsiTheme="majorHAnsi" w:cs="Times New Roman"/>
          <w:sz w:val="24"/>
          <w:szCs w:val="24"/>
        </w:rPr>
        <w:t>-</w:t>
      </w:r>
      <w:r w:rsidRPr="00525032">
        <w:rPr>
          <w:rFonts w:asciiTheme="majorHAnsi" w:eastAsia="Calibri" w:hAnsiTheme="majorHAnsi" w:cs="Times New Roman"/>
          <w:sz w:val="24"/>
          <w:szCs w:val="24"/>
        </w:rPr>
        <w:t xml:space="preserve">character </w:t>
      </w:r>
      <w:r w:rsidR="00441520" w:rsidRPr="00525032">
        <w:rPr>
          <w:rFonts w:asciiTheme="majorHAnsi" w:eastAsia="Calibri" w:hAnsiTheme="majorHAnsi" w:cs="Times New Roman"/>
          <w:sz w:val="24"/>
          <w:szCs w:val="24"/>
        </w:rPr>
        <w:t xml:space="preserve">annunciator </w:t>
      </w:r>
      <w:r w:rsidRPr="00525032">
        <w:rPr>
          <w:rFonts w:asciiTheme="majorHAnsi" w:eastAsia="Calibri" w:hAnsiTheme="majorHAnsi" w:cs="Times New Roman"/>
          <w:sz w:val="24"/>
          <w:szCs w:val="24"/>
        </w:rPr>
        <w:t>displayed in the upper left corner tells us what category of data the graph is showing us.  The number just below this 5</w:t>
      </w:r>
      <w:r w:rsidR="00626A56">
        <w:rPr>
          <w:rFonts w:asciiTheme="majorHAnsi" w:eastAsia="Calibri" w:hAnsiTheme="majorHAnsi" w:cs="Times New Roman"/>
          <w:sz w:val="24"/>
          <w:szCs w:val="24"/>
        </w:rPr>
        <w:t>-</w:t>
      </w:r>
      <w:r w:rsidRPr="00525032">
        <w:rPr>
          <w:rFonts w:asciiTheme="majorHAnsi" w:eastAsia="Calibri" w:hAnsiTheme="majorHAnsi" w:cs="Times New Roman"/>
          <w:sz w:val="24"/>
          <w:szCs w:val="24"/>
        </w:rPr>
        <w:t xml:space="preserve"> or 6</w:t>
      </w:r>
      <w:r w:rsidR="00626A56">
        <w:rPr>
          <w:rFonts w:asciiTheme="majorHAnsi" w:eastAsia="Calibri" w:hAnsiTheme="majorHAnsi" w:cs="Times New Roman"/>
          <w:sz w:val="24"/>
          <w:szCs w:val="24"/>
        </w:rPr>
        <w:t>-</w:t>
      </w:r>
      <w:r w:rsidRPr="00525032">
        <w:rPr>
          <w:rFonts w:asciiTheme="majorHAnsi" w:eastAsia="Calibri" w:hAnsiTheme="majorHAnsi" w:cs="Times New Roman"/>
          <w:sz w:val="24"/>
          <w:szCs w:val="24"/>
        </w:rPr>
        <w:t xml:space="preserve">character </w:t>
      </w:r>
      <w:r w:rsidRPr="00525032">
        <w:rPr>
          <w:rFonts w:asciiTheme="majorHAnsi" w:eastAsia="Calibri" w:hAnsiTheme="majorHAnsi" w:cs="Times New Roman"/>
          <w:color w:val="000000"/>
          <w:sz w:val="24"/>
          <w:szCs w:val="24"/>
        </w:rPr>
        <w:t xml:space="preserve">descriptions is the actual </w:t>
      </w:r>
      <w:r w:rsidRPr="00525032">
        <w:rPr>
          <w:rFonts w:asciiTheme="majorHAnsi" w:eastAsia="Calibri" w:hAnsiTheme="majorHAnsi" w:cs="Times New Roman"/>
          <w:sz w:val="24"/>
          <w:szCs w:val="24"/>
        </w:rPr>
        <w:t xml:space="preserve">number in volts or watts or applicable unit of data displayed at that cursor position centered on the dot of the graph.  The third line down on the left side of the recent data screen shows the time stamp of that data where the cursor is positioned on the graph. </w:t>
      </w:r>
      <w:r w:rsidR="00182BFD">
        <w:rPr>
          <w:rFonts w:asciiTheme="majorHAnsi" w:eastAsia="Calibri" w:hAnsiTheme="majorHAnsi" w:cs="Times New Roman"/>
          <w:sz w:val="24"/>
          <w:szCs w:val="24"/>
        </w:rPr>
        <w:t xml:space="preserve"> </w:t>
      </w:r>
      <w:r w:rsidRPr="00525032">
        <w:rPr>
          <w:rFonts w:asciiTheme="majorHAnsi" w:eastAsia="Calibri" w:hAnsiTheme="majorHAnsi" w:cs="Times New Roman"/>
          <w:sz w:val="24"/>
          <w:szCs w:val="24"/>
        </w:rPr>
        <w:t xml:space="preserve">Finally, the bottom left of the graph screen alternates between two indicators. </w:t>
      </w:r>
      <w:r w:rsidR="00182BFD">
        <w:rPr>
          <w:rFonts w:asciiTheme="majorHAnsi" w:eastAsia="Calibri" w:hAnsiTheme="majorHAnsi" w:cs="Times New Roman"/>
          <w:sz w:val="24"/>
          <w:szCs w:val="24"/>
        </w:rPr>
        <w:t xml:space="preserve"> </w:t>
      </w:r>
      <w:r w:rsidRPr="00525032">
        <w:rPr>
          <w:rFonts w:asciiTheme="majorHAnsi" w:eastAsia="Calibri" w:hAnsiTheme="majorHAnsi" w:cs="Times New Roman"/>
          <w:sz w:val="24"/>
          <w:szCs w:val="24"/>
        </w:rPr>
        <w:t xml:space="preserve">One is the charge stage at the cursor position and the other is the scaling of the vertical axis of the graph. </w:t>
      </w:r>
      <w:r w:rsidR="00182BFD">
        <w:rPr>
          <w:rFonts w:asciiTheme="majorHAnsi" w:eastAsia="Calibri" w:hAnsiTheme="majorHAnsi" w:cs="Times New Roman"/>
          <w:sz w:val="24"/>
          <w:szCs w:val="24"/>
        </w:rPr>
        <w:t xml:space="preserve"> </w:t>
      </w:r>
      <w:r w:rsidRPr="00525032">
        <w:rPr>
          <w:rFonts w:asciiTheme="majorHAnsi" w:eastAsia="Calibri" w:hAnsiTheme="majorHAnsi" w:cs="Times New Roman"/>
          <w:sz w:val="24"/>
          <w:szCs w:val="24"/>
        </w:rPr>
        <w:t>Power</w:t>
      </w:r>
      <w:r w:rsidR="00182BFD">
        <w:rPr>
          <w:rFonts w:asciiTheme="majorHAnsi" w:eastAsia="Calibri" w:hAnsiTheme="majorHAnsi" w:cs="Times New Roman"/>
          <w:sz w:val="24"/>
          <w:szCs w:val="24"/>
        </w:rPr>
        <w:t>,</w:t>
      </w:r>
      <w:r w:rsidRPr="00525032">
        <w:rPr>
          <w:rFonts w:asciiTheme="majorHAnsi" w:eastAsia="Calibri" w:hAnsiTheme="majorHAnsi" w:cs="Times New Roman"/>
          <w:sz w:val="24"/>
          <w:szCs w:val="24"/>
        </w:rPr>
        <w:t xml:space="preserve"> for instance, can show a </w:t>
      </w:r>
      <w:r w:rsidRPr="00525032">
        <w:rPr>
          <w:rFonts w:asciiTheme="majorHAnsi" w:eastAsia="Calibri" w:hAnsiTheme="majorHAnsi" w:cs="Times New Roman"/>
          <w:sz w:val="24"/>
          <w:szCs w:val="24"/>
        </w:rPr>
        <w:lastRenderedPageBreak/>
        <w:t>very wide range of values and power lends itself better to using a logarithmic vertical scale, shown as LOG.  Voltage and other data shows up fine using a LINEAR vertical axis scale and is spelled out on the lower left of the graphic screen.</w:t>
      </w:r>
    </w:p>
    <w:p w14:paraId="70220641" w14:textId="77777777" w:rsidR="001E6F32" w:rsidRDefault="001E6F32" w:rsidP="00525032">
      <w:pPr>
        <w:rPr>
          <w:rFonts w:asciiTheme="majorHAnsi" w:eastAsia="Calibri" w:hAnsiTheme="majorHAnsi" w:cs="Times New Roman"/>
          <w:sz w:val="24"/>
          <w:szCs w:val="24"/>
        </w:rPr>
      </w:pPr>
    </w:p>
    <w:p w14:paraId="6456EEE3" w14:textId="77777777" w:rsidR="001E6F32" w:rsidRDefault="001E6F32" w:rsidP="00525032">
      <w:pPr>
        <w:rPr>
          <w:rFonts w:asciiTheme="majorHAnsi" w:eastAsia="Calibri" w:hAnsiTheme="majorHAnsi" w:cs="Times New Roman"/>
          <w:sz w:val="24"/>
          <w:szCs w:val="24"/>
        </w:rPr>
      </w:pPr>
      <w:r w:rsidRPr="004B4401">
        <w:rPr>
          <w:rFonts w:ascii="Times New Roman" w:eastAsia="Calibri" w:hAnsi="Times New Roman" w:cs="Times New Roman"/>
          <w:noProof/>
        </w:rPr>
        <w:drawing>
          <wp:anchor distT="0" distB="0" distL="114300" distR="114300" simplePos="0" relativeHeight="251639808" behindDoc="0" locked="0" layoutInCell="1" allowOverlap="1" wp14:anchorId="646FC2F4" wp14:editId="115F0AC0">
            <wp:simplePos x="0" y="0"/>
            <wp:positionH relativeFrom="margin">
              <wp:align>center</wp:align>
            </wp:positionH>
            <wp:positionV relativeFrom="paragraph">
              <wp:posOffset>13335</wp:posOffset>
            </wp:positionV>
            <wp:extent cx="4077970" cy="1790700"/>
            <wp:effectExtent l="133350" t="114300" r="151130" b="171450"/>
            <wp:wrapSquare wrapText="bothSides"/>
            <wp:docPr id="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077970" cy="1790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6175D4B" w14:textId="77777777" w:rsidR="001E6F32" w:rsidRDefault="001E6F32" w:rsidP="00525032">
      <w:pPr>
        <w:rPr>
          <w:rFonts w:asciiTheme="majorHAnsi" w:eastAsia="Calibri" w:hAnsiTheme="majorHAnsi" w:cs="Times New Roman"/>
          <w:sz w:val="24"/>
          <w:szCs w:val="24"/>
        </w:rPr>
      </w:pPr>
    </w:p>
    <w:p w14:paraId="7962F67C" w14:textId="77777777" w:rsidR="001E6F32" w:rsidRDefault="001E6F32" w:rsidP="00525032">
      <w:pPr>
        <w:rPr>
          <w:rFonts w:asciiTheme="majorHAnsi" w:eastAsia="Calibri" w:hAnsiTheme="majorHAnsi" w:cs="Times New Roman"/>
          <w:sz w:val="24"/>
          <w:szCs w:val="24"/>
        </w:rPr>
      </w:pPr>
    </w:p>
    <w:p w14:paraId="6496F725" w14:textId="77777777" w:rsidR="001E6F32" w:rsidRDefault="001E6F32" w:rsidP="00525032">
      <w:pPr>
        <w:rPr>
          <w:rFonts w:asciiTheme="majorHAnsi" w:eastAsia="Calibri" w:hAnsiTheme="majorHAnsi" w:cs="Times New Roman"/>
          <w:sz w:val="24"/>
          <w:szCs w:val="24"/>
        </w:rPr>
      </w:pPr>
    </w:p>
    <w:p w14:paraId="0E942946" w14:textId="77777777" w:rsidR="001E6F32" w:rsidRDefault="001E6F32" w:rsidP="00525032">
      <w:pPr>
        <w:rPr>
          <w:rFonts w:asciiTheme="majorHAnsi" w:eastAsia="Calibri" w:hAnsiTheme="majorHAnsi" w:cs="Times New Roman"/>
          <w:sz w:val="24"/>
          <w:szCs w:val="24"/>
        </w:rPr>
      </w:pPr>
    </w:p>
    <w:p w14:paraId="65002C4F" w14:textId="77777777" w:rsidR="001E6F32" w:rsidRDefault="001E6F32" w:rsidP="00525032">
      <w:pPr>
        <w:rPr>
          <w:rFonts w:asciiTheme="majorHAnsi" w:eastAsia="Calibri" w:hAnsiTheme="majorHAnsi" w:cs="Times New Roman"/>
          <w:sz w:val="24"/>
          <w:szCs w:val="24"/>
        </w:rPr>
      </w:pPr>
    </w:p>
    <w:p w14:paraId="52B0B049" w14:textId="77777777" w:rsidR="001E6F32" w:rsidRDefault="001E6F32" w:rsidP="00525032">
      <w:pPr>
        <w:rPr>
          <w:rFonts w:asciiTheme="majorHAnsi" w:eastAsia="Calibri" w:hAnsiTheme="majorHAnsi" w:cs="Times New Roman"/>
          <w:sz w:val="24"/>
          <w:szCs w:val="24"/>
        </w:rPr>
      </w:pPr>
    </w:p>
    <w:p w14:paraId="5F67B556" w14:textId="77777777" w:rsidR="001E6F32" w:rsidRDefault="001E6F32" w:rsidP="00525032">
      <w:pPr>
        <w:rPr>
          <w:rFonts w:asciiTheme="majorHAnsi" w:eastAsia="Calibri" w:hAnsiTheme="majorHAnsi" w:cs="Times New Roman"/>
          <w:sz w:val="24"/>
          <w:szCs w:val="24"/>
        </w:rPr>
      </w:pPr>
    </w:p>
    <w:p w14:paraId="28A495C3" w14:textId="77777777" w:rsidR="001E6F32" w:rsidRDefault="001E6F32" w:rsidP="00525032">
      <w:pPr>
        <w:rPr>
          <w:rFonts w:asciiTheme="majorHAnsi" w:eastAsia="Calibri" w:hAnsiTheme="majorHAnsi" w:cs="Times New Roman"/>
          <w:sz w:val="24"/>
          <w:szCs w:val="24"/>
        </w:rPr>
      </w:pPr>
    </w:p>
    <w:p w14:paraId="4D12146F" w14:textId="77777777" w:rsidR="001E6F32" w:rsidRDefault="001E6F32" w:rsidP="00525032">
      <w:pPr>
        <w:rPr>
          <w:rFonts w:asciiTheme="majorHAnsi" w:eastAsia="Calibri" w:hAnsiTheme="majorHAnsi" w:cs="Times New Roman"/>
          <w:sz w:val="24"/>
          <w:szCs w:val="24"/>
        </w:rPr>
      </w:pPr>
    </w:p>
    <w:p w14:paraId="49A6C1D0" w14:textId="77777777" w:rsidR="001E6F32" w:rsidRPr="00525032" w:rsidRDefault="001E6F32" w:rsidP="00525032">
      <w:pPr>
        <w:rPr>
          <w:rFonts w:asciiTheme="majorHAnsi" w:eastAsia="Calibri" w:hAnsiTheme="majorHAnsi" w:cs="Times New Roman"/>
          <w:sz w:val="24"/>
          <w:szCs w:val="24"/>
        </w:rPr>
      </w:pPr>
      <w:r>
        <w:rPr>
          <w:noProof/>
        </w:rPr>
        <mc:AlternateContent>
          <mc:Choice Requires="wps">
            <w:drawing>
              <wp:anchor distT="0" distB="0" distL="114300" distR="114300" simplePos="0" relativeHeight="251698176" behindDoc="0" locked="0" layoutInCell="1" allowOverlap="1" wp14:anchorId="6E800C13" wp14:editId="062C1B88">
                <wp:simplePos x="0" y="0"/>
                <wp:positionH relativeFrom="column">
                  <wp:posOffset>1162050</wp:posOffset>
                </wp:positionH>
                <wp:positionV relativeFrom="paragraph">
                  <wp:posOffset>197485</wp:posOffset>
                </wp:positionV>
                <wp:extent cx="775970" cy="266700"/>
                <wp:effectExtent l="0" t="0" r="5080" b="3810"/>
                <wp:wrapTopAndBottom/>
                <wp:docPr id="2" name="Text Box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5970" cy="266700"/>
                        </a:xfrm>
                        <a:prstGeom prst="rect">
                          <a:avLst/>
                        </a:prstGeom>
                        <a:solidFill>
                          <a:prstClr val="white"/>
                        </a:solidFill>
                        <a:ln>
                          <a:noFill/>
                        </a:ln>
                        <a:effectLst/>
                      </wps:spPr>
                      <wps:txbx>
                        <w:txbxContent>
                          <w:p w14:paraId="5FF78D11" w14:textId="4508D74F" w:rsidR="006E0AD9" w:rsidRPr="002C1C11" w:rsidRDefault="006E0AD9" w:rsidP="001E6F32">
                            <w:pPr>
                              <w:pStyle w:val="Caption"/>
                              <w:rPr>
                                <w:rFonts w:ascii="Times New Roman" w:eastAsia="Arial Unicode MS" w:hAnsi="Times New Roman" w:cs="Tahoma"/>
                                <w:noProof/>
                                <w:kern w:val="3"/>
                                <w:sz w:val="20"/>
                                <w:szCs w:val="20"/>
                              </w:rPr>
                            </w:pPr>
                            <w:r>
                              <w:rPr>
                                <w:sz w:val="20"/>
                                <w:szCs w:val="20"/>
                              </w:rPr>
                              <w:t>Figure 2</w:t>
                            </w:r>
                            <w:r w:rsidR="00D7240C">
                              <w:rPr>
                                <w:sz w:val="20"/>
                                <w:szCs w:val="20"/>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E800C13" id="_x0000_s1254" type="#_x0000_t202" style="position:absolute;margin-left:91.5pt;margin-top:15.55pt;width:61.1pt;height:2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" stroked="f">
                <v:textbox style="mso-fit-shape-to-text:t" inset="0,0,0,0">
                  <w:txbxContent>
                    <w:p w14:paraId="5FF78D11" w14:textId="4508D74F" w:rsidR="006E0AD9" w:rsidRPr="002C1C11" w:rsidRDefault="006E0AD9" w:rsidP="001E6F32">
                      <w:pPr>
                        <w:pStyle w:val="Caption"/>
                        <w:rPr>
                          <w:rFonts w:ascii="Times New Roman" w:eastAsia="Arial Unicode MS" w:hAnsi="Times New Roman" w:cs="Tahoma"/>
                          <w:noProof/>
                          <w:kern w:val="3"/>
                          <w:sz w:val="20"/>
                          <w:szCs w:val="20"/>
                        </w:rPr>
                      </w:pPr>
                      <w:r>
                        <w:rPr>
                          <w:sz w:val="20"/>
                          <w:szCs w:val="20"/>
                        </w:rPr>
                        <w:t>Figure 2</w:t>
                      </w:r>
                      <w:r w:rsidR="00D7240C">
                        <w:rPr>
                          <w:sz w:val="20"/>
                          <w:szCs w:val="20"/>
                        </w:rPr>
                        <w:t>5</w:t>
                      </w:r>
                    </w:p>
                  </w:txbxContent>
                </v:textbox>
                <w10:wrap type="topAndBottom"/>
              </v:shape>
            </w:pict>
          </mc:Fallback>
        </mc:AlternateContent>
      </w:r>
    </w:p>
    <w:p w14:paraId="2229EF0F" w14:textId="77777777" w:rsidR="00D7240C" w:rsidRDefault="00D7240C" w:rsidP="00573AD2">
      <w:pPr>
        <w:keepNext/>
        <w:rPr>
          <w:rFonts w:asciiTheme="majorHAnsi" w:eastAsia="Calibri" w:hAnsiTheme="majorHAnsi" w:cs="Times New Roman"/>
          <w:sz w:val="24"/>
          <w:szCs w:val="24"/>
        </w:rPr>
      </w:pPr>
    </w:p>
    <w:p w14:paraId="1D661A16" w14:textId="4678C4FD" w:rsidR="004B4401" w:rsidRDefault="004B4401" w:rsidP="00573AD2">
      <w:pPr>
        <w:keepNext/>
        <w:rPr>
          <w:rFonts w:asciiTheme="majorHAnsi" w:eastAsia="Calibri" w:hAnsiTheme="majorHAnsi" w:cs="Times New Roman"/>
          <w:sz w:val="24"/>
          <w:szCs w:val="24"/>
        </w:rPr>
      </w:pPr>
      <w:r w:rsidRPr="008B484C">
        <w:rPr>
          <w:rFonts w:asciiTheme="majorHAnsi" w:eastAsia="Calibri" w:hAnsiTheme="majorHAnsi" w:cs="Times New Roman"/>
          <w:sz w:val="24"/>
          <w:szCs w:val="24"/>
        </w:rPr>
        <w:t xml:space="preserve">The </w:t>
      </w:r>
      <w:r w:rsidR="008B484C" w:rsidRPr="008B484C">
        <w:rPr>
          <w:rFonts w:asciiTheme="majorHAnsi" w:eastAsia="Calibri" w:hAnsiTheme="majorHAnsi" w:cs="Times New Roman"/>
          <w:sz w:val="24"/>
          <w:szCs w:val="24"/>
        </w:rPr>
        <w:t>d</w:t>
      </w:r>
      <w:r w:rsidRPr="008B484C">
        <w:rPr>
          <w:rFonts w:asciiTheme="majorHAnsi" w:eastAsia="Calibri" w:hAnsiTheme="majorHAnsi" w:cs="Times New Roman"/>
          <w:sz w:val="24"/>
          <w:szCs w:val="24"/>
        </w:rPr>
        <w:t xml:space="preserve">ate of the particular selected cursor positioned data point is shown on the bottom middle of the graphic screen.  Moving the cursor left or right using the </w:t>
      </w:r>
      <w:r w:rsidR="00573AD2">
        <w:rPr>
          <w:rFonts w:asciiTheme="majorHAnsi" w:eastAsia="Calibri" w:hAnsiTheme="majorHAnsi" w:cs="Times New Roman"/>
          <w:sz w:val="24"/>
          <w:szCs w:val="24"/>
        </w:rPr>
        <w:t>LEFT</w:t>
      </w:r>
      <w:r w:rsidRPr="008B484C">
        <w:rPr>
          <w:rFonts w:asciiTheme="majorHAnsi" w:eastAsia="Calibri" w:hAnsiTheme="majorHAnsi" w:cs="Times New Roman"/>
          <w:sz w:val="24"/>
          <w:szCs w:val="24"/>
        </w:rPr>
        <w:t xml:space="preserve"> and </w:t>
      </w:r>
      <w:r w:rsidR="00573AD2">
        <w:rPr>
          <w:rFonts w:asciiTheme="majorHAnsi" w:eastAsia="Calibri" w:hAnsiTheme="majorHAnsi" w:cs="Times New Roman"/>
          <w:sz w:val="24"/>
          <w:szCs w:val="24"/>
        </w:rPr>
        <w:t>RIGHT ARROW</w:t>
      </w:r>
      <w:r w:rsidRPr="008B484C">
        <w:rPr>
          <w:rFonts w:asciiTheme="majorHAnsi" w:eastAsia="Calibri" w:hAnsiTheme="majorHAnsi" w:cs="Times New Roman"/>
          <w:sz w:val="24"/>
          <w:szCs w:val="24"/>
        </w:rPr>
        <w:t xml:space="preserve"> keys, selects the next data points to the left or to the right of the present cursor position.</w:t>
      </w:r>
    </w:p>
    <w:p w14:paraId="71038971" w14:textId="77777777" w:rsidR="008B484C" w:rsidRPr="008B484C" w:rsidRDefault="008B484C" w:rsidP="001E6F32">
      <w:pPr>
        <w:rPr>
          <w:rFonts w:asciiTheme="majorHAnsi" w:eastAsia="Calibri" w:hAnsiTheme="majorHAnsi" w:cs="Times New Roman"/>
          <w:sz w:val="24"/>
          <w:szCs w:val="24"/>
        </w:rPr>
      </w:pPr>
    </w:p>
    <w:p w14:paraId="2FBCB0E2" w14:textId="77777777" w:rsidR="004B4401" w:rsidRDefault="004B4401" w:rsidP="001E6F32">
      <w:pPr>
        <w:rPr>
          <w:rFonts w:asciiTheme="majorHAnsi" w:eastAsia="Calibri" w:hAnsiTheme="majorHAnsi" w:cs="Times New Roman"/>
          <w:sz w:val="24"/>
          <w:szCs w:val="24"/>
        </w:rPr>
      </w:pPr>
      <w:r w:rsidRPr="008B484C">
        <w:rPr>
          <w:rFonts w:asciiTheme="majorHAnsi" w:eastAsia="Calibri" w:hAnsiTheme="majorHAnsi" w:cs="Times New Roman"/>
          <w:sz w:val="24"/>
          <w:szCs w:val="24"/>
        </w:rPr>
        <w:t>The flashing cursor is short and may be hard to detect at first</w:t>
      </w:r>
      <w:r w:rsidR="00182BFD">
        <w:rPr>
          <w:rFonts w:asciiTheme="majorHAnsi" w:eastAsia="Calibri" w:hAnsiTheme="majorHAnsi" w:cs="Times New Roman"/>
          <w:sz w:val="24"/>
          <w:szCs w:val="24"/>
        </w:rPr>
        <w:t>,</w:t>
      </w:r>
      <w:r w:rsidRPr="008B484C">
        <w:rPr>
          <w:rFonts w:asciiTheme="majorHAnsi" w:eastAsia="Calibri" w:hAnsiTheme="majorHAnsi" w:cs="Times New Roman"/>
          <w:sz w:val="24"/>
          <w:szCs w:val="24"/>
        </w:rPr>
        <w:t xml:space="preserve"> so you may have to look for it.</w:t>
      </w:r>
      <w:r w:rsidR="00182BFD">
        <w:rPr>
          <w:rFonts w:asciiTheme="majorHAnsi" w:eastAsia="Calibri" w:hAnsiTheme="majorHAnsi" w:cs="Times New Roman"/>
          <w:sz w:val="24"/>
          <w:szCs w:val="24"/>
        </w:rPr>
        <w:t xml:space="preserve">  </w:t>
      </w:r>
      <w:r w:rsidRPr="008B484C">
        <w:rPr>
          <w:rFonts w:asciiTheme="majorHAnsi" w:eastAsia="Calibri" w:hAnsiTheme="majorHAnsi" w:cs="Times New Roman"/>
          <w:sz w:val="24"/>
          <w:szCs w:val="24"/>
        </w:rPr>
        <w:t>The cursor aligns and centers itself right on the dot that is selected.</w:t>
      </w:r>
    </w:p>
    <w:p w14:paraId="74DA9940" w14:textId="77777777" w:rsidR="008B484C" w:rsidRPr="008B484C" w:rsidRDefault="008B484C" w:rsidP="001E6F32">
      <w:pPr>
        <w:rPr>
          <w:rFonts w:asciiTheme="majorHAnsi" w:eastAsia="Calibri" w:hAnsiTheme="majorHAnsi" w:cs="Times New Roman"/>
          <w:sz w:val="24"/>
          <w:szCs w:val="24"/>
        </w:rPr>
      </w:pPr>
    </w:p>
    <w:p w14:paraId="01363393" w14:textId="77777777" w:rsidR="004B4401" w:rsidRDefault="004B4401" w:rsidP="001E6F32">
      <w:pPr>
        <w:rPr>
          <w:rFonts w:asciiTheme="majorHAnsi" w:eastAsia="Calibri" w:hAnsiTheme="majorHAnsi" w:cs="Times New Roman"/>
          <w:sz w:val="24"/>
          <w:szCs w:val="24"/>
        </w:rPr>
      </w:pPr>
      <w:r w:rsidRPr="008B484C">
        <w:rPr>
          <w:rFonts w:asciiTheme="majorHAnsi" w:eastAsia="Calibri" w:hAnsiTheme="majorHAnsi" w:cs="Times New Roman"/>
          <w:sz w:val="24"/>
          <w:szCs w:val="24"/>
        </w:rPr>
        <w:t xml:space="preserve">The bottom date or time displayed may tend to obscure the data line graphed behind it. </w:t>
      </w:r>
      <w:r w:rsidR="00ED151F">
        <w:rPr>
          <w:rFonts w:asciiTheme="majorHAnsi" w:eastAsia="Calibri" w:hAnsiTheme="majorHAnsi" w:cs="Times New Roman"/>
          <w:sz w:val="24"/>
          <w:szCs w:val="24"/>
        </w:rPr>
        <w:t xml:space="preserve"> </w:t>
      </w:r>
      <w:r w:rsidRPr="008B484C">
        <w:rPr>
          <w:rFonts w:asciiTheme="majorHAnsi" w:eastAsia="Calibri" w:hAnsiTheme="majorHAnsi" w:cs="Times New Roman"/>
          <w:sz w:val="24"/>
          <w:szCs w:val="24"/>
        </w:rPr>
        <w:t>The time/date and the graph data will be mixed together about a second after the date/time is drawn on the bottom of that graph log screen.  If, for some reason, the graphic log screen display shows bogus data or dots that look like they should not be shown, simply press the E</w:t>
      </w:r>
      <w:r w:rsidR="00ED151F">
        <w:rPr>
          <w:rFonts w:asciiTheme="majorHAnsi" w:eastAsia="Calibri" w:hAnsiTheme="majorHAnsi" w:cs="Times New Roman"/>
          <w:sz w:val="24"/>
          <w:szCs w:val="24"/>
        </w:rPr>
        <w:t>NTER key</w:t>
      </w:r>
      <w:r w:rsidRPr="008B484C">
        <w:rPr>
          <w:rFonts w:asciiTheme="majorHAnsi" w:eastAsia="Calibri" w:hAnsiTheme="majorHAnsi" w:cs="Times New Roman"/>
          <w:sz w:val="24"/>
          <w:szCs w:val="24"/>
        </w:rPr>
        <w:t xml:space="preserve"> and the screen will be quickly erased and re-drawn without the extra lines or dots.</w:t>
      </w:r>
    </w:p>
    <w:p w14:paraId="176543AE" w14:textId="77777777" w:rsidR="008B484C" w:rsidRPr="008B484C" w:rsidRDefault="008B484C" w:rsidP="008B484C">
      <w:pPr>
        <w:rPr>
          <w:rFonts w:asciiTheme="majorHAnsi" w:eastAsia="Calibri" w:hAnsiTheme="majorHAnsi" w:cs="Times New Roman"/>
          <w:sz w:val="24"/>
          <w:szCs w:val="24"/>
        </w:rPr>
      </w:pPr>
    </w:p>
    <w:p w14:paraId="22E2234F" w14:textId="77777777" w:rsidR="004B4401" w:rsidRDefault="004B4401" w:rsidP="008B484C">
      <w:pPr>
        <w:rPr>
          <w:rFonts w:asciiTheme="majorHAnsi" w:eastAsia="Calibri" w:hAnsiTheme="majorHAnsi" w:cs="Times New Roman"/>
          <w:sz w:val="24"/>
          <w:szCs w:val="24"/>
        </w:rPr>
      </w:pPr>
      <w:r w:rsidRPr="008B484C">
        <w:rPr>
          <w:rFonts w:asciiTheme="majorHAnsi" w:eastAsia="Calibri" w:hAnsiTheme="majorHAnsi" w:cs="Times New Roman"/>
          <w:sz w:val="24"/>
          <w:szCs w:val="24"/>
        </w:rPr>
        <w:t xml:space="preserve">There may or may not be any valid data past a certain point to the left if the unit is fairly new.  The data shown in unused spots may be zero, or it may be off the screen and not viewable. </w:t>
      </w:r>
      <w:r w:rsidR="00ED151F">
        <w:rPr>
          <w:rFonts w:asciiTheme="majorHAnsi" w:eastAsia="Calibri" w:hAnsiTheme="majorHAnsi" w:cs="Times New Roman"/>
          <w:sz w:val="24"/>
          <w:szCs w:val="24"/>
        </w:rPr>
        <w:t xml:space="preserve"> </w:t>
      </w:r>
      <w:r w:rsidRPr="008B484C">
        <w:rPr>
          <w:rFonts w:asciiTheme="majorHAnsi" w:eastAsia="Calibri" w:hAnsiTheme="majorHAnsi" w:cs="Times New Roman"/>
          <w:sz w:val="24"/>
          <w:szCs w:val="24"/>
        </w:rPr>
        <w:t xml:space="preserve">As time goes on and new data is acquired, those unused data points will start to appear and be valid. </w:t>
      </w:r>
      <w:r w:rsidR="00ED151F">
        <w:rPr>
          <w:rFonts w:asciiTheme="majorHAnsi" w:eastAsia="Calibri" w:hAnsiTheme="majorHAnsi" w:cs="Times New Roman"/>
          <w:sz w:val="24"/>
          <w:szCs w:val="24"/>
        </w:rPr>
        <w:t xml:space="preserve"> </w:t>
      </w:r>
      <w:r w:rsidRPr="008B484C">
        <w:rPr>
          <w:rFonts w:asciiTheme="majorHAnsi" w:eastAsia="Calibri" w:hAnsiTheme="majorHAnsi" w:cs="Times New Roman"/>
          <w:sz w:val="24"/>
          <w:szCs w:val="24"/>
        </w:rPr>
        <w:t xml:space="preserve">Of course, the Daily </w:t>
      </w:r>
      <w:r w:rsidR="00ED151F">
        <w:rPr>
          <w:rFonts w:asciiTheme="majorHAnsi" w:eastAsia="Calibri" w:hAnsiTheme="majorHAnsi" w:cs="Times New Roman"/>
          <w:sz w:val="24"/>
          <w:szCs w:val="24"/>
        </w:rPr>
        <w:t>H</w:t>
      </w:r>
      <w:r w:rsidRPr="008B484C">
        <w:rPr>
          <w:rFonts w:asciiTheme="majorHAnsi" w:eastAsia="Calibri" w:hAnsiTheme="majorHAnsi" w:cs="Times New Roman"/>
          <w:sz w:val="24"/>
          <w:szCs w:val="24"/>
        </w:rPr>
        <w:t xml:space="preserve">istory will take many days to fill in, where the Recent </w:t>
      </w:r>
      <w:r w:rsidR="004D42E9">
        <w:rPr>
          <w:rFonts w:asciiTheme="majorHAnsi" w:eastAsia="Calibri" w:hAnsiTheme="majorHAnsi" w:cs="Times New Roman"/>
          <w:sz w:val="24"/>
          <w:szCs w:val="24"/>
        </w:rPr>
        <w:t>H</w:t>
      </w:r>
      <w:r w:rsidRPr="008B484C">
        <w:rPr>
          <w:rFonts w:asciiTheme="majorHAnsi" w:eastAsia="Calibri" w:hAnsiTheme="majorHAnsi" w:cs="Times New Roman"/>
          <w:sz w:val="24"/>
          <w:szCs w:val="24"/>
        </w:rPr>
        <w:t xml:space="preserve">ourly (minutes really) data will fill in after a few hours or maybe a day or two depending on how long the Classic is on and running for that day.  Remember, the Classic does not normally log data while it is in </w:t>
      </w:r>
      <w:r w:rsidR="00ED151F">
        <w:rPr>
          <w:rFonts w:asciiTheme="majorHAnsi" w:eastAsia="Calibri" w:hAnsiTheme="majorHAnsi" w:cs="Times New Roman"/>
          <w:sz w:val="24"/>
          <w:szCs w:val="24"/>
        </w:rPr>
        <w:t xml:space="preserve">Resting </w:t>
      </w:r>
      <w:r w:rsidRPr="008B484C">
        <w:rPr>
          <w:rFonts w:asciiTheme="majorHAnsi" w:eastAsia="Calibri" w:hAnsiTheme="majorHAnsi" w:cs="Times New Roman"/>
          <w:sz w:val="24"/>
          <w:szCs w:val="24"/>
        </w:rPr>
        <w:t>mode.</w:t>
      </w:r>
    </w:p>
    <w:p w14:paraId="58715C69" w14:textId="77777777" w:rsidR="008B484C" w:rsidRPr="008B484C" w:rsidRDefault="008B484C" w:rsidP="008B484C">
      <w:pPr>
        <w:rPr>
          <w:rFonts w:asciiTheme="majorHAnsi" w:eastAsia="Calibri" w:hAnsiTheme="majorHAnsi" w:cs="Times New Roman"/>
          <w:sz w:val="24"/>
          <w:szCs w:val="24"/>
        </w:rPr>
      </w:pPr>
    </w:p>
    <w:p w14:paraId="0FF30E03" w14:textId="77777777" w:rsidR="00ED151F" w:rsidRDefault="003429C0" w:rsidP="008B484C">
      <w:pPr>
        <w:widowControl w:val="0"/>
        <w:suppressAutoHyphens/>
        <w:autoSpaceDN w:val="0"/>
        <w:textAlignment w:val="baseline"/>
        <w:rPr>
          <w:rFonts w:asciiTheme="majorHAnsi" w:eastAsia="Arial Unicode MS" w:hAnsiTheme="majorHAnsi" w:cs="Tahoma"/>
          <w:kern w:val="3"/>
          <w:sz w:val="24"/>
          <w:szCs w:val="24"/>
        </w:rPr>
      </w:pPr>
      <w:r w:rsidRPr="00B01F66">
        <w:rPr>
          <w:rFonts w:asciiTheme="majorHAnsi" w:eastAsia="Arial Unicode MS" w:hAnsiTheme="majorHAnsi" w:cs="Tahoma"/>
          <w:b/>
          <w:color w:val="FF0000"/>
          <w:kern w:val="3"/>
          <w:sz w:val="24"/>
          <w:szCs w:val="24"/>
        </w:rPr>
        <w:t>CAUTION:</w:t>
      </w:r>
      <w:r w:rsidRPr="008B484C">
        <w:rPr>
          <w:rFonts w:asciiTheme="majorHAnsi" w:eastAsia="Arial Unicode MS" w:hAnsiTheme="majorHAnsi" w:cs="Tahoma"/>
          <w:color w:val="FF0000"/>
          <w:kern w:val="3"/>
          <w:sz w:val="24"/>
          <w:szCs w:val="24"/>
        </w:rPr>
        <w:t xml:space="preserve"> </w:t>
      </w:r>
      <w:r w:rsidRPr="009765F7">
        <w:rPr>
          <w:rFonts w:asciiTheme="majorHAnsi" w:eastAsia="Arial Unicode MS" w:hAnsiTheme="majorHAnsi" w:cs="Tahoma"/>
          <w:kern w:val="3"/>
          <w:sz w:val="24"/>
          <w:szCs w:val="24"/>
        </w:rPr>
        <w:t xml:space="preserve">Attempting to download the Logs using the Local app while viewing the Logs on the </w:t>
      </w:r>
    </w:p>
    <w:p w14:paraId="7A6D4D6C" w14:textId="77777777" w:rsidR="004B4401" w:rsidRPr="008B484C" w:rsidRDefault="00ED151F" w:rsidP="00ED151F">
      <w:pPr>
        <w:widowControl w:val="0"/>
        <w:suppressAutoHyphens/>
        <w:autoSpaceDN w:val="0"/>
        <w:ind w:left="720"/>
        <w:textAlignment w:val="baseline"/>
        <w:rPr>
          <w:rFonts w:asciiTheme="majorHAnsi" w:eastAsia="Arial Unicode MS" w:hAnsiTheme="majorHAnsi" w:cs="Tahoma"/>
          <w:color w:val="FF0000"/>
          <w:kern w:val="3"/>
          <w:sz w:val="24"/>
          <w:szCs w:val="24"/>
        </w:rPr>
      </w:pPr>
      <w:r>
        <w:rPr>
          <w:rFonts w:asciiTheme="majorHAnsi" w:eastAsia="Arial Unicode MS" w:hAnsiTheme="majorHAnsi" w:cs="Tahoma"/>
          <w:kern w:val="3"/>
          <w:sz w:val="24"/>
          <w:szCs w:val="24"/>
        </w:rPr>
        <w:t xml:space="preserve">        MNGP</w:t>
      </w:r>
      <w:r w:rsidR="003429C0" w:rsidRPr="009765F7">
        <w:rPr>
          <w:rFonts w:asciiTheme="majorHAnsi" w:eastAsia="Arial Unicode MS" w:hAnsiTheme="majorHAnsi" w:cs="Tahoma"/>
          <w:kern w:val="3"/>
          <w:sz w:val="24"/>
          <w:szCs w:val="24"/>
        </w:rPr>
        <w:t xml:space="preserve"> will cause the Classic to reboot.</w:t>
      </w:r>
    </w:p>
    <w:p w14:paraId="4E401B40" w14:textId="77777777" w:rsidR="008B484C" w:rsidRPr="008B484C" w:rsidRDefault="008B484C" w:rsidP="008B484C">
      <w:pPr>
        <w:widowControl w:val="0"/>
        <w:suppressAutoHyphens/>
        <w:autoSpaceDN w:val="0"/>
        <w:textAlignment w:val="baseline"/>
        <w:rPr>
          <w:rFonts w:asciiTheme="majorHAnsi" w:eastAsia="Arial Unicode MS" w:hAnsiTheme="majorHAnsi" w:cs="Tahoma"/>
          <w:color w:val="FF0000"/>
          <w:kern w:val="3"/>
          <w:sz w:val="24"/>
          <w:szCs w:val="24"/>
        </w:rPr>
      </w:pPr>
    </w:p>
    <w:p w14:paraId="3E643BA5" w14:textId="77777777" w:rsidR="00D7240C" w:rsidRDefault="00D7240C" w:rsidP="005635F4">
      <w:pPr>
        <w:jc w:val="center"/>
        <w:rPr>
          <w:rStyle w:val="Heading1Char"/>
          <w:rFonts w:cs="Times New Roman"/>
          <w:color w:val="auto"/>
          <w:sz w:val="32"/>
          <w:szCs w:val="32"/>
        </w:rPr>
      </w:pPr>
      <w:bookmarkStart w:id="126" w:name="_Toc326745646"/>
    </w:p>
    <w:p w14:paraId="0C9407F4" w14:textId="7C44A447" w:rsidR="00D7240C" w:rsidRDefault="00D7240C" w:rsidP="005635F4">
      <w:pPr>
        <w:jc w:val="center"/>
        <w:rPr>
          <w:rStyle w:val="Heading1Char"/>
          <w:rFonts w:cs="Times New Roman"/>
          <w:color w:val="auto"/>
          <w:sz w:val="32"/>
          <w:szCs w:val="32"/>
        </w:rPr>
      </w:pPr>
    </w:p>
    <w:p w14:paraId="705F396B" w14:textId="102AA101" w:rsidR="00DC1959" w:rsidRDefault="00DC1959" w:rsidP="005635F4">
      <w:pPr>
        <w:jc w:val="center"/>
        <w:rPr>
          <w:rStyle w:val="Heading1Char"/>
          <w:rFonts w:cs="Times New Roman"/>
          <w:color w:val="auto"/>
          <w:sz w:val="32"/>
          <w:szCs w:val="32"/>
        </w:rPr>
      </w:pPr>
    </w:p>
    <w:p w14:paraId="4E6F62D4" w14:textId="77777777" w:rsidR="00DC1959" w:rsidRDefault="00DC1959" w:rsidP="005635F4">
      <w:pPr>
        <w:jc w:val="center"/>
        <w:rPr>
          <w:rStyle w:val="Heading1Char"/>
          <w:rFonts w:cs="Times New Roman"/>
          <w:color w:val="auto"/>
          <w:sz w:val="32"/>
          <w:szCs w:val="32"/>
        </w:rPr>
      </w:pPr>
    </w:p>
    <w:p w14:paraId="2E6DC3D5" w14:textId="77777777" w:rsidR="00D7240C" w:rsidRDefault="00D7240C" w:rsidP="005635F4">
      <w:pPr>
        <w:jc w:val="center"/>
        <w:rPr>
          <w:rStyle w:val="Heading1Char"/>
          <w:rFonts w:cs="Times New Roman"/>
          <w:color w:val="auto"/>
          <w:sz w:val="32"/>
          <w:szCs w:val="32"/>
        </w:rPr>
      </w:pPr>
    </w:p>
    <w:p w14:paraId="0C623933" w14:textId="2601CEF8" w:rsidR="005635F4" w:rsidRPr="006F079F" w:rsidRDefault="005635F4" w:rsidP="005635F4">
      <w:pPr>
        <w:jc w:val="center"/>
        <w:rPr>
          <w:rFonts w:asciiTheme="majorHAnsi" w:hAnsiTheme="majorHAnsi" w:cs="Times New Roman"/>
          <w:sz w:val="32"/>
          <w:szCs w:val="32"/>
        </w:rPr>
      </w:pPr>
      <w:r w:rsidRPr="006F079F">
        <w:rPr>
          <w:rStyle w:val="Heading1Char"/>
          <w:rFonts w:cs="Times New Roman"/>
          <w:color w:val="auto"/>
          <w:sz w:val="32"/>
          <w:szCs w:val="32"/>
        </w:rPr>
        <w:lastRenderedPageBreak/>
        <w:t>Classic Voice</w:t>
      </w:r>
    </w:p>
    <w:p w14:paraId="2F390FED" w14:textId="77777777" w:rsidR="005635F4" w:rsidRPr="009765F7" w:rsidRDefault="005635F4" w:rsidP="005635F4">
      <w:pPr>
        <w:rPr>
          <w:rFonts w:asciiTheme="majorHAnsi" w:hAnsiTheme="majorHAnsi" w:cs="Times New Roman"/>
          <w:sz w:val="24"/>
          <w:szCs w:val="24"/>
        </w:rPr>
      </w:pPr>
    </w:p>
    <w:p w14:paraId="18E67C88" w14:textId="093A2078" w:rsidR="009307D2" w:rsidRPr="009307D2" w:rsidRDefault="009307D2" w:rsidP="005635F4">
      <w:pPr>
        <w:rPr>
          <w:rFonts w:asciiTheme="majorHAnsi" w:hAnsiTheme="majorHAnsi" w:cs="Times New Roman"/>
          <w:sz w:val="24"/>
          <w:szCs w:val="24"/>
        </w:rPr>
      </w:pPr>
      <w:r>
        <w:rPr>
          <w:rFonts w:asciiTheme="majorHAnsi" w:hAnsiTheme="majorHAnsi" w:cs="Times New Roman"/>
          <w:sz w:val="24"/>
          <w:szCs w:val="24"/>
        </w:rPr>
        <w:t>New Classics in production since November 2017 are available with enhanced voice annunciations</w:t>
      </w:r>
      <w:r w:rsidR="008F5BE2">
        <w:rPr>
          <w:rFonts w:asciiTheme="majorHAnsi" w:hAnsiTheme="majorHAnsi" w:cs="Times New Roman"/>
          <w:sz w:val="24"/>
          <w:szCs w:val="24"/>
        </w:rPr>
        <w:t xml:space="preserve">.  Older Classics can be converted to run the Voice firmware, but only if the audio files are first loaded into the MNGP.  </w:t>
      </w:r>
      <w:r w:rsidR="00673648">
        <w:rPr>
          <w:rFonts w:asciiTheme="majorHAnsi" w:hAnsiTheme="majorHAnsi" w:cs="Times New Roman"/>
          <w:sz w:val="24"/>
          <w:szCs w:val="24"/>
        </w:rPr>
        <w:t xml:space="preserve"> </w:t>
      </w:r>
      <w:r w:rsidR="003B0060">
        <w:rPr>
          <w:rFonts w:asciiTheme="majorHAnsi" w:hAnsiTheme="majorHAnsi" w:cs="Times New Roman"/>
          <w:sz w:val="24"/>
          <w:szCs w:val="24"/>
        </w:rPr>
        <w:t>To retro an older Classic to Voice Mode, contact MidNite Tech Support</w:t>
      </w:r>
      <w:r w:rsidR="007854C1">
        <w:rPr>
          <w:rFonts w:asciiTheme="majorHAnsi" w:hAnsiTheme="majorHAnsi" w:cs="Times New Roman"/>
          <w:sz w:val="24"/>
          <w:szCs w:val="24"/>
        </w:rPr>
        <w:t xml:space="preserve">.  Your MNGP will have to be sent back to the factory </w:t>
      </w:r>
      <w:r w:rsidR="008F5BE2">
        <w:rPr>
          <w:rFonts w:asciiTheme="majorHAnsi" w:hAnsiTheme="majorHAnsi" w:cs="Times New Roman"/>
          <w:sz w:val="24"/>
          <w:szCs w:val="24"/>
        </w:rPr>
        <w:t>for conversion.  You will pay return shipping only</w:t>
      </w:r>
      <w:r w:rsidR="008537DD">
        <w:rPr>
          <w:rFonts w:asciiTheme="majorHAnsi" w:hAnsiTheme="majorHAnsi" w:cs="Times New Roman"/>
          <w:sz w:val="24"/>
          <w:szCs w:val="24"/>
        </w:rPr>
        <w:t>.</w:t>
      </w:r>
    </w:p>
    <w:p w14:paraId="5D4422E7" w14:textId="77777777" w:rsidR="009307D2" w:rsidRDefault="009307D2" w:rsidP="005635F4">
      <w:pPr>
        <w:rPr>
          <w:rFonts w:asciiTheme="majorHAnsi" w:hAnsiTheme="majorHAnsi" w:cs="Times New Roman"/>
          <w:b/>
          <w:sz w:val="24"/>
          <w:szCs w:val="24"/>
        </w:rPr>
      </w:pPr>
    </w:p>
    <w:p w14:paraId="70A4635D" w14:textId="77777777" w:rsidR="00FA05A9" w:rsidRPr="009E1641" w:rsidRDefault="00FA05A9" w:rsidP="00FA05A9">
      <w:pPr>
        <w:rPr>
          <w:rFonts w:asciiTheme="majorHAnsi" w:hAnsiTheme="majorHAnsi" w:cs="Times New Roman"/>
          <w:b/>
          <w:sz w:val="28"/>
          <w:szCs w:val="28"/>
        </w:rPr>
      </w:pPr>
      <w:r w:rsidRPr="009E1641">
        <w:rPr>
          <w:rFonts w:asciiTheme="majorHAnsi" w:hAnsiTheme="majorHAnsi" w:cs="Times New Roman"/>
          <w:b/>
          <w:sz w:val="28"/>
          <w:szCs w:val="28"/>
        </w:rPr>
        <w:t>Levels of Chattiness:</w:t>
      </w:r>
    </w:p>
    <w:p w14:paraId="6D84E57D" w14:textId="77777777" w:rsidR="00FA05A9" w:rsidRPr="00FA05A9" w:rsidRDefault="00FA05A9" w:rsidP="00FA05A9">
      <w:pPr>
        <w:pStyle w:val="ListParagraph"/>
        <w:widowControl w:val="0"/>
        <w:numPr>
          <w:ilvl w:val="0"/>
          <w:numId w:val="11"/>
        </w:numPr>
        <w:suppressAutoHyphens/>
        <w:autoSpaceDN w:val="0"/>
        <w:spacing w:after="0" w:line="240" w:lineRule="auto"/>
        <w:textAlignment w:val="baseline"/>
        <w:rPr>
          <w:rFonts w:asciiTheme="majorHAnsi" w:eastAsia="Arial Unicode MS" w:hAnsiTheme="majorHAnsi"/>
          <w:kern w:val="3"/>
          <w:sz w:val="24"/>
          <w:szCs w:val="24"/>
        </w:rPr>
      </w:pPr>
      <w:r w:rsidRPr="00FA05A9">
        <w:rPr>
          <w:rFonts w:asciiTheme="majorHAnsi" w:hAnsiTheme="majorHAnsi"/>
          <w:b/>
          <w:sz w:val="24"/>
          <w:szCs w:val="24"/>
        </w:rPr>
        <w:t>Off</w:t>
      </w:r>
      <w:r w:rsidRPr="00FA05A9">
        <w:rPr>
          <w:rFonts w:asciiTheme="majorHAnsi" w:hAnsiTheme="majorHAnsi"/>
          <w:sz w:val="24"/>
          <w:szCs w:val="24"/>
        </w:rPr>
        <w:t xml:space="preserve"> - </w:t>
      </w:r>
      <w:r>
        <w:rPr>
          <w:rFonts w:asciiTheme="majorHAnsi" w:hAnsiTheme="majorHAnsi"/>
          <w:sz w:val="24"/>
          <w:szCs w:val="24"/>
        </w:rPr>
        <w:t>N</w:t>
      </w:r>
      <w:r w:rsidRPr="00FA05A9">
        <w:rPr>
          <w:rFonts w:asciiTheme="majorHAnsi" w:hAnsiTheme="majorHAnsi"/>
          <w:sz w:val="24"/>
          <w:szCs w:val="24"/>
        </w:rPr>
        <w:t>o voice</w:t>
      </w:r>
      <w:r w:rsidRPr="00FA05A9">
        <w:rPr>
          <w:rFonts w:asciiTheme="majorHAnsi" w:eastAsia="Arial Unicode MS" w:hAnsiTheme="majorHAnsi"/>
          <w:kern w:val="3"/>
          <w:sz w:val="24"/>
          <w:szCs w:val="24"/>
        </w:rPr>
        <w:t>.</w:t>
      </w:r>
    </w:p>
    <w:p w14:paraId="1E64CC3F" w14:textId="77777777" w:rsidR="00FA05A9" w:rsidRPr="00FA05A9" w:rsidRDefault="00FA05A9" w:rsidP="00FA05A9">
      <w:pPr>
        <w:pStyle w:val="ListParagraph"/>
        <w:widowControl w:val="0"/>
        <w:numPr>
          <w:ilvl w:val="0"/>
          <w:numId w:val="11"/>
        </w:numPr>
        <w:suppressAutoHyphens/>
        <w:autoSpaceDN w:val="0"/>
        <w:spacing w:after="0" w:line="240" w:lineRule="auto"/>
        <w:textAlignment w:val="baseline"/>
        <w:rPr>
          <w:rFonts w:asciiTheme="majorHAnsi" w:eastAsia="Arial Unicode MS" w:hAnsiTheme="majorHAnsi"/>
          <w:kern w:val="3"/>
          <w:sz w:val="24"/>
          <w:szCs w:val="24"/>
        </w:rPr>
      </w:pPr>
      <w:r w:rsidRPr="00FA05A9">
        <w:rPr>
          <w:rFonts w:asciiTheme="majorHAnsi" w:hAnsiTheme="majorHAnsi"/>
          <w:b/>
          <w:sz w:val="24"/>
          <w:szCs w:val="24"/>
        </w:rPr>
        <w:t>Rick Mode</w:t>
      </w:r>
      <w:r w:rsidRPr="00FA05A9">
        <w:rPr>
          <w:rFonts w:asciiTheme="majorHAnsi" w:hAnsiTheme="majorHAnsi"/>
          <w:sz w:val="24"/>
          <w:szCs w:val="24"/>
        </w:rPr>
        <w:t xml:space="preserve"> - Arc Fault and Ground Fault warnings only</w:t>
      </w:r>
      <w:r>
        <w:rPr>
          <w:rFonts w:asciiTheme="majorHAnsi" w:hAnsiTheme="majorHAnsi"/>
          <w:sz w:val="24"/>
          <w:szCs w:val="24"/>
        </w:rPr>
        <w:t>.</w:t>
      </w:r>
    </w:p>
    <w:p w14:paraId="1BFC4CA7" w14:textId="77777777" w:rsidR="00FA05A9" w:rsidRPr="00FA05A9" w:rsidRDefault="00FA05A9" w:rsidP="00FA05A9">
      <w:pPr>
        <w:pStyle w:val="ListParagraph"/>
        <w:widowControl w:val="0"/>
        <w:numPr>
          <w:ilvl w:val="0"/>
          <w:numId w:val="11"/>
        </w:numPr>
        <w:suppressAutoHyphens/>
        <w:autoSpaceDN w:val="0"/>
        <w:spacing w:after="0" w:line="240" w:lineRule="auto"/>
        <w:textAlignment w:val="baseline"/>
        <w:rPr>
          <w:rFonts w:asciiTheme="majorHAnsi" w:eastAsia="Arial Unicode MS" w:hAnsiTheme="majorHAnsi"/>
          <w:kern w:val="3"/>
          <w:sz w:val="24"/>
          <w:szCs w:val="24"/>
        </w:rPr>
      </w:pPr>
      <w:r w:rsidRPr="00FA05A9">
        <w:rPr>
          <w:rFonts w:asciiTheme="majorHAnsi" w:hAnsiTheme="majorHAnsi"/>
          <w:b/>
          <w:sz w:val="24"/>
          <w:szCs w:val="24"/>
        </w:rPr>
        <w:t>Errors</w:t>
      </w:r>
      <w:r w:rsidRPr="00FA05A9">
        <w:rPr>
          <w:rFonts w:asciiTheme="majorHAnsi" w:hAnsiTheme="majorHAnsi"/>
          <w:sz w:val="24"/>
          <w:szCs w:val="24"/>
        </w:rPr>
        <w:t>- Any errors such as "no PV voltage," "Over voltage," etc. and the warnings above.</w:t>
      </w:r>
    </w:p>
    <w:p w14:paraId="39156C40" w14:textId="43FE7DA6" w:rsidR="00FA05A9" w:rsidRPr="00FA05A9" w:rsidRDefault="00FA05A9" w:rsidP="00FA05A9">
      <w:pPr>
        <w:pStyle w:val="ListParagraph"/>
        <w:widowControl w:val="0"/>
        <w:numPr>
          <w:ilvl w:val="0"/>
          <w:numId w:val="11"/>
        </w:numPr>
        <w:suppressAutoHyphens/>
        <w:autoSpaceDN w:val="0"/>
        <w:spacing w:after="0" w:line="240" w:lineRule="auto"/>
        <w:textAlignment w:val="baseline"/>
        <w:rPr>
          <w:rFonts w:asciiTheme="majorHAnsi" w:eastAsia="Arial Unicode MS" w:hAnsiTheme="majorHAnsi"/>
          <w:kern w:val="3"/>
          <w:sz w:val="24"/>
          <w:szCs w:val="24"/>
        </w:rPr>
      </w:pPr>
      <w:r w:rsidRPr="00FA05A9">
        <w:rPr>
          <w:rFonts w:asciiTheme="majorHAnsi" w:hAnsiTheme="majorHAnsi"/>
          <w:b/>
          <w:sz w:val="24"/>
          <w:szCs w:val="24"/>
        </w:rPr>
        <w:t>Warnings</w:t>
      </w:r>
      <w:r w:rsidRPr="00FA05A9">
        <w:rPr>
          <w:rFonts w:asciiTheme="majorHAnsi" w:hAnsiTheme="majorHAnsi"/>
          <w:sz w:val="24"/>
          <w:szCs w:val="24"/>
        </w:rPr>
        <w:t xml:space="preserve"> - All errors and warnings. </w:t>
      </w:r>
    </w:p>
    <w:p w14:paraId="05E694F7" w14:textId="77777777" w:rsidR="00FA05A9" w:rsidRPr="00FA05A9" w:rsidRDefault="00FA05A9" w:rsidP="00FA05A9">
      <w:pPr>
        <w:pStyle w:val="ListParagraph"/>
        <w:widowControl w:val="0"/>
        <w:numPr>
          <w:ilvl w:val="0"/>
          <w:numId w:val="11"/>
        </w:numPr>
        <w:suppressAutoHyphens/>
        <w:autoSpaceDN w:val="0"/>
        <w:spacing w:after="0" w:line="240" w:lineRule="auto"/>
        <w:textAlignment w:val="baseline"/>
        <w:rPr>
          <w:rFonts w:asciiTheme="majorHAnsi" w:eastAsia="Arial Unicode MS" w:hAnsiTheme="majorHAnsi"/>
          <w:kern w:val="3"/>
          <w:sz w:val="24"/>
          <w:szCs w:val="24"/>
        </w:rPr>
      </w:pPr>
      <w:r w:rsidRPr="00FA05A9">
        <w:rPr>
          <w:rFonts w:asciiTheme="majorHAnsi" w:hAnsiTheme="majorHAnsi"/>
          <w:b/>
          <w:sz w:val="24"/>
          <w:szCs w:val="24"/>
        </w:rPr>
        <w:t>Verbose</w:t>
      </w:r>
      <w:r w:rsidRPr="00FA05A9">
        <w:rPr>
          <w:rFonts w:asciiTheme="majorHAnsi" w:hAnsiTheme="majorHAnsi"/>
          <w:sz w:val="24"/>
          <w:szCs w:val="24"/>
        </w:rPr>
        <w:t xml:space="preserve"> - Menu help messages the first time the menus are accessed. Information messages such as status, charge stage and all warnings and errors. </w:t>
      </w:r>
    </w:p>
    <w:p w14:paraId="79ED86AB" w14:textId="77777777" w:rsidR="00FA05A9" w:rsidRPr="00FA05A9" w:rsidRDefault="00FA05A9" w:rsidP="00FA05A9">
      <w:pPr>
        <w:pStyle w:val="ListParagraph"/>
        <w:widowControl w:val="0"/>
        <w:numPr>
          <w:ilvl w:val="0"/>
          <w:numId w:val="11"/>
        </w:numPr>
        <w:suppressAutoHyphens/>
        <w:autoSpaceDN w:val="0"/>
        <w:spacing w:after="0" w:line="240" w:lineRule="auto"/>
        <w:textAlignment w:val="baseline"/>
        <w:rPr>
          <w:rFonts w:asciiTheme="majorHAnsi" w:eastAsia="Arial Unicode MS" w:hAnsiTheme="majorHAnsi"/>
          <w:kern w:val="3"/>
          <w:sz w:val="24"/>
          <w:szCs w:val="24"/>
        </w:rPr>
      </w:pPr>
      <w:r w:rsidRPr="00FA05A9">
        <w:rPr>
          <w:rFonts w:asciiTheme="majorHAnsi" w:hAnsiTheme="majorHAnsi"/>
          <w:b/>
          <w:sz w:val="24"/>
          <w:szCs w:val="24"/>
        </w:rPr>
        <w:t>Chatty Cathy</w:t>
      </w:r>
      <w:r w:rsidRPr="00FA05A9">
        <w:rPr>
          <w:rFonts w:asciiTheme="majorHAnsi" w:hAnsiTheme="majorHAnsi"/>
          <w:sz w:val="24"/>
          <w:szCs w:val="24"/>
        </w:rPr>
        <w:t xml:space="preserve"> - Menu help messages every time the menus are accessed, all the warnings, errors and status info as described above, plus random hidden messages.  </w:t>
      </w:r>
    </w:p>
    <w:p w14:paraId="28543E24" w14:textId="77777777" w:rsidR="00FA05A9" w:rsidRDefault="00FA05A9" w:rsidP="005635F4">
      <w:pPr>
        <w:rPr>
          <w:rFonts w:asciiTheme="majorHAnsi" w:hAnsiTheme="majorHAnsi" w:cs="Times New Roman"/>
          <w:b/>
          <w:sz w:val="24"/>
          <w:szCs w:val="24"/>
        </w:rPr>
      </w:pPr>
    </w:p>
    <w:p w14:paraId="42E0B3D5" w14:textId="77777777" w:rsidR="005635F4" w:rsidRPr="009E1641" w:rsidRDefault="00FA05A9" w:rsidP="005635F4">
      <w:pPr>
        <w:rPr>
          <w:rFonts w:asciiTheme="majorHAnsi" w:hAnsiTheme="majorHAnsi" w:cs="Times New Roman"/>
          <w:sz w:val="28"/>
          <w:szCs w:val="28"/>
        </w:rPr>
      </w:pPr>
      <w:r w:rsidRPr="009E1641">
        <w:rPr>
          <w:rFonts w:asciiTheme="majorHAnsi" w:hAnsiTheme="majorHAnsi" w:cs="Times New Roman"/>
          <w:b/>
          <w:sz w:val="28"/>
          <w:szCs w:val="28"/>
        </w:rPr>
        <w:t>Programming Classic Voice</w:t>
      </w:r>
    </w:p>
    <w:p w14:paraId="415FDA88" w14:textId="77777777" w:rsidR="00FA05A9" w:rsidRPr="00FA05A9" w:rsidRDefault="00FA05A9" w:rsidP="00FA05A9">
      <w:pPr>
        <w:pStyle w:val="ListParagraph"/>
        <w:widowControl w:val="0"/>
        <w:numPr>
          <w:ilvl w:val="0"/>
          <w:numId w:val="11"/>
        </w:numPr>
        <w:suppressAutoHyphens/>
        <w:autoSpaceDN w:val="0"/>
        <w:spacing w:after="0" w:line="240" w:lineRule="auto"/>
        <w:textAlignment w:val="baseline"/>
        <w:rPr>
          <w:rFonts w:asciiTheme="majorHAnsi" w:hAnsiTheme="majorHAnsi"/>
          <w:sz w:val="24"/>
          <w:szCs w:val="24"/>
        </w:rPr>
      </w:pPr>
      <w:r>
        <w:rPr>
          <w:rFonts w:asciiTheme="majorHAnsi" w:eastAsia="Arial Unicode MS" w:hAnsiTheme="majorHAnsi"/>
          <w:kern w:val="3"/>
          <w:sz w:val="24"/>
          <w:szCs w:val="24"/>
        </w:rPr>
        <w:t>Depress MAIN MENU key until CHARGE is highlighted; this is the beginning of the menu tree.</w:t>
      </w:r>
    </w:p>
    <w:p w14:paraId="154F5951" w14:textId="37676515" w:rsidR="00FA05A9" w:rsidRDefault="00D7240C" w:rsidP="00FA05A9">
      <w:pPr>
        <w:pStyle w:val="ListParagraph"/>
        <w:widowControl w:val="0"/>
        <w:numPr>
          <w:ilvl w:val="0"/>
          <w:numId w:val="11"/>
        </w:numPr>
        <w:suppressAutoHyphens/>
        <w:autoSpaceDN w:val="0"/>
        <w:spacing w:after="0" w:line="240" w:lineRule="auto"/>
        <w:textAlignment w:val="baseline"/>
        <w:rPr>
          <w:rFonts w:asciiTheme="majorHAnsi" w:hAnsiTheme="majorHAnsi"/>
          <w:sz w:val="24"/>
          <w:szCs w:val="24"/>
        </w:rPr>
      </w:pPr>
      <w:r>
        <w:rPr>
          <w:rFonts w:asciiTheme="majorHAnsi" w:hAnsiTheme="majorHAnsi"/>
          <w:sz w:val="24"/>
          <w:szCs w:val="24"/>
        </w:rPr>
        <w:t>De</w:t>
      </w:r>
      <w:r w:rsidR="00FA05A9" w:rsidRPr="009765F7">
        <w:rPr>
          <w:rFonts w:asciiTheme="majorHAnsi" w:hAnsiTheme="majorHAnsi"/>
          <w:sz w:val="24"/>
          <w:szCs w:val="24"/>
        </w:rPr>
        <w:t xml:space="preserve">press the right arrow key 3 times to highlight MISC, then </w:t>
      </w:r>
      <w:r w:rsidR="00FA05A9">
        <w:rPr>
          <w:rFonts w:asciiTheme="majorHAnsi" w:hAnsiTheme="majorHAnsi"/>
          <w:sz w:val="24"/>
          <w:szCs w:val="24"/>
        </w:rPr>
        <w:t>de</w:t>
      </w:r>
      <w:r w:rsidR="00FA05A9" w:rsidRPr="009765F7">
        <w:rPr>
          <w:rFonts w:asciiTheme="majorHAnsi" w:hAnsiTheme="majorHAnsi"/>
          <w:sz w:val="24"/>
          <w:szCs w:val="24"/>
        </w:rPr>
        <w:t>press ENTER</w:t>
      </w:r>
      <w:r w:rsidR="00FA05A9">
        <w:rPr>
          <w:rFonts w:asciiTheme="majorHAnsi" w:hAnsiTheme="majorHAnsi"/>
          <w:sz w:val="24"/>
          <w:szCs w:val="24"/>
        </w:rPr>
        <w:t>.</w:t>
      </w:r>
    </w:p>
    <w:p w14:paraId="20223DF6" w14:textId="77777777" w:rsidR="00FA05A9" w:rsidRDefault="00FA05A9" w:rsidP="00FA05A9">
      <w:pPr>
        <w:pStyle w:val="ListParagraph"/>
        <w:numPr>
          <w:ilvl w:val="0"/>
          <w:numId w:val="11"/>
        </w:numPr>
        <w:rPr>
          <w:rFonts w:asciiTheme="majorHAnsi" w:hAnsiTheme="majorHAnsi"/>
          <w:sz w:val="24"/>
          <w:szCs w:val="24"/>
        </w:rPr>
      </w:pPr>
      <w:r>
        <w:rPr>
          <w:rFonts w:asciiTheme="majorHAnsi" w:hAnsiTheme="majorHAnsi"/>
          <w:sz w:val="24"/>
          <w:szCs w:val="24"/>
        </w:rPr>
        <w:t>Dep</w:t>
      </w:r>
      <w:r w:rsidRPr="00FA05A9">
        <w:rPr>
          <w:rFonts w:asciiTheme="majorHAnsi" w:hAnsiTheme="majorHAnsi"/>
          <w:sz w:val="24"/>
          <w:szCs w:val="24"/>
        </w:rPr>
        <w:t xml:space="preserve">ress the right arrow key once to highlight MNGP and press ENTER. </w:t>
      </w:r>
    </w:p>
    <w:p w14:paraId="5CAFCF6C" w14:textId="77777777" w:rsidR="005635F4" w:rsidRPr="00FA05A9" w:rsidRDefault="005635F4" w:rsidP="005635F4">
      <w:pPr>
        <w:pStyle w:val="ListParagraph"/>
        <w:widowControl w:val="0"/>
        <w:numPr>
          <w:ilvl w:val="0"/>
          <w:numId w:val="11"/>
        </w:numPr>
        <w:suppressAutoHyphens/>
        <w:autoSpaceDN w:val="0"/>
        <w:spacing w:after="0" w:line="240" w:lineRule="auto"/>
        <w:textAlignment w:val="baseline"/>
        <w:rPr>
          <w:rFonts w:asciiTheme="majorHAnsi" w:hAnsiTheme="majorHAnsi"/>
          <w:sz w:val="24"/>
          <w:szCs w:val="24"/>
        </w:rPr>
      </w:pPr>
      <w:r w:rsidRPr="00FA05A9">
        <w:rPr>
          <w:rFonts w:asciiTheme="majorHAnsi" w:hAnsiTheme="majorHAnsi"/>
          <w:b/>
          <w:sz w:val="24"/>
          <w:szCs w:val="24"/>
        </w:rPr>
        <w:t>Adjusting the volume:</w:t>
      </w:r>
    </w:p>
    <w:p w14:paraId="5FB53FE5" w14:textId="77777777" w:rsidR="005635F4" w:rsidRDefault="005635F4" w:rsidP="005635F4">
      <w:pPr>
        <w:pStyle w:val="ListParagraph"/>
        <w:widowControl w:val="0"/>
        <w:numPr>
          <w:ilvl w:val="1"/>
          <w:numId w:val="11"/>
        </w:numPr>
        <w:suppressAutoHyphens/>
        <w:autoSpaceDN w:val="0"/>
        <w:spacing w:after="0" w:line="240" w:lineRule="auto"/>
        <w:textAlignment w:val="baseline"/>
        <w:rPr>
          <w:rFonts w:asciiTheme="majorHAnsi" w:hAnsiTheme="majorHAnsi"/>
          <w:sz w:val="24"/>
          <w:szCs w:val="24"/>
        </w:rPr>
      </w:pPr>
      <w:r w:rsidRPr="00FA05A9">
        <w:rPr>
          <w:rFonts w:asciiTheme="majorHAnsi" w:hAnsiTheme="majorHAnsi"/>
          <w:sz w:val="24"/>
          <w:szCs w:val="24"/>
        </w:rPr>
        <w:t>Highlight VOLUME and</w:t>
      </w:r>
      <w:r w:rsidR="00FA05A9">
        <w:rPr>
          <w:rFonts w:asciiTheme="majorHAnsi" w:hAnsiTheme="majorHAnsi"/>
          <w:sz w:val="24"/>
          <w:szCs w:val="24"/>
        </w:rPr>
        <w:t xml:space="preserve"> de</w:t>
      </w:r>
      <w:r w:rsidRPr="00FA05A9">
        <w:rPr>
          <w:rFonts w:asciiTheme="majorHAnsi" w:hAnsiTheme="majorHAnsi"/>
          <w:sz w:val="24"/>
          <w:szCs w:val="24"/>
        </w:rPr>
        <w:t xml:space="preserve">press ENTER. </w:t>
      </w:r>
    </w:p>
    <w:p w14:paraId="47610FFA" w14:textId="77777777" w:rsidR="005635F4" w:rsidRDefault="00FA05A9" w:rsidP="005635F4">
      <w:pPr>
        <w:pStyle w:val="ListParagraph"/>
        <w:widowControl w:val="0"/>
        <w:numPr>
          <w:ilvl w:val="1"/>
          <w:numId w:val="11"/>
        </w:numPr>
        <w:suppressAutoHyphens/>
        <w:autoSpaceDN w:val="0"/>
        <w:spacing w:after="0" w:line="240" w:lineRule="auto"/>
        <w:textAlignment w:val="baseline"/>
        <w:rPr>
          <w:rFonts w:asciiTheme="majorHAnsi" w:hAnsiTheme="majorHAnsi"/>
          <w:sz w:val="24"/>
          <w:szCs w:val="24"/>
        </w:rPr>
      </w:pPr>
      <w:r>
        <w:rPr>
          <w:rFonts w:asciiTheme="majorHAnsi" w:hAnsiTheme="majorHAnsi"/>
          <w:sz w:val="24"/>
          <w:szCs w:val="24"/>
        </w:rPr>
        <w:t>A</w:t>
      </w:r>
      <w:r w:rsidR="005635F4" w:rsidRPr="00FA05A9">
        <w:rPr>
          <w:rFonts w:asciiTheme="majorHAnsi" w:hAnsiTheme="majorHAnsi"/>
          <w:sz w:val="24"/>
          <w:szCs w:val="24"/>
        </w:rPr>
        <w:t xml:space="preserve">djust the volume as needed using the up and down arrows. </w:t>
      </w:r>
    </w:p>
    <w:p w14:paraId="71AED737" w14:textId="77777777" w:rsidR="005635F4" w:rsidRDefault="005635F4" w:rsidP="00FA05A9">
      <w:pPr>
        <w:ind w:left="720" w:firstLine="720"/>
        <w:rPr>
          <w:rFonts w:asciiTheme="majorHAnsi" w:hAnsiTheme="majorHAnsi" w:cs="Times New Roman"/>
          <w:sz w:val="24"/>
          <w:szCs w:val="24"/>
        </w:rPr>
      </w:pPr>
      <w:r w:rsidRPr="009765F7">
        <w:rPr>
          <w:rFonts w:asciiTheme="majorHAnsi" w:hAnsiTheme="majorHAnsi" w:cs="Times New Roman"/>
          <w:b/>
          <w:sz w:val="24"/>
          <w:szCs w:val="24"/>
        </w:rPr>
        <w:t>N</w:t>
      </w:r>
      <w:r w:rsidR="00FA05A9">
        <w:rPr>
          <w:rFonts w:asciiTheme="majorHAnsi" w:hAnsiTheme="majorHAnsi" w:cs="Times New Roman"/>
          <w:b/>
          <w:sz w:val="24"/>
          <w:szCs w:val="24"/>
        </w:rPr>
        <w:t>OTE</w:t>
      </w:r>
      <w:r w:rsidRPr="009765F7">
        <w:rPr>
          <w:rFonts w:asciiTheme="majorHAnsi" w:hAnsiTheme="majorHAnsi" w:cs="Times New Roman"/>
          <w:b/>
          <w:sz w:val="24"/>
          <w:szCs w:val="24"/>
        </w:rPr>
        <w:t>:</w:t>
      </w:r>
      <w:r w:rsidRPr="009765F7">
        <w:rPr>
          <w:rFonts w:asciiTheme="majorHAnsi" w:hAnsiTheme="majorHAnsi" w:cs="Times New Roman"/>
          <w:sz w:val="24"/>
          <w:szCs w:val="24"/>
        </w:rPr>
        <w:t xml:space="preserve"> Number 65 is about as loud as you can go with clarity.</w:t>
      </w:r>
    </w:p>
    <w:p w14:paraId="5B833A50" w14:textId="4F67F6A0" w:rsidR="005635F4" w:rsidRPr="00FA05A9" w:rsidRDefault="005635F4" w:rsidP="00FA05A9">
      <w:pPr>
        <w:pStyle w:val="ListParagraph"/>
        <w:widowControl w:val="0"/>
        <w:numPr>
          <w:ilvl w:val="0"/>
          <w:numId w:val="11"/>
        </w:numPr>
        <w:suppressAutoHyphens/>
        <w:autoSpaceDN w:val="0"/>
        <w:spacing w:after="0" w:line="240" w:lineRule="auto"/>
        <w:textAlignment w:val="baseline"/>
        <w:rPr>
          <w:rFonts w:asciiTheme="majorHAnsi" w:hAnsiTheme="majorHAnsi"/>
          <w:sz w:val="24"/>
          <w:szCs w:val="24"/>
        </w:rPr>
      </w:pPr>
      <w:r w:rsidRPr="00FA05A9">
        <w:rPr>
          <w:rFonts w:asciiTheme="majorHAnsi" w:hAnsiTheme="majorHAnsi"/>
          <w:b/>
          <w:sz w:val="24"/>
          <w:szCs w:val="24"/>
        </w:rPr>
        <w:t>A</w:t>
      </w:r>
      <w:r w:rsidR="00DA37CA">
        <w:rPr>
          <w:rFonts w:asciiTheme="majorHAnsi" w:hAnsiTheme="majorHAnsi"/>
          <w:b/>
          <w:sz w:val="24"/>
          <w:szCs w:val="24"/>
        </w:rPr>
        <w:t>udio Mode</w:t>
      </w:r>
      <w:r w:rsidRPr="00FA05A9">
        <w:rPr>
          <w:rFonts w:asciiTheme="majorHAnsi" w:hAnsiTheme="majorHAnsi"/>
          <w:b/>
          <w:sz w:val="24"/>
          <w:szCs w:val="24"/>
        </w:rPr>
        <w:t xml:space="preserve"> selection: </w:t>
      </w:r>
    </w:p>
    <w:p w14:paraId="5460E71A" w14:textId="77777777" w:rsidR="00FA05A9" w:rsidRDefault="005635F4" w:rsidP="005635F4">
      <w:pPr>
        <w:pStyle w:val="ListParagraph"/>
        <w:widowControl w:val="0"/>
        <w:numPr>
          <w:ilvl w:val="1"/>
          <w:numId w:val="11"/>
        </w:numPr>
        <w:suppressAutoHyphens/>
        <w:autoSpaceDN w:val="0"/>
        <w:spacing w:after="0" w:line="240" w:lineRule="auto"/>
        <w:textAlignment w:val="baseline"/>
        <w:rPr>
          <w:rFonts w:asciiTheme="majorHAnsi" w:hAnsiTheme="majorHAnsi"/>
          <w:sz w:val="24"/>
          <w:szCs w:val="24"/>
        </w:rPr>
      </w:pPr>
      <w:r w:rsidRPr="00FA05A9">
        <w:rPr>
          <w:rFonts w:asciiTheme="majorHAnsi" w:hAnsiTheme="majorHAnsi"/>
          <w:sz w:val="24"/>
          <w:szCs w:val="24"/>
        </w:rPr>
        <w:t xml:space="preserve">From the MAIN MENU press the right arrow 3 times to highlight MISC, then </w:t>
      </w:r>
      <w:r w:rsidR="00FA05A9">
        <w:rPr>
          <w:rFonts w:asciiTheme="majorHAnsi" w:hAnsiTheme="majorHAnsi"/>
          <w:sz w:val="24"/>
          <w:szCs w:val="24"/>
        </w:rPr>
        <w:t>de</w:t>
      </w:r>
      <w:r w:rsidRPr="00FA05A9">
        <w:rPr>
          <w:rFonts w:asciiTheme="majorHAnsi" w:hAnsiTheme="majorHAnsi"/>
          <w:sz w:val="24"/>
          <w:szCs w:val="24"/>
        </w:rPr>
        <w:t xml:space="preserve">press ENTER. </w:t>
      </w:r>
    </w:p>
    <w:p w14:paraId="248EBAB2" w14:textId="77777777" w:rsidR="005635F4" w:rsidRDefault="005635F4" w:rsidP="005635F4">
      <w:pPr>
        <w:pStyle w:val="ListParagraph"/>
        <w:widowControl w:val="0"/>
        <w:numPr>
          <w:ilvl w:val="1"/>
          <w:numId w:val="11"/>
        </w:numPr>
        <w:suppressAutoHyphens/>
        <w:autoSpaceDN w:val="0"/>
        <w:spacing w:after="0" w:line="240" w:lineRule="auto"/>
        <w:textAlignment w:val="baseline"/>
        <w:rPr>
          <w:rFonts w:asciiTheme="majorHAnsi" w:hAnsiTheme="majorHAnsi"/>
          <w:sz w:val="24"/>
          <w:szCs w:val="24"/>
        </w:rPr>
      </w:pPr>
      <w:r w:rsidRPr="00FA05A9">
        <w:rPr>
          <w:rFonts w:asciiTheme="majorHAnsi" w:hAnsiTheme="majorHAnsi"/>
          <w:sz w:val="24"/>
          <w:szCs w:val="24"/>
        </w:rPr>
        <w:t>Press the right arrow twice to highlight AUDIO</w:t>
      </w:r>
      <w:r w:rsidR="00FA05A9">
        <w:rPr>
          <w:rFonts w:asciiTheme="majorHAnsi" w:hAnsiTheme="majorHAnsi"/>
          <w:sz w:val="24"/>
          <w:szCs w:val="24"/>
        </w:rPr>
        <w:t>; depress ENTER.</w:t>
      </w:r>
    </w:p>
    <w:p w14:paraId="129D07DF" w14:textId="77777777" w:rsidR="00FA05A9" w:rsidRPr="00FA05A9" w:rsidRDefault="00FA05A9" w:rsidP="005635F4">
      <w:pPr>
        <w:pStyle w:val="ListParagraph"/>
        <w:widowControl w:val="0"/>
        <w:numPr>
          <w:ilvl w:val="1"/>
          <w:numId w:val="11"/>
        </w:numPr>
        <w:suppressAutoHyphens/>
        <w:autoSpaceDN w:val="0"/>
        <w:spacing w:after="0" w:line="240" w:lineRule="auto"/>
        <w:textAlignment w:val="baseline"/>
        <w:rPr>
          <w:rFonts w:asciiTheme="majorHAnsi" w:hAnsiTheme="majorHAnsi"/>
          <w:sz w:val="24"/>
          <w:szCs w:val="24"/>
        </w:rPr>
      </w:pPr>
      <w:r>
        <w:rPr>
          <w:rFonts w:asciiTheme="majorHAnsi" w:hAnsiTheme="majorHAnsi"/>
          <w:sz w:val="24"/>
          <w:szCs w:val="24"/>
        </w:rPr>
        <w:t xml:space="preserve">Use up/down arrows to select </w:t>
      </w:r>
      <w:r w:rsidR="00712714">
        <w:rPr>
          <w:rFonts w:asciiTheme="majorHAnsi" w:hAnsiTheme="majorHAnsi"/>
          <w:sz w:val="24"/>
          <w:szCs w:val="24"/>
        </w:rPr>
        <w:t>voice mode.</w:t>
      </w:r>
    </w:p>
    <w:p w14:paraId="2D43BB3F" w14:textId="77777777" w:rsidR="00803E96" w:rsidRDefault="00803E96" w:rsidP="00712714">
      <w:pPr>
        <w:ind w:left="1440"/>
        <w:rPr>
          <w:rFonts w:asciiTheme="majorHAnsi" w:hAnsiTheme="majorHAnsi" w:cs="Times New Roman"/>
          <w:b/>
          <w:sz w:val="24"/>
          <w:szCs w:val="24"/>
        </w:rPr>
      </w:pPr>
    </w:p>
    <w:p w14:paraId="1A73336F" w14:textId="77777777" w:rsidR="005635F4" w:rsidRDefault="005635F4" w:rsidP="00712714">
      <w:pPr>
        <w:ind w:left="1440"/>
        <w:rPr>
          <w:rFonts w:asciiTheme="majorHAnsi" w:hAnsiTheme="majorHAnsi" w:cs="Times New Roman"/>
          <w:sz w:val="24"/>
          <w:szCs w:val="24"/>
        </w:rPr>
      </w:pPr>
      <w:r w:rsidRPr="009765F7">
        <w:rPr>
          <w:rFonts w:asciiTheme="majorHAnsi" w:hAnsiTheme="majorHAnsi" w:cs="Times New Roman"/>
          <w:b/>
          <w:sz w:val="24"/>
          <w:szCs w:val="24"/>
        </w:rPr>
        <w:t>N</w:t>
      </w:r>
      <w:r w:rsidR="00B01F66">
        <w:rPr>
          <w:rFonts w:asciiTheme="majorHAnsi" w:hAnsiTheme="majorHAnsi" w:cs="Times New Roman"/>
          <w:b/>
          <w:sz w:val="24"/>
          <w:szCs w:val="24"/>
        </w:rPr>
        <w:t>OTE</w:t>
      </w:r>
      <w:r w:rsidR="00DC7EA2">
        <w:rPr>
          <w:rFonts w:asciiTheme="majorHAnsi" w:hAnsiTheme="majorHAnsi" w:cs="Times New Roman"/>
          <w:b/>
          <w:sz w:val="24"/>
          <w:szCs w:val="24"/>
        </w:rPr>
        <w:t xml:space="preserve">: </w:t>
      </w:r>
      <w:r w:rsidRPr="00DC7EA2">
        <w:rPr>
          <w:rFonts w:asciiTheme="majorHAnsi" w:hAnsiTheme="majorHAnsi" w:cs="Times New Roman"/>
          <w:sz w:val="24"/>
          <w:szCs w:val="24"/>
        </w:rPr>
        <w:t xml:space="preserve">After choosing </w:t>
      </w:r>
      <w:r w:rsidR="00712714">
        <w:rPr>
          <w:rFonts w:asciiTheme="majorHAnsi" w:hAnsiTheme="majorHAnsi" w:cs="Times New Roman"/>
          <w:sz w:val="24"/>
          <w:szCs w:val="24"/>
        </w:rPr>
        <w:t xml:space="preserve">the </w:t>
      </w:r>
      <w:r w:rsidRPr="00DC7EA2">
        <w:rPr>
          <w:rFonts w:asciiTheme="majorHAnsi" w:hAnsiTheme="majorHAnsi" w:cs="Times New Roman"/>
          <w:sz w:val="24"/>
          <w:szCs w:val="24"/>
        </w:rPr>
        <w:t>level you want to use, you must reboot the Classic for it to work</w:t>
      </w:r>
      <w:r w:rsidR="00DC7EA2">
        <w:rPr>
          <w:rFonts w:asciiTheme="majorHAnsi" w:hAnsiTheme="majorHAnsi" w:cs="Times New Roman"/>
          <w:sz w:val="24"/>
          <w:szCs w:val="24"/>
        </w:rPr>
        <w:t>.</w:t>
      </w:r>
    </w:p>
    <w:p w14:paraId="5088F11B" w14:textId="77777777" w:rsidR="005635F4" w:rsidRPr="00803E96" w:rsidRDefault="00803E96" w:rsidP="00803E96">
      <w:pPr>
        <w:pStyle w:val="ListParagraph"/>
        <w:widowControl w:val="0"/>
        <w:numPr>
          <w:ilvl w:val="0"/>
          <w:numId w:val="11"/>
        </w:numPr>
        <w:suppressAutoHyphens/>
        <w:autoSpaceDN w:val="0"/>
        <w:spacing w:after="0" w:line="240" w:lineRule="auto"/>
        <w:textAlignment w:val="baseline"/>
        <w:rPr>
          <w:rFonts w:asciiTheme="majorHAnsi" w:hAnsiTheme="majorHAnsi"/>
          <w:b/>
          <w:sz w:val="24"/>
          <w:szCs w:val="24"/>
        </w:rPr>
      </w:pPr>
      <w:r w:rsidRPr="00803E96">
        <w:rPr>
          <w:rFonts w:asciiTheme="majorHAnsi" w:eastAsia="Arial Unicode MS" w:hAnsiTheme="majorHAnsi"/>
          <w:b/>
          <w:kern w:val="3"/>
          <w:sz w:val="24"/>
          <w:szCs w:val="24"/>
        </w:rPr>
        <w:t>Audio Reports</w:t>
      </w:r>
      <w:r>
        <w:rPr>
          <w:rFonts w:asciiTheme="majorHAnsi" w:eastAsia="Arial Unicode MS" w:hAnsiTheme="majorHAnsi"/>
          <w:b/>
          <w:kern w:val="3"/>
          <w:sz w:val="24"/>
          <w:szCs w:val="24"/>
        </w:rPr>
        <w:t xml:space="preserve"> </w:t>
      </w:r>
      <w:r w:rsidRPr="00803E96">
        <w:rPr>
          <w:rFonts w:asciiTheme="majorHAnsi" w:eastAsia="Arial Unicode MS" w:hAnsiTheme="majorHAnsi"/>
          <w:kern w:val="3"/>
          <w:sz w:val="24"/>
          <w:szCs w:val="24"/>
        </w:rPr>
        <w:t>(O</w:t>
      </w:r>
      <w:r w:rsidRPr="00803E96">
        <w:rPr>
          <w:rFonts w:asciiTheme="majorHAnsi" w:hAnsiTheme="majorHAnsi"/>
          <w:sz w:val="24"/>
          <w:szCs w:val="24"/>
        </w:rPr>
        <w:t>nly</w:t>
      </w:r>
      <w:r w:rsidRPr="009765F7">
        <w:rPr>
          <w:rFonts w:asciiTheme="majorHAnsi" w:hAnsiTheme="majorHAnsi"/>
          <w:sz w:val="24"/>
          <w:szCs w:val="24"/>
        </w:rPr>
        <w:t xml:space="preserve"> in VERBOSE or CHATTY CATHY mode)</w:t>
      </w:r>
      <w:r>
        <w:rPr>
          <w:rFonts w:asciiTheme="majorHAnsi" w:hAnsiTheme="majorHAnsi"/>
          <w:sz w:val="24"/>
          <w:szCs w:val="24"/>
        </w:rPr>
        <w:t>:</w:t>
      </w:r>
    </w:p>
    <w:p w14:paraId="30967319" w14:textId="77777777" w:rsidR="00803E96" w:rsidRPr="00803E96" w:rsidRDefault="005635F4" w:rsidP="00130F1B">
      <w:pPr>
        <w:pStyle w:val="ListParagraph"/>
        <w:widowControl w:val="0"/>
        <w:numPr>
          <w:ilvl w:val="1"/>
          <w:numId w:val="11"/>
        </w:numPr>
        <w:suppressAutoHyphens/>
        <w:autoSpaceDN w:val="0"/>
        <w:spacing w:after="0" w:line="240" w:lineRule="auto"/>
        <w:textAlignment w:val="baseline"/>
        <w:rPr>
          <w:rFonts w:asciiTheme="majorHAnsi" w:hAnsiTheme="majorHAnsi"/>
          <w:b/>
          <w:sz w:val="24"/>
          <w:szCs w:val="24"/>
        </w:rPr>
      </w:pPr>
      <w:r w:rsidRPr="00803E96">
        <w:rPr>
          <w:rFonts w:asciiTheme="majorHAnsi" w:hAnsiTheme="majorHAnsi"/>
          <w:sz w:val="24"/>
          <w:szCs w:val="24"/>
        </w:rPr>
        <w:t xml:space="preserve">While in the Audio menu, press ADVANCED. </w:t>
      </w:r>
      <w:r w:rsidR="00803E96">
        <w:rPr>
          <w:rFonts w:asciiTheme="majorHAnsi" w:hAnsiTheme="majorHAnsi"/>
          <w:sz w:val="24"/>
          <w:szCs w:val="24"/>
        </w:rPr>
        <w:t xml:space="preserve"> </w:t>
      </w:r>
    </w:p>
    <w:p w14:paraId="16CA5B34" w14:textId="77777777" w:rsidR="0066184C" w:rsidRPr="0066184C" w:rsidRDefault="005635F4" w:rsidP="00130F1B">
      <w:pPr>
        <w:pStyle w:val="ListParagraph"/>
        <w:widowControl w:val="0"/>
        <w:numPr>
          <w:ilvl w:val="1"/>
          <w:numId w:val="11"/>
        </w:numPr>
        <w:suppressAutoHyphens/>
        <w:autoSpaceDN w:val="0"/>
        <w:spacing w:after="0" w:line="240" w:lineRule="auto"/>
        <w:textAlignment w:val="baseline"/>
        <w:rPr>
          <w:rFonts w:asciiTheme="majorHAnsi" w:hAnsiTheme="majorHAnsi"/>
          <w:b/>
          <w:sz w:val="24"/>
          <w:szCs w:val="24"/>
        </w:rPr>
      </w:pPr>
      <w:r w:rsidRPr="00803E96">
        <w:rPr>
          <w:rFonts w:asciiTheme="majorHAnsi" w:hAnsiTheme="majorHAnsi"/>
          <w:sz w:val="24"/>
          <w:szCs w:val="24"/>
        </w:rPr>
        <w:t>Select the desired time interval in minutes between the STATUS and ERROR messages.</w:t>
      </w:r>
    </w:p>
    <w:p w14:paraId="6C199A8D" w14:textId="77777777" w:rsidR="005635F4" w:rsidRPr="008407E0" w:rsidRDefault="005635F4" w:rsidP="00130F1B">
      <w:pPr>
        <w:pStyle w:val="ListParagraph"/>
        <w:widowControl w:val="0"/>
        <w:numPr>
          <w:ilvl w:val="0"/>
          <w:numId w:val="11"/>
        </w:numPr>
        <w:suppressAutoHyphens/>
        <w:autoSpaceDN w:val="0"/>
        <w:spacing w:after="0" w:line="240" w:lineRule="auto"/>
        <w:textAlignment w:val="baseline"/>
        <w:rPr>
          <w:rFonts w:asciiTheme="majorHAnsi" w:hAnsiTheme="majorHAnsi"/>
          <w:b/>
          <w:sz w:val="24"/>
          <w:szCs w:val="24"/>
        </w:rPr>
      </w:pPr>
      <w:r w:rsidRPr="008407E0">
        <w:rPr>
          <w:rFonts w:asciiTheme="majorHAnsi" w:hAnsiTheme="majorHAnsi"/>
          <w:b/>
          <w:sz w:val="24"/>
          <w:szCs w:val="24"/>
        </w:rPr>
        <w:t>Quiet Time</w:t>
      </w:r>
    </w:p>
    <w:p w14:paraId="2D4B0A0F" w14:textId="77777777" w:rsidR="008407E0" w:rsidRPr="008407E0" w:rsidRDefault="008407E0" w:rsidP="00130F1B">
      <w:pPr>
        <w:pStyle w:val="ListParagraph"/>
        <w:widowControl w:val="0"/>
        <w:numPr>
          <w:ilvl w:val="1"/>
          <w:numId w:val="11"/>
        </w:numPr>
        <w:suppressAutoHyphens/>
        <w:autoSpaceDN w:val="0"/>
        <w:spacing w:after="0" w:line="240" w:lineRule="auto"/>
        <w:textAlignment w:val="baseline"/>
        <w:rPr>
          <w:rFonts w:asciiTheme="majorHAnsi" w:hAnsiTheme="majorHAnsi"/>
          <w:b/>
          <w:sz w:val="24"/>
          <w:szCs w:val="24"/>
        </w:rPr>
      </w:pPr>
      <w:r>
        <w:rPr>
          <w:rFonts w:asciiTheme="majorHAnsi" w:hAnsiTheme="majorHAnsi"/>
          <w:sz w:val="24"/>
          <w:szCs w:val="24"/>
        </w:rPr>
        <w:t>While still in the Advanced sub-menu, d</w:t>
      </w:r>
      <w:r w:rsidR="0066184C" w:rsidRPr="008407E0">
        <w:rPr>
          <w:rFonts w:asciiTheme="majorHAnsi" w:hAnsiTheme="majorHAnsi"/>
          <w:sz w:val="24"/>
          <w:szCs w:val="24"/>
        </w:rPr>
        <w:t>e</w:t>
      </w:r>
      <w:r w:rsidR="005635F4" w:rsidRPr="008407E0">
        <w:rPr>
          <w:rFonts w:asciiTheme="majorHAnsi" w:hAnsiTheme="majorHAnsi"/>
          <w:sz w:val="24"/>
          <w:szCs w:val="24"/>
        </w:rPr>
        <w:t xml:space="preserve">press </w:t>
      </w:r>
      <w:r w:rsidR="0066184C" w:rsidRPr="008407E0">
        <w:rPr>
          <w:rFonts w:asciiTheme="majorHAnsi" w:hAnsiTheme="majorHAnsi"/>
          <w:sz w:val="24"/>
          <w:szCs w:val="24"/>
        </w:rPr>
        <w:t>RIGHT SOFT key</w:t>
      </w:r>
      <w:r>
        <w:rPr>
          <w:rFonts w:asciiTheme="majorHAnsi" w:hAnsiTheme="majorHAnsi"/>
          <w:sz w:val="24"/>
          <w:szCs w:val="24"/>
        </w:rPr>
        <w:t xml:space="preserve">, </w:t>
      </w:r>
      <w:r w:rsidR="005635F4" w:rsidRPr="008407E0">
        <w:rPr>
          <w:rFonts w:asciiTheme="majorHAnsi" w:hAnsiTheme="majorHAnsi"/>
          <w:sz w:val="24"/>
          <w:szCs w:val="24"/>
        </w:rPr>
        <w:t xml:space="preserve">then </w:t>
      </w:r>
      <w:r w:rsidR="0066184C" w:rsidRPr="008407E0">
        <w:rPr>
          <w:rFonts w:asciiTheme="majorHAnsi" w:hAnsiTheme="majorHAnsi"/>
          <w:sz w:val="24"/>
          <w:szCs w:val="24"/>
        </w:rPr>
        <w:t>de</w:t>
      </w:r>
      <w:r w:rsidR="005635F4" w:rsidRPr="008407E0">
        <w:rPr>
          <w:rFonts w:asciiTheme="majorHAnsi" w:hAnsiTheme="majorHAnsi"/>
          <w:sz w:val="24"/>
          <w:szCs w:val="24"/>
        </w:rPr>
        <w:t>press NEXT</w:t>
      </w:r>
      <w:r>
        <w:rPr>
          <w:rFonts w:asciiTheme="majorHAnsi" w:hAnsiTheme="majorHAnsi"/>
          <w:sz w:val="24"/>
          <w:szCs w:val="24"/>
        </w:rPr>
        <w:t>.</w:t>
      </w:r>
    </w:p>
    <w:p w14:paraId="32CDBE96" w14:textId="77777777" w:rsidR="008407E0" w:rsidRPr="008407E0" w:rsidRDefault="005635F4" w:rsidP="00130F1B">
      <w:pPr>
        <w:pStyle w:val="ListParagraph"/>
        <w:widowControl w:val="0"/>
        <w:numPr>
          <w:ilvl w:val="1"/>
          <w:numId w:val="11"/>
        </w:numPr>
        <w:suppressAutoHyphens/>
        <w:autoSpaceDN w:val="0"/>
        <w:spacing w:after="0" w:line="240" w:lineRule="auto"/>
        <w:textAlignment w:val="baseline"/>
        <w:rPr>
          <w:rFonts w:asciiTheme="majorHAnsi" w:hAnsiTheme="majorHAnsi"/>
          <w:b/>
          <w:sz w:val="24"/>
          <w:szCs w:val="24"/>
        </w:rPr>
      </w:pPr>
      <w:r w:rsidRPr="008407E0">
        <w:rPr>
          <w:rFonts w:asciiTheme="majorHAnsi" w:hAnsiTheme="majorHAnsi"/>
          <w:sz w:val="24"/>
          <w:szCs w:val="24"/>
        </w:rPr>
        <w:t xml:space="preserve">This is the QUIET TIME function or QT. </w:t>
      </w:r>
      <w:r w:rsidR="008407E0">
        <w:rPr>
          <w:rFonts w:asciiTheme="majorHAnsi" w:hAnsiTheme="majorHAnsi"/>
          <w:sz w:val="24"/>
          <w:szCs w:val="24"/>
        </w:rPr>
        <w:t xml:space="preserve"> </w:t>
      </w:r>
    </w:p>
    <w:p w14:paraId="1A1551DE" w14:textId="77777777" w:rsidR="005635F4" w:rsidRPr="008407E0" w:rsidRDefault="005635F4" w:rsidP="008407E0">
      <w:pPr>
        <w:pStyle w:val="ListParagraph"/>
        <w:widowControl w:val="0"/>
        <w:numPr>
          <w:ilvl w:val="2"/>
          <w:numId w:val="11"/>
        </w:numPr>
        <w:suppressAutoHyphens/>
        <w:autoSpaceDN w:val="0"/>
        <w:spacing w:after="0" w:line="240" w:lineRule="auto"/>
        <w:textAlignment w:val="baseline"/>
        <w:rPr>
          <w:rFonts w:asciiTheme="majorHAnsi" w:hAnsiTheme="majorHAnsi"/>
          <w:b/>
          <w:sz w:val="24"/>
          <w:szCs w:val="24"/>
        </w:rPr>
      </w:pPr>
      <w:r w:rsidRPr="008407E0">
        <w:rPr>
          <w:rFonts w:asciiTheme="majorHAnsi" w:hAnsiTheme="majorHAnsi"/>
          <w:sz w:val="24"/>
          <w:szCs w:val="24"/>
        </w:rPr>
        <w:t xml:space="preserve">QT OFF = Talks 24 hours a day. </w:t>
      </w:r>
    </w:p>
    <w:p w14:paraId="3EF26F2A" w14:textId="77777777" w:rsidR="005635F4" w:rsidRPr="009B70E1" w:rsidRDefault="005635F4" w:rsidP="00130F1B">
      <w:pPr>
        <w:pStyle w:val="ListParagraph"/>
        <w:widowControl w:val="0"/>
        <w:numPr>
          <w:ilvl w:val="2"/>
          <w:numId w:val="11"/>
        </w:numPr>
        <w:suppressAutoHyphens/>
        <w:autoSpaceDN w:val="0"/>
        <w:spacing w:after="0" w:line="240" w:lineRule="auto"/>
        <w:textAlignment w:val="baseline"/>
        <w:rPr>
          <w:rFonts w:asciiTheme="majorHAnsi" w:hAnsiTheme="majorHAnsi"/>
          <w:b/>
          <w:sz w:val="24"/>
          <w:szCs w:val="24"/>
        </w:rPr>
      </w:pPr>
      <w:r w:rsidRPr="008407E0">
        <w:rPr>
          <w:rFonts w:asciiTheme="majorHAnsi" w:hAnsiTheme="majorHAnsi"/>
          <w:sz w:val="24"/>
          <w:szCs w:val="24"/>
        </w:rPr>
        <w:t xml:space="preserve">QT ON = Has a WAKEUP time and a SLEEP time. When activated, the Voices will be silenced between the times listed during a 24-hour period. </w:t>
      </w:r>
    </w:p>
    <w:p w14:paraId="57286FF9" w14:textId="77777777" w:rsidR="009C28D1" w:rsidRDefault="009C28D1" w:rsidP="006F079F">
      <w:pPr>
        <w:keepNext/>
        <w:jc w:val="center"/>
        <w:outlineLvl w:val="0"/>
        <w:rPr>
          <w:rFonts w:asciiTheme="majorHAnsi" w:eastAsia="MyriadPro-Light" w:hAnsiTheme="majorHAnsi" w:cs="MyriadPro-Light"/>
          <w:b/>
          <w:bCs/>
          <w:kern w:val="32"/>
          <w:sz w:val="32"/>
          <w:szCs w:val="32"/>
        </w:rPr>
      </w:pPr>
    </w:p>
    <w:p w14:paraId="028A005A" w14:textId="0A4A1586" w:rsidR="002B0A92" w:rsidRDefault="002B0A92" w:rsidP="006F079F">
      <w:pPr>
        <w:keepNext/>
        <w:jc w:val="center"/>
        <w:outlineLvl w:val="0"/>
        <w:rPr>
          <w:rFonts w:asciiTheme="majorHAnsi" w:eastAsia="MyriadPro-Light" w:hAnsiTheme="majorHAnsi" w:cs="MyriadPro-Light"/>
          <w:b/>
          <w:bCs/>
          <w:kern w:val="32"/>
          <w:sz w:val="32"/>
          <w:szCs w:val="32"/>
        </w:rPr>
      </w:pPr>
      <w:r w:rsidRPr="006F079F">
        <w:rPr>
          <w:rFonts w:asciiTheme="majorHAnsi" w:eastAsia="MyriadPro-Light" w:hAnsiTheme="majorHAnsi" w:cs="MyriadPro-Light"/>
          <w:b/>
          <w:bCs/>
          <w:kern w:val="32"/>
          <w:sz w:val="32"/>
          <w:szCs w:val="32"/>
        </w:rPr>
        <w:t>Up</w:t>
      </w:r>
      <w:r w:rsidR="001D2865">
        <w:rPr>
          <w:rFonts w:asciiTheme="majorHAnsi" w:eastAsia="MyriadPro-Light" w:hAnsiTheme="majorHAnsi" w:cs="MyriadPro-Light"/>
          <w:b/>
          <w:bCs/>
          <w:kern w:val="32"/>
          <w:sz w:val="32"/>
          <w:szCs w:val="32"/>
        </w:rPr>
        <w:t>dating</w:t>
      </w:r>
      <w:r w:rsidRPr="006F079F">
        <w:rPr>
          <w:rFonts w:asciiTheme="majorHAnsi" w:eastAsia="MyriadPro-Light" w:hAnsiTheme="majorHAnsi" w:cs="MyriadPro-Light"/>
          <w:b/>
          <w:bCs/>
          <w:kern w:val="32"/>
          <w:sz w:val="32"/>
          <w:szCs w:val="32"/>
        </w:rPr>
        <w:t xml:space="preserve"> New Firmware to the Classic</w:t>
      </w:r>
      <w:bookmarkEnd w:id="126"/>
    </w:p>
    <w:p w14:paraId="033C307A" w14:textId="77777777" w:rsidR="006F079F" w:rsidRPr="006F079F" w:rsidRDefault="006F079F" w:rsidP="006F079F">
      <w:pPr>
        <w:keepNext/>
        <w:jc w:val="center"/>
        <w:outlineLvl w:val="0"/>
        <w:rPr>
          <w:rFonts w:asciiTheme="majorHAnsi" w:eastAsia="MyriadPro-Light" w:hAnsiTheme="majorHAnsi" w:cs="MyriadPro-Light"/>
          <w:b/>
          <w:bCs/>
          <w:kern w:val="32"/>
          <w:sz w:val="32"/>
          <w:szCs w:val="32"/>
        </w:rPr>
      </w:pPr>
    </w:p>
    <w:p w14:paraId="371C5924" w14:textId="77777777" w:rsidR="0017639F" w:rsidRDefault="002B0A92" w:rsidP="00130F1B">
      <w:pPr>
        <w:widowControl w:val="0"/>
        <w:suppressAutoHyphens/>
        <w:autoSpaceDN w:val="0"/>
        <w:textAlignment w:val="baseline"/>
        <w:rPr>
          <w:rFonts w:asciiTheme="majorHAnsi" w:eastAsia="Arial Unicode MS" w:hAnsiTheme="majorHAnsi" w:cs="Tahoma"/>
          <w:kern w:val="3"/>
          <w:sz w:val="24"/>
          <w:szCs w:val="24"/>
        </w:rPr>
      </w:pPr>
      <w:r w:rsidRPr="009765F7">
        <w:rPr>
          <w:rFonts w:asciiTheme="majorHAnsi" w:eastAsia="Arial Unicode MS" w:hAnsiTheme="majorHAnsi" w:cs="Tahoma"/>
          <w:kern w:val="3"/>
          <w:sz w:val="24"/>
          <w:szCs w:val="24"/>
        </w:rPr>
        <w:t>The Classic</w:t>
      </w:r>
      <w:r w:rsidR="00CC4835">
        <w:rPr>
          <w:rFonts w:asciiTheme="majorHAnsi" w:eastAsia="Arial Unicode MS" w:hAnsiTheme="majorHAnsi" w:cs="Tahoma"/>
          <w:kern w:val="3"/>
          <w:sz w:val="24"/>
          <w:szCs w:val="24"/>
        </w:rPr>
        <w:t xml:space="preserve">’s </w:t>
      </w:r>
      <w:r w:rsidRPr="009765F7">
        <w:rPr>
          <w:rFonts w:asciiTheme="majorHAnsi" w:eastAsia="Arial Unicode MS" w:hAnsiTheme="majorHAnsi" w:cs="Tahoma"/>
          <w:kern w:val="3"/>
          <w:sz w:val="24"/>
          <w:szCs w:val="24"/>
        </w:rPr>
        <w:t xml:space="preserve">firmware </w:t>
      </w:r>
      <w:r w:rsidR="00786754">
        <w:rPr>
          <w:rFonts w:asciiTheme="majorHAnsi" w:eastAsia="Arial Unicode MS" w:hAnsiTheme="majorHAnsi" w:cs="Tahoma"/>
          <w:kern w:val="3"/>
          <w:sz w:val="24"/>
          <w:szCs w:val="24"/>
        </w:rPr>
        <w:t xml:space="preserve">can be </w:t>
      </w:r>
      <w:r w:rsidRPr="009765F7">
        <w:rPr>
          <w:rFonts w:asciiTheme="majorHAnsi" w:eastAsia="Arial Unicode MS" w:hAnsiTheme="majorHAnsi" w:cs="Tahoma"/>
          <w:kern w:val="3"/>
          <w:sz w:val="24"/>
          <w:szCs w:val="24"/>
        </w:rPr>
        <w:t xml:space="preserve">updated with </w:t>
      </w:r>
      <w:r w:rsidR="00C76A0B" w:rsidRPr="009765F7">
        <w:rPr>
          <w:rFonts w:asciiTheme="majorHAnsi" w:eastAsia="Arial Unicode MS" w:hAnsiTheme="majorHAnsi" w:cs="Tahoma"/>
          <w:kern w:val="3"/>
          <w:sz w:val="24"/>
          <w:szCs w:val="24"/>
        </w:rPr>
        <w:t>a standard</w:t>
      </w:r>
      <w:r w:rsidRPr="009765F7">
        <w:rPr>
          <w:rFonts w:asciiTheme="majorHAnsi" w:eastAsia="Arial Unicode MS" w:hAnsiTheme="majorHAnsi" w:cs="Tahoma"/>
          <w:kern w:val="3"/>
          <w:sz w:val="24"/>
          <w:szCs w:val="24"/>
        </w:rPr>
        <w:t xml:space="preserve"> USB cable and a Windows</w:t>
      </w:r>
      <w:r w:rsidR="00786754">
        <w:rPr>
          <w:rFonts w:asciiTheme="majorHAnsi" w:eastAsia="Arial Unicode MS" w:hAnsiTheme="majorHAnsi" w:cs="Tahoma"/>
          <w:kern w:val="3"/>
          <w:sz w:val="24"/>
          <w:szCs w:val="24"/>
        </w:rPr>
        <w:t>-</w:t>
      </w:r>
      <w:r w:rsidRPr="009765F7">
        <w:rPr>
          <w:rFonts w:asciiTheme="majorHAnsi" w:eastAsia="Arial Unicode MS" w:hAnsiTheme="majorHAnsi" w:cs="Tahoma"/>
          <w:kern w:val="3"/>
          <w:sz w:val="24"/>
          <w:szCs w:val="24"/>
        </w:rPr>
        <w:t>based PC</w:t>
      </w:r>
      <w:r w:rsidR="00786754">
        <w:rPr>
          <w:rFonts w:asciiTheme="majorHAnsi" w:eastAsia="Arial Unicode MS" w:hAnsiTheme="majorHAnsi" w:cs="Tahoma"/>
          <w:kern w:val="3"/>
          <w:sz w:val="24"/>
          <w:szCs w:val="24"/>
        </w:rPr>
        <w:t xml:space="preserve"> (Apple products are not supported)</w:t>
      </w:r>
      <w:r w:rsidRPr="009765F7">
        <w:rPr>
          <w:rFonts w:asciiTheme="majorHAnsi" w:eastAsia="Arial Unicode MS" w:hAnsiTheme="majorHAnsi" w:cs="Tahoma"/>
          <w:kern w:val="3"/>
          <w:sz w:val="24"/>
          <w:szCs w:val="24"/>
        </w:rPr>
        <w:t>.</w:t>
      </w:r>
      <w:r w:rsidR="00786754">
        <w:rPr>
          <w:rFonts w:asciiTheme="majorHAnsi" w:eastAsia="Arial Unicode MS" w:hAnsiTheme="majorHAnsi" w:cs="Tahoma"/>
          <w:kern w:val="3"/>
          <w:sz w:val="24"/>
          <w:szCs w:val="24"/>
        </w:rPr>
        <w:t xml:space="preserve">  </w:t>
      </w:r>
      <w:r w:rsidR="00C76A0B" w:rsidRPr="009765F7">
        <w:rPr>
          <w:rFonts w:asciiTheme="majorHAnsi" w:eastAsia="Arial Unicode MS" w:hAnsiTheme="majorHAnsi" w:cs="Tahoma"/>
          <w:kern w:val="3"/>
          <w:sz w:val="24"/>
          <w:szCs w:val="24"/>
        </w:rPr>
        <w:t>The USB cable is Standard</w:t>
      </w:r>
      <w:r w:rsidR="00786754">
        <w:rPr>
          <w:rFonts w:asciiTheme="majorHAnsi" w:eastAsia="Arial Unicode MS" w:hAnsiTheme="majorHAnsi" w:cs="Tahoma"/>
          <w:kern w:val="3"/>
          <w:sz w:val="24"/>
          <w:szCs w:val="24"/>
        </w:rPr>
        <w:t>-</w:t>
      </w:r>
      <w:r w:rsidR="00C76A0B" w:rsidRPr="009765F7">
        <w:rPr>
          <w:rFonts w:asciiTheme="majorHAnsi" w:eastAsia="Arial Unicode MS" w:hAnsiTheme="majorHAnsi" w:cs="Tahoma"/>
          <w:kern w:val="3"/>
          <w:sz w:val="24"/>
          <w:szCs w:val="24"/>
        </w:rPr>
        <w:t>to</w:t>
      </w:r>
      <w:r w:rsidR="00786754">
        <w:rPr>
          <w:rFonts w:asciiTheme="majorHAnsi" w:eastAsia="Arial Unicode MS" w:hAnsiTheme="majorHAnsi" w:cs="Tahoma"/>
          <w:kern w:val="3"/>
          <w:sz w:val="24"/>
          <w:szCs w:val="24"/>
        </w:rPr>
        <w:t>-</w:t>
      </w:r>
      <w:r w:rsidR="00C76A0B" w:rsidRPr="009765F7">
        <w:rPr>
          <w:rFonts w:asciiTheme="majorHAnsi" w:eastAsia="Arial Unicode MS" w:hAnsiTheme="majorHAnsi" w:cs="Tahoma"/>
          <w:kern w:val="3"/>
          <w:sz w:val="24"/>
          <w:szCs w:val="24"/>
        </w:rPr>
        <w:t xml:space="preserve">Mini B. </w:t>
      </w:r>
      <w:r w:rsidR="00786754">
        <w:rPr>
          <w:rFonts w:asciiTheme="majorHAnsi" w:eastAsia="Arial Unicode MS" w:hAnsiTheme="majorHAnsi" w:cs="Tahoma"/>
          <w:kern w:val="3"/>
          <w:sz w:val="24"/>
          <w:szCs w:val="24"/>
        </w:rPr>
        <w:t xml:space="preserve"> </w:t>
      </w:r>
      <w:r w:rsidR="00C76A0B" w:rsidRPr="009765F7">
        <w:rPr>
          <w:rFonts w:asciiTheme="majorHAnsi" w:eastAsia="Arial Unicode MS" w:hAnsiTheme="majorHAnsi" w:cs="Tahoma"/>
          <w:kern w:val="3"/>
          <w:sz w:val="24"/>
          <w:szCs w:val="24"/>
        </w:rPr>
        <w:t xml:space="preserve">Please </w:t>
      </w:r>
      <w:r w:rsidR="00786754">
        <w:rPr>
          <w:rFonts w:asciiTheme="majorHAnsi" w:eastAsia="Arial Unicode MS" w:hAnsiTheme="majorHAnsi" w:cs="Tahoma"/>
          <w:kern w:val="3"/>
          <w:sz w:val="24"/>
          <w:szCs w:val="24"/>
        </w:rPr>
        <w:t>visit</w:t>
      </w:r>
      <w:r w:rsidR="00C76A0B" w:rsidRPr="009765F7">
        <w:rPr>
          <w:rFonts w:asciiTheme="majorHAnsi" w:eastAsia="Arial Unicode MS" w:hAnsiTheme="majorHAnsi" w:cs="Tahoma"/>
          <w:kern w:val="3"/>
          <w:sz w:val="24"/>
          <w:szCs w:val="24"/>
        </w:rPr>
        <w:t xml:space="preserve"> </w:t>
      </w:r>
      <w:hyperlink r:id="rId67" w:history="1">
        <w:r w:rsidR="00C76A0B" w:rsidRPr="009765F7">
          <w:rPr>
            <w:rStyle w:val="Hyperlink"/>
            <w:rFonts w:asciiTheme="majorHAnsi" w:eastAsia="Arial Unicode MS" w:hAnsiTheme="majorHAnsi" w:cs="Tahoma"/>
            <w:kern w:val="3"/>
            <w:sz w:val="24"/>
            <w:szCs w:val="24"/>
          </w:rPr>
          <w:t>www.midnitesolar.com</w:t>
        </w:r>
      </w:hyperlink>
      <w:r w:rsidRPr="009765F7">
        <w:rPr>
          <w:rFonts w:asciiTheme="majorHAnsi" w:eastAsia="Arial Unicode MS" w:hAnsiTheme="majorHAnsi" w:cs="Tahoma"/>
          <w:kern w:val="3"/>
          <w:sz w:val="24"/>
          <w:szCs w:val="24"/>
        </w:rPr>
        <w:t xml:space="preserve"> and click on the </w:t>
      </w:r>
      <w:r w:rsidR="00FA61B8" w:rsidRPr="009765F7">
        <w:rPr>
          <w:rFonts w:asciiTheme="majorHAnsi" w:eastAsia="Arial Unicode MS" w:hAnsiTheme="majorHAnsi" w:cs="Tahoma"/>
          <w:kern w:val="3"/>
          <w:sz w:val="24"/>
          <w:szCs w:val="24"/>
        </w:rPr>
        <w:t>Software</w:t>
      </w:r>
      <w:r w:rsidRPr="009765F7">
        <w:rPr>
          <w:rFonts w:asciiTheme="majorHAnsi" w:eastAsia="Arial Unicode MS" w:hAnsiTheme="majorHAnsi" w:cs="Tahoma"/>
          <w:kern w:val="3"/>
          <w:sz w:val="24"/>
          <w:szCs w:val="24"/>
        </w:rPr>
        <w:t xml:space="preserve"> ta</w:t>
      </w:r>
      <w:r w:rsidR="00A209EF">
        <w:rPr>
          <w:rFonts w:asciiTheme="majorHAnsi" w:eastAsia="Arial Unicode MS" w:hAnsiTheme="majorHAnsi" w:cs="Tahoma"/>
          <w:kern w:val="3"/>
          <w:sz w:val="24"/>
          <w:szCs w:val="24"/>
        </w:rPr>
        <w:t>b (see Screenshot 3)</w:t>
      </w:r>
      <w:r w:rsidRPr="00786754">
        <w:rPr>
          <w:rFonts w:asciiTheme="majorHAnsi" w:eastAsia="Arial Unicode MS" w:hAnsiTheme="majorHAnsi" w:cs="Tahoma"/>
          <w:color w:val="FF0000"/>
          <w:kern w:val="3"/>
          <w:sz w:val="24"/>
          <w:szCs w:val="24"/>
        </w:rPr>
        <w:t xml:space="preserve"> </w:t>
      </w:r>
      <w:r w:rsidRPr="009765F7">
        <w:rPr>
          <w:rFonts w:asciiTheme="majorHAnsi" w:eastAsia="Arial Unicode MS" w:hAnsiTheme="majorHAnsi" w:cs="Tahoma"/>
          <w:kern w:val="3"/>
          <w:sz w:val="24"/>
          <w:szCs w:val="24"/>
        </w:rPr>
        <w:t>for t</w:t>
      </w:r>
      <w:r w:rsidR="00C76A0B" w:rsidRPr="009765F7">
        <w:rPr>
          <w:rFonts w:asciiTheme="majorHAnsi" w:eastAsia="Arial Unicode MS" w:hAnsiTheme="majorHAnsi" w:cs="Tahoma"/>
          <w:kern w:val="3"/>
          <w:sz w:val="24"/>
          <w:szCs w:val="24"/>
        </w:rPr>
        <w:t xml:space="preserve">he firmware and instructions. </w:t>
      </w:r>
      <w:r w:rsidR="00786754">
        <w:rPr>
          <w:rFonts w:asciiTheme="majorHAnsi" w:eastAsia="Arial Unicode MS" w:hAnsiTheme="majorHAnsi" w:cs="Tahoma"/>
          <w:kern w:val="3"/>
          <w:sz w:val="24"/>
          <w:szCs w:val="24"/>
        </w:rPr>
        <w:t xml:space="preserve"> </w:t>
      </w:r>
      <w:r w:rsidR="00C76A0B" w:rsidRPr="009765F7">
        <w:rPr>
          <w:rFonts w:asciiTheme="majorHAnsi" w:eastAsia="Arial Unicode MS" w:hAnsiTheme="majorHAnsi" w:cs="Tahoma"/>
          <w:kern w:val="3"/>
          <w:sz w:val="24"/>
          <w:szCs w:val="24"/>
        </w:rPr>
        <w:t>Due</w:t>
      </w:r>
      <w:r w:rsidRPr="009765F7">
        <w:rPr>
          <w:rFonts w:asciiTheme="majorHAnsi" w:eastAsia="Arial Unicode MS" w:hAnsiTheme="majorHAnsi" w:cs="Tahoma"/>
          <w:kern w:val="3"/>
          <w:sz w:val="24"/>
          <w:szCs w:val="24"/>
        </w:rPr>
        <w:t xml:space="preserve"> to the various different Windows configurations</w:t>
      </w:r>
      <w:r w:rsidR="00786754">
        <w:rPr>
          <w:rFonts w:asciiTheme="majorHAnsi" w:eastAsia="Arial Unicode MS" w:hAnsiTheme="majorHAnsi" w:cs="Tahoma"/>
          <w:kern w:val="3"/>
          <w:sz w:val="24"/>
          <w:szCs w:val="24"/>
        </w:rPr>
        <w:t>,</w:t>
      </w:r>
      <w:r w:rsidRPr="009765F7">
        <w:rPr>
          <w:rFonts w:asciiTheme="majorHAnsi" w:eastAsia="Arial Unicode MS" w:hAnsiTheme="majorHAnsi" w:cs="Tahoma"/>
          <w:kern w:val="3"/>
          <w:sz w:val="24"/>
          <w:szCs w:val="24"/>
        </w:rPr>
        <w:t xml:space="preserve"> we will not go into detail in the Classic Manual. </w:t>
      </w:r>
      <w:r w:rsidR="00786754">
        <w:rPr>
          <w:rFonts w:asciiTheme="majorHAnsi" w:eastAsia="Arial Unicode MS" w:hAnsiTheme="majorHAnsi" w:cs="Tahoma"/>
          <w:kern w:val="3"/>
          <w:sz w:val="24"/>
          <w:szCs w:val="24"/>
        </w:rPr>
        <w:t xml:space="preserve"> </w:t>
      </w:r>
      <w:r w:rsidRPr="009765F7">
        <w:rPr>
          <w:rFonts w:asciiTheme="majorHAnsi" w:eastAsia="Arial Unicode MS" w:hAnsiTheme="majorHAnsi" w:cs="Tahoma"/>
          <w:kern w:val="3"/>
          <w:sz w:val="24"/>
          <w:szCs w:val="24"/>
        </w:rPr>
        <w:t xml:space="preserve">The </w:t>
      </w:r>
      <w:r w:rsidR="00786754">
        <w:rPr>
          <w:rFonts w:asciiTheme="majorHAnsi" w:eastAsia="Arial Unicode MS" w:hAnsiTheme="majorHAnsi" w:cs="Tahoma"/>
          <w:kern w:val="3"/>
          <w:sz w:val="24"/>
          <w:szCs w:val="24"/>
        </w:rPr>
        <w:t>f</w:t>
      </w:r>
      <w:r w:rsidRPr="009765F7">
        <w:rPr>
          <w:rFonts w:asciiTheme="majorHAnsi" w:eastAsia="Arial Unicode MS" w:hAnsiTheme="majorHAnsi" w:cs="Tahoma"/>
          <w:kern w:val="3"/>
          <w:sz w:val="24"/>
          <w:szCs w:val="24"/>
        </w:rPr>
        <w:t>irmware upgrade is fail</w:t>
      </w:r>
      <w:r w:rsidR="00786754">
        <w:rPr>
          <w:rFonts w:asciiTheme="majorHAnsi" w:eastAsia="Arial Unicode MS" w:hAnsiTheme="majorHAnsi" w:cs="Tahoma"/>
          <w:kern w:val="3"/>
          <w:sz w:val="24"/>
          <w:szCs w:val="24"/>
        </w:rPr>
        <w:t>-</w:t>
      </w:r>
      <w:r w:rsidRPr="009765F7">
        <w:rPr>
          <w:rFonts w:asciiTheme="majorHAnsi" w:eastAsia="Arial Unicode MS" w:hAnsiTheme="majorHAnsi" w:cs="Tahoma"/>
          <w:kern w:val="3"/>
          <w:sz w:val="24"/>
          <w:szCs w:val="24"/>
        </w:rPr>
        <w:t>safe</w:t>
      </w:r>
      <w:r w:rsidR="00786754">
        <w:rPr>
          <w:rFonts w:asciiTheme="majorHAnsi" w:eastAsia="Arial Unicode MS" w:hAnsiTheme="majorHAnsi" w:cs="Tahoma"/>
          <w:kern w:val="3"/>
          <w:sz w:val="24"/>
          <w:szCs w:val="24"/>
        </w:rPr>
        <w:t>,</w:t>
      </w:r>
      <w:r w:rsidRPr="009765F7">
        <w:rPr>
          <w:rFonts w:asciiTheme="majorHAnsi" w:eastAsia="Arial Unicode MS" w:hAnsiTheme="majorHAnsi" w:cs="Tahoma"/>
          <w:kern w:val="3"/>
          <w:sz w:val="24"/>
          <w:szCs w:val="24"/>
        </w:rPr>
        <w:t xml:space="preserve"> so if the wrong code is installed the Classic </w:t>
      </w:r>
      <w:proofErr w:type="gramStart"/>
      <w:r w:rsidRPr="009765F7">
        <w:rPr>
          <w:rFonts w:asciiTheme="majorHAnsi" w:eastAsia="Arial Unicode MS" w:hAnsiTheme="majorHAnsi" w:cs="Tahoma"/>
          <w:kern w:val="3"/>
          <w:sz w:val="24"/>
          <w:szCs w:val="24"/>
        </w:rPr>
        <w:t>simply</w:t>
      </w:r>
      <w:proofErr w:type="gramEnd"/>
      <w:r w:rsidRPr="009765F7">
        <w:rPr>
          <w:rFonts w:asciiTheme="majorHAnsi" w:eastAsia="Arial Unicode MS" w:hAnsiTheme="majorHAnsi" w:cs="Tahoma"/>
          <w:kern w:val="3"/>
          <w:sz w:val="24"/>
          <w:szCs w:val="24"/>
        </w:rPr>
        <w:t xml:space="preserve"> </w:t>
      </w:r>
    </w:p>
    <w:p w14:paraId="559499FB" w14:textId="77777777" w:rsidR="0017639F" w:rsidRDefault="0017639F" w:rsidP="00130F1B">
      <w:pPr>
        <w:widowControl w:val="0"/>
        <w:suppressAutoHyphens/>
        <w:autoSpaceDN w:val="0"/>
        <w:textAlignment w:val="baseline"/>
        <w:rPr>
          <w:rFonts w:asciiTheme="majorHAnsi" w:eastAsia="Arial Unicode MS" w:hAnsiTheme="majorHAnsi" w:cs="Tahoma"/>
          <w:kern w:val="3"/>
          <w:sz w:val="24"/>
          <w:szCs w:val="24"/>
        </w:rPr>
      </w:pPr>
    </w:p>
    <w:p w14:paraId="40E41790" w14:textId="77777777" w:rsidR="002B0A92" w:rsidRPr="009765F7" w:rsidRDefault="002B0A92" w:rsidP="00130F1B">
      <w:pPr>
        <w:widowControl w:val="0"/>
        <w:suppressAutoHyphens/>
        <w:autoSpaceDN w:val="0"/>
        <w:textAlignment w:val="baseline"/>
        <w:rPr>
          <w:rFonts w:asciiTheme="majorHAnsi" w:eastAsia="Arial Unicode MS" w:hAnsiTheme="majorHAnsi" w:cs="Tahoma"/>
          <w:b/>
          <w:kern w:val="3"/>
          <w:sz w:val="24"/>
          <w:szCs w:val="24"/>
        </w:rPr>
      </w:pPr>
      <w:r w:rsidRPr="009765F7">
        <w:rPr>
          <w:rFonts w:asciiTheme="majorHAnsi" w:eastAsia="Arial Unicode MS" w:hAnsiTheme="majorHAnsi" w:cs="Tahoma"/>
          <w:kern w:val="3"/>
          <w:sz w:val="24"/>
          <w:szCs w:val="24"/>
        </w:rPr>
        <w:t>says</w:t>
      </w:r>
      <w:r w:rsidR="00786754">
        <w:rPr>
          <w:rFonts w:asciiTheme="majorHAnsi" w:eastAsia="Arial Unicode MS" w:hAnsiTheme="majorHAnsi" w:cs="Tahoma"/>
          <w:kern w:val="3"/>
          <w:sz w:val="24"/>
          <w:szCs w:val="24"/>
        </w:rPr>
        <w:t>,</w:t>
      </w:r>
      <w:r w:rsidRPr="009765F7">
        <w:rPr>
          <w:rFonts w:asciiTheme="majorHAnsi" w:eastAsia="Arial Unicode MS" w:hAnsiTheme="majorHAnsi" w:cs="Tahoma"/>
          <w:kern w:val="3"/>
          <w:sz w:val="24"/>
          <w:szCs w:val="24"/>
        </w:rPr>
        <w:t xml:space="preserve"> “Wrong code</w:t>
      </w:r>
      <w:r w:rsidR="00786754">
        <w:rPr>
          <w:rFonts w:asciiTheme="majorHAnsi" w:eastAsia="Arial Unicode MS" w:hAnsiTheme="majorHAnsi" w:cs="Tahoma"/>
          <w:kern w:val="3"/>
          <w:sz w:val="24"/>
          <w:szCs w:val="24"/>
        </w:rPr>
        <w:t>,</w:t>
      </w:r>
      <w:r w:rsidRPr="009765F7">
        <w:rPr>
          <w:rFonts w:asciiTheme="majorHAnsi" w:eastAsia="Arial Unicode MS" w:hAnsiTheme="majorHAnsi" w:cs="Tahoma"/>
          <w:kern w:val="3"/>
          <w:sz w:val="24"/>
          <w:szCs w:val="24"/>
        </w:rPr>
        <w:t xml:space="preserve">” prompting you to load the correct code. </w:t>
      </w:r>
      <w:r w:rsidR="00786754">
        <w:rPr>
          <w:rFonts w:asciiTheme="majorHAnsi" w:eastAsia="Arial Unicode MS" w:hAnsiTheme="majorHAnsi" w:cs="Tahoma"/>
          <w:kern w:val="3"/>
          <w:sz w:val="24"/>
          <w:szCs w:val="24"/>
        </w:rPr>
        <w:t xml:space="preserve"> </w:t>
      </w:r>
      <w:r w:rsidRPr="009765F7">
        <w:rPr>
          <w:rFonts w:asciiTheme="majorHAnsi" w:eastAsia="Arial Unicode MS" w:hAnsiTheme="majorHAnsi" w:cs="Tahoma"/>
          <w:kern w:val="3"/>
          <w:sz w:val="24"/>
          <w:szCs w:val="24"/>
        </w:rPr>
        <w:t>Also</w:t>
      </w:r>
      <w:r w:rsidR="00786754">
        <w:rPr>
          <w:rFonts w:asciiTheme="majorHAnsi" w:eastAsia="Arial Unicode MS" w:hAnsiTheme="majorHAnsi" w:cs="Tahoma"/>
          <w:kern w:val="3"/>
          <w:sz w:val="24"/>
          <w:szCs w:val="24"/>
        </w:rPr>
        <w:t>,</w:t>
      </w:r>
      <w:r w:rsidRPr="009765F7">
        <w:rPr>
          <w:rFonts w:asciiTheme="majorHAnsi" w:eastAsia="Arial Unicode MS" w:hAnsiTheme="majorHAnsi" w:cs="Tahoma"/>
          <w:kern w:val="3"/>
          <w:sz w:val="24"/>
          <w:szCs w:val="24"/>
        </w:rPr>
        <w:t xml:space="preserve"> if the upload is interrupted for whatever reason</w:t>
      </w:r>
      <w:r w:rsidR="00786754">
        <w:rPr>
          <w:rFonts w:asciiTheme="majorHAnsi" w:eastAsia="Arial Unicode MS" w:hAnsiTheme="majorHAnsi" w:cs="Tahoma"/>
          <w:kern w:val="3"/>
          <w:sz w:val="24"/>
          <w:szCs w:val="24"/>
        </w:rPr>
        <w:t>,</w:t>
      </w:r>
      <w:r w:rsidRPr="009765F7">
        <w:rPr>
          <w:rFonts w:asciiTheme="majorHAnsi" w:eastAsia="Arial Unicode MS" w:hAnsiTheme="majorHAnsi" w:cs="Tahoma"/>
          <w:kern w:val="3"/>
          <w:sz w:val="24"/>
          <w:szCs w:val="24"/>
        </w:rPr>
        <w:t xml:space="preserve"> simply start over. </w:t>
      </w:r>
    </w:p>
    <w:p w14:paraId="0968BFF0" w14:textId="77777777" w:rsidR="001D2865" w:rsidRDefault="001D2865" w:rsidP="00130F1B">
      <w:pPr>
        <w:autoSpaceDE w:val="0"/>
        <w:autoSpaceDN w:val="0"/>
        <w:adjustRightInd w:val="0"/>
        <w:rPr>
          <w:rFonts w:asciiTheme="majorHAnsi" w:eastAsia="Arial Unicode MS" w:hAnsiTheme="majorHAnsi" w:cs="Times New Roman"/>
          <w:b/>
          <w:bCs/>
          <w:color w:val="FF0000"/>
          <w:sz w:val="24"/>
          <w:szCs w:val="24"/>
        </w:rPr>
      </w:pPr>
    </w:p>
    <w:p w14:paraId="12981EC0" w14:textId="77777777" w:rsidR="001D2865" w:rsidRDefault="00441520" w:rsidP="00130F1B">
      <w:pPr>
        <w:autoSpaceDE w:val="0"/>
        <w:autoSpaceDN w:val="0"/>
        <w:adjustRightInd w:val="0"/>
        <w:rPr>
          <w:rFonts w:asciiTheme="majorHAnsi" w:eastAsia="Arial Unicode MS" w:hAnsiTheme="majorHAnsi" w:cs="Times New Roman"/>
          <w:sz w:val="24"/>
          <w:szCs w:val="24"/>
        </w:rPr>
      </w:pPr>
      <w:r w:rsidRPr="009765F7">
        <w:rPr>
          <w:rFonts w:asciiTheme="majorHAnsi" w:eastAsia="Arial Unicode MS" w:hAnsiTheme="majorHAnsi" w:cs="Times New Roman"/>
          <w:b/>
          <w:bCs/>
          <w:color w:val="FF0000"/>
          <w:sz w:val="24"/>
          <w:szCs w:val="24"/>
        </w:rPr>
        <w:t>WARNING</w:t>
      </w:r>
      <w:r w:rsidR="006F079F">
        <w:rPr>
          <w:rFonts w:asciiTheme="majorHAnsi" w:eastAsia="Arial Unicode MS" w:hAnsiTheme="majorHAnsi" w:cs="Times New Roman"/>
          <w:b/>
          <w:bCs/>
          <w:color w:val="FF0000"/>
          <w:sz w:val="24"/>
          <w:szCs w:val="24"/>
        </w:rPr>
        <w:t>:</w:t>
      </w:r>
      <w:r w:rsidR="009765F7">
        <w:rPr>
          <w:rFonts w:asciiTheme="majorHAnsi" w:eastAsia="Arial Unicode MS" w:hAnsiTheme="majorHAnsi" w:cs="Times New Roman"/>
          <w:b/>
          <w:bCs/>
          <w:color w:val="FF0000"/>
          <w:sz w:val="24"/>
          <w:szCs w:val="24"/>
        </w:rPr>
        <w:t xml:space="preserve">  </w:t>
      </w:r>
      <w:r w:rsidR="002B0A92" w:rsidRPr="009765F7">
        <w:rPr>
          <w:rFonts w:asciiTheme="majorHAnsi" w:eastAsia="Arial Unicode MS" w:hAnsiTheme="majorHAnsi" w:cs="Times New Roman"/>
          <w:sz w:val="24"/>
          <w:szCs w:val="24"/>
        </w:rPr>
        <w:t xml:space="preserve">The Classic's USB port is NOT isolated from battery negative. </w:t>
      </w:r>
      <w:r w:rsidR="009765F7">
        <w:rPr>
          <w:rFonts w:asciiTheme="majorHAnsi" w:eastAsia="Arial Unicode MS" w:hAnsiTheme="majorHAnsi" w:cs="Times New Roman"/>
          <w:sz w:val="24"/>
          <w:szCs w:val="24"/>
        </w:rPr>
        <w:t xml:space="preserve"> </w:t>
      </w:r>
      <w:r w:rsidR="002B0A92" w:rsidRPr="009765F7">
        <w:rPr>
          <w:rFonts w:asciiTheme="majorHAnsi" w:eastAsia="Arial Unicode MS" w:hAnsiTheme="majorHAnsi" w:cs="Times New Roman"/>
          <w:sz w:val="24"/>
          <w:szCs w:val="24"/>
        </w:rPr>
        <w:t xml:space="preserve">This is typically only an </w:t>
      </w:r>
    </w:p>
    <w:p w14:paraId="70E066F1" w14:textId="77777777" w:rsidR="001D2865" w:rsidRDefault="001D2865" w:rsidP="00130F1B">
      <w:pPr>
        <w:autoSpaceDE w:val="0"/>
        <w:autoSpaceDN w:val="0"/>
        <w:adjustRightInd w:val="0"/>
        <w:rPr>
          <w:rFonts w:asciiTheme="majorHAnsi" w:eastAsia="Arial Unicode MS" w:hAnsiTheme="majorHAnsi" w:cs="Times New Roman"/>
          <w:sz w:val="24"/>
          <w:szCs w:val="24"/>
        </w:rPr>
      </w:pPr>
      <w:r>
        <w:rPr>
          <w:rFonts w:asciiTheme="majorHAnsi" w:eastAsia="Arial Unicode MS" w:hAnsiTheme="majorHAnsi" w:cs="Times New Roman"/>
          <w:sz w:val="24"/>
          <w:szCs w:val="24"/>
        </w:rPr>
        <w:t xml:space="preserve">                         </w:t>
      </w:r>
      <w:r w:rsidR="002B0A92" w:rsidRPr="009765F7">
        <w:rPr>
          <w:rFonts w:asciiTheme="majorHAnsi" w:eastAsia="Arial Unicode MS" w:hAnsiTheme="majorHAnsi" w:cs="Times New Roman"/>
          <w:sz w:val="24"/>
          <w:szCs w:val="24"/>
        </w:rPr>
        <w:t xml:space="preserve">issue on positive ground systems or systems with a tripped ground fault protection </w:t>
      </w:r>
    </w:p>
    <w:p w14:paraId="6BDA186B" w14:textId="77777777" w:rsidR="001D2865" w:rsidRDefault="001D2865" w:rsidP="00130F1B">
      <w:pPr>
        <w:autoSpaceDE w:val="0"/>
        <w:autoSpaceDN w:val="0"/>
        <w:adjustRightInd w:val="0"/>
        <w:rPr>
          <w:rFonts w:asciiTheme="majorHAnsi" w:eastAsia="Arial Unicode MS" w:hAnsiTheme="majorHAnsi" w:cs="Times New Roman"/>
          <w:sz w:val="24"/>
          <w:szCs w:val="24"/>
        </w:rPr>
      </w:pPr>
      <w:r>
        <w:rPr>
          <w:rFonts w:asciiTheme="majorHAnsi" w:eastAsia="Arial Unicode MS" w:hAnsiTheme="majorHAnsi" w:cs="Times New Roman"/>
          <w:sz w:val="24"/>
          <w:szCs w:val="24"/>
        </w:rPr>
        <w:t xml:space="preserve">                        </w:t>
      </w:r>
      <w:r w:rsidR="002B0A92" w:rsidRPr="009765F7">
        <w:rPr>
          <w:rFonts w:asciiTheme="majorHAnsi" w:eastAsia="Arial Unicode MS" w:hAnsiTheme="majorHAnsi" w:cs="Times New Roman"/>
          <w:sz w:val="24"/>
          <w:szCs w:val="24"/>
        </w:rPr>
        <w:t>device.</w:t>
      </w:r>
      <w:r w:rsidR="009765F7">
        <w:rPr>
          <w:rFonts w:asciiTheme="majorHAnsi" w:eastAsia="Arial Unicode MS" w:hAnsiTheme="majorHAnsi" w:cs="Times New Roman"/>
          <w:sz w:val="24"/>
          <w:szCs w:val="24"/>
        </w:rPr>
        <w:t xml:space="preserve"> </w:t>
      </w:r>
      <w:r w:rsidR="002B0A92" w:rsidRPr="009765F7">
        <w:rPr>
          <w:rFonts w:asciiTheme="majorHAnsi" w:eastAsia="Arial Unicode MS" w:hAnsiTheme="majorHAnsi" w:cs="Times New Roman"/>
          <w:sz w:val="24"/>
          <w:szCs w:val="24"/>
        </w:rPr>
        <w:t xml:space="preserve"> Care must be taken that a computer connected to the Classic's USB port is </w:t>
      </w:r>
      <w:proofErr w:type="gramStart"/>
      <w:r w:rsidR="002B0A92" w:rsidRPr="009765F7">
        <w:rPr>
          <w:rFonts w:asciiTheme="majorHAnsi" w:eastAsia="Arial Unicode MS" w:hAnsiTheme="majorHAnsi" w:cs="Times New Roman"/>
          <w:sz w:val="24"/>
          <w:szCs w:val="24"/>
        </w:rPr>
        <w:t>either</w:t>
      </w:r>
      <w:proofErr w:type="gramEnd"/>
      <w:r w:rsidR="002B0A92" w:rsidRPr="009765F7">
        <w:rPr>
          <w:rFonts w:asciiTheme="majorHAnsi" w:eastAsia="Arial Unicode MS" w:hAnsiTheme="majorHAnsi" w:cs="Times New Roman"/>
          <w:sz w:val="24"/>
          <w:szCs w:val="24"/>
        </w:rPr>
        <w:t xml:space="preserve"> </w:t>
      </w:r>
    </w:p>
    <w:p w14:paraId="28E7BE3A" w14:textId="77777777" w:rsidR="001D2865" w:rsidRDefault="001D2865" w:rsidP="00130F1B">
      <w:pPr>
        <w:autoSpaceDE w:val="0"/>
        <w:autoSpaceDN w:val="0"/>
        <w:adjustRightInd w:val="0"/>
        <w:rPr>
          <w:rFonts w:asciiTheme="majorHAnsi" w:eastAsia="Arial Unicode MS" w:hAnsiTheme="majorHAnsi" w:cs="Times New Roman"/>
          <w:sz w:val="24"/>
          <w:szCs w:val="24"/>
        </w:rPr>
      </w:pPr>
      <w:r>
        <w:rPr>
          <w:rFonts w:asciiTheme="majorHAnsi" w:eastAsia="Arial Unicode MS" w:hAnsiTheme="majorHAnsi" w:cs="Times New Roman"/>
          <w:sz w:val="24"/>
          <w:szCs w:val="24"/>
        </w:rPr>
        <w:t xml:space="preserve">                        </w:t>
      </w:r>
      <w:r w:rsidR="002B0A92" w:rsidRPr="009765F7">
        <w:rPr>
          <w:rFonts w:asciiTheme="majorHAnsi" w:eastAsia="Arial Unicode MS" w:hAnsiTheme="majorHAnsi" w:cs="Times New Roman"/>
          <w:sz w:val="24"/>
          <w:szCs w:val="24"/>
        </w:rPr>
        <w:t xml:space="preserve">isolated from ground and the Classic's negative or that the computer's USB negative </w:t>
      </w:r>
      <w:proofErr w:type="gramStart"/>
      <w:r w:rsidR="002B0A92" w:rsidRPr="009765F7">
        <w:rPr>
          <w:rFonts w:asciiTheme="majorHAnsi" w:eastAsia="Arial Unicode MS" w:hAnsiTheme="majorHAnsi" w:cs="Times New Roman"/>
          <w:sz w:val="24"/>
          <w:szCs w:val="24"/>
        </w:rPr>
        <w:t>is</w:t>
      </w:r>
      <w:proofErr w:type="gramEnd"/>
      <w:r w:rsidR="002B0A92" w:rsidRPr="009765F7">
        <w:rPr>
          <w:rFonts w:asciiTheme="majorHAnsi" w:eastAsia="Arial Unicode MS" w:hAnsiTheme="majorHAnsi" w:cs="Times New Roman"/>
          <w:sz w:val="24"/>
          <w:szCs w:val="24"/>
        </w:rPr>
        <w:t xml:space="preserve"> </w:t>
      </w:r>
    </w:p>
    <w:p w14:paraId="5D798C90" w14:textId="77777777" w:rsidR="002B0A92" w:rsidRPr="009765F7" w:rsidRDefault="001D2865" w:rsidP="00130F1B">
      <w:pPr>
        <w:autoSpaceDE w:val="0"/>
        <w:autoSpaceDN w:val="0"/>
        <w:adjustRightInd w:val="0"/>
        <w:rPr>
          <w:rFonts w:asciiTheme="majorHAnsi" w:eastAsia="Arial Unicode MS" w:hAnsiTheme="majorHAnsi" w:cs="Times New Roman"/>
          <w:b/>
          <w:color w:val="FF0000"/>
          <w:sz w:val="24"/>
          <w:szCs w:val="24"/>
        </w:rPr>
      </w:pPr>
      <w:r>
        <w:rPr>
          <w:rFonts w:asciiTheme="majorHAnsi" w:eastAsia="Arial Unicode MS" w:hAnsiTheme="majorHAnsi" w:cs="Times New Roman"/>
          <w:sz w:val="24"/>
          <w:szCs w:val="24"/>
        </w:rPr>
        <w:t xml:space="preserve">                        </w:t>
      </w:r>
      <w:r w:rsidR="002B0A92" w:rsidRPr="009765F7">
        <w:rPr>
          <w:rFonts w:asciiTheme="majorHAnsi" w:eastAsia="Arial Unicode MS" w:hAnsiTheme="majorHAnsi" w:cs="Times New Roman"/>
          <w:sz w:val="24"/>
          <w:szCs w:val="24"/>
        </w:rPr>
        <w:t>common with the Classic's negative and ground.</w:t>
      </w:r>
    </w:p>
    <w:p w14:paraId="1B1253D2" w14:textId="77777777" w:rsidR="002B0A92" w:rsidRPr="009765F7" w:rsidRDefault="002B0A92" w:rsidP="002B0A92">
      <w:pPr>
        <w:contextualSpacing/>
        <w:rPr>
          <w:rFonts w:asciiTheme="majorHAnsi" w:eastAsia="Calibri" w:hAnsiTheme="majorHAnsi" w:cs="Times New Roman"/>
          <w:sz w:val="24"/>
          <w:szCs w:val="24"/>
        </w:rPr>
      </w:pPr>
    </w:p>
    <w:p w14:paraId="29265B29" w14:textId="77777777" w:rsidR="001D2865" w:rsidRDefault="00130F1B" w:rsidP="00130F1B">
      <w:pPr>
        <w:contextualSpacing/>
        <w:rPr>
          <w:rFonts w:asciiTheme="majorHAnsi" w:eastAsia="Calibri" w:hAnsiTheme="majorHAnsi" w:cs="Times New Roman"/>
          <w:sz w:val="24"/>
          <w:szCs w:val="24"/>
        </w:rPr>
      </w:pPr>
      <w:r>
        <w:rPr>
          <w:rFonts w:ascii="Times New Roman" w:eastAsia="Calibri" w:hAnsi="Times New Roman" w:cs="Times New Roman"/>
          <w:noProof/>
        </w:rPr>
        <mc:AlternateContent>
          <mc:Choice Requires="wps">
            <w:drawing>
              <wp:anchor distT="0" distB="0" distL="114300" distR="114300" simplePos="0" relativeHeight="251641856" behindDoc="0" locked="0" layoutInCell="1" allowOverlap="1" wp14:anchorId="0A14D70F" wp14:editId="6528D139">
                <wp:simplePos x="0" y="0"/>
                <wp:positionH relativeFrom="column">
                  <wp:posOffset>3295650</wp:posOffset>
                </wp:positionH>
                <wp:positionV relativeFrom="paragraph">
                  <wp:posOffset>1062990</wp:posOffset>
                </wp:positionV>
                <wp:extent cx="523875" cy="190500"/>
                <wp:effectExtent l="0" t="0" r="28575" b="19050"/>
                <wp:wrapNone/>
                <wp:docPr id="27" name="Oval 27"/>
                <wp:cNvGraphicFramePr/>
                <a:graphic xmlns:a="http://schemas.openxmlformats.org/drawingml/2006/main">
                  <a:graphicData uri="http://schemas.microsoft.com/office/word/2010/wordprocessingShape">
                    <wps:wsp>
                      <wps:cNvSpPr/>
                      <wps:spPr>
                        <a:xfrm>
                          <a:off x="0" y="0"/>
                          <a:ext cx="523875" cy="1905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2966E8E" id="Oval 27" o:spid="_x0000_s1026" style="position:absolute;margin-left:259.5pt;margin-top:83.7pt;width:41.25pt;height:15pt;z-index:251641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" filled="f" strokecolor="red" strokeweight="2pt"/>
            </w:pict>
          </mc:Fallback>
        </mc:AlternateContent>
      </w:r>
      <w:r w:rsidR="00441520" w:rsidRPr="009765F7">
        <w:rPr>
          <w:rFonts w:asciiTheme="majorHAnsi" w:eastAsia="Calibri" w:hAnsiTheme="majorHAnsi" w:cs="Times New Roman"/>
          <w:b/>
          <w:color w:val="FF0000"/>
          <w:sz w:val="24"/>
          <w:szCs w:val="24"/>
        </w:rPr>
        <w:t>WARNING</w:t>
      </w:r>
      <w:r>
        <w:rPr>
          <w:rFonts w:asciiTheme="majorHAnsi" w:eastAsia="Calibri" w:hAnsiTheme="majorHAnsi" w:cs="Times New Roman"/>
          <w:b/>
          <w:color w:val="FF0000"/>
          <w:sz w:val="24"/>
          <w:szCs w:val="24"/>
        </w:rPr>
        <w:t>:</w:t>
      </w:r>
      <w:r w:rsidR="00FA61B8" w:rsidRPr="009765F7">
        <w:rPr>
          <w:rFonts w:asciiTheme="majorHAnsi" w:eastAsia="Calibri" w:hAnsiTheme="majorHAnsi" w:cs="Times New Roman"/>
          <w:b/>
          <w:color w:val="FF0000"/>
          <w:sz w:val="24"/>
          <w:szCs w:val="24"/>
        </w:rPr>
        <w:t xml:space="preserve"> </w:t>
      </w:r>
      <w:r w:rsidR="00FA61B8" w:rsidRPr="009765F7">
        <w:rPr>
          <w:rFonts w:asciiTheme="majorHAnsi" w:eastAsia="Calibri" w:hAnsiTheme="majorHAnsi" w:cs="Times New Roman"/>
          <w:sz w:val="24"/>
          <w:szCs w:val="24"/>
        </w:rPr>
        <w:t xml:space="preserve">You cannot turn a Classic 150 into a Classic 200 </w:t>
      </w:r>
      <w:r w:rsidR="009765F7">
        <w:rPr>
          <w:rFonts w:asciiTheme="majorHAnsi" w:eastAsia="Calibri" w:hAnsiTheme="majorHAnsi" w:cs="Times New Roman"/>
          <w:sz w:val="24"/>
          <w:szCs w:val="24"/>
        </w:rPr>
        <w:t xml:space="preserve">by </w:t>
      </w:r>
      <w:r w:rsidR="00FA61B8" w:rsidRPr="009765F7">
        <w:rPr>
          <w:rFonts w:asciiTheme="majorHAnsi" w:eastAsia="Calibri" w:hAnsiTheme="majorHAnsi" w:cs="Times New Roman"/>
          <w:sz w:val="24"/>
          <w:szCs w:val="24"/>
        </w:rPr>
        <w:t>using new software</w:t>
      </w:r>
      <w:r w:rsidR="009765F7">
        <w:rPr>
          <w:rFonts w:asciiTheme="majorHAnsi" w:eastAsia="Calibri" w:hAnsiTheme="majorHAnsi" w:cs="Times New Roman"/>
          <w:sz w:val="24"/>
          <w:szCs w:val="24"/>
        </w:rPr>
        <w:t xml:space="preserve">; </w:t>
      </w:r>
      <w:r w:rsidR="00FA61B8" w:rsidRPr="009765F7">
        <w:rPr>
          <w:rFonts w:asciiTheme="majorHAnsi" w:eastAsia="Calibri" w:hAnsiTheme="majorHAnsi" w:cs="Times New Roman"/>
          <w:sz w:val="24"/>
          <w:szCs w:val="24"/>
        </w:rPr>
        <w:t xml:space="preserve">the internal </w:t>
      </w:r>
    </w:p>
    <w:p w14:paraId="3F83EC64" w14:textId="77777777" w:rsidR="00FA61B8" w:rsidRPr="009765F7" w:rsidRDefault="001D2865" w:rsidP="00130F1B">
      <w:pPr>
        <w:contextualSpacing/>
        <w:rPr>
          <w:rFonts w:asciiTheme="majorHAnsi" w:eastAsia="Calibri" w:hAnsiTheme="majorHAnsi" w:cs="Times New Roman"/>
          <w:b/>
          <w:color w:val="FF0000"/>
          <w:sz w:val="24"/>
          <w:szCs w:val="24"/>
        </w:rPr>
      </w:pPr>
      <w:r>
        <w:rPr>
          <w:rFonts w:asciiTheme="majorHAnsi" w:eastAsia="Calibri" w:hAnsiTheme="majorHAnsi" w:cs="Times New Roman"/>
          <w:sz w:val="24"/>
          <w:szCs w:val="24"/>
        </w:rPr>
        <w:t xml:space="preserve">                       </w:t>
      </w:r>
      <w:r w:rsidR="00FA61B8" w:rsidRPr="009765F7">
        <w:rPr>
          <w:rFonts w:asciiTheme="majorHAnsi" w:eastAsia="Calibri" w:hAnsiTheme="majorHAnsi" w:cs="Times New Roman"/>
          <w:sz w:val="24"/>
          <w:szCs w:val="24"/>
        </w:rPr>
        <w:t>components are different.</w:t>
      </w:r>
    </w:p>
    <w:p w14:paraId="43109085" w14:textId="77777777" w:rsidR="00130F1B" w:rsidRDefault="00655AC3" w:rsidP="00130F1B">
      <w:pPr>
        <w:rPr>
          <w:b/>
          <w:bCs/>
          <w:color w:val="4F81BD" w:themeColor="accent1"/>
          <w:sz w:val="20"/>
          <w:szCs w:val="20"/>
        </w:rPr>
      </w:pPr>
      <w:r w:rsidRPr="002B0A92">
        <w:rPr>
          <w:rFonts w:ascii="Times New Roman" w:eastAsia="Calibri" w:hAnsi="Times New Roman" w:cs="Times New Roman"/>
          <w:noProof/>
        </w:rPr>
        <w:drawing>
          <wp:anchor distT="0" distB="0" distL="114300" distR="114300" simplePos="0" relativeHeight="251640832" behindDoc="0" locked="0" layoutInCell="1" allowOverlap="1" wp14:anchorId="5D48F2C7" wp14:editId="69EF66F9">
            <wp:simplePos x="0" y="0"/>
            <wp:positionH relativeFrom="margin">
              <wp:posOffset>264396</wp:posOffset>
            </wp:positionH>
            <wp:positionV relativeFrom="paragraph">
              <wp:posOffset>314635</wp:posOffset>
            </wp:positionV>
            <wp:extent cx="5910580" cy="2247900"/>
            <wp:effectExtent l="133350" t="114300" r="128270" b="15240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omePage"/>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5910580" cy="2247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D851023" w14:textId="77777777" w:rsidR="002B0A92" w:rsidRPr="00130F1B" w:rsidRDefault="00655AC3" w:rsidP="00130F1B">
      <w:pPr>
        <w:rPr>
          <w:rFonts w:ascii="Times New Roman" w:eastAsia="Calibri" w:hAnsi="Times New Roman" w:cs="Times New Roman"/>
          <w:b/>
          <w:bCs/>
          <w:color w:val="4F81BD" w:themeColor="accent1"/>
          <w:sz w:val="20"/>
          <w:szCs w:val="20"/>
        </w:rPr>
      </w:pPr>
      <w:r>
        <w:rPr>
          <w:b/>
          <w:bCs/>
          <w:color w:val="4F81BD" w:themeColor="accent1"/>
          <w:sz w:val="20"/>
          <w:szCs w:val="20"/>
        </w:rPr>
        <w:t xml:space="preserve">      </w:t>
      </w:r>
      <w:r w:rsidR="00130F1B">
        <w:rPr>
          <w:b/>
          <w:bCs/>
          <w:color w:val="4F81BD" w:themeColor="accent1"/>
          <w:sz w:val="20"/>
          <w:szCs w:val="20"/>
        </w:rPr>
        <w:t xml:space="preserve"> </w:t>
      </w:r>
      <w:r w:rsidR="00626A56">
        <w:rPr>
          <w:b/>
          <w:bCs/>
          <w:color w:val="4F81BD" w:themeColor="accent1"/>
          <w:sz w:val="20"/>
          <w:szCs w:val="20"/>
        </w:rPr>
        <w:t>Screenshot 3</w:t>
      </w:r>
    </w:p>
    <w:p w14:paraId="24C8F60B" w14:textId="18E0717D" w:rsidR="002B0A92" w:rsidRPr="002B0A92" w:rsidRDefault="0053246D" w:rsidP="002B0A92">
      <w:pPr>
        <w:ind w:left="720"/>
        <w:contextualSpacing/>
        <w:rPr>
          <w:rFonts w:ascii="Times New Roman" w:eastAsia="Calibri" w:hAnsi="Times New Roman" w:cs="Times New Roman"/>
        </w:rPr>
      </w:pPr>
      <w:r w:rsidRPr="002B0A92">
        <w:rPr>
          <w:rFonts w:ascii="Times New Roman" w:eastAsia="Calibri" w:hAnsi="Times New Roman" w:cs="Times New Roman"/>
          <w:noProof/>
        </w:rPr>
        <w:lastRenderedPageBreak/>
        <w:drawing>
          <wp:anchor distT="0" distB="0" distL="114300" distR="114300" simplePos="0" relativeHeight="251601920" behindDoc="1" locked="0" layoutInCell="1" allowOverlap="1" wp14:anchorId="77DEF2F1" wp14:editId="204E548C">
            <wp:simplePos x="0" y="0"/>
            <wp:positionH relativeFrom="margin">
              <wp:posOffset>4446270</wp:posOffset>
            </wp:positionH>
            <wp:positionV relativeFrom="paragraph">
              <wp:posOffset>125730</wp:posOffset>
            </wp:positionV>
            <wp:extent cx="1671320" cy="1701165"/>
            <wp:effectExtent l="133350" t="114300" r="138430" b="165735"/>
            <wp:wrapTight wrapText="bothSides">
              <wp:wrapPolygon edited="0">
                <wp:start x="-1477" y="-1451"/>
                <wp:lineTo x="-1723" y="22495"/>
                <wp:lineTo x="-985" y="23462"/>
                <wp:lineTo x="22158" y="23462"/>
                <wp:lineTo x="22897" y="22253"/>
                <wp:lineTo x="23143" y="2903"/>
                <wp:lineTo x="22650" y="-1451"/>
                <wp:lineTo x="-1477" y="-1451"/>
              </wp:wrapPolygon>
            </wp:wrapTight>
            <wp:docPr id="542" name="Picture 542" descr="breakers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reakersOf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71320" cy="1701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C93CA0E" w14:textId="414F4395" w:rsidR="00B746D8" w:rsidRDefault="00B746D8" w:rsidP="002B0A92">
      <w:pPr>
        <w:widowControl w:val="0"/>
        <w:suppressAutoHyphens/>
        <w:autoSpaceDN w:val="0"/>
        <w:textAlignment w:val="baseline"/>
        <w:rPr>
          <w:rFonts w:asciiTheme="majorHAnsi" w:eastAsia="Arial Unicode MS" w:hAnsiTheme="majorHAnsi" w:cs="Tahoma"/>
          <w:b/>
          <w:kern w:val="3"/>
          <w:sz w:val="28"/>
          <w:szCs w:val="28"/>
        </w:rPr>
      </w:pPr>
    </w:p>
    <w:p w14:paraId="5CBB4E8E" w14:textId="77777777" w:rsidR="002B0A92" w:rsidRPr="006F079F" w:rsidRDefault="002B0A92" w:rsidP="002B0A92">
      <w:pPr>
        <w:widowControl w:val="0"/>
        <w:suppressAutoHyphens/>
        <w:autoSpaceDN w:val="0"/>
        <w:textAlignment w:val="baseline"/>
        <w:rPr>
          <w:rFonts w:asciiTheme="majorHAnsi" w:eastAsia="Times New Roman" w:hAnsiTheme="majorHAnsi" w:cs="Tahoma"/>
          <w:b/>
          <w:kern w:val="3"/>
          <w:sz w:val="28"/>
          <w:szCs w:val="28"/>
        </w:rPr>
      </w:pPr>
      <w:r w:rsidRPr="006F079F">
        <w:rPr>
          <w:rFonts w:asciiTheme="majorHAnsi" w:eastAsia="Arial Unicode MS" w:hAnsiTheme="majorHAnsi" w:cs="Tahoma"/>
          <w:b/>
          <w:kern w:val="3"/>
          <w:sz w:val="28"/>
          <w:szCs w:val="28"/>
        </w:rPr>
        <w:t>Prepar</w:t>
      </w:r>
      <w:r w:rsidR="0020391E">
        <w:rPr>
          <w:rFonts w:asciiTheme="majorHAnsi" w:eastAsia="Arial Unicode MS" w:hAnsiTheme="majorHAnsi" w:cs="Tahoma"/>
          <w:b/>
          <w:kern w:val="3"/>
          <w:sz w:val="28"/>
          <w:szCs w:val="28"/>
        </w:rPr>
        <w:t>ing</w:t>
      </w:r>
      <w:r w:rsidRPr="006F079F">
        <w:rPr>
          <w:rFonts w:asciiTheme="majorHAnsi" w:eastAsia="Arial Unicode MS" w:hAnsiTheme="majorHAnsi" w:cs="Tahoma"/>
          <w:b/>
          <w:kern w:val="3"/>
          <w:sz w:val="28"/>
          <w:szCs w:val="28"/>
        </w:rPr>
        <w:t xml:space="preserve"> Classic for </w:t>
      </w:r>
      <w:r w:rsidR="006F079F">
        <w:rPr>
          <w:rFonts w:asciiTheme="majorHAnsi" w:eastAsia="Arial Unicode MS" w:hAnsiTheme="majorHAnsi" w:cs="Tahoma"/>
          <w:b/>
          <w:kern w:val="3"/>
          <w:sz w:val="28"/>
          <w:szCs w:val="28"/>
        </w:rPr>
        <w:t>U</w:t>
      </w:r>
      <w:r w:rsidRPr="006F079F">
        <w:rPr>
          <w:rFonts w:asciiTheme="majorHAnsi" w:eastAsia="Arial Unicode MS" w:hAnsiTheme="majorHAnsi" w:cs="Tahoma"/>
          <w:b/>
          <w:kern w:val="3"/>
          <w:sz w:val="28"/>
          <w:szCs w:val="28"/>
        </w:rPr>
        <w:t>pdate</w:t>
      </w:r>
    </w:p>
    <w:p w14:paraId="18C184C4" w14:textId="77777777" w:rsidR="002B0A92" w:rsidRPr="00130F1B" w:rsidRDefault="002B0A92" w:rsidP="002B0A92">
      <w:pPr>
        <w:widowControl w:val="0"/>
        <w:suppressAutoHyphens/>
        <w:autoSpaceDN w:val="0"/>
        <w:textAlignment w:val="baseline"/>
        <w:rPr>
          <w:rFonts w:asciiTheme="majorHAnsi" w:eastAsia="Arial Unicode MS" w:hAnsiTheme="majorHAnsi" w:cs="Tahoma"/>
          <w:kern w:val="3"/>
          <w:sz w:val="24"/>
          <w:szCs w:val="24"/>
        </w:rPr>
      </w:pPr>
    </w:p>
    <w:p w14:paraId="530F0B40" w14:textId="44F13224" w:rsidR="002B0A92" w:rsidRPr="00130F1B" w:rsidRDefault="00EA6A09" w:rsidP="003E3104">
      <w:pPr>
        <w:widowControl w:val="0"/>
        <w:suppressAutoHyphens/>
        <w:autoSpaceDN w:val="0"/>
        <w:contextualSpacing/>
        <w:textAlignment w:val="baseline"/>
        <w:rPr>
          <w:rFonts w:asciiTheme="majorHAnsi" w:hAnsiTheme="majorHAnsi"/>
          <w:sz w:val="24"/>
          <w:szCs w:val="24"/>
        </w:rPr>
      </w:pPr>
      <w:r w:rsidRPr="00130F1B">
        <w:rPr>
          <w:rFonts w:asciiTheme="majorHAnsi" w:eastAsia="Calibri" w:hAnsiTheme="majorHAnsi" w:cs="Times New Roman"/>
          <w:sz w:val="24"/>
          <w:szCs w:val="24"/>
        </w:rPr>
        <w:t>G</w:t>
      </w:r>
      <w:r w:rsidR="002B0A92" w:rsidRPr="00130F1B">
        <w:rPr>
          <w:rFonts w:asciiTheme="majorHAnsi" w:eastAsia="Calibri" w:hAnsiTheme="majorHAnsi" w:cs="Times New Roman"/>
          <w:sz w:val="24"/>
          <w:szCs w:val="24"/>
        </w:rPr>
        <w:t xml:space="preserve">o to your electrical panel and identify the input and output breakers for the Classic. </w:t>
      </w:r>
      <w:r w:rsidR="00130F1B">
        <w:rPr>
          <w:rFonts w:asciiTheme="majorHAnsi" w:eastAsia="Calibri" w:hAnsiTheme="majorHAnsi" w:cs="Times New Roman"/>
          <w:sz w:val="24"/>
          <w:szCs w:val="24"/>
        </w:rPr>
        <w:t xml:space="preserve"> </w:t>
      </w:r>
      <w:r w:rsidR="002B0A92" w:rsidRPr="00130F1B">
        <w:rPr>
          <w:rFonts w:asciiTheme="majorHAnsi" w:eastAsia="Calibri" w:hAnsiTheme="majorHAnsi" w:cs="Times New Roman"/>
          <w:sz w:val="24"/>
          <w:szCs w:val="24"/>
        </w:rPr>
        <w:t xml:space="preserve">Turn them off. </w:t>
      </w:r>
      <w:r w:rsidR="00130F1B">
        <w:rPr>
          <w:rFonts w:asciiTheme="majorHAnsi" w:eastAsia="Calibri" w:hAnsiTheme="majorHAnsi" w:cs="Times New Roman"/>
          <w:sz w:val="24"/>
          <w:szCs w:val="24"/>
        </w:rPr>
        <w:t xml:space="preserve"> </w:t>
      </w:r>
      <w:r w:rsidR="002B0A92" w:rsidRPr="00130F1B">
        <w:rPr>
          <w:rFonts w:asciiTheme="majorHAnsi" w:eastAsia="Calibri" w:hAnsiTheme="majorHAnsi" w:cs="Times New Roman"/>
          <w:sz w:val="24"/>
          <w:szCs w:val="24"/>
        </w:rPr>
        <w:t>Wait 3 minutes for the Classic to de-energiz</w:t>
      </w:r>
      <w:r w:rsidR="00A209EF">
        <w:rPr>
          <w:rFonts w:asciiTheme="majorHAnsi" w:eastAsia="Calibri" w:hAnsiTheme="majorHAnsi" w:cs="Times New Roman"/>
          <w:sz w:val="24"/>
          <w:szCs w:val="24"/>
        </w:rPr>
        <w:t>e (see Figure 2</w:t>
      </w:r>
      <w:r w:rsidR="0053246D">
        <w:rPr>
          <w:rFonts w:asciiTheme="majorHAnsi" w:eastAsia="Calibri" w:hAnsiTheme="majorHAnsi" w:cs="Times New Roman"/>
          <w:sz w:val="24"/>
          <w:szCs w:val="24"/>
        </w:rPr>
        <w:t>6</w:t>
      </w:r>
      <w:r w:rsidR="00A209EF">
        <w:rPr>
          <w:rFonts w:asciiTheme="majorHAnsi" w:eastAsia="Calibri" w:hAnsiTheme="majorHAnsi" w:cs="Times New Roman"/>
          <w:sz w:val="24"/>
          <w:szCs w:val="24"/>
        </w:rPr>
        <w:t>).</w:t>
      </w:r>
    </w:p>
    <w:p w14:paraId="032F6AFF" w14:textId="77777777" w:rsidR="00627FEB" w:rsidRDefault="00627FEB" w:rsidP="00627FEB">
      <w:pPr>
        <w:widowControl w:val="0"/>
        <w:suppressAutoHyphens/>
        <w:autoSpaceDN w:val="0"/>
        <w:contextualSpacing/>
        <w:textAlignment w:val="baseline"/>
      </w:pPr>
    </w:p>
    <w:p w14:paraId="4D287CD2" w14:textId="77777777" w:rsidR="002B0A92" w:rsidRPr="002B0A92" w:rsidRDefault="002B0A92" w:rsidP="00786754">
      <w:pPr>
        <w:widowControl w:val="0"/>
        <w:suppressAutoHyphens/>
        <w:autoSpaceDN w:val="0"/>
        <w:contextualSpacing/>
        <w:textAlignment w:val="baseline"/>
      </w:pPr>
    </w:p>
    <w:p w14:paraId="2549695F" w14:textId="51D13982" w:rsidR="00655AC3" w:rsidRDefault="0053246D" w:rsidP="00786754">
      <w:pPr>
        <w:rPr>
          <w:b/>
          <w:bCs/>
          <w:color w:val="4F81BD" w:themeColor="accent1"/>
          <w:sz w:val="20"/>
          <w:szCs w:val="20"/>
        </w:rPr>
      </w:pPr>
      <w:r>
        <w:rPr>
          <w:noProof/>
        </w:rPr>
        <mc:AlternateContent>
          <mc:Choice Requires="wps">
            <w:drawing>
              <wp:anchor distT="0" distB="0" distL="114300" distR="114300" simplePos="0" relativeHeight="251654144" behindDoc="0" locked="0" layoutInCell="1" allowOverlap="1" wp14:anchorId="0805CB52" wp14:editId="780E3C86">
                <wp:simplePos x="0" y="0"/>
                <wp:positionH relativeFrom="column">
                  <wp:posOffset>4424680</wp:posOffset>
                </wp:positionH>
                <wp:positionV relativeFrom="paragraph">
                  <wp:posOffset>263525</wp:posOffset>
                </wp:positionV>
                <wp:extent cx="775970" cy="266700"/>
                <wp:effectExtent l="0" t="0" r="5080" b="3810"/>
                <wp:wrapTopAndBottom/>
                <wp:docPr id="39" name="Text Box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5970" cy="266700"/>
                        </a:xfrm>
                        <a:prstGeom prst="rect">
                          <a:avLst/>
                        </a:prstGeom>
                        <a:solidFill>
                          <a:prstClr val="white"/>
                        </a:solidFill>
                        <a:ln>
                          <a:noFill/>
                        </a:ln>
                        <a:effectLst/>
                      </wps:spPr>
                      <wps:txbx>
                        <w:txbxContent>
                          <w:p w14:paraId="0917C46E" w14:textId="5792E405" w:rsidR="006E0AD9" w:rsidRPr="002C1C11" w:rsidRDefault="006E0AD9" w:rsidP="00B746D8">
                            <w:pPr>
                              <w:pStyle w:val="Caption"/>
                              <w:rPr>
                                <w:rFonts w:ascii="Times New Roman" w:eastAsia="Arial Unicode MS" w:hAnsi="Times New Roman" w:cs="Tahoma"/>
                                <w:noProof/>
                                <w:kern w:val="3"/>
                                <w:sz w:val="20"/>
                                <w:szCs w:val="20"/>
                              </w:rPr>
                            </w:pPr>
                            <w:r>
                              <w:rPr>
                                <w:sz w:val="20"/>
                                <w:szCs w:val="20"/>
                              </w:rPr>
                              <w:t>Figure 2</w:t>
                            </w:r>
                            <w:r w:rsidR="0053246D">
                              <w:rPr>
                                <w:sz w:val="20"/>
                                <w:szCs w:val="20"/>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805CB52" id="_x0000_s1255" type="#_x0000_t202" style="position:absolute;margin-left:348.4pt;margin-top:20.75pt;width:61.1pt;height:2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" stroked="f">
                <v:textbox style="mso-fit-shape-to-text:t" inset="0,0,0,0">
                  <w:txbxContent>
                    <w:p w14:paraId="0917C46E" w14:textId="5792E405" w:rsidR="006E0AD9" w:rsidRPr="002C1C11" w:rsidRDefault="006E0AD9" w:rsidP="00B746D8">
                      <w:pPr>
                        <w:pStyle w:val="Caption"/>
                        <w:rPr>
                          <w:rFonts w:ascii="Times New Roman" w:eastAsia="Arial Unicode MS" w:hAnsi="Times New Roman" w:cs="Tahoma"/>
                          <w:noProof/>
                          <w:kern w:val="3"/>
                          <w:sz w:val="20"/>
                          <w:szCs w:val="20"/>
                        </w:rPr>
                      </w:pPr>
                      <w:r>
                        <w:rPr>
                          <w:sz w:val="20"/>
                          <w:szCs w:val="20"/>
                        </w:rPr>
                        <w:t>Figure 2</w:t>
                      </w:r>
                      <w:r w:rsidR="0053246D">
                        <w:rPr>
                          <w:sz w:val="20"/>
                          <w:szCs w:val="20"/>
                        </w:rPr>
                        <w:t>6</w:t>
                      </w:r>
                    </w:p>
                  </w:txbxContent>
                </v:textbox>
                <w10:wrap type="topAndBottom"/>
              </v:shape>
            </w:pict>
          </mc:Fallback>
        </mc:AlternateContent>
      </w:r>
      <w:r w:rsidR="00786754">
        <w:rPr>
          <w:b/>
          <w:bCs/>
          <w:color w:val="4F81BD" w:themeColor="accent1"/>
          <w:sz w:val="20"/>
          <w:szCs w:val="20"/>
        </w:rPr>
        <w:t xml:space="preserve">                                                                          </w:t>
      </w:r>
    </w:p>
    <w:p w14:paraId="0C5C2D45" w14:textId="6DF45797" w:rsidR="00655AC3" w:rsidRDefault="00655AC3" w:rsidP="00786754">
      <w:pPr>
        <w:rPr>
          <w:b/>
          <w:bCs/>
          <w:color w:val="4F81BD" w:themeColor="accent1"/>
          <w:sz w:val="20"/>
          <w:szCs w:val="20"/>
        </w:rPr>
      </w:pPr>
    </w:p>
    <w:p w14:paraId="474155AE" w14:textId="37625854" w:rsidR="002C44CF" w:rsidRDefault="002C44CF" w:rsidP="002C44CF">
      <w:pPr>
        <w:ind w:left="360"/>
        <w:rPr>
          <w:rFonts w:asciiTheme="majorHAnsi" w:hAnsiTheme="majorHAnsi"/>
          <w:sz w:val="24"/>
          <w:szCs w:val="24"/>
        </w:rPr>
      </w:pPr>
      <w:r w:rsidRPr="002B0A92">
        <w:rPr>
          <w:rFonts w:ascii="Times New Roman" w:hAnsi="Times New Roman"/>
          <w:b/>
          <w:noProof/>
        </w:rPr>
        <w:drawing>
          <wp:anchor distT="0" distB="0" distL="114300" distR="114300" simplePos="0" relativeHeight="251687936" behindDoc="1" locked="0" layoutInCell="1" allowOverlap="1" wp14:anchorId="2F3E843B" wp14:editId="79E21452">
            <wp:simplePos x="0" y="0"/>
            <wp:positionH relativeFrom="column">
              <wp:posOffset>240219</wp:posOffset>
            </wp:positionH>
            <wp:positionV relativeFrom="paragraph">
              <wp:posOffset>114762</wp:posOffset>
            </wp:positionV>
            <wp:extent cx="2094230" cy="2125980"/>
            <wp:effectExtent l="114300" t="114300" r="115570" b="140970"/>
            <wp:wrapTight wrapText="bothSides">
              <wp:wrapPolygon edited="0">
                <wp:start x="-1179" y="-1161"/>
                <wp:lineTo x="-1179" y="22839"/>
                <wp:lineTo x="22596" y="22839"/>
                <wp:lineTo x="22596" y="-1161"/>
                <wp:lineTo x="-1179" y="-1161"/>
              </wp:wrapPolygon>
            </wp:wrapTight>
            <wp:docPr id="543" name="Picture 543" descr="remove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emoveCove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94230" cy="2125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080D518" w14:textId="09A5FF3B" w:rsidR="002C44CF" w:rsidRDefault="002C44CF" w:rsidP="002C44CF">
      <w:pPr>
        <w:ind w:left="360"/>
        <w:rPr>
          <w:rFonts w:asciiTheme="majorHAnsi" w:hAnsiTheme="majorHAnsi"/>
          <w:sz w:val="24"/>
          <w:szCs w:val="24"/>
        </w:rPr>
      </w:pPr>
    </w:p>
    <w:p w14:paraId="597BCE3D" w14:textId="77620163" w:rsidR="002C44CF" w:rsidRDefault="002B0A92" w:rsidP="00A22937">
      <w:pPr>
        <w:rPr>
          <w:rFonts w:asciiTheme="majorHAnsi" w:hAnsiTheme="majorHAnsi"/>
          <w:sz w:val="24"/>
          <w:szCs w:val="24"/>
        </w:rPr>
      </w:pPr>
      <w:r w:rsidRPr="003E3104">
        <w:rPr>
          <w:rFonts w:asciiTheme="majorHAnsi" w:hAnsiTheme="majorHAnsi"/>
          <w:sz w:val="24"/>
          <w:szCs w:val="24"/>
        </w:rPr>
        <w:t xml:space="preserve">Remove the four screws holding the front cover of the </w:t>
      </w:r>
      <w:r w:rsidR="00A22937" w:rsidRPr="003E3104">
        <w:rPr>
          <w:rFonts w:asciiTheme="majorHAnsi" w:hAnsiTheme="majorHAnsi"/>
          <w:sz w:val="24"/>
          <w:szCs w:val="24"/>
        </w:rPr>
        <w:t xml:space="preserve"> </w:t>
      </w:r>
      <w:r w:rsidRPr="00A22937">
        <w:rPr>
          <w:rFonts w:asciiTheme="majorHAnsi" w:hAnsiTheme="majorHAnsi"/>
          <w:sz w:val="24"/>
          <w:szCs w:val="24"/>
        </w:rPr>
        <w:t>Classic charge controlle</w:t>
      </w:r>
      <w:r w:rsidR="00A209EF">
        <w:rPr>
          <w:rFonts w:asciiTheme="majorHAnsi" w:hAnsiTheme="majorHAnsi"/>
          <w:sz w:val="24"/>
          <w:szCs w:val="24"/>
        </w:rPr>
        <w:t>r (see Figure 2</w:t>
      </w:r>
      <w:r w:rsidR="0053246D">
        <w:rPr>
          <w:rFonts w:asciiTheme="majorHAnsi" w:hAnsiTheme="majorHAnsi"/>
          <w:sz w:val="24"/>
          <w:szCs w:val="24"/>
        </w:rPr>
        <w:t>7</w:t>
      </w:r>
      <w:r w:rsidR="00A209EF">
        <w:rPr>
          <w:rFonts w:asciiTheme="majorHAnsi" w:hAnsiTheme="majorHAnsi"/>
          <w:sz w:val="24"/>
          <w:szCs w:val="24"/>
        </w:rPr>
        <w:t>).</w:t>
      </w:r>
      <w:r w:rsidRPr="00A22937">
        <w:rPr>
          <w:rFonts w:asciiTheme="majorHAnsi" w:hAnsiTheme="majorHAnsi"/>
          <w:sz w:val="24"/>
          <w:szCs w:val="24"/>
        </w:rPr>
        <w:t xml:space="preserve"> </w:t>
      </w:r>
      <w:r w:rsidR="00786754" w:rsidRPr="00A22937">
        <w:rPr>
          <w:rFonts w:asciiTheme="majorHAnsi" w:hAnsiTheme="majorHAnsi"/>
          <w:sz w:val="24"/>
          <w:szCs w:val="24"/>
        </w:rPr>
        <w:t xml:space="preserve"> </w:t>
      </w:r>
    </w:p>
    <w:p w14:paraId="7DA3CFCD" w14:textId="6C90BB76" w:rsidR="003E3104" w:rsidRDefault="003E3104" w:rsidP="00A22937">
      <w:pPr>
        <w:rPr>
          <w:rFonts w:asciiTheme="majorHAnsi" w:hAnsiTheme="majorHAnsi"/>
          <w:sz w:val="24"/>
          <w:szCs w:val="24"/>
        </w:rPr>
      </w:pPr>
    </w:p>
    <w:p w14:paraId="1067DCEB" w14:textId="5EFAB461" w:rsidR="003E3104" w:rsidRPr="002C44CF" w:rsidRDefault="003E3104" w:rsidP="003E3104">
      <w:pPr>
        <w:pStyle w:val="ListParagraph"/>
        <w:spacing w:after="0" w:line="240" w:lineRule="auto"/>
        <w:rPr>
          <w:rFonts w:asciiTheme="majorHAnsi" w:hAnsiTheme="majorHAnsi"/>
          <w:sz w:val="24"/>
          <w:szCs w:val="24"/>
        </w:rPr>
      </w:pPr>
      <w:r>
        <w:rPr>
          <w:rFonts w:asciiTheme="majorHAnsi" w:hAnsiTheme="majorHAnsi"/>
          <w:b/>
          <w:sz w:val="24"/>
          <w:szCs w:val="24"/>
        </w:rPr>
        <w:t xml:space="preserve">NOTE: </w:t>
      </w:r>
      <w:r w:rsidRPr="002C44CF">
        <w:rPr>
          <w:rFonts w:asciiTheme="majorHAnsi" w:hAnsiTheme="majorHAnsi"/>
          <w:sz w:val="24"/>
          <w:szCs w:val="24"/>
        </w:rPr>
        <w:t>Do not let the front cover hang by the cable.</w:t>
      </w:r>
    </w:p>
    <w:p w14:paraId="7B92D725" w14:textId="61D04F8A" w:rsidR="003E3104" w:rsidRDefault="003E3104" w:rsidP="00A22937">
      <w:pPr>
        <w:rPr>
          <w:rFonts w:asciiTheme="majorHAnsi" w:hAnsiTheme="majorHAnsi"/>
          <w:sz w:val="24"/>
          <w:szCs w:val="24"/>
        </w:rPr>
      </w:pPr>
    </w:p>
    <w:p w14:paraId="4B5493FC" w14:textId="2E310379" w:rsidR="002C44CF" w:rsidRDefault="002C44CF" w:rsidP="002C44CF">
      <w:pPr>
        <w:pStyle w:val="ListParagraph"/>
        <w:spacing w:after="0" w:line="240" w:lineRule="auto"/>
        <w:rPr>
          <w:rFonts w:asciiTheme="majorHAnsi" w:hAnsiTheme="majorHAnsi"/>
          <w:b/>
          <w:sz w:val="24"/>
          <w:szCs w:val="24"/>
        </w:rPr>
      </w:pPr>
    </w:p>
    <w:p w14:paraId="06BE19F8" w14:textId="320235EB" w:rsidR="002B0A92" w:rsidRPr="002B0A92" w:rsidRDefault="002B0A92" w:rsidP="002B0A92">
      <w:pPr>
        <w:ind w:left="720"/>
        <w:contextualSpacing/>
        <w:rPr>
          <w:rFonts w:ascii="Times New Roman" w:eastAsia="Calibri" w:hAnsi="Times New Roman" w:cs="Times New Roman"/>
        </w:rPr>
      </w:pPr>
    </w:p>
    <w:p w14:paraId="45F6F664" w14:textId="77777777" w:rsidR="003E3104" w:rsidRDefault="003E3104" w:rsidP="003E3104">
      <w:pPr>
        <w:widowControl w:val="0"/>
        <w:suppressAutoHyphens/>
        <w:autoSpaceDN w:val="0"/>
        <w:textAlignment w:val="baseline"/>
        <w:rPr>
          <w:rFonts w:asciiTheme="majorHAnsi" w:hAnsiTheme="majorHAnsi"/>
          <w:sz w:val="24"/>
          <w:szCs w:val="24"/>
        </w:rPr>
      </w:pPr>
    </w:p>
    <w:p w14:paraId="2E57361E" w14:textId="177EEE13" w:rsidR="003E3104" w:rsidRDefault="003E3104" w:rsidP="003E3104">
      <w:pPr>
        <w:widowControl w:val="0"/>
        <w:suppressAutoHyphens/>
        <w:autoSpaceDN w:val="0"/>
        <w:textAlignment w:val="baseline"/>
        <w:rPr>
          <w:rFonts w:asciiTheme="majorHAnsi" w:hAnsiTheme="majorHAnsi"/>
          <w:sz w:val="24"/>
          <w:szCs w:val="24"/>
        </w:rPr>
      </w:pPr>
    </w:p>
    <w:p w14:paraId="62C3E3EE" w14:textId="0D69253C" w:rsidR="003E3104" w:rsidRDefault="003E3104" w:rsidP="003E3104">
      <w:pPr>
        <w:widowControl w:val="0"/>
        <w:suppressAutoHyphens/>
        <w:autoSpaceDN w:val="0"/>
        <w:textAlignment w:val="baseline"/>
        <w:rPr>
          <w:rFonts w:asciiTheme="majorHAnsi" w:hAnsiTheme="majorHAnsi"/>
          <w:sz w:val="24"/>
          <w:szCs w:val="24"/>
        </w:rPr>
      </w:pPr>
    </w:p>
    <w:p w14:paraId="100C02CC" w14:textId="7C5D8D6F" w:rsidR="003E3104" w:rsidRDefault="0053246D" w:rsidP="003E3104">
      <w:pPr>
        <w:widowControl w:val="0"/>
        <w:suppressAutoHyphens/>
        <w:autoSpaceDN w:val="0"/>
        <w:textAlignment w:val="baseline"/>
        <w:rPr>
          <w:rFonts w:asciiTheme="majorHAnsi" w:hAnsiTheme="majorHAnsi"/>
          <w:sz w:val="24"/>
          <w:szCs w:val="24"/>
        </w:rPr>
      </w:pPr>
      <w:r>
        <w:rPr>
          <w:noProof/>
        </w:rPr>
        <mc:AlternateContent>
          <mc:Choice Requires="wps">
            <w:drawing>
              <wp:anchor distT="0" distB="0" distL="114300" distR="114300" simplePos="0" relativeHeight="251694080" behindDoc="0" locked="0" layoutInCell="1" allowOverlap="1" wp14:anchorId="669A16A9" wp14:editId="41B4BBDD">
                <wp:simplePos x="0" y="0"/>
                <wp:positionH relativeFrom="column">
                  <wp:posOffset>238125</wp:posOffset>
                </wp:positionH>
                <wp:positionV relativeFrom="paragraph">
                  <wp:posOffset>261620</wp:posOffset>
                </wp:positionV>
                <wp:extent cx="775970" cy="266700"/>
                <wp:effectExtent l="0" t="0" r="5080" b="3810"/>
                <wp:wrapTopAndBottom/>
                <wp:docPr id="40" name="Text Box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5970" cy="266700"/>
                        </a:xfrm>
                        <a:prstGeom prst="rect">
                          <a:avLst/>
                        </a:prstGeom>
                        <a:solidFill>
                          <a:prstClr val="white"/>
                        </a:solidFill>
                        <a:ln>
                          <a:noFill/>
                        </a:ln>
                        <a:effectLst/>
                      </wps:spPr>
                      <wps:txbx>
                        <w:txbxContent>
                          <w:p w14:paraId="34A9F5E3" w14:textId="55BEEE44" w:rsidR="006E0AD9" w:rsidRPr="002C1C11" w:rsidRDefault="006E0AD9" w:rsidP="005B6760">
                            <w:pPr>
                              <w:pStyle w:val="Caption"/>
                              <w:rPr>
                                <w:rFonts w:ascii="Times New Roman" w:eastAsia="Arial Unicode MS" w:hAnsi="Times New Roman" w:cs="Tahoma"/>
                                <w:noProof/>
                                <w:kern w:val="3"/>
                                <w:sz w:val="20"/>
                                <w:szCs w:val="20"/>
                              </w:rPr>
                            </w:pPr>
                            <w:r>
                              <w:rPr>
                                <w:sz w:val="20"/>
                                <w:szCs w:val="20"/>
                              </w:rPr>
                              <w:t>Figure 2</w:t>
                            </w:r>
                            <w:r w:rsidR="0053246D">
                              <w:rPr>
                                <w:sz w:val="20"/>
                                <w:szCs w:val="20"/>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69A16A9" id="_x0000_s1256" type="#_x0000_t202" style="position:absolute;margin-left:18.75pt;margin-top:20.6pt;width:61.1pt;height:2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" stroked="f">
                <v:textbox style="mso-fit-shape-to-text:t" inset="0,0,0,0">
                  <w:txbxContent>
                    <w:p w14:paraId="34A9F5E3" w14:textId="55BEEE44" w:rsidR="006E0AD9" w:rsidRPr="002C1C11" w:rsidRDefault="006E0AD9" w:rsidP="005B6760">
                      <w:pPr>
                        <w:pStyle w:val="Caption"/>
                        <w:rPr>
                          <w:rFonts w:ascii="Times New Roman" w:eastAsia="Arial Unicode MS" w:hAnsi="Times New Roman" w:cs="Tahoma"/>
                          <w:noProof/>
                          <w:kern w:val="3"/>
                          <w:sz w:val="20"/>
                          <w:szCs w:val="20"/>
                        </w:rPr>
                      </w:pPr>
                      <w:r>
                        <w:rPr>
                          <w:sz w:val="20"/>
                          <w:szCs w:val="20"/>
                        </w:rPr>
                        <w:t>Figure 2</w:t>
                      </w:r>
                      <w:r w:rsidR="0053246D">
                        <w:rPr>
                          <w:sz w:val="20"/>
                          <w:szCs w:val="20"/>
                        </w:rPr>
                        <w:t>7</w:t>
                      </w:r>
                    </w:p>
                  </w:txbxContent>
                </v:textbox>
                <w10:wrap type="topAndBottom"/>
              </v:shape>
            </w:pict>
          </mc:Fallback>
        </mc:AlternateContent>
      </w:r>
    </w:p>
    <w:p w14:paraId="37D3FDB6" w14:textId="2D8B450B" w:rsidR="003E3104" w:rsidRDefault="00DC1959" w:rsidP="003E3104">
      <w:pPr>
        <w:widowControl w:val="0"/>
        <w:suppressAutoHyphens/>
        <w:autoSpaceDN w:val="0"/>
        <w:textAlignment w:val="baseline"/>
        <w:rPr>
          <w:rFonts w:asciiTheme="majorHAnsi" w:hAnsiTheme="majorHAnsi"/>
          <w:sz w:val="24"/>
          <w:szCs w:val="24"/>
        </w:rPr>
      </w:pPr>
      <w:r w:rsidRPr="002B0A92">
        <w:rPr>
          <w:rFonts w:ascii="Times New Roman" w:eastAsia="Calibri" w:hAnsi="Times New Roman" w:cs="Times New Roman"/>
          <w:b/>
          <w:noProof/>
        </w:rPr>
        <w:drawing>
          <wp:anchor distT="0" distB="0" distL="114300" distR="114300" simplePos="0" relativeHeight="251691008" behindDoc="1" locked="0" layoutInCell="1" allowOverlap="1" wp14:anchorId="5EB304C5" wp14:editId="52E47722">
            <wp:simplePos x="0" y="0"/>
            <wp:positionH relativeFrom="margin">
              <wp:align>right</wp:align>
            </wp:positionH>
            <wp:positionV relativeFrom="paragraph">
              <wp:posOffset>492125</wp:posOffset>
            </wp:positionV>
            <wp:extent cx="1923415" cy="2377440"/>
            <wp:effectExtent l="133350" t="114300" r="153035" b="15621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emoveCover"/>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1923415" cy="2377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2B0A92">
        <w:rPr>
          <w:rFonts w:ascii="Times New Roman" w:eastAsia="Calibri" w:hAnsi="Times New Roman" w:cs="Times New Roman"/>
          <w:b/>
          <w:noProof/>
        </w:rPr>
        <w:drawing>
          <wp:anchor distT="0" distB="0" distL="114300" distR="114300" simplePos="0" relativeHeight="251688960" behindDoc="1" locked="0" layoutInCell="1" allowOverlap="1" wp14:anchorId="43B872FB" wp14:editId="38E8342D">
            <wp:simplePos x="0" y="0"/>
            <wp:positionH relativeFrom="column">
              <wp:posOffset>2459355</wp:posOffset>
            </wp:positionH>
            <wp:positionV relativeFrom="paragraph">
              <wp:posOffset>472440</wp:posOffset>
            </wp:positionV>
            <wp:extent cx="1555115" cy="2375535"/>
            <wp:effectExtent l="133350" t="114300" r="121285" b="158115"/>
            <wp:wrapTight wrapText="bothSides">
              <wp:wrapPolygon edited="0">
                <wp:start x="-1588" y="-1039"/>
                <wp:lineTo x="-1852" y="21479"/>
                <wp:lineTo x="-1058" y="22864"/>
                <wp:lineTo x="22226" y="22864"/>
                <wp:lineTo x="23020" y="21479"/>
                <wp:lineTo x="22755" y="-1039"/>
                <wp:lineTo x="-1588" y="-1039"/>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emoveCover"/>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1555115" cy="23755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AB91265" w14:textId="77777777" w:rsidR="003E3104" w:rsidRDefault="003E3104" w:rsidP="003E3104">
      <w:pPr>
        <w:widowControl w:val="0"/>
        <w:suppressAutoHyphens/>
        <w:autoSpaceDN w:val="0"/>
        <w:textAlignment w:val="baseline"/>
        <w:rPr>
          <w:rFonts w:asciiTheme="majorHAnsi" w:hAnsiTheme="majorHAnsi"/>
          <w:sz w:val="24"/>
          <w:szCs w:val="24"/>
        </w:rPr>
      </w:pPr>
    </w:p>
    <w:p w14:paraId="0903A062" w14:textId="77777777" w:rsidR="003E3104" w:rsidRDefault="003E3104" w:rsidP="003E3104">
      <w:pPr>
        <w:widowControl w:val="0"/>
        <w:suppressAutoHyphens/>
        <w:autoSpaceDN w:val="0"/>
        <w:textAlignment w:val="baseline"/>
        <w:rPr>
          <w:rFonts w:asciiTheme="majorHAnsi" w:hAnsiTheme="majorHAnsi"/>
          <w:sz w:val="24"/>
          <w:szCs w:val="24"/>
        </w:rPr>
      </w:pPr>
    </w:p>
    <w:p w14:paraId="6B2C9475" w14:textId="77777777" w:rsidR="003E3104" w:rsidRDefault="003E3104" w:rsidP="003E3104">
      <w:pPr>
        <w:widowControl w:val="0"/>
        <w:suppressAutoHyphens/>
        <w:autoSpaceDN w:val="0"/>
        <w:textAlignment w:val="baseline"/>
        <w:rPr>
          <w:rFonts w:asciiTheme="majorHAnsi" w:hAnsiTheme="majorHAnsi"/>
          <w:sz w:val="24"/>
          <w:szCs w:val="24"/>
        </w:rPr>
      </w:pPr>
    </w:p>
    <w:p w14:paraId="284849F0" w14:textId="6DC607CB" w:rsidR="002B0A92" w:rsidRPr="003E3104" w:rsidRDefault="002B0A92" w:rsidP="003E3104">
      <w:pPr>
        <w:widowControl w:val="0"/>
        <w:suppressAutoHyphens/>
        <w:autoSpaceDN w:val="0"/>
        <w:textAlignment w:val="baseline"/>
        <w:rPr>
          <w:rFonts w:asciiTheme="majorHAnsi" w:hAnsiTheme="majorHAnsi"/>
          <w:sz w:val="24"/>
          <w:szCs w:val="24"/>
        </w:rPr>
      </w:pPr>
      <w:r w:rsidRPr="003E3104">
        <w:rPr>
          <w:rFonts w:asciiTheme="majorHAnsi" w:hAnsiTheme="majorHAnsi"/>
          <w:sz w:val="24"/>
          <w:szCs w:val="24"/>
        </w:rPr>
        <w:t>Holding the front cover with one hand, place a screw in the top left hole of the front cover and screw it into the top right hole of the back castin</w:t>
      </w:r>
      <w:r w:rsidR="00A209EF">
        <w:rPr>
          <w:rFonts w:asciiTheme="majorHAnsi" w:hAnsiTheme="majorHAnsi"/>
          <w:sz w:val="24"/>
          <w:szCs w:val="24"/>
        </w:rPr>
        <w:t>g (see Figures 2</w:t>
      </w:r>
      <w:r w:rsidR="00281A94">
        <w:rPr>
          <w:rFonts w:asciiTheme="majorHAnsi" w:hAnsiTheme="majorHAnsi"/>
          <w:sz w:val="24"/>
          <w:szCs w:val="24"/>
        </w:rPr>
        <w:t>8</w:t>
      </w:r>
      <w:r w:rsidR="00A209EF">
        <w:rPr>
          <w:rFonts w:asciiTheme="majorHAnsi" w:hAnsiTheme="majorHAnsi"/>
          <w:sz w:val="24"/>
          <w:szCs w:val="24"/>
        </w:rPr>
        <w:t xml:space="preserve"> &amp; 2</w:t>
      </w:r>
      <w:r w:rsidR="00281A94">
        <w:rPr>
          <w:rFonts w:asciiTheme="majorHAnsi" w:hAnsiTheme="majorHAnsi"/>
          <w:sz w:val="24"/>
          <w:szCs w:val="24"/>
        </w:rPr>
        <w:t>9</w:t>
      </w:r>
      <w:r w:rsidR="00A209EF">
        <w:rPr>
          <w:rFonts w:asciiTheme="majorHAnsi" w:hAnsiTheme="majorHAnsi"/>
          <w:sz w:val="24"/>
          <w:szCs w:val="24"/>
        </w:rPr>
        <w:t>).</w:t>
      </w:r>
    </w:p>
    <w:p w14:paraId="7849325C" w14:textId="77777777" w:rsidR="00655AC3" w:rsidRDefault="00655AC3" w:rsidP="00655AC3">
      <w:pPr>
        <w:widowControl w:val="0"/>
        <w:suppressAutoHyphens/>
        <w:autoSpaceDN w:val="0"/>
        <w:contextualSpacing/>
        <w:textAlignment w:val="baseline"/>
        <w:rPr>
          <w:rFonts w:asciiTheme="majorHAnsi" w:eastAsia="Calibri" w:hAnsiTheme="majorHAnsi" w:cs="Times New Roman"/>
          <w:sz w:val="24"/>
          <w:szCs w:val="24"/>
        </w:rPr>
      </w:pPr>
    </w:p>
    <w:p w14:paraId="2B1DD9C7" w14:textId="603E90F8" w:rsidR="00655AC3" w:rsidRDefault="00DC1959" w:rsidP="00655AC3">
      <w:pPr>
        <w:widowControl w:val="0"/>
        <w:suppressAutoHyphens/>
        <w:autoSpaceDN w:val="0"/>
        <w:contextualSpacing/>
        <w:textAlignment w:val="baseline"/>
        <w:rPr>
          <w:rFonts w:asciiTheme="majorHAnsi" w:eastAsia="Calibri" w:hAnsiTheme="majorHAnsi" w:cs="Times New Roman"/>
          <w:sz w:val="24"/>
          <w:szCs w:val="24"/>
        </w:rPr>
      </w:pPr>
      <w:r>
        <w:rPr>
          <w:noProof/>
        </w:rPr>
        <mc:AlternateContent>
          <mc:Choice Requires="wps">
            <w:drawing>
              <wp:anchor distT="0" distB="0" distL="114300" distR="114300" simplePos="0" relativeHeight="251689984" behindDoc="0" locked="0" layoutInCell="1" allowOverlap="1" wp14:anchorId="3EABF8A1" wp14:editId="6CA991C9">
                <wp:simplePos x="0" y="0"/>
                <wp:positionH relativeFrom="column">
                  <wp:posOffset>2447925</wp:posOffset>
                </wp:positionH>
                <wp:positionV relativeFrom="paragraph">
                  <wp:posOffset>735965</wp:posOffset>
                </wp:positionV>
                <wp:extent cx="775970" cy="266700"/>
                <wp:effectExtent l="0" t="0" r="5080" b="3810"/>
                <wp:wrapTopAndBottom/>
                <wp:docPr id="41" name="Text Box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5970" cy="266700"/>
                        </a:xfrm>
                        <a:prstGeom prst="rect">
                          <a:avLst/>
                        </a:prstGeom>
                        <a:solidFill>
                          <a:prstClr val="white"/>
                        </a:solidFill>
                        <a:ln>
                          <a:noFill/>
                        </a:ln>
                        <a:effectLst/>
                      </wps:spPr>
                      <wps:txbx>
                        <w:txbxContent>
                          <w:p w14:paraId="38402DE9" w14:textId="08956DAF" w:rsidR="006E0AD9" w:rsidRPr="002C1C11" w:rsidRDefault="006E0AD9" w:rsidP="005B6760">
                            <w:pPr>
                              <w:pStyle w:val="Caption"/>
                              <w:rPr>
                                <w:rFonts w:ascii="Times New Roman" w:eastAsia="Arial Unicode MS" w:hAnsi="Times New Roman" w:cs="Tahoma"/>
                                <w:noProof/>
                                <w:kern w:val="3"/>
                                <w:sz w:val="20"/>
                                <w:szCs w:val="20"/>
                              </w:rPr>
                            </w:pPr>
                            <w:r>
                              <w:rPr>
                                <w:sz w:val="20"/>
                                <w:szCs w:val="20"/>
                              </w:rPr>
                              <w:t>Figure 2</w:t>
                            </w:r>
                            <w:r w:rsidR="00281A94">
                              <w:rPr>
                                <w:sz w:val="20"/>
                                <w:szCs w:val="20"/>
                              </w:rPr>
                              <w:t>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EABF8A1" id="_x0000_s1257" type="#_x0000_t202" style="position:absolute;margin-left:192.75pt;margin-top:57.95pt;width:61.1pt;height:2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" stroked="f">
                <v:textbox style="mso-fit-shape-to-text:t" inset="0,0,0,0">
                  <w:txbxContent>
                    <w:p w14:paraId="38402DE9" w14:textId="08956DAF" w:rsidR="006E0AD9" w:rsidRPr="002C1C11" w:rsidRDefault="006E0AD9" w:rsidP="005B6760">
                      <w:pPr>
                        <w:pStyle w:val="Caption"/>
                        <w:rPr>
                          <w:rFonts w:ascii="Times New Roman" w:eastAsia="Arial Unicode MS" w:hAnsi="Times New Roman" w:cs="Tahoma"/>
                          <w:noProof/>
                          <w:kern w:val="3"/>
                          <w:sz w:val="20"/>
                          <w:szCs w:val="20"/>
                        </w:rPr>
                      </w:pPr>
                      <w:r>
                        <w:rPr>
                          <w:sz w:val="20"/>
                          <w:szCs w:val="20"/>
                        </w:rPr>
                        <w:t>Figure 2</w:t>
                      </w:r>
                      <w:r w:rsidR="00281A94">
                        <w:rPr>
                          <w:sz w:val="20"/>
                          <w:szCs w:val="20"/>
                        </w:rPr>
                        <w:t>8</w:t>
                      </w:r>
                    </w:p>
                  </w:txbxContent>
                </v:textbox>
                <w10:wrap type="topAndBottom"/>
              </v:shape>
            </w:pict>
          </mc:Fallback>
        </mc:AlternateContent>
      </w:r>
      <w:r>
        <w:rPr>
          <w:noProof/>
        </w:rPr>
        <mc:AlternateContent>
          <mc:Choice Requires="wps">
            <w:drawing>
              <wp:anchor distT="0" distB="0" distL="114300" distR="114300" simplePos="0" relativeHeight="251705344" behindDoc="0" locked="0" layoutInCell="1" allowOverlap="1" wp14:anchorId="4316E690" wp14:editId="16412933">
                <wp:simplePos x="0" y="0"/>
                <wp:positionH relativeFrom="column">
                  <wp:posOffset>4408805</wp:posOffset>
                </wp:positionH>
                <wp:positionV relativeFrom="paragraph">
                  <wp:posOffset>736600</wp:posOffset>
                </wp:positionV>
                <wp:extent cx="775970" cy="266700"/>
                <wp:effectExtent l="0" t="0" r="5080" b="3810"/>
                <wp:wrapTopAndBottom/>
                <wp:docPr id="42" name="Text Box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5970" cy="266700"/>
                        </a:xfrm>
                        <a:prstGeom prst="rect">
                          <a:avLst/>
                        </a:prstGeom>
                        <a:solidFill>
                          <a:prstClr val="white"/>
                        </a:solidFill>
                        <a:ln>
                          <a:noFill/>
                        </a:ln>
                        <a:effectLst/>
                      </wps:spPr>
                      <wps:txbx>
                        <w:txbxContent>
                          <w:p w14:paraId="0CF59591" w14:textId="03AC5AF9" w:rsidR="006E0AD9" w:rsidRPr="002C1C11" w:rsidRDefault="006E0AD9" w:rsidP="005B6760">
                            <w:pPr>
                              <w:pStyle w:val="Caption"/>
                              <w:rPr>
                                <w:rFonts w:ascii="Times New Roman" w:eastAsia="Arial Unicode MS" w:hAnsi="Times New Roman" w:cs="Tahoma"/>
                                <w:noProof/>
                                <w:kern w:val="3"/>
                                <w:sz w:val="20"/>
                                <w:szCs w:val="20"/>
                              </w:rPr>
                            </w:pPr>
                            <w:r>
                              <w:rPr>
                                <w:sz w:val="20"/>
                                <w:szCs w:val="20"/>
                              </w:rPr>
                              <w:t>Figure 2</w:t>
                            </w:r>
                            <w:r w:rsidR="00281A94">
                              <w:rPr>
                                <w:sz w:val="20"/>
                                <w:szCs w:val="20"/>
                              </w:rPr>
                              <w:t>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316E690" id="_x0000_s1258" type="#_x0000_t202" style="position:absolute;margin-left:347.15pt;margin-top:58pt;width:61.1pt;height:2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" stroked="f">
                <v:textbox style="mso-fit-shape-to-text:t" inset="0,0,0,0">
                  <w:txbxContent>
                    <w:p w14:paraId="0CF59591" w14:textId="03AC5AF9" w:rsidR="006E0AD9" w:rsidRPr="002C1C11" w:rsidRDefault="006E0AD9" w:rsidP="005B6760">
                      <w:pPr>
                        <w:pStyle w:val="Caption"/>
                        <w:rPr>
                          <w:rFonts w:ascii="Times New Roman" w:eastAsia="Arial Unicode MS" w:hAnsi="Times New Roman" w:cs="Tahoma"/>
                          <w:noProof/>
                          <w:kern w:val="3"/>
                          <w:sz w:val="20"/>
                          <w:szCs w:val="20"/>
                        </w:rPr>
                      </w:pPr>
                      <w:r>
                        <w:rPr>
                          <w:sz w:val="20"/>
                          <w:szCs w:val="20"/>
                        </w:rPr>
                        <w:t>Figure 2</w:t>
                      </w:r>
                      <w:r w:rsidR="00281A94">
                        <w:rPr>
                          <w:sz w:val="20"/>
                          <w:szCs w:val="20"/>
                        </w:rPr>
                        <w:t>9</w:t>
                      </w:r>
                    </w:p>
                  </w:txbxContent>
                </v:textbox>
                <w10:wrap type="topAndBottom"/>
              </v:shape>
            </w:pict>
          </mc:Fallback>
        </mc:AlternateContent>
      </w:r>
    </w:p>
    <w:p w14:paraId="33385F91" w14:textId="038E681E" w:rsidR="00655AC3" w:rsidRDefault="00DC1959" w:rsidP="00655AC3">
      <w:pPr>
        <w:widowControl w:val="0"/>
        <w:suppressAutoHyphens/>
        <w:autoSpaceDN w:val="0"/>
        <w:contextualSpacing/>
        <w:textAlignment w:val="baseline"/>
        <w:rPr>
          <w:rFonts w:asciiTheme="majorHAnsi" w:eastAsia="Calibri" w:hAnsiTheme="majorHAnsi" w:cs="Times New Roman"/>
          <w:sz w:val="24"/>
          <w:szCs w:val="24"/>
        </w:rPr>
      </w:pPr>
      <w:r w:rsidRPr="002B0A92">
        <w:rPr>
          <w:rFonts w:ascii="Times New Roman" w:eastAsia="Calibri" w:hAnsi="Times New Roman" w:cs="Times New Roman"/>
          <w:b/>
          <w:noProof/>
        </w:rPr>
        <w:lastRenderedPageBreak/>
        <w:drawing>
          <wp:anchor distT="0" distB="0" distL="114300" distR="114300" simplePos="0" relativeHeight="251692032" behindDoc="1" locked="0" layoutInCell="1" allowOverlap="1" wp14:anchorId="5E95A588" wp14:editId="2E863CE9">
            <wp:simplePos x="0" y="0"/>
            <wp:positionH relativeFrom="margin">
              <wp:posOffset>-125730</wp:posOffset>
            </wp:positionH>
            <wp:positionV relativeFrom="paragraph">
              <wp:posOffset>114300</wp:posOffset>
            </wp:positionV>
            <wp:extent cx="2094230" cy="2526030"/>
            <wp:effectExtent l="133350" t="114300" r="134620" b="160020"/>
            <wp:wrapTight wrapText="bothSides">
              <wp:wrapPolygon edited="0">
                <wp:start x="-1179" y="-977"/>
                <wp:lineTo x="-1375" y="21502"/>
                <wp:lineTo x="-786" y="22805"/>
                <wp:lineTo x="22203" y="22805"/>
                <wp:lineTo x="22792" y="20362"/>
                <wp:lineTo x="22596" y="-977"/>
                <wp:lineTo x="-1179" y="-977"/>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emoveCover"/>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2094230" cy="25260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4B700F7" w14:textId="2A546AB5" w:rsidR="00655AC3" w:rsidRDefault="00833A35" w:rsidP="00655AC3">
      <w:pPr>
        <w:widowControl w:val="0"/>
        <w:suppressAutoHyphens/>
        <w:autoSpaceDN w:val="0"/>
        <w:contextualSpacing/>
        <w:textAlignment w:val="baseline"/>
        <w:rPr>
          <w:rFonts w:asciiTheme="majorHAnsi" w:eastAsia="Calibri" w:hAnsiTheme="majorHAnsi" w:cs="Times New Roman"/>
          <w:sz w:val="24"/>
          <w:szCs w:val="24"/>
        </w:rPr>
      </w:pPr>
      <w:r>
        <w:rPr>
          <w:rFonts w:ascii="Times New Roman" w:eastAsia="Arial Unicode MS" w:hAnsi="Times New Roman" w:cs="Tahoma"/>
          <w:noProof/>
          <w:color w:val="FF0000"/>
          <w:kern w:val="3"/>
          <w:sz w:val="24"/>
          <w:szCs w:val="24"/>
        </w:rPr>
        <mc:AlternateContent>
          <mc:Choice Requires="wps">
            <w:drawing>
              <wp:anchor distT="0" distB="0" distL="114300" distR="114300" simplePos="0" relativeHeight="251706368" behindDoc="0" locked="0" layoutInCell="1" allowOverlap="1" wp14:anchorId="271859D2" wp14:editId="12A690FB">
                <wp:simplePos x="0" y="0"/>
                <wp:positionH relativeFrom="column">
                  <wp:posOffset>558800</wp:posOffset>
                </wp:positionH>
                <wp:positionV relativeFrom="paragraph">
                  <wp:posOffset>577851</wp:posOffset>
                </wp:positionV>
                <wp:extent cx="893445" cy="344805"/>
                <wp:effectExtent l="102870" t="0" r="161925" b="0"/>
                <wp:wrapNone/>
                <wp:docPr id="94" name="AutoShape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186554">
                          <a:off x="0" y="0"/>
                          <a:ext cx="893445" cy="344805"/>
                        </a:xfrm>
                        <a:prstGeom prst="leftArrow">
                          <a:avLst>
                            <a:gd name="adj1" fmla="val 46407"/>
                            <a:gd name="adj2" fmla="val 107083"/>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A6AD70" id="AutoShape 604" o:spid="_x0000_s1026" type="#_x0000_t66" style="position:absolute;margin-left:44pt;margin-top:45.5pt;width:70.35pt;height:27.15pt;rotation:-3728393fd;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" adj="8926,5788" fillcolor="red"/>
            </w:pict>
          </mc:Fallback>
        </mc:AlternateContent>
      </w:r>
    </w:p>
    <w:p w14:paraId="4BACBB8D" w14:textId="7E2B3340" w:rsidR="00A209EF" w:rsidRDefault="00A209EF" w:rsidP="00655AC3">
      <w:pPr>
        <w:widowControl w:val="0"/>
        <w:suppressAutoHyphens/>
        <w:autoSpaceDN w:val="0"/>
        <w:contextualSpacing/>
        <w:textAlignment w:val="baseline"/>
        <w:rPr>
          <w:rFonts w:asciiTheme="majorHAnsi" w:eastAsia="Calibri" w:hAnsiTheme="majorHAnsi" w:cs="Times New Roman"/>
          <w:sz w:val="24"/>
          <w:szCs w:val="24"/>
        </w:rPr>
      </w:pPr>
    </w:p>
    <w:p w14:paraId="3CA3F66D" w14:textId="3C3A447C" w:rsidR="00A10E2D" w:rsidRDefault="00A10E2D" w:rsidP="003E3104">
      <w:pPr>
        <w:widowControl w:val="0"/>
        <w:suppressAutoHyphens/>
        <w:autoSpaceDN w:val="0"/>
        <w:contextualSpacing/>
        <w:textAlignment w:val="baseline"/>
        <w:rPr>
          <w:rFonts w:asciiTheme="majorHAnsi" w:hAnsiTheme="majorHAnsi"/>
          <w:sz w:val="24"/>
          <w:szCs w:val="24"/>
        </w:rPr>
      </w:pPr>
    </w:p>
    <w:p w14:paraId="79318424" w14:textId="55942503" w:rsidR="006304FB" w:rsidRPr="006304FB" w:rsidRDefault="006304FB" w:rsidP="003E3104">
      <w:pPr>
        <w:widowControl w:val="0"/>
        <w:suppressAutoHyphens/>
        <w:autoSpaceDN w:val="0"/>
        <w:contextualSpacing/>
        <w:textAlignment w:val="baseline"/>
        <w:rPr>
          <w:rFonts w:asciiTheme="majorHAnsi" w:hAnsiTheme="majorHAnsi"/>
          <w:sz w:val="24"/>
          <w:szCs w:val="24"/>
        </w:rPr>
      </w:pPr>
      <w:r w:rsidRPr="003E3104">
        <w:rPr>
          <w:rFonts w:asciiTheme="majorHAnsi" w:hAnsiTheme="majorHAnsi"/>
          <w:sz w:val="24"/>
          <w:szCs w:val="24"/>
        </w:rPr>
        <w:t xml:space="preserve">Use any Standard-to-Mini B USB cable to connect the Classic to the PC.  The smaller terminal connects to the USB port on the Classic.  </w:t>
      </w:r>
      <w:r w:rsidRPr="006304FB">
        <w:rPr>
          <w:rFonts w:asciiTheme="majorHAnsi" w:hAnsiTheme="majorHAnsi"/>
          <w:sz w:val="24"/>
          <w:szCs w:val="24"/>
        </w:rPr>
        <w:t xml:space="preserve">The USB port is located on the right side of the Ethernet </w:t>
      </w:r>
      <w:r>
        <w:rPr>
          <w:rFonts w:asciiTheme="majorHAnsi" w:hAnsiTheme="majorHAnsi"/>
          <w:sz w:val="24"/>
          <w:szCs w:val="24"/>
        </w:rPr>
        <w:t>j</w:t>
      </w:r>
      <w:r w:rsidRPr="006304FB">
        <w:rPr>
          <w:rFonts w:asciiTheme="majorHAnsi" w:hAnsiTheme="majorHAnsi"/>
          <w:sz w:val="24"/>
          <w:szCs w:val="24"/>
        </w:rPr>
        <w:t>ack in the lower part of the Classi</w:t>
      </w:r>
      <w:r w:rsidR="00A209EF">
        <w:rPr>
          <w:rFonts w:asciiTheme="majorHAnsi" w:hAnsiTheme="majorHAnsi"/>
          <w:sz w:val="24"/>
          <w:szCs w:val="24"/>
        </w:rPr>
        <w:t xml:space="preserve">c (see Figure </w:t>
      </w:r>
      <w:r w:rsidR="00833A35">
        <w:rPr>
          <w:rFonts w:asciiTheme="majorHAnsi" w:hAnsiTheme="majorHAnsi"/>
          <w:sz w:val="24"/>
          <w:szCs w:val="24"/>
        </w:rPr>
        <w:t>30</w:t>
      </w:r>
      <w:r w:rsidR="00A209EF">
        <w:rPr>
          <w:rFonts w:asciiTheme="majorHAnsi" w:hAnsiTheme="majorHAnsi"/>
          <w:sz w:val="24"/>
          <w:szCs w:val="24"/>
        </w:rPr>
        <w:t>).</w:t>
      </w:r>
    </w:p>
    <w:p w14:paraId="7BA76364" w14:textId="77777777" w:rsidR="006F1755" w:rsidRDefault="006F1755" w:rsidP="002B0A92">
      <w:pPr>
        <w:ind w:left="720"/>
        <w:contextualSpacing/>
        <w:rPr>
          <w:rFonts w:ascii="Times New Roman" w:eastAsia="Calibri" w:hAnsi="Times New Roman" w:cs="Times New Roman"/>
        </w:rPr>
      </w:pPr>
    </w:p>
    <w:p w14:paraId="5F9CFF84" w14:textId="77777777" w:rsidR="006F1755" w:rsidRDefault="006F1755" w:rsidP="002B0A92">
      <w:pPr>
        <w:ind w:left="720"/>
        <w:contextualSpacing/>
        <w:rPr>
          <w:rFonts w:ascii="Times New Roman" w:eastAsia="Calibri" w:hAnsi="Times New Roman" w:cs="Times New Roman"/>
        </w:rPr>
      </w:pPr>
    </w:p>
    <w:p w14:paraId="25036576" w14:textId="77777777" w:rsidR="002D61BB" w:rsidRDefault="002D61BB" w:rsidP="002B0A92">
      <w:pPr>
        <w:ind w:left="720"/>
        <w:contextualSpacing/>
        <w:rPr>
          <w:rFonts w:ascii="Times New Roman" w:eastAsia="Calibri" w:hAnsi="Times New Roman" w:cs="Times New Roman"/>
        </w:rPr>
      </w:pPr>
    </w:p>
    <w:p w14:paraId="0E583909" w14:textId="17EE589B" w:rsidR="002D61BB" w:rsidRDefault="002D61BB" w:rsidP="002B0A92">
      <w:pPr>
        <w:ind w:left="720"/>
        <w:contextualSpacing/>
        <w:rPr>
          <w:rFonts w:ascii="Times New Roman" w:eastAsia="Calibri" w:hAnsi="Times New Roman" w:cs="Times New Roman"/>
        </w:rPr>
      </w:pPr>
    </w:p>
    <w:p w14:paraId="6990C796" w14:textId="5E697AF8" w:rsidR="006F1755" w:rsidRDefault="006F1755" w:rsidP="002B0A92">
      <w:pPr>
        <w:ind w:left="720"/>
        <w:contextualSpacing/>
        <w:rPr>
          <w:rFonts w:ascii="Times New Roman" w:eastAsia="Calibri" w:hAnsi="Times New Roman" w:cs="Times New Roman"/>
        </w:rPr>
      </w:pPr>
    </w:p>
    <w:p w14:paraId="7245C3F8" w14:textId="108FC7C5" w:rsidR="006F1755" w:rsidRDefault="006F1755" w:rsidP="002B0A92">
      <w:pPr>
        <w:ind w:left="720"/>
        <w:contextualSpacing/>
        <w:rPr>
          <w:rFonts w:ascii="Times New Roman" w:eastAsia="Calibri" w:hAnsi="Times New Roman" w:cs="Times New Roman"/>
        </w:rPr>
      </w:pPr>
    </w:p>
    <w:p w14:paraId="797BF24F" w14:textId="31DBC9DB" w:rsidR="002B0A92" w:rsidRPr="002B0A92" w:rsidRDefault="002B0A92" w:rsidP="002B0A92">
      <w:pPr>
        <w:ind w:left="720"/>
        <w:contextualSpacing/>
        <w:rPr>
          <w:rFonts w:ascii="Times New Roman" w:eastAsia="Calibri" w:hAnsi="Times New Roman" w:cs="Times New Roman"/>
        </w:rPr>
      </w:pPr>
    </w:p>
    <w:bookmarkStart w:id="127" w:name="_Toc300241974"/>
    <w:bookmarkStart w:id="128" w:name="_Toc326745653"/>
    <w:p w14:paraId="02E116DE" w14:textId="2DC9E722" w:rsidR="00DC1959" w:rsidRDefault="00DC1959" w:rsidP="00BA5AB5">
      <w:pPr>
        <w:widowControl w:val="0"/>
        <w:suppressAutoHyphens/>
        <w:autoSpaceDE w:val="0"/>
        <w:autoSpaceDN w:val="0"/>
        <w:jc w:val="center"/>
        <w:textAlignment w:val="baseline"/>
        <w:rPr>
          <w:rFonts w:asciiTheme="majorHAnsi" w:eastAsia="Arial Unicode MS" w:hAnsiTheme="majorHAnsi" w:cs="MyriadPro-Light"/>
          <w:b/>
          <w:bCs/>
          <w:kern w:val="32"/>
          <w:sz w:val="32"/>
          <w:szCs w:val="32"/>
        </w:rPr>
      </w:pPr>
      <w:r>
        <w:rPr>
          <w:noProof/>
        </w:rPr>
        <mc:AlternateContent>
          <mc:Choice Requires="wps">
            <w:drawing>
              <wp:anchor distT="0" distB="0" distL="114300" distR="114300" simplePos="0" relativeHeight="251695104" behindDoc="0" locked="0" layoutInCell="1" allowOverlap="1" wp14:anchorId="1D4ABB48" wp14:editId="10A8FEAF">
                <wp:simplePos x="0" y="0"/>
                <wp:positionH relativeFrom="margin">
                  <wp:posOffset>-88900</wp:posOffset>
                </wp:positionH>
                <wp:positionV relativeFrom="paragraph">
                  <wp:posOffset>248285</wp:posOffset>
                </wp:positionV>
                <wp:extent cx="775970" cy="266700"/>
                <wp:effectExtent l="0" t="0" r="5080" b="3810"/>
                <wp:wrapTopAndBottom/>
                <wp:docPr id="43" name="Text Box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5970" cy="266700"/>
                        </a:xfrm>
                        <a:prstGeom prst="rect">
                          <a:avLst/>
                        </a:prstGeom>
                        <a:solidFill>
                          <a:prstClr val="white"/>
                        </a:solidFill>
                        <a:ln>
                          <a:noFill/>
                        </a:ln>
                        <a:effectLst/>
                      </wps:spPr>
                      <wps:txbx>
                        <w:txbxContent>
                          <w:p w14:paraId="32252499" w14:textId="1D4E7297" w:rsidR="006E0AD9" w:rsidRPr="002C1C11" w:rsidRDefault="006E0AD9" w:rsidP="00A10E2D">
                            <w:pPr>
                              <w:pStyle w:val="Caption"/>
                              <w:rPr>
                                <w:rFonts w:ascii="Times New Roman" w:eastAsia="Arial Unicode MS" w:hAnsi="Times New Roman" w:cs="Tahoma"/>
                                <w:noProof/>
                                <w:kern w:val="3"/>
                                <w:sz w:val="20"/>
                                <w:szCs w:val="20"/>
                              </w:rPr>
                            </w:pPr>
                            <w:r>
                              <w:rPr>
                                <w:sz w:val="20"/>
                                <w:szCs w:val="20"/>
                              </w:rPr>
                              <w:t xml:space="preserve">Figure </w:t>
                            </w:r>
                            <w:r w:rsidR="00833A35">
                              <w:rPr>
                                <w:sz w:val="20"/>
                                <w:szCs w:val="20"/>
                              </w:rPr>
                              <w:t>30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D4ABB48" id="_x0000_s1259" type="#_x0000_t202" style="position:absolute;left:0;text-align:left;margin-left:-7pt;margin-top:19.55pt;width:61.1pt;height:21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" stroked="f">
                <v:textbox style="mso-fit-shape-to-text:t" inset="0,0,0,0">
                  <w:txbxContent>
                    <w:p w14:paraId="32252499" w14:textId="1D4E7297" w:rsidR="006E0AD9" w:rsidRPr="002C1C11" w:rsidRDefault="006E0AD9" w:rsidP="00A10E2D">
                      <w:pPr>
                        <w:pStyle w:val="Caption"/>
                        <w:rPr>
                          <w:rFonts w:ascii="Times New Roman" w:eastAsia="Arial Unicode MS" w:hAnsi="Times New Roman" w:cs="Tahoma"/>
                          <w:noProof/>
                          <w:kern w:val="3"/>
                          <w:sz w:val="20"/>
                          <w:szCs w:val="20"/>
                        </w:rPr>
                      </w:pPr>
                      <w:r>
                        <w:rPr>
                          <w:sz w:val="20"/>
                          <w:szCs w:val="20"/>
                        </w:rPr>
                        <w:t xml:space="preserve">Figure </w:t>
                      </w:r>
                      <w:r w:rsidR="00833A35">
                        <w:rPr>
                          <w:sz w:val="20"/>
                          <w:szCs w:val="20"/>
                        </w:rPr>
                        <w:t>30</w:t>
                      </w:r>
                    </w:p>
                  </w:txbxContent>
                </v:textbox>
                <w10:wrap type="topAndBottom" anchorx="margin"/>
              </v:shape>
            </w:pict>
          </mc:Fallback>
        </mc:AlternateContent>
      </w:r>
    </w:p>
    <w:p w14:paraId="230BAC39" w14:textId="1F846C92" w:rsidR="002B0A92" w:rsidRPr="00CE35FB" w:rsidRDefault="002B0A92" w:rsidP="00BA5AB5">
      <w:pPr>
        <w:widowControl w:val="0"/>
        <w:suppressAutoHyphens/>
        <w:autoSpaceDE w:val="0"/>
        <w:autoSpaceDN w:val="0"/>
        <w:jc w:val="center"/>
        <w:textAlignment w:val="baseline"/>
        <w:rPr>
          <w:rFonts w:asciiTheme="majorHAnsi" w:eastAsia="Arial Unicode MS" w:hAnsiTheme="majorHAnsi" w:cs="MyriadPro-Light"/>
          <w:b/>
          <w:bCs/>
          <w:kern w:val="32"/>
          <w:sz w:val="28"/>
          <w:szCs w:val="28"/>
        </w:rPr>
      </w:pPr>
      <w:proofErr w:type="spellStart"/>
      <w:r w:rsidRPr="00BA5AB5">
        <w:rPr>
          <w:rFonts w:asciiTheme="majorHAnsi" w:eastAsia="Arial Unicode MS" w:hAnsiTheme="majorHAnsi" w:cs="MyriadPro-Light"/>
          <w:b/>
          <w:bCs/>
          <w:kern w:val="32"/>
          <w:sz w:val="32"/>
          <w:szCs w:val="32"/>
        </w:rPr>
        <w:t>HyperVOC</w:t>
      </w:r>
      <w:proofErr w:type="spellEnd"/>
      <w:r w:rsidRPr="00CE35FB">
        <w:rPr>
          <w:rFonts w:asciiTheme="majorHAnsi" w:eastAsia="Arial Unicode MS" w:hAnsiTheme="majorHAnsi" w:cs="MyriadPro-Light"/>
          <w:b/>
          <w:bCs/>
          <w:kern w:val="32"/>
          <w:sz w:val="28"/>
          <w:szCs w:val="28"/>
        </w:rPr>
        <w:t xml:space="preserve"> ™</w:t>
      </w:r>
      <w:bookmarkEnd w:id="127"/>
      <w:bookmarkEnd w:id="128"/>
    </w:p>
    <w:p w14:paraId="11DAD35D" w14:textId="6E807F66" w:rsidR="002B0A92" w:rsidRPr="005E2421" w:rsidRDefault="002B0A92" w:rsidP="002B0A92">
      <w:pPr>
        <w:widowControl w:val="0"/>
        <w:suppressAutoHyphens/>
        <w:autoSpaceDE w:val="0"/>
        <w:autoSpaceDN w:val="0"/>
        <w:textAlignment w:val="baseline"/>
        <w:rPr>
          <w:rFonts w:asciiTheme="majorHAnsi" w:eastAsia="Arial Unicode MS" w:hAnsiTheme="majorHAnsi" w:cs="MyriadPro-Light"/>
          <w:b/>
          <w:bCs/>
          <w:kern w:val="32"/>
          <w:sz w:val="24"/>
          <w:szCs w:val="24"/>
        </w:rPr>
      </w:pPr>
    </w:p>
    <w:p w14:paraId="12EB434C" w14:textId="77777777" w:rsidR="002B0A92" w:rsidRPr="005E2421" w:rsidRDefault="002B0A92" w:rsidP="002B0A92">
      <w:pPr>
        <w:widowControl w:val="0"/>
        <w:suppressAutoHyphens/>
        <w:autoSpaceDN w:val="0"/>
        <w:textAlignment w:val="baseline"/>
        <w:rPr>
          <w:rFonts w:asciiTheme="majorHAnsi" w:eastAsia="Arial Unicode MS" w:hAnsiTheme="majorHAnsi" w:cs="Tahoma"/>
          <w:kern w:val="3"/>
          <w:sz w:val="24"/>
          <w:szCs w:val="24"/>
        </w:rPr>
      </w:pPr>
      <w:proofErr w:type="spellStart"/>
      <w:r w:rsidRPr="005E2421">
        <w:rPr>
          <w:rFonts w:asciiTheme="majorHAnsi" w:eastAsia="Arial Unicode MS" w:hAnsiTheme="majorHAnsi" w:cs="Tahoma"/>
          <w:kern w:val="3"/>
          <w:sz w:val="24"/>
          <w:szCs w:val="24"/>
        </w:rPr>
        <w:t>HyperVOC</w:t>
      </w:r>
      <w:proofErr w:type="spellEnd"/>
      <w:r w:rsidRPr="005E2421">
        <w:rPr>
          <w:rFonts w:asciiTheme="majorHAnsi" w:eastAsia="Arial Unicode MS" w:hAnsiTheme="majorHAnsi" w:cs="Tahoma"/>
          <w:kern w:val="3"/>
          <w:sz w:val="24"/>
          <w:szCs w:val="24"/>
        </w:rPr>
        <w:t xml:space="preserve"> is a unique </w:t>
      </w:r>
      <w:r w:rsidR="005E2421">
        <w:rPr>
          <w:rFonts w:asciiTheme="majorHAnsi" w:eastAsia="Arial Unicode MS" w:hAnsiTheme="majorHAnsi" w:cs="Tahoma"/>
          <w:kern w:val="3"/>
          <w:sz w:val="24"/>
          <w:szCs w:val="24"/>
        </w:rPr>
        <w:t xml:space="preserve">Classic </w:t>
      </w:r>
      <w:r w:rsidRPr="005E2421">
        <w:rPr>
          <w:rFonts w:asciiTheme="majorHAnsi" w:eastAsia="Arial Unicode MS" w:hAnsiTheme="majorHAnsi" w:cs="Tahoma"/>
          <w:kern w:val="3"/>
          <w:sz w:val="24"/>
          <w:szCs w:val="24"/>
        </w:rPr>
        <w:t>feature</w:t>
      </w:r>
      <w:r w:rsidR="00EA6A09" w:rsidRPr="005E2421">
        <w:rPr>
          <w:rFonts w:asciiTheme="majorHAnsi" w:eastAsia="Arial Unicode MS" w:hAnsiTheme="majorHAnsi" w:cs="Tahoma"/>
          <w:kern w:val="3"/>
          <w:sz w:val="24"/>
          <w:szCs w:val="24"/>
        </w:rPr>
        <w:t xml:space="preserve">. </w:t>
      </w:r>
      <w:r w:rsidR="005E2421">
        <w:rPr>
          <w:rFonts w:asciiTheme="majorHAnsi" w:eastAsia="Arial Unicode MS" w:hAnsiTheme="majorHAnsi" w:cs="Tahoma"/>
          <w:kern w:val="3"/>
          <w:sz w:val="24"/>
          <w:szCs w:val="24"/>
        </w:rPr>
        <w:t xml:space="preserve"> </w:t>
      </w:r>
      <w:proofErr w:type="spellStart"/>
      <w:r w:rsidR="00EA6A09" w:rsidRPr="005E2421">
        <w:rPr>
          <w:rFonts w:asciiTheme="majorHAnsi" w:eastAsia="Arial Unicode MS" w:hAnsiTheme="majorHAnsi" w:cs="Tahoma"/>
          <w:kern w:val="3"/>
          <w:sz w:val="24"/>
          <w:szCs w:val="24"/>
        </w:rPr>
        <w:t>HyperVOC</w:t>
      </w:r>
      <w:proofErr w:type="spellEnd"/>
      <w:r w:rsidR="00EA6A09" w:rsidRPr="005E2421">
        <w:rPr>
          <w:rFonts w:asciiTheme="majorHAnsi" w:eastAsia="Arial Unicode MS" w:hAnsiTheme="majorHAnsi" w:cs="Tahoma"/>
          <w:kern w:val="3"/>
          <w:sz w:val="24"/>
          <w:szCs w:val="24"/>
        </w:rPr>
        <w:t xml:space="preserve"> refers to</w:t>
      </w:r>
      <w:r w:rsidRPr="005E2421">
        <w:rPr>
          <w:rFonts w:asciiTheme="majorHAnsi" w:eastAsia="Arial Unicode MS" w:hAnsiTheme="majorHAnsi" w:cs="Tahoma"/>
          <w:kern w:val="3"/>
          <w:sz w:val="24"/>
          <w:szCs w:val="24"/>
        </w:rPr>
        <w:t xml:space="preserve"> when the DC </w:t>
      </w:r>
      <w:r w:rsidR="005E2421">
        <w:rPr>
          <w:rFonts w:asciiTheme="majorHAnsi" w:eastAsia="Arial Unicode MS" w:hAnsiTheme="majorHAnsi" w:cs="Tahoma"/>
          <w:kern w:val="3"/>
          <w:sz w:val="24"/>
          <w:szCs w:val="24"/>
        </w:rPr>
        <w:t>i</w:t>
      </w:r>
      <w:r w:rsidRPr="005E2421">
        <w:rPr>
          <w:rFonts w:asciiTheme="majorHAnsi" w:eastAsia="Arial Unicode MS" w:hAnsiTheme="majorHAnsi" w:cs="Tahoma"/>
          <w:kern w:val="3"/>
          <w:sz w:val="24"/>
          <w:szCs w:val="24"/>
        </w:rPr>
        <w:t xml:space="preserve">nput </w:t>
      </w:r>
      <w:r w:rsidR="005E2421">
        <w:rPr>
          <w:rFonts w:asciiTheme="majorHAnsi" w:eastAsia="Arial Unicode MS" w:hAnsiTheme="majorHAnsi" w:cs="Tahoma"/>
          <w:kern w:val="3"/>
          <w:sz w:val="24"/>
          <w:szCs w:val="24"/>
        </w:rPr>
        <w:t>v</w:t>
      </w:r>
      <w:r w:rsidRPr="005E2421">
        <w:rPr>
          <w:rFonts w:asciiTheme="majorHAnsi" w:eastAsia="Arial Unicode MS" w:hAnsiTheme="majorHAnsi" w:cs="Tahoma"/>
          <w:kern w:val="3"/>
          <w:sz w:val="24"/>
          <w:szCs w:val="24"/>
        </w:rPr>
        <w:t xml:space="preserve">oltage rises above the maximum operating voltage (150V, 200V, 250V, depending on the Classic model). </w:t>
      </w:r>
      <w:r w:rsidR="005E2421">
        <w:rPr>
          <w:rFonts w:asciiTheme="majorHAnsi" w:eastAsia="Arial Unicode MS" w:hAnsiTheme="majorHAnsi" w:cs="Tahoma"/>
          <w:kern w:val="3"/>
          <w:sz w:val="24"/>
          <w:szCs w:val="24"/>
        </w:rPr>
        <w:t xml:space="preserve"> </w:t>
      </w:r>
      <w:proofErr w:type="spellStart"/>
      <w:r w:rsidRPr="005E2421">
        <w:rPr>
          <w:rFonts w:asciiTheme="majorHAnsi" w:eastAsia="Arial Unicode MS" w:hAnsiTheme="majorHAnsi" w:cs="Tahoma"/>
          <w:kern w:val="3"/>
          <w:sz w:val="24"/>
          <w:szCs w:val="24"/>
        </w:rPr>
        <w:t>HyperVOC</w:t>
      </w:r>
      <w:proofErr w:type="spellEnd"/>
      <w:r w:rsidRPr="005E2421">
        <w:rPr>
          <w:rFonts w:asciiTheme="majorHAnsi" w:eastAsia="Arial Unicode MS" w:hAnsiTheme="majorHAnsi" w:cs="Tahoma"/>
          <w:kern w:val="3"/>
          <w:sz w:val="24"/>
          <w:szCs w:val="24"/>
        </w:rPr>
        <w:t xml:space="preserve"> gives you the flexibility to go up to the maximum operating voltage PLUS the nominal battery voltage. </w:t>
      </w:r>
      <w:r w:rsidR="005E2421">
        <w:rPr>
          <w:rFonts w:asciiTheme="majorHAnsi" w:eastAsia="Arial Unicode MS" w:hAnsiTheme="majorHAnsi" w:cs="Tahoma"/>
          <w:kern w:val="3"/>
          <w:sz w:val="24"/>
          <w:szCs w:val="24"/>
        </w:rPr>
        <w:t xml:space="preserve"> </w:t>
      </w:r>
      <w:r w:rsidRPr="005E2421">
        <w:rPr>
          <w:rFonts w:asciiTheme="majorHAnsi" w:eastAsia="Arial Unicode MS" w:hAnsiTheme="majorHAnsi" w:cs="Tahoma"/>
          <w:kern w:val="3"/>
          <w:sz w:val="24"/>
          <w:szCs w:val="24"/>
        </w:rPr>
        <w:t>For example, the Classic 150 has an input voltage rating of 150 operating volts</w:t>
      </w:r>
      <w:r w:rsidR="005E2421">
        <w:rPr>
          <w:rFonts w:asciiTheme="majorHAnsi" w:eastAsia="Arial Unicode MS" w:hAnsiTheme="majorHAnsi" w:cs="Tahoma"/>
          <w:kern w:val="3"/>
          <w:sz w:val="24"/>
          <w:szCs w:val="24"/>
        </w:rPr>
        <w:t>;</w:t>
      </w:r>
      <w:r w:rsidRPr="005E2421">
        <w:rPr>
          <w:rFonts w:asciiTheme="majorHAnsi" w:eastAsia="Arial Unicode MS" w:hAnsiTheme="majorHAnsi" w:cs="Tahoma"/>
          <w:kern w:val="3"/>
          <w:sz w:val="24"/>
          <w:szCs w:val="24"/>
        </w:rPr>
        <w:t xml:space="preserve"> if the Classic 150 is connected to a 48</w:t>
      </w:r>
      <w:r w:rsidR="005E2421">
        <w:rPr>
          <w:rFonts w:asciiTheme="majorHAnsi" w:eastAsia="Arial Unicode MS" w:hAnsiTheme="majorHAnsi" w:cs="Tahoma"/>
          <w:kern w:val="3"/>
          <w:sz w:val="24"/>
          <w:szCs w:val="24"/>
        </w:rPr>
        <w:t>V</w:t>
      </w:r>
      <w:r w:rsidRPr="005E2421">
        <w:rPr>
          <w:rFonts w:asciiTheme="majorHAnsi" w:eastAsia="Arial Unicode MS" w:hAnsiTheme="majorHAnsi" w:cs="Tahoma"/>
          <w:kern w:val="3"/>
          <w:sz w:val="24"/>
          <w:szCs w:val="24"/>
        </w:rPr>
        <w:t xml:space="preserve"> battery bank, the </w:t>
      </w:r>
      <w:proofErr w:type="spellStart"/>
      <w:r w:rsidRPr="005E2421">
        <w:rPr>
          <w:rFonts w:asciiTheme="majorHAnsi" w:eastAsia="Arial Unicode MS" w:hAnsiTheme="majorHAnsi" w:cs="Tahoma"/>
          <w:kern w:val="3"/>
          <w:sz w:val="24"/>
          <w:szCs w:val="24"/>
        </w:rPr>
        <w:t>HyperVOC</w:t>
      </w:r>
      <w:proofErr w:type="spellEnd"/>
      <w:r w:rsidRPr="005E2421">
        <w:rPr>
          <w:rFonts w:asciiTheme="majorHAnsi" w:eastAsia="Arial Unicode MS" w:hAnsiTheme="majorHAnsi" w:cs="Tahoma"/>
          <w:kern w:val="3"/>
          <w:sz w:val="24"/>
          <w:szCs w:val="24"/>
        </w:rPr>
        <w:t xml:space="preserve"> voltage limit will be: 150V + 48V </w:t>
      </w:r>
      <w:r w:rsidR="005E2421">
        <w:rPr>
          <w:rFonts w:asciiTheme="majorHAnsi" w:eastAsia="Arial Unicode MS" w:hAnsiTheme="majorHAnsi" w:cs="Tahoma"/>
          <w:kern w:val="3"/>
          <w:sz w:val="24"/>
          <w:szCs w:val="24"/>
        </w:rPr>
        <w:t xml:space="preserve">for </w:t>
      </w:r>
      <w:r w:rsidRPr="005E2421">
        <w:rPr>
          <w:rFonts w:asciiTheme="majorHAnsi" w:eastAsia="Arial Unicode MS" w:hAnsiTheme="majorHAnsi" w:cs="Tahoma"/>
          <w:kern w:val="3"/>
          <w:sz w:val="24"/>
          <w:szCs w:val="24"/>
        </w:rPr>
        <w:t>a total of 198</w:t>
      </w:r>
      <w:r w:rsidR="005E2421">
        <w:rPr>
          <w:rFonts w:asciiTheme="majorHAnsi" w:eastAsia="Arial Unicode MS" w:hAnsiTheme="majorHAnsi" w:cs="Tahoma"/>
          <w:kern w:val="3"/>
          <w:sz w:val="24"/>
          <w:szCs w:val="24"/>
        </w:rPr>
        <w:t>V</w:t>
      </w:r>
      <w:r w:rsidRPr="005E2421">
        <w:rPr>
          <w:rFonts w:asciiTheme="majorHAnsi" w:eastAsia="Arial Unicode MS" w:hAnsiTheme="majorHAnsi" w:cs="Tahoma"/>
          <w:kern w:val="3"/>
          <w:sz w:val="24"/>
          <w:szCs w:val="24"/>
        </w:rPr>
        <w:t xml:space="preserve"> that the Classi</w:t>
      </w:r>
      <w:r w:rsidR="00D13179" w:rsidRPr="005E2421">
        <w:rPr>
          <w:rFonts w:asciiTheme="majorHAnsi" w:eastAsia="Arial Unicode MS" w:hAnsiTheme="majorHAnsi" w:cs="Tahoma"/>
          <w:kern w:val="3"/>
          <w:sz w:val="24"/>
          <w:szCs w:val="24"/>
        </w:rPr>
        <w:t>c can withstand without damage</w:t>
      </w:r>
      <w:r w:rsidRPr="005E2421">
        <w:rPr>
          <w:rFonts w:asciiTheme="majorHAnsi" w:eastAsia="Arial Unicode MS" w:hAnsiTheme="majorHAnsi" w:cs="Tahoma"/>
          <w:kern w:val="3"/>
          <w:sz w:val="24"/>
          <w:szCs w:val="24"/>
        </w:rPr>
        <w:t xml:space="preserve">. </w:t>
      </w:r>
      <w:r w:rsidR="005E2421">
        <w:rPr>
          <w:rFonts w:asciiTheme="majorHAnsi" w:eastAsia="Arial Unicode MS" w:hAnsiTheme="majorHAnsi" w:cs="Tahoma"/>
          <w:kern w:val="3"/>
          <w:sz w:val="24"/>
          <w:szCs w:val="24"/>
        </w:rPr>
        <w:t xml:space="preserve"> </w:t>
      </w:r>
      <w:r w:rsidRPr="005E2421">
        <w:rPr>
          <w:rFonts w:asciiTheme="majorHAnsi" w:eastAsia="Arial Unicode MS" w:hAnsiTheme="majorHAnsi" w:cs="Tahoma"/>
          <w:kern w:val="3"/>
          <w:sz w:val="24"/>
          <w:szCs w:val="24"/>
        </w:rPr>
        <w:t>When the Classic input voltage rises above 150</w:t>
      </w:r>
      <w:r w:rsidR="005E2421">
        <w:rPr>
          <w:rFonts w:asciiTheme="majorHAnsi" w:eastAsia="Arial Unicode MS" w:hAnsiTheme="majorHAnsi" w:cs="Tahoma"/>
          <w:kern w:val="3"/>
          <w:sz w:val="24"/>
          <w:szCs w:val="24"/>
        </w:rPr>
        <w:t>V</w:t>
      </w:r>
      <w:r w:rsidRPr="005E2421">
        <w:rPr>
          <w:rFonts w:asciiTheme="majorHAnsi" w:eastAsia="Arial Unicode MS" w:hAnsiTheme="majorHAnsi" w:cs="Tahoma"/>
          <w:kern w:val="3"/>
          <w:sz w:val="24"/>
          <w:szCs w:val="24"/>
        </w:rPr>
        <w:t xml:space="preserve"> it will switch off (stop outputting power). </w:t>
      </w:r>
      <w:r w:rsidR="005E2421">
        <w:rPr>
          <w:rFonts w:asciiTheme="majorHAnsi" w:eastAsia="Arial Unicode MS" w:hAnsiTheme="majorHAnsi" w:cs="Tahoma"/>
          <w:kern w:val="3"/>
          <w:sz w:val="24"/>
          <w:szCs w:val="24"/>
        </w:rPr>
        <w:t xml:space="preserve"> </w:t>
      </w:r>
      <w:r w:rsidRPr="005E2421">
        <w:rPr>
          <w:rFonts w:asciiTheme="majorHAnsi" w:eastAsia="Arial Unicode MS" w:hAnsiTheme="majorHAnsi" w:cs="Tahoma"/>
          <w:kern w:val="3"/>
          <w:sz w:val="24"/>
          <w:szCs w:val="24"/>
        </w:rPr>
        <w:t xml:space="preserve">As long as the Classic is in </w:t>
      </w:r>
      <w:proofErr w:type="spellStart"/>
      <w:r w:rsidRPr="005E2421">
        <w:rPr>
          <w:rFonts w:asciiTheme="majorHAnsi" w:eastAsia="Arial Unicode MS" w:hAnsiTheme="majorHAnsi" w:cs="Tahoma"/>
          <w:kern w:val="3"/>
          <w:sz w:val="24"/>
          <w:szCs w:val="24"/>
        </w:rPr>
        <w:t>HyperVOC</w:t>
      </w:r>
      <w:proofErr w:type="spellEnd"/>
      <w:r w:rsidRPr="005E2421">
        <w:rPr>
          <w:rFonts w:asciiTheme="majorHAnsi" w:eastAsia="Arial Unicode MS" w:hAnsiTheme="majorHAnsi" w:cs="Tahoma"/>
          <w:kern w:val="3"/>
          <w:sz w:val="24"/>
          <w:szCs w:val="24"/>
        </w:rPr>
        <w:t xml:space="preserve"> mode, the microprocessor and all other functions like AUX will continue running. </w:t>
      </w:r>
      <w:r w:rsidR="005E2421">
        <w:rPr>
          <w:rFonts w:asciiTheme="majorHAnsi" w:eastAsia="Arial Unicode MS" w:hAnsiTheme="majorHAnsi" w:cs="Tahoma"/>
          <w:kern w:val="3"/>
          <w:sz w:val="24"/>
          <w:szCs w:val="24"/>
        </w:rPr>
        <w:t xml:space="preserve"> </w:t>
      </w:r>
      <w:r w:rsidRPr="005E2421">
        <w:rPr>
          <w:rFonts w:asciiTheme="majorHAnsi" w:eastAsia="Arial Unicode MS" w:hAnsiTheme="majorHAnsi" w:cs="Tahoma"/>
          <w:kern w:val="3"/>
          <w:sz w:val="24"/>
          <w:szCs w:val="24"/>
        </w:rPr>
        <w:t>When the input voltage comes back down below 150</w:t>
      </w:r>
      <w:r w:rsidR="005E2421">
        <w:rPr>
          <w:rFonts w:asciiTheme="majorHAnsi" w:eastAsia="Arial Unicode MS" w:hAnsiTheme="majorHAnsi" w:cs="Tahoma"/>
          <w:kern w:val="3"/>
          <w:sz w:val="24"/>
          <w:szCs w:val="24"/>
        </w:rPr>
        <w:t>V</w:t>
      </w:r>
      <w:r w:rsidRPr="005E2421">
        <w:rPr>
          <w:rFonts w:asciiTheme="majorHAnsi" w:eastAsia="Arial Unicode MS" w:hAnsiTheme="majorHAnsi" w:cs="Tahoma"/>
          <w:kern w:val="3"/>
          <w:sz w:val="24"/>
          <w:szCs w:val="24"/>
        </w:rPr>
        <w:t xml:space="preserve"> (or the rated operating voltage of the Classic, depending on model) the Classic will wake up and start charging again automatically. </w:t>
      </w:r>
      <w:r w:rsidR="005E2421">
        <w:rPr>
          <w:rFonts w:asciiTheme="majorHAnsi" w:eastAsia="Arial Unicode MS" w:hAnsiTheme="majorHAnsi" w:cs="Tahoma"/>
          <w:kern w:val="3"/>
          <w:sz w:val="24"/>
          <w:szCs w:val="24"/>
        </w:rPr>
        <w:t xml:space="preserve"> </w:t>
      </w:r>
      <w:r w:rsidRPr="005E2421">
        <w:rPr>
          <w:rFonts w:asciiTheme="majorHAnsi" w:eastAsia="Arial Unicode MS" w:hAnsiTheme="majorHAnsi" w:cs="Tahoma"/>
          <w:kern w:val="3"/>
          <w:sz w:val="24"/>
          <w:szCs w:val="24"/>
        </w:rPr>
        <w:t>This could happen in a really cold morning with a system that has a V</w:t>
      </w:r>
      <w:r w:rsidR="005E2421">
        <w:rPr>
          <w:rFonts w:asciiTheme="majorHAnsi" w:eastAsia="Arial Unicode MS" w:hAnsiTheme="majorHAnsi" w:cs="Tahoma"/>
          <w:kern w:val="3"/>
          <w:sz w:val="24"/>
          <w:szCs w:val="24"/>
        </w:rPr>
        <w:t>oc (open circuit voltage)</w:t>
      </w:r>
      <w:r w:rsidRPr="005E2421">
        <w:rPr>
          <w:rFonts w:asciiTheme="majorHAnsi" w:eastAsia="Arial Unicode MS" w:hAnsiTheme="majorHAnsi" w:cs="Tahoma"/>
          <w:kern w:val="3"/>
          <w:sz w:val="24"/>
          <w:szCs w:val="24"/>
        </w:rPr>
        <w:t xml:space="preserve"> close to the maximum operating input voltage.</w:t>
      </w:r>
    </w:p>
    <w:p w14:paraId="66816A09" w14:textId="77777777" w:rsidR="00D13179" w:rsidRPr="005E2421" w:rsidRDefault="00D13179" w:rsidP="002B0A92">
      <w:pPr>
        <w:widowControl w:val="0"/>
        <w:suppressAutoHyphens/>
        <w:autoSpaceDN w:val="0"/>
        <w:textAlignment w:val="baseline"/>
        <w:rPr>
          <w:rFonts w:asciiTheme="majorHAnsi" w:eastAsia="Arial Unicode MS" w:hAnsiTheme="majorHAnsi" w:cs="Tahoma"/>
          <w:i/>
          <w:color w:val="FF0000"/>
          <w:kern w:val="3"/>
          <w:sz w:val="24"/>
          <w:szCs w:val="24"/>
        </w:rPr>
      </w:pPr>
    </w:p>
    <w:p w14:paraId="0DCDDAA7" w14:textId="77777777" w:rsidR="002B0A92" w:rsidRDefault="005E2421" w:rsidP="002B0A92">
      <w:pPr>
        <w:widowControl w:val="0"/>
        <w:suppressAutoHyphens/>
        <w:autoSpaceDN w:val="0"/>
        <w:textAlignment w:val="baseline"/>
        <w:rPr>
          <w:rFonts w:asciiTheme="majorHAnsi" w:eastAsia="Arial Unicode MS" w:hAnsiTheme="majorHAnsi" w:cs="Tahoma"/>
          <w:kern w:val="3"/>
          <w:sz w:val="24"/>
          <w:szCs w:val="24"/>
        </w:rPr>
      </w:pPr>
      <w:r w:rsidRPr="0002073B">
        <w:rPr>
          <w:rFonts w:asciiTheme="majorHAnsi" w:eastAsia="Arial Unicode MS" w:hAnsiTheme="majorHAnsi" w:cs="Tahoma"/>
          <w:b/>
          <w:kern w:val="3"/>
          <w:sz w:val="24"/>
          <w:szCs w:val="24"/>
        </w:rPr>
        <w:t xml:space="preserve">NOTE: </w:t>
      </w:r>
      <w:r w:rsidR="002B0A92" w:rsidRPr="005E2421">
        <w:rPr>
          <w:rFonts w:asciiTheme="majorHAnsi" w:eastAsia="Arial Unicode MS" w:hAnsiTheme="majorHAnsi" w:cs="Tahoma"/>
          <w:kern w:val="3"/>
          <w:sz w:val="24"/>
          <w:szCs w:val="24"/>
        </w:rPr>
        <w:t xml:space="preserve">A </w:t>
      </w:r>
      <w:proofErr w:type="spellStart"/>
      <w:r w:rsidR="002B0A92" w:rsidRPr="005E2421">
        <w:rPr>
          <w:rFonts w:asciiTheme="majorHAnsi" w:eastAsia="Arial Unicode MS" w:hAnsiTheme="majorHAnsi" w:cs="Tahoma"/>
          <w:kern w:val="3"/>
          <w:sz w:val="24"/>
          <w:szCs w:val="24"/>
        </w:rPr>
        <w:t>HyperVOC</w:t>
      </w:r>
      <w:proofErr w:type="spellEnd"/>
      <w:r w:rsidR="002B0A92" w:rsidRPr="005E2421">
        <w:rPr>
          <w:rFonts w:asciiTheme="majorHAnsi" w:eastAsia="Arial Unicode MS" w:hAnsiTheme="majorHAnsi" w:cs="Tahoma"/>
          <w:kern w:val="3"/>
          <w:sz w:val="24"/>
          <w:szCs w:val="24"/>
        </w:rPr>
        <w:t xml:space="preserve"> message will be displayed on the bottom right side of the Status screen.</w:t>
      </w:r>
    </w:p>
    <w:p w14:paraId="2D49E40E" w14:textId="77777777" w:rsidR="005E2421" w:rsidRPr="005E2421" w:rsidRDefault="005E2421" w:rsidP="002B0A92">
      <w:pPr>
        <w:widowControl w:val="0"/>
        <w:suppressAutoHyphens/>
        <w:autoSpaceDN w:val="0"/>
        <w:textAlignment w:val="baseline"/>
        <w:rPr>
          <w:rFonts w:asciiTheme="majorHAnsi" w:eastAsia="Arial Unicode MS" w:hAnsiTheme="majorHAnsi" w:cs="Tahoma"/>
          <w:kern w:val="3"/>
          <w:sz w:val="24"/>
          <w:szCs w:val="24"/>
        </w:rPr>
      </w:pPr>
    </w:p>
    <w:p w14:paraId="06BEA716" w14:textId="77777777" w:rsidR="002B0A92" w:rsidRPr="005E2421" w:rsidRDefault="005E2421" w:rsidP="002B0A92">
      <w:pPr>
        <w:widowControl w:val="0"/>
        <w:suppressAutoHyphens/>
        <w:autoSpaceDN w:val="0"/>
        <w:textAlignment w:val="baseline"/>
        <w:rPr>
          <w:rFonts w:asciiTheme="majorHAnsi" w:eastAsia="Arial Unicode MS" w:hAnsiTheme="majorHAnsi" w:cs="Tahoma"/>
          <w:kern w:val="3"/>
          <w:sz w:val="24"/>
          <w:szCs w:val="24"/>
        </w:rPr>
      </w:pPr>
      <w:r w:rsidRPr="0002073B">
        <w:rPr>
          <w:rFonts w:asciiTheme="majorHAnsi" w:eastAsia="Arial Unicode MS" w:hAnsiTheme="majorHAnsi" w:cs="Tahoma"/>
          <w:b/>
          <w:kern w:val="3"/>
          <w:sz w:val="24"/>
          <w:szCs w:val="24"/>
        </w:rPr>
        <w:t xml:space="preserve">NOTE: </w:t>
      </w:r>
      <w:r>
        <w:rPr>
          <w:rFonts w:asciiTheme="majorHAnsi" w:eastAsia="Arial Unicode MS" w:hAnsiTheme="majorHAnsi" w:cs="Tahoma"/>
          <w:kern w:val="3"/>
          <w:sz w:val="24"/>
          <w:szCs w:val="24"/>
        </w:rPr>
        <w:t>The maximum</w:t>
      </w:r>
      <w:r w:rsidR="002B0A92" w:rsidRPr="005E2421">
        <w:rPr>
          <w:rFonts w:asciiTheme="majorHAnsi" w:eastAsia="Arial Unicode MS" w:hAnsiTheme="majorHAnsi" w:cs="Tahoma"/>
          <w:kern w:val="3"/>
          <w:sz w:val="24"/>
          <w:szCs w:val="24"/>
        </w:rPr>
        <w:t xml:space="preserve"> nominal battery voltage to be added is 48</w:t>
      </w:r>
      <w:r>
        <w:rPr>
          <w:rFonts w:asciiTheme="majorHAnsi" w:eastAsia="Arial Unicode MS" w:hAnsiTheme="majorHAnsi" w:cs="Tahoma"/>
          <w:kern w:val="3"/>
          <w:sz w:val="24"/>
          <w:szCs w:val="24"/>
        </w:rPr>
        <w:t>V.</w:t>
      </w:r>
    </w:p>
    <w:p w14:paraId="5B1C9ABB" w14:textId="77777777" w:rsidR="002B0A92" w:rsidRPr="005E2421" w:rsidRDefault="002B0A92" w:rsidP="002B0A92">
      <w:pPr>
        <w:widowControl w:val="0"/>
        <w:suppressAutoHyphens/>
        <w:autoSpaceDE w:val="0"/>
        <w:autoSpaceDN w:val="0"/>
        <w:textAlignment w:val="baseline"/>
        <w:rPr>
          <w:rFonts w:asciiTheme="majorHAnsi" w:eastAsia="Arial Unicode MS" w:hAnsiTheme="majorHAnsi" w:cs="MyriadPro-Light"/>
          <w:b/>
          <w:bCs/>
          <w:kern w:val="32"/>
          <w:sz w:val="24"/>
          <w:szCs w:val="24"/>
        </w:rPr>
      </w:pPr>
    </w:p>
    <w:p w14:paraId="7368EA6C" w14:textId="77777777" w:rsidR="008D6E73" w:rsidRDefault="002B0A92" w:rsidP="002B0A92">
      <w:pPr>
        <w:widowControl w:val="0"/>
        <w:suppressAutoHyphens/>
        <w:autoSpaceDN w:val="0"/>
        <w:textAlignment w:val="baseline"/>
        <w:rPr>
          <w:rFonts w:asciiTheme="majorHAnsi" w:eastAsia="Arial Unicode MS" w:hAnsiTheme="majorHAnsi" w:cs="Tahoma"/>
          <w:kern w:val="3"/>
          <w:sz w:val="24"/>
          <w:szCs w:val="24"/>
        </w:rPr>
      </w:pPr>
      <w:proofErr w:type="spellStart"/>
      <w:r w:rsidRPr="005E2421">
        <w:rPr>
          <w:rFonts w:asciiTheme="majorHAnsi" w:eastAsia="Arial Unicode MS" w:hAnsiTheme="majorHAnsi" w:cs="Tahoma"/>
          <w:kern w:val="3"/>
          <w:sz w:val="24"/>
          <w:szCs w:val="24"/>
        </w:rPr>
        <w:t>HyperVOC</w:t>
      </w:r>
      <w:proofErr w:type="spellEnd"/>
      <w:r w:rsidRPr="005E2421">
        <w:rPr>
          <w:rFonts w:asciiTheme="majorHAnsi" w:eastAsia="Arial Unicode MS" w:hAnsiTheme="majorHAnsi" w:cs="Tahoma"/>
          <w:kern w:val="3"/>
          <w:sz w:val="24"/>
          <w:szCs w:val="24"/>
        </w:rPr>
        <w:t xml:space="preserve"> can be useful in overcoming an industry shortcoming in charging 48</w:t>
      </w:r>
      <w:r w:rsidR="005E2421">
        <w:rPr>
          <w:rFonts w:asciiTheme="majorHAnsi" w:eastAsia="Arial Unicode MS" w:hAnsiTheme="majorHAnsi" w:cs="Tahoma"/>
          <w:kern w:val="3"/>
          <w:sz w:val="24"/>
          <w:szCs w:val="24"/>
        </w:rPr>
        <w:t xml:space="preserve">V </w:t>
      </w:r>
      <w:r w:rsidRPr="005E2421">
        <w:rPr>
          <w:rFonts w:asciiTheme="majorHAnsi" w:eastAsia="Arial Unicode MS" w:hAnsiTheme="majorHAnsi" w:cs="Tahoma"/>
          <w:kern w:val="3"/>
          <w:sz w:val="24"/>
          <w:szCs w:val="24"/>
        </w:rPr>
        <w:t>batter</w:t>
      </w:r>
      <w:r w:rsidR="005E2421">
        <w:rPr>
          <w:rFonts w:asciiTheme="majorHAnsi" w:eastAsia="Arial Unicode MS" w:hAnsiTheme="majorHAnsi" w:cs="Tahoma"/>
          <w:kern w:val="3"/>
          <w:sz w:val="24"/>
          <w:szCs w:val="24"/>
        </w:rPr>
        <w:t>ies</w:t>
      </w:r>
      <w:r w:rsidRPr="005E2421">
        <w:rPr>
          <w:rFonts w:asciiTheme="majorHAnsi" w:eastAsia="Arial Unicode MS" w:hAnsiTheme="majorHAnsi" w:cs="Tahoma"/>
          <w:kern w:val="3"/>
          <w:sz w:val="24"/>
          <w:szCs w:val="24"/>
        </w:rPr>
        <w:t xml:space="preserve"> with standard panels. </w:t>
      </w:r>
      <w:r w:rsidR="005E2421">
        <w:rPr>
          <w:rFonts w:asciiTheme="majorHAnsi" w:eastAsia="Arial Unicode MS" w:hAnsiTheme="majorHAnsi" w:cs="Tahoma"/>
          <w:kern w:val="3"/>
          <w:sz w:val="24"/>
          <w:szCs w:val="24"/>
        </w:rPr>
        <w:t xml:space="preserve"> </w:t>
      </w:r>
      <w:r w:rsidRPr="005E2421">
        <w:rPr>
          <w:rFonts w:asciiTheme="majorHAnsi" w:eastAsia="Arial Unicode MS" w:hAnsiTheme="majorHAnsi" w:cs="Tahoma"/>
          <w:kern w:val="3"/>
          <w:sz w:val="24"/>
          <w:szCs w:val="24"/>
        </w:rPr>
        <w:t>For example</w:t>
      </w:r>
      <w:r w:rsidR="005E2421">
        <w:rPr>
          <w:rFonts w:asciiTheme="majorHAnsi" w:eastAsia="Arial Unicode MS" w:hAnsiTheme="majorHAnsi" w:cs="Tahoma"/>
          <w:kern w:val="3"/>
          <w:sz w:val="24"/>
          <w:szCs w:val="24"/>
        </w:rPr>
        <w:t>,</w:t>
      </w:r>
      <w:r w:rsidRPr="005E2421">
        <w:rPr>
          <w:rFonts w:asciiTheme="majorHAnsi" w:eastAsia="Arial Unicode MS" w:hAnsiTheme="majorHAnsi" w:cs="Tahoma"/>
          <w:kern w:val="3"/>
          <w:sz w:val="24"/>
          <w:szCs w:val="24"/>
        </w:rPr>
        <w:t xml:space="preserve"> let’s take a sample system with Solar World 165s that have a V</w:t>
      </w:r>
      <w:r w:rsidR="005E2421">
        <w:rPr>
          <w:rFonts w:asciiTheme="majorHAnsi" w:eastAsia="Arial Unicode MS" w:hAnsiTheme="majorHAnsi" w:cs="Tahoma"/>
          <w:kern w:val="3"/>
          <w:sz w:val="24"/>
          <w:szCs w:val="24"/>
        </w:rPr>
        <w:t>oc</w:t>
      </w:r>
      <w:r w:rsidRPr="005E2421">
        <w:rPr>
          <w:rFonts w:asciiTheme="majorHAnsi" w:eastAsia="Arial Unicode MS" w:hAnsiTheme="majorHAnsi" w:cs="Tahoma"/>
          <w:kern w:val="3"/>
          <w:sz w:val="24"/>
          <w:szCs w:val="24"/>
        </w:rPr>
        <w:t xml:space="preserve"> of 44.1</w:t>
      </w:r>
      <w:r w:rsidR="005E2421">
        <w:rPr>
          <w:rFonts w:asciiTheme="majorHAnsi" w:eastAsia="Arial Unicode MS" w:hAnsiTheme="majorHAnsi" w:cs="Tahoma"/>
          <w:kern w:val="3"/>
          <w:sz w:val="24"/>
          <w:szCs w:val="24"/>
        </w:rPr>
        <w:t>V</w:t>
      </w:r>
      <w:r w:rsidRPr="005E2421">
        <w:rPr>
          <w:rFonts w:asciiTheme="majorHAnsi" w:eastAsia="Arial Unicode MS" w:hAnsiTheme="majorHAnsi" w:cs="Tahoma"/>
          <w:kern w:val="3"/>
          <w:sz w:val="24"/>
          <w:szCs w:val="24"/>
        </w:rPr>
        <w:t xml:space="preserve">. </w:t>
      </w:r>
      <w:r w:rsidR="005E2421">
        <w:rPr>
          <w:rFonts w:asciiTheme="majorHAnsi" w:eastAsia="Arial Unicode MS" w:hAnsiTheme="majorHAnsi" w:cs="Tahoma"/>
          <w:kern w:val="3"/>
          <w:sz w:val="24"/>
          <w:szCs w:val="24"/>
        </w:rPr>
        <w:t xml:space="preserve"> </w:t>
      </w:r>
      <w:r w:rsidRPr="005E2421">
        <w:rPr>
          <w:rFonts w:asciiTheme="majorHAnsi" w:eastAsia="Arial Unicode MS" w:hAnsiTheme="majorHAnsi" w:cs="Tahoma"/>
          <w:kern w:val="3"/>
          <w:sz w:val="24"/>
          <w:szCs w:val="24"/>
        </w:rPr>
        <w:t xml:space="preserve">The industry has limited us to </w:t>
      </w:r>
      <w:r w:rsidR="005E2421">
        <w:rPr>
          <w:rFonts w:asciiTheme="majorHAnsi" w:eastAsia="Arial Unicode MS" w:hAnsiTheme="majorHAnsi" w:cs="Tahoma"/>
          <w:kern w:val="3"/>
          <w:sz w:val="24"/>
          <w:szCs w:val="24"/>
        </w:rPr>
        <w:t>two</w:t>
      </w:r>
      <w:r w:rsidRPr="005E2421">
        <w:rPr>
          <w:rFonts w:asciiTheme="majorHAnsi" w:eastAsia="Arial Unicode MS" w:hAnsiTheme="majorHAnsi" w:cs="Tahoma"/>
          <w:kern w:val="3"/>
          <w:sz w:val="24"/>
          <w:szCs w:val="24"/>
        </w:rPr>
        <w:t xml:space="preserve"> of these panels in series making it hard to charge a 48</w:t>
      </w:r>
      <w:r w:rsidR="005E2421">
        <w:rPr>
          <w:rFonts w:asciiTheme="majorHAnsi" w:eastAsia="Arial Unicode MS" w:hAnsiTheme="majorHAnsi" w:cs="Tahoma"/>
          <w:kern w:val="3"/>
          <w:sz w:val="24"/>
          <w:szCs w:val="24"/>
        </w:rPr>
        <w:t>V</w:t>
      </w:r>
      <w:r w:rsidRPr="005E2421">
        <w:rPr>
          <w:rFonts w:asciiTheme="majorHAnsi" w:eastAsia="Arial Unicode MS" w:hAnsiTheme="majorHAnsi" w:cs="Tahoma"/>
          <w:kern w:val="3"/>
          <w:sz w:val="24"/>
          <w:szCs w:val="24"/>
        </w:rPr>
        <w:t xml:space="preserve"> battery on hot summer days. </w:t>
      </w:r>
      <w:r w:rsidR="005E2421">
        <w:rPr>
          <w:rFonts w:asciiTheme="majorHAnsi" w:eastAsia="Arial Unicode MS" w:hAnsiTheme="majorHAnsi" w:cs="Tahoma"/>
          <w:kern w:val="3"/>
          <w:sz w:val="24"/>
          <w:szCs w:val="24"/>
        </w:rPr>
        <w:t xml:space="preserve"> </w:t>
      </w:r>
      <w:r w:rsidRPr="005E2421">
        <w:rPr>
          <w:rFonts w:asciiTheme="majorHAnsi" w:eastAsia="Arial Unicode MS" w:hAnsiTheme="majorHAnsi" w:cs="Tahoma"/>
          <w:kern w:val="3"/>
          <w:sz w:val="24"/>
          <w:szCs w:val="24"/>
        </w:rPr>
        <w:t xml:space="preserve">With the Classic we designed in Hyper VOC to allow you to run </w:t>
      </w:r>
      <w:r w:rsidR="005E2421">
        <w:rPr>
          <w:rFonts w:asciiTheme="majorHAnsi" w:eastAsia="Arial Unicode MS" w:hAnsiTheme="majorHAnsi" w:cs="Tahoma"/>
          <w:kern w:val="3"/>
          <w:sz w:val="24"/>
          <w:szCs w:val="24"/>
        </w:rPr>
        <w:t>three</w:t>
      </w:r>
      <w:r w:rsidRPr="005E2421">
        <w:rPr>
          <w:rFonts w:asciiTheme="majorHAnsi" w:eastAsia="Arial Unicode MS" w:hAnsiTheme="majorHAnsi" w:cs="Tahoma"/>
          <w:kern w:val="3"/>
          <w:sz w:val="24"/>
          <w:szCs w:val="24"/>
        </w:rPr>
        <w:t xml:space="preserve"> of these in series. </w:t>
      </w:r>
      <w:r w:rsidR="005E2421">
        <w:rPr>
          <w:rFonts w:asciiTheme="majorHAnsi" w:eastAsia="Arial Unicode MS" w:hAnsiTheme="majorHAnsi" w:cs="Tahoma"/>
          <w:kern w:val="3"/>
          <w:sz w:val="24"/>
          <w:szCs w:val="24"/>
        </w:rPr>
        <w:t xml:space="preserve"> Three</w:t>
      </w:r>
      <w:r w:rsidRPr="005E2421">
        <w:rPr>
          <w:rFonts w:asciiTheme="majorHAnsi" w:eastAsia="Arial Unicode MS" w:hAnsiTheme="majorHAnsi" w:cs="Tahoma"/>
          <w:kern w:val="3"/>
          <w:sz w:val="24"/>
          <w:szCs w:val="24"/>
        </w:rPr>
        <w:t xml:space="preserve"> panels at 44.1</w:t>
      </w:r>
      <w:r w:rsidR="005E2421">
        <w:rPr>
          <w:rFonts w:asciiTheme="majorHAnsi" w:eastAsia="Arial Unicode MS" w:hAnsiTheme="majorHAnsi" w:cs="Tahoma"/>
          <w:kern w:val="3"/>
          <w:sz w:val="24"/>
          <w:szCs w:val="24"/>
        </w:rPr>
        <w:t>V</w:t>
      </w:r>
      <w:r w:rsidRPr="005E2421">
        <w:rPr>
          <w:rFonts w:asciiTheme="majorHAnsi" w:eastAsia="Arial Unicode MS" w:hAnsiTheme="majorHAnsi" w:cs="Tahoma"/>
          <w:kern w:val="3"/>
          <w:sz w:val="24"/>
          <w:szCs w:val="24"/>
        </w:rPr>
        <w:t xml:space="preserve"> will give you a total V</w:t>
      </w:r>
      <w:r w:rsidR="005E2421">
        <w:rPr>
          <w:rFonts w:asciiTheme="majorHAnsi" w:eastAsia="Arial Unicode MS" w:hAnsiTheme="majorHAnsi" w:cs="Tahoma"/>
          <w:kern w:val="3"/>
          <w:sz w:val="24"/>
          <w:szCs w:val="24"/>
        </w:rPr>
        <w:t>oc</w:t>
      </w:r>
      <w:r w:rsidRPr="005E2421">
        <w:rPr>
          <w:rFonts w:asciiTheme="majorHAnsi" w:eastAsia="Arial Unicode MS" w:hAnsiTheme="majorHAnsi" w:cs="Tahoma"/>
          <w:kern w:val="3"/>
          <w:sz w:val="24"/>
          <w:szCs w:val="24"/>
        </w:rPr>
        <w:t xml:space="preserve"> of 132.3</w:t>
      </w:r>
      <w:r w:rsidR="005E2421">
        <w:rPr>
          <w:rFonts w:asciiTheme="majorHAnsi" w:eastAsia="Arial Unicode MS" w:hAnsiTheme="majorHAnsi" w:cs="Tahoma"/>
          <w:kern w:val="3"/>
          <w:sz w:val="24"/>
          <w:szCs w:val="24"/>
        </w:rPr>
        <w:t>V</w:t>
      </w:r>
      <w:r w:rsidRPr="005E2421">
        <w:rPr>
          <w:rFonts w:asciiTheme="majorHAnsi" w:eastAsia="Arial Unicode MS" w:hAnsiTheme="majorHAnsi" w:cs="Tahoma"/>
          <w:kern w:val="3"/>
          <w:sz w:val="24"/>
          <w:szCs w:val="24"/>
        </w:rPr>
        <w:t xml:space="preserve">. </w:t>
      </w:r>
      <w:r w:rsidR="005E2421">
        <w:rPr>
          <w:rFonts w:asciiTheme="majorHAnsi" w:eastAsia="Arial Unicode MS" w:hAnsiTheme="majorHAnsi" w:cs="Tahoma"/>
          <w:kern w:val="3"/>
          <w:sz w:val="24"/>
          <w:szCs w:val="24"/>
        </w:rPr>
        <w:t xml:space="preserve"> </w:t>
      </w:r>
      <w:r w:rsidRPr="005E2421">
        <w:rPr>
          <w:rFonts w:asciiTheme="majorHAnsi" w:eastAsia="Arial Unicode MS" w:hAnsiTheme="majorHAnsi" w:cs="Tahoma"/>
          <w:kern w:val="3"/>
          <w:sz w:val="24"/>
          <w:szCs w:val="24"/>
        </w:rPr>
        <w:t>When temperature compensated for cold climates to 125%</w:t>
      </w:r>
      <w:r w:rsidR="005E2421">
        <w:rPr>
          <w:rFonts w:asciiTheme="majorHAnsi" w:eastAsia="Arial Unicode MS" w:hAnsiTheme="majorHAnsi" w:cs="Tahoma"/>
          <w:kern w:val="3"/>
          <w:sz w:val="24"/>
          <w:szCs w:val="24"/>
        </w:rPr>
        <w:t>, Voc rises to</w:t>
      </w:r>
      <w:r w:rsidRPr="005E2421">
        <w:rPr>
          <w:rFonts w:asciiTheme="majorHAnsi" w:eastAsia="Arial Unicode MS" w:hAnsiTheme="majorHAnsi" w:cs="Tahoma"/>
          <w:kern w:val="3"/>
          <w:sz w:val="24"/>
          <w:szCs w:val="24"/>
        </w:rPr>
        <w:t xml:space="preserve"> 165</w:t>
      </w:r>
      <w:r w:rsidR="005E2421">
        <w:rPr>
          <w:rFonts w:asciiTheme="majorHAnsi" w:eastAsia="Arial Unicode MS" w:hAnsiTheme="majorHAnsi" w:cs="Tahoma"/>
          <w:kern w:val="3"/>
          <w:sz w:val="24"/>
          <w:szCs w:val="24"/>
        </w:rPr>
        <w:t>V</w:t>
      </w:r>
      <w:r w:rsidRPr="005E2421">
        <w:rPr>
          <w:rFonts w:asciiTheme="majorHAnsi" w:eastAsia="Arial Unicode MS" w:hAnsiTheme="majorHAnsi" w:cs="Tahoma"/>
          <w:kern w:val="3"/>
          <w:sz w:val="24"/>
          <w:szCs w:val="24"/>
        </w:rPr>
        <w:t xml:space="preserve">. </w:t>
      </w:r>
      <w:r w:rsidR="005E2421">
        <w:rPr>
          <w:rFonts w:asciiTheme="majorHAnsi" w:eastAsia="Arial Unicode MS" w:hAnsiTheme="majorHAnsi" w:cs="Tahoma"/>
          <w:kern w:val="3"/>
          <w:sz w:val="24"/>
          <w:szCs w:val="24"/>
        </w:rPr>
        <w:t xml:space="preserve"> </w:t>
      </w:r>
      <w:r w:rsidRPr="005E2421">
        <w:rPr>
          <w:rFonts w:asciiTheme="majorHAnsi" w:eastAsia="Arial Unicode MS" w:hAnsiTheme="majorHAnsi" w:cs="Tahoma"/>
          <w:kern w:val="3"/>
          <w:sz w:val="24"/>
          <w:szCs w:val="24"/>
        </w:rPr>
        <w:t xml:space="preserve">This is above the maximum safe limits for most controllers but falls well into the </w:t>
      </w:r>
      <w:proofErr w:type="spellStart"/>
      <w:r w:rsidRPr="005E2421">
        <w:rPr>
          <w:rFonts w:asciiTheme="majorHAnsi" w:eastAsia="Arial Unicode MS" w:hAnsiTheme="majorHAnsi" w:cs="Tahoma"/>
          <w:kern w:val="3"/>
          <w:sz w:val="24"/>
          <w:szCs w:val="24"/>
        </w:rPr>
        <w:t>HyperVOC</w:t>
      </w:r>
      <w:proofErr w:type="spellEnd"/>
      <w:r w:rsidRPr="005E2421">
        <w:rPr>
          <w:rFonts w:asciiTheme="majorHAnsi" w:eastAsia="Arial Unicode MS" w:hAnsiTheme="majorHAnsi" w:cs="Tahoma"/>
          <w:kern w:val="3"/>
          <w:sz w:val="24"/>
          <w:szCs w:val="24"/>
        </w:rPr>
        <w:t xml:space="preserve"> range of the Classic. </w:t>
      </w:r>
    </w:p>
    <w:p w14:paraId="1AF6200E" w14:textId="77777777" w:rsidR="008D6E73" w:rsidRDefault="008D6E73" w:rsidP="002B0A92">
      <w:pPr>
        <w:widowControl w:val="0"/>
        <w:suppressAutoHyphens/>
        <w:autoSpaceDN w:val="0"/>
        <w:textAlignment w:val="baseline"/>
        <w:rPr>
          <w:rFonts w:asciiTheme="majorHAnsi" w:eastAsia="Arial Unicode MS" w:hAnsiTheme="majorHAnsi" w:cs="Tahoma"/>
          <w:color w:val="FF0000"/>
          <w:kern w:val="3"/>
          <w:sz w:val="24"/>
          <w:szCs w:val="24"/>
          <w:u w:val="single"/>
        </w:rPr>
      </w:pPr>
    </w:p>
    <w:p w14:paraId="6F38856F" w14:textId="77777777" w:rsidR="002B0A92" w:rsidRPr="008D6E73" w:rsidRDefault="008D6E73" w:rsidP="002B0A92">
      <w:pPr>
        <w:widowControl w:val="0"/>
        <w:suppressAutoHyphens/>
        <w:autoSpaceDN w:val="0"/>
        <w:textAlignment w:val="baseline"/>
        <w:rPr>
          <w:rFonts w:asciiTheme="majorHAnsi" w:eastAsia="Arial Unicode MS" w:hAnsiTheme="majorHAnsi" w:cs="Tahoma"/>
          <w:kern w:val="3"/>
          <w:sz w:val="24"/>
          <w:szCs w:val="24"/>
        </w:rPr>
      </w:pPr>
      <w:r w:rsidRPr="0002073B">
        <w:rPr>
          <w:rFonts w:asciiTheme="majorHAnsi" w:eastAsia="Arial Unicode MS" w:hAnsiTheme="majorHAnsi" w:cs="Tahoma"/>
          <w:b/>
          <w:kern w:val="3"/>
          <w:sz w:val="24"/>
          <w:szCs w:val="24"/>
        </w:rPr>
        <w:t>NOTE:</w:t>
      </w:r>
      <w:r w:rsidRPr="0002073B">
        <w:rPr>
          <w:rFonts w:asciiTheme="majorHAnsi" w:eastAsia="Arial Unicode MS" w:hAnsiTheme="majorHAnsi" w:cs="Tahoma"/>
          <w:kern w:val="3"/>
          <w:sz w:val="24"/>
          <w:szCs w:val="24"/>
        </w:rPr>
        <w:t xml:space="preserve"> </w:t>
      </w:r>
      <w:r w:rsidRPr="008D6E73">
        <w:rPr>
          <w:rFonts w:asciiTheme="majorHAnsi" w:eastAsia="Arial Unicode MS" w:hAnsiTheme="majorHAnsi" w:cs="Tahoma"/>
          <w:kern w:val="3"/>
          <w:sz w:val="24"/>
          <w:szCs w:val="24"/>
        </w:rPr>
        <w:t>U</w:t>
      </w:r>
      <w:r w:rsidR="002B0A92" w:rsidRPr="008D6E73">
        <w:rPr>
          <w:rFonts w:asciiTheme="majorHAnsi" w:eastAsia="Arial Unicode MS" w:hAnsiTheme="majorHAnsi" w:cs="Tahoma"/>
          <w:kern w:val="3"/>
          <w:sz w:val="24"/>
          <w:szCs w:val="24"/>
        </w:rPr>
        <w:t xml:space="preserve">se </w:t>
      </w:r>
      <w:proofErr w:type="spellStart"/>
      <w:r w:rsidR="002B0A92" w:rsidRPr="008D6E73">
        <w:rPr>
          <w:rFonts w:asciiTheme="majorHAnsi" w:eastAsia="Arial Unicode MS" w:hAnsiTheme="majorHAnsi" w:cs="Tahoma"/>
          <w:kern w:val="3"/>
          <w:sz w:val="24"/>
          <w:szCs w:val="24"/>
        </w:rPr>
        <w:t>HyperVOC</w:t>
      </w:r>
      <w:proofErr w:type="spellEnd"/>
      <w:r w:rsidR="002B0A92" w:rsidRPr="008D6E73">
        <w:rPr>
          <w:rFonts w:asciiTheme="majorHAnsi" w:eastAsia="Arial Unicode MS" w:hAnsiTheme="majorHAnsi" w:cs="Tahoma"/>
          <w:kern w:val="3"/>
          <w:sz w:val="24"/>
          <w:szCs w:val="24"/>
        </w:rPr>
        <w:t xml:space="preserve"> wisely though</w:t>
      </w:r>
      <w:r w:rsidR="00EA6A09" w:rsidRPr="008D6E73">
        <w:rPr>
          <w:rFonts w:asciiTheme="majorHAnsi" w:eastAsia="Arial Unicode MS" w:hAnsiTheme="majorHAnsi" w:cs="Tahoma"/>
          <w:kern w:val="3"/>
          <w:sz w:val="24"/>
          <w:szCs w:val="24"/>
        </w:rPr>
        <w:t>;</w:t>
      </w:r>
      <w:r w:rsidR="002B0A92" w:rsidRPr="008D6E73">
        <w:rPr>
          <w:rFonts w:asciiTheme="majorHAnsi" w:eastAsia="Arial Unicode MS" w:hAnsiTheme="majorHAnsi" w:cs="Tahoma"/>
          <w:kern w:val="3"/>
          <w:sz w:val="24"/>
          <w:szCs w:val="24"/>
        </w:rPr>
        <w:t xml:space="preserve"> if </w:t>
      </w:r>
      <w:r w:rsidRPr="008D6E73">
        <w:rPr>
          <w:rFonts w:asciiTheme="majorHAnsi" w:eastAsia="Arial Unicode MS" w:hAnsiTheme="majorHAnsi" w:cs="Tahoma"/>
          <w:kern w:val="3"/>
          <w:sz w:val="24"/>
          <w:szCs w:val="24"/>
        </w:rPr>
        <w:t>you</w:t>
      </w:r>
      <w:r w:rsidR="002B0A92" w:rsidRPr="008D6E73">
        <w:rPr>
          <w:rFonts w:asciiTheme="majorHAnsi" w:eastAsia="Arial Unicode MS" w:hAnsiTheme="majorHAnsi" w:cs="Tahoma"/>
          <w:kern w:val="3"/>
          <w:sz w:val="24"/>
          <w:szCs w:val="24"/>
        </w:rPr>
        <w:t xml:space="preserve"> abuse </w:t>
      </w:r>
      <w:r w:rsidR="00DA1E93">
        <w:rPr>
          <w:rFonts w:asciiTheme="majorHAnsi" w:eastAsia="Arial Unicode MS" w:hAnsiTheme="majorHAnsi" w:cs="Tahoma"/>
          <w:kern w:val="3"/>
          <w:sz w:val="24"/>
          <w:szCs w:val="24"/>
        </w:rPr>
        <w:t>it,</w:t>
      </w:r>
      <w:r w:rsidR="002B0A92" w:rsidRPr="008D6E73">
        <w:rPr>
          <w:rFonts w:asciiTheme="majorHAnsi" w:eastAsia="Arial Unicode MS" w:hAnsiTheme="majorHAnsi" w:cs="Tahoma"/>
          <w:kern w:val="3"/>
          <w:sz w:val="24"/>
          <w:szCs w:val="24"/>
        </w:rPr>
        <w:t xml:space="preserve"> the C</w:t>
      </w:r>
      <w:r w:rsidRPr="008D6E73">
        <w:rPr>
          <w:rFonts w:asciiTheme="majorHAnsi" w:eastAsia="Arial Unicode MS" w:hAnsiTheme="majorHAnsi" w:cs="Tahoma"/>
          <w:kern w:val="3"/>
          <w:sz w:val="24"/>
          <w:szCs w:val="24"/>
        </w:rPr>
        <w:t>lassic</w:t>
      </w:r>
      <w:r w:rsidR="002B0A92" w:rsidRPr="008D6E73">
        <w:rPr>
          <w:rFonts w:asciiTheme="majorHAnsi" w:eastAsia="Arial Unicode MS" w:hAnsiTheme="majorHAnsi" w:cs="Tahoma"/>
          <w:kern w:val="3"/>
          <w:sz w:val="24"/>
          <w:szCs w:val="24"/>
        </w:rPr>
        <w:t xml:space="preserve"> will never wake up in cold weather.</w:t>
      </w:r>
    </w:p>
    <w:p w14:paraId="6663F70C" w14:textId="77777777" w:rsidR="002B0A92" w:rsidRPr="005E2421" w:rsidRDefault="002B0A92" w:rsidP="002B0A92">
      <w:pPr>
        <w:widowControl w:val="0"/>
        <w:suppressAutoHyphens/>
        <w:autoSpaceDN w:val="0"/>
        <w:textAlignment w:val="baseline"/>
        <w:rPr>
          <w:rFonts w:asciiTheme="majorHAnsi" w:eastAsia="Arial Unicode MS" w:hAnsiTheme="majorHAnsi" w:cs="Tahoma"/>
          <w:kern w:val="3"/>
          <w:sz w:val="24"/>
          <w:szCs w:val="24"/>
        </w:rPr>
      </w:pPr>
    </w:p>
    <w:p w14:paraId="24096DCA" w14:textId="77777777" w:rsidR="006D7CE8" w:rsidRDefault="006D7CE8" w:rsidP="00EA6A09">
      <w:pPr>
        <w:rPr>
          <w:rFonts w:asciiTheme="majorHAnsi" w:eastAsia="Times New Roman" w:hAnsiTheme="majorHAnsi" w:cs="Times New Roman"/>
          <w:sz w:val="24"/>
          <w:szCs w:val="24"/>
        </w:rPr>
      </w:pPr>
      <w:bookmarkStart w:id="129" w:name="_Toc300241976"/>
    </w:p>
    <w:p w14:paraId="10D0F082" w14:textId="77777777" w:rsidR="002B0A92" w:rsidRPr="002B0A92" w:rsidRDefault="002B0A92" w:rsidP="0002073B">
      <w:pPr>
        <w:keepNext/>
        <w:spacing w:before="240" w:after="120" w:line="276" w:lineRule="auto"/>
        <w:jc w:val="center"/>
        <w:outlineLvl w:val="0"/>
        <w:rPr>
          <w:rFonts w:ascii="Times New Roman" w:eastAsia="MyriadPro-Light" w:hAnsi="Times New Roman" w:cs="MyriadPro-Light"/>
          <w:b/>
          <w:bCs/>
          <w:kern w:val="32"/>
          <w:sz w:val="32"/>
          <w:szCs w:val="32"/>
        </w:rPr>
      </w:pPr>
      <w:bookmarkStart w:id="130" w:name="_Ref326073884"/>
      <w:bookmarkStart w:id="131" w:name="_Toc326745654"/>
      <w:bookmarkEnd w:id="129"/>
      <w:r w:rsidRPr="002B0A92">
        <w:rPr>
          <w:rFonts w:ascii="Times New Roman" w:eastAsia="MyriadPro-Light" w:hAnsi="Times New Roman" w:cs="MyriadPro-Light"/>
          <w:b/>
          <w:bCs/>
          <w:kern w:val="32"/>
          <w:sz w:val="32"/>
          <w:szCs w:val="32"/>
        </w:rPr>
        <w:lastRenderedPageBreak/>
        <w:t>Troubleshooting</w:t>
      </w:r>
      <w:bookmarkEnd w:id="130"/>
      <w:bookmarkEnd w:id="131"/>
      <w:r w:rsidR="006640E2">
        <w:rPr>
          <w:rFonts w:ascii="Times New Roman" w:eastAsia="MyriadPro-Light" w:hAnsi="Times New Roman" w:cs="MyriadPro-Light"/>
          <w:b/>
          <w:bCs/>
          <w:kern w:val="32"/>
          <w:sz w:val="32"/>
          <w:szCs w:val="32"/>
        </w:rPr>
        <w:t xml:space="preserve"> / FAQs</w:t>
      </w:r>
    </w:p>
    <w:tbl>
      <w:tblPr>
        <w:tblStyle w:val="TableGrid"/>
        <w:tblW w:w="0" w:type="auto"/>
        <w:tblLook w:val="04A0" w:firstRow="1" w:lastRow="0" w:firstColumn="1" w:lastColumn="0" w:noHBand="0" w:noVBand="1"/>
      </w:tblPr>
      <w:tblGrid>
        <w:gridCol w:w="2589"/>
        <w:gridCol w:w="7661"/>
      </w:tblGrid>
      <w:tr w:rsidR="00CD680D" w:rsidRPr="00B818E4" w14:paraId="572EEBDE" w14:textId="77777777" w:rsidTr="00CD680D">
        <w:tc>
          <w:tcPr>
            <w:tcW w:w="2628" w:type="dxa"/>
          </w:tcPr>
          <w:p w14:paraId="3AA772C9" w14:textId="77777777" w:rsidR="00CD680D" w:rsidRPr="00B818E4" w:rsidRDefault="00CD680D"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B818E4">
              <w:rPr>
                <w:rFonts w:asciiTheme="majorHAnsi" w:eastAsia="MyriadPro-Light" w:hAnsiTheme="majorHAnsi" w:cs="MyriadPro-Light"/>
                <w:kern w:val="3"/>
                <w:sz w:val="24"/>
                <w:szCs w:val="24"/>
              </w:rPr>
              <w:t>How do I do a software Factory Restore on my Classic or Classic SL?</w:t>
            </w:r>
          </w:p>
        </w:tc>
        <w:tc>
          <w:tcPr>
            <w:tcW w:w="7848" w:type="dxa"/>
          </w:tcPr>
          <w:p w14:paraId="44EB4E67" w14:textId="77777777" w:rsidR="00CD680D" w:rsidRDefault="00CD680D"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DF6B98">
              <w:rPr>
                <w:rFonts w:asciiTheme="majorHAnsi" w:eastAsia="MyriadPro-Light" w:hAnsiTheme="majorHAnsi" w:cs="MyriadPro-Light"/>
                <w:color w:val="FF0000"/>
                <w:kern w:val="3"/>
                <w:sz w:val="24"/>
                <w:szCs w:val="24"/>
              </w:rPr>
              <w:t>W</w:t>
            </w:r>
            <w:r w:rsidR="00DF6B98">
              <w:rPr>
                <w:rFonts w:asciiTheme="majorHAnsi" w:eastAsia="MyriadPro-Light" w:hAnsiTheme="majorHAnsi" w:cs="MyriadPro-Light"/>
                <w:color w:val="FF0000"/>
                <w:kern w:val="3"/>
                <w:sz w:val="24"/>
                <w:szCs w:val="24"/>
              </w:rPr>
              <w:t>ARNING:</w:t>
            </w:r>
            <w:r w:rsidRPr="00DF6B98">
              <w:rPr>
                <w:rFonts w:asciiTheme="majorHAnsi" w:eastAsia="MyriadPro-Light" w:hAnsiTheme="majorHAnsi" w:cs="MyriadPro-Light"/>
                <w:color w:val="FF0000"/>
                <w:kern w:val="3"/>
                <w:sz w:val="24"/>
                <w:szCs w:val="24"/>
              </w:rPr>
              <w:t xml:space="preserve"> </w:t>
            </w:r>
            <w:r w:rsidR="00DF6B98">
              <w:rPr>
                <w:rFonts w:asciiTheme="majorHAnsi" w:eastAsia="MyriadPro-Light" w:hAnsiTheme="majorHAnsi" w:cs="MyriadPro-Light"/>
                <w:kern w:val="3"/>
                <w:sz w:val="24"/>
                <w:szCs w:val="24"/>
              </w:rPr>
              <w:t>Reset</w:t>
            </w:r>
            <w:r w:rsidRPr="00B818E4">
              <w:rPr>
                <w:rFonts w:asciiTheme="majorHAnsi" w:eastAsia="MyriadPro-Light" w:hAnsiTheme="majorHAnsi" w:cs="MyriadPro-Light"/>
                <w:kern w:val="3"/>
                <w:sz w:val="24"/>
                <w:szCs w:val="24"/>
              </w:rPr>
              <w:t xml:space="preserve"> will erase ALL settings.</w:t>
            </w:r>
          </w:p>
          <w:p w14:paraId="122BA6E7" w14:textId="77777777" w:rsidR="00CD680D" w:rsidRDefault="00CD680D"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AD67DF">
              <w:rPr>
                <w:rFonts w:asciiTheme="majorHAnsi" w:eastAsia="MyriadPro-Light" w:hAnsiTheme="majorHAnsi" w:cs="MyriadPro-Light"/>
                <w:kern w:val="3"/>
                <w:sz w:val="24"/>
                <w:szCs w:val="24"/>
              </w:rPr>
              <w:t xml:space="preserve">Turn the PV breaker and </w:t>
            </w:r>
            <w:r w:rsidR="00DF6B98" w:rsidRPr="00AD67DF">
              <w:rPr>
                <w:rFonts w:asciiTheme="majorHAnsi" w:eastAsia="MyriadPro-Light" w:hAnsiTheme="majorHAnsi" w:cs="MyriadPro-Light"/>
                <w:kern w:val="3"/>
                <w:sz w:val="24"/>
                <w:szCs w:val="24"/>
              </w:rPr>
              <w:t>b</w:t>
            </w:r>
            <w:r w:rsidRPr="00AD67DF">
              <w:rPr>
                <w:rFonts w:asciiTheme="majorHAnsi" w:eastAsia="MyriadPro-Light" w:hAnsiTheme="majorHAnsi" w:cs="MyriadPro-Light"/>
                <w:kern w:val="3"/>
                <w:sz w:val="24"/>
                <w:szCs w:val="24"/>
              </w:rPr>
              <w:t>attery breaker off (What you don’t have a breaker? Get one asap) and make sure the display has gone dark</w:t>
            </w:r>
            <w:r w:rsidR="00DF6B98" w:rsidRPr="00AD67DF">
              <w:rPr>
                <w:rFonts w:asciiTheme="majorHAnsi" w:eastAsia="MyriadPro-Light" w:hAnsiTheme="majorHAnsi" w:cs="MyriadPro-Light"/>
                <w:kern w:val="3"/>
                <w:sz w:val="24"/>
                <w:szCs w:val="24"/>
              </w:rPr>
              <w:t>.</w:t>
            </w:r>
          </w:p>
          <w:p w14:paraId="2FAEAB75" w14:textId="77777777" w:rsidR="00CD680D" w:rsidRDefault="00CD680D"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AD67DF">
              <w:rPr>
                <w:rFonts w:asciiTheme="majorHAnsi" w:eastAsia="MyriadPro-Light" w:hAnsiTheme="majorHAnsi" w:cs="MyriadPro-Light"/>
                <w:kern w:val="3"/>
                <w:sz w:val="24"/>
                <w:szCs w:val="24"/>
              </w:rPr>
              <w:t>Hold the left and right arrow</w:t>
            </w:r>
            <w:r w:rsidR="00DF6B98" w:rsidRPr="00AD67DF">
              <w:rPr>
                <w:rFonts w:asciiTheme="majorHAnsi" w:eastAsia="MyriadPro-Light" w:hAnsiTheme="majorHAnsi" w:cs="MyriadPro-Light"/>
                <w:kern w:val="3"/>
                <w:sz w:val="24"/>
                <w:szCs w:val="24"/>
              </w:rPr>
              <w:t xml:space="preserve"> keys</w:t>
            </w:r>
            <w:r w:rsidRPr="00AD67DF">
              <w:rPr>
                <w:rFonts w:asciiTheme="majorHAnsi" w:eastAsia="MyriadPro-Light" w:hAnsiTheme="majorHAnsi" w:cs="MyriadPro-Light"/>
                <w:kern w:val="3"/>
                <w:sz w:val="24"/>
                <w:szCs w:val="24"/>
              </w:rPr>
              <w:t xml:space="preserve"> and turn on JUST the battery breaker, </w:t>
            </w:r>
            <w:r w:rsidR="00DF6B98" w:rsidRPr="00AD67DF">
              <w:rPr>
                <w:rFonts w:asciiTheme="majorHAnsi" w:eastAsia="MyriadPro-Light" w:hAnsiTheme="majorHAnsi" w:cs="MyriadPro-Light"/>
                <w:kern w:val="3"/>
                <w:sz w:val="24"/>
                <w:szCs w:val="24"/>
              </w:rPr>
              <w:t>c</w:t>
            </w:r>
            <w:r w:rsidRPr="00AD67DF">
              <w:rPr>
                <w:rFonts w:asciiTheme="majorHAnsi" w:eastAsia="MyriadPro-Light" w:hAnsiTheme="majorHAnsi" w:cs="MyriadPro-Light"/>
                <w:kern w:val="3"/>
                <w:sz w:val="24"/>
                <w:szCs w:val="24"/>
              </w:rPr>
              <w:t xml:space="preserve">ontinue to hold the arrow </w:t>
            </w:r>
            <w:r w:rsidR="00DF6B98" w:rsidRPr="00AD67DF">
              <w:rPr>
                <w:rFonts w:asciiTheme="majorHAnsi" w:eastAsia="MyriadPro-Light" w:hAnsiTheme="majorHAnsi" w:cs="MyriadPro-Light"/>
                <w:kern w:val="3"/>
                <w:sz w:val="24"/>
                <w:szCs w:val="24"/>
              </w:rPr>
              <w:t>key</w:t>
            </w:r>
            <w:r w:rsidRPr="00AD67DF">
              <w:rPr>
                <w:rFonts w:asciiTheme="majorHAnsi" w:eastAsia="MyriadPro-Light" w:hAnsiTheme="majorHAnsi" w:cs="MyriadPro-Light"/>
                <w:kern w:val="3"/>
                <w:sz w:val="24"/>
                <w:szCs w:val="24"/>
              </w:rPr>
              <w:t xml:space="preserve">s until you see the Quick Start </w:t>
            </w:r>
            <w:r w:rsidR="00DF6B98" w:rsidRPr="00AD67DF">
              <w:rPr>
                <w:rFonts w:asciiTheme="majorHAnsi" w:eastAsia="MyriadPro-Light" w:hAnsiTheme="majorHAnsi" w:cs="MyriadPro-Light"/>
                <w:kern w:val="3"/>
                <w:sz w:val="24"/>
                <w:szCs w:val="24"/>
              </w:rPr>
              <w:t>menu.</w:t>
            </w:r>
          </w:p>
          <w:p w14:paraId="5AF4828A" w14:textId="77777777" w:rsidR="00CD680D" w:rsidRPr="00AD67DF" w:rsidRDefault="00CD680D"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AD67DF">
              <w:rPr>
                <w:rFonts w:asciiTheme="majorHAnsi" w:eastAsia="MyriadPro-Light" w:hAnsiTheme="majorHAnsi" w:cs="MyriadPro-Light"/>
                <w:kern w:val="3"/>
                <w:sz w:val="24"/>
                <w:szCs w:val="24"/>
              </w:rPr>
              <w:t>Follow the on</w:t>
            </w:r>
            <w:r w:rsidR="00DF6B98" w:rsidRPr="00AD67DF">
              <w:rPr>
                <w:rFonts w:asciiTheme="majorHAnsi" w:eastAsia="MyriadPro-Light" w:hAnsiTheme="majorHAnsi" w:cs="MyriadPro-Light"/>
                <w:kern w:val="3"/>
                <w:sz w:val="24"/>
                <w:szCs w:val="24"/>
              </w:rPr>
              <w:t>-</w:t>
            </w:r>
            <w:r w:rsidRPr="00AD67DF">
              <w:rPr>
                <w:rFonts w:asciiTheme="majorHAnsi" w:eastAsia="MyriadPro-Light" w:hAnsiTheme="majorHAnsi" w:cs="MyriadPro-Light"/>
                <w:kern w:val="3"/>
                <w:sz w:val="24"/>
                <w:szCs w:val="24"/>
              </w:rPr>
              <w:t>screen prompts to set up your controller.</w:t>
            </w:r>
          </w:p>
          <w:p w14:paraId="7140DC92" w14:textId="77777777" w:rsidR="00CD680D" w:rsidRPr="00B818E4" w:rsidRDefault="00CD680D"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DF6B98">
              <w:rPr>
                <w:rFonts w:asciiTheme="majorHAnsi" w:eastAsia="MyriadPro-Light" w:hAnsiTheme="majorHAnsi" w:cs="MyriadPro-Light"/>
                <w:color w:val="FF0000"/>
                <w:kern w:val="3"/>
                <w:sz w:val="24"/>
                <w:szCs w:val="24"/>
              </w:rPr>
              <w:t xml:space="preserve">WARNING: </w:t>
            </w:r>
            <w:r w:rsidRPr="00B818E4">
              <w:rPr>
                <w:rFonts w:asciiTheme="majorHAnsi" w:eastAsia="MyriadPro-Light" w:hAnsiTheme="majorHAnsi" w:cs="MyriadPro-Light"/>
                <w:kern w:val="3"/>
                <w:sz w:val="24"/>
                <w:szCs w:val="24"/>
              </w:rPr>
              <w:t>You must get the battery charging voltages from the battery manufacturer and it is VERY important you do this and do not just leave it a</w:t>
            </w:r>
            <w:r w:rsidR="00DF6B98">
              <w:rPr>
                <w:rFonts w:asciiTheme="majorHAnsi" w:eastAsia="MyriadPro-Light" w:hAnsiTheme="majorHAnsi" w:cs="MyriadPro-Light"/>
                <w:kern w:val="3"/>
                <w:sz w:val="24"/>
                <w:szCs w:val="24"/>
              </w:rPr>
              <w:t>t the</w:t>
            </w:r>
            <w:r w:rsidRPr="00B818E4">
              <w:rPr>
                <w:rFonts w:asciiTheme="majorHAnsi" w:eastAsia="MyriadPro-Light" w:hAnsiTheme="majorHAnsi" w:cs="MyriadPro-Light"/>
                <w:kern w:val="3"/>
                <w:sz w:val="24"/>
                <w:szCs w:val="24"/>
              </w:rPr>
              <w:t xml:space="preserve"> default settings</w:t>
            </w:r>
            <w:r w:rsidR="00DF6B98">
              <w:rPr>
                <w:rFonts w:asciiTheme="majorHAnsi" w:eastAsia="MyriadPro-Light" w:hAnsiTheme="majorHAnsi" w:cs="MyriadPro-Light"/>
                <w:kern w:val="3"/>
                <w:sz w:val="24"/>
                <w:szCs w:val="24"/>
              </w:rPr>
              <w:t>,</w:t>
            </w:r>
            <w:r w:rsidRPr="00B818E4">
              <w:rPr>
                <w:rFonts w:asciiTheme="majorHAnsi" w:eastAsia="MyriadPro-Light" w:hAnsiTheme="majorHAnsi" w:cs="MyriadPro-Light"/>
                <w:kern w:val="3"/>
                <w:sz w:val="24"/>
                <w:szCs w:val="24"/>
              </w:rPr>
              <w:t xml:space="preserve"> as it is likely this will undercharge and slowly destroy your batteries</w:t>
            </w:r>
            <w:r w:rsidR="00DF6B98">
              <w:rPr>
                <w:rFonts w:asciiTheme="majorHAnsi" w:eastAsia="MyriadPro-Light" w:hAnsiTheme="majorHAnsi" w:cs="MyriadPro-Light"/>
                <w:kern w:val="3"/>
                <w:sz w:val="24"/>
                <w:szCs w:val="24"/>
              </w:rPr>
              <w:t>.</w:t>
            </w:r>
          </w:p>
          <w:p w14:paraId="605AB137" w14:textId="77777777" w:rsidR="00CD680D" w:rsidRPr="00B818E4" w:rsidRDefault="00CD680D" w:rsidP="002B0A92">
            <w:pPr>
              <w:widowControl w:val="0"/>
              <w:suppressAutoHyphens/>
              <w:autoSpaceDE w:val="0"/>
              <w:autoSpaceDN w:val="0"/>
              <w:textAlignment w:val="baseline"/>
              <w:rPr>
                <w:rFonts w:asciiTheme="majorHAnsi" w:eastAsia="MyriadPro-Light" w:hAnsiTheme="majorHAnsi" w:cs="MyriadPro-Light"/>
                <w:kern w:val="3"/>
                <w:sz w:val="24"/>
                <w:szCs w:val="24"/>
              </w:rPr>
            </w:pPr>
          </w:p>
          <w:p w14:paraId="124D85A4" w14:textId="77777777" w:rsidR="00CD680D" w:rsidRPr="00B818E4" w:rsidRDefault="00CD680D"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DF6B98">
              <w:rPr>
                <w:rFonts w:asciiTheme="majorHAnsi" w:eastAsia="MyriadPro-Light" w:hAnsiTheme="majorHAnsi" w:cs="MyriadPro-Light"/>
                <w:color w:val="FF0000"/>
                <w:kern w:val="3"/>
                <w:sz w:val="24"/>
                <w:szCs w:val="24"/>
              </w:rPr>
              <w:t xml:space="preserve">WARNING: </w:t>
            </w:r>
            <w:r w:rsidRPr="00B818E4">
              <w:rPr>
                <w:rFonts w:asciiTheme="majorHAnsi" w:eastAsia="MyriadPro-Light" w:hAnsiTheme="majorHAnsi" w:cs="MyriadPro-Light"/>
                <w:kern w:val="3"/>
                <w:sz w:val="24"/>
                <w:szCs w:val="24"/>
              </w:rPr>
              <w:t>The Clock is a 24</w:t>
            </w:r>
            <w:r w:rsidR="00DF6B98">
              <w:rPr>
                <w:rFonts w:asciiTheme="majorHAnsi" w:eastAsia="MyriadPro-Light" w:hAnsiTheme="majorHAnsi" w:cs="MyriadPro-Light"/>
                <w:kern w:val="3"/>
                <w:sz w:val="24"/>
                <w:szCs w:val="24"/>
              </w:rPr>
              <w:t>-</w:t>
            </w:r>
            <w:r w:rsidRPr="00B818E4">
              <w:rPr>
                <w:rFonts w:asciiTheme="majorHAnsi" w:eastAsia="MyriadPro-Light" w:hAnsiTheme="majorHAnsi" w:cs="MyriadPro-Light"/>
                <w:kern w:val="3"/>
                <w:sz w:val="24"/>
                <w:szCs w:val="24"/>
              </w:rPr>
              <w:t xml:space="preserve">hr clock. </w:t>
            </w:r>
            <w:r w:rsidR="00DF6B98">
              <w:rPr>
                <w:rFonts w:asciiTheme="majorHAnsi" w:eastAsia="MyriadPro-Light" w:hAnsiTheme="majorHAnsi" w:cs="MyriadPro-Light"/>
                <w:kern w:val="3"/>
                <w:sz w:val="24"/>
                <w:szCs w:val="24"/>
              </w:rPr>
              <w:t xml:space="preserve"> </w:t>
            </w:r>
            <w:r w:rsidRPr="00B818E4">
              <w:rPr>
                <w:rFonts w:asciiTheme="majorHAnsi" w:eastAsia="MyriadPro-Light" w:hAnsiTheme="majorHAnsi" w:cs="MyriadPro-Light"/>
                <w:kern w:val="3"/>
                <w:sz w:val="24"/>
                <w:szCs w:val="24"/>
              </w:rPr>
              <w:t>Setting it off by 12</w:t>
            </w:r>
            <w:r w:rsidR="00DF6B98">
              <w:rPr>
                <w:rFonts w:asciiTheme="majorHAnsi" w:eastAsia="MyriadPro-Light" w:hAnsiTheme="majorHAnsi" w:cs="MyriadPro-Light"/>
                <w:kern w:val="3"/>
                <w:sz w:val="24"/>
                <w:szCs w:val="24"/>
              </w:rPr>
              <w:t xml:space="preserve"> </w:t>
            </w:r>
            <w:r w:rsidRPr="00B818E4">
              <w:rPr>
                <w:rFonts w:asciiTheme="majorHAnsi" w:eastAsia="MyriadPro-Light" w:hAnsiTheme="majorHAnsi" w:cs="MyriadPro-Light"/>
                <w:kern w:val="3"/>
                <w:sz w:val="24"/>
                <w:szCs w:val="24"/>
              </w:rPr>
              <w:t>h</w:t>
            </w:r>
            <w:r w:rsidR="00DF6B98">
              <w:rPr>
                <w:rFonts w:asciiTheme="majorHAnsi" w:eastAsia="MyriadPro-Light" w:hAnsiTheme="majorHAnsi" w:cs="MyriadPro-Light"/>
                <w:kern w:val="3"/>
                <w:sz w:val="24"/>
                <w:szCs w:val="24"/>
              </w:rPr>
              <w:t>ou</w:t>
            </w:r>
            <w:r w:rsidRPr="00B818E4">
              <w:rPr>
                <w:rFonts w:asciiTheme="majorHAnsi" w:eastAsia="MyriadPro-Light" w:hAnsiTheme="majorHAnsi" w:cs="MyriadPro-Light"/>
                <w:kern w:val="3"/>
                <w:sz w:val="24"/>
                <w:szCs w:val="24"/>
              </w:rPr>
              <w:t xml:space="preserve">rs will cause it to reset to a new day at </w:t>
            </w:r>
            <w:r w:rsidR="00DF6B98">
              <w:rPr>
                <w:rFonts w:asciiTheme="majorHAnsi" w:eastAsia="MyriadPro-Light" w:hAnsiTheme="majorHAnsi" w:cs="MyriadPro-Light"/>
                <w:kern w:val="3"/>
                <w:sz w:val="24"/>
                <w:szCs w:val="24"/>
              </w:rPr>
              <w:t>n</w:t>
            </w:r>
            <w:r w:rsidRPr="00B818E4">
              <w:rPr>
                <w:rFonts w:asciiTheme="majorHAnsi" w:eastAsia="MyriadPro-Light" w:hAnsiTheme="majorHAnsi" w:cs="MyriadPro-Light"/>
                <w:kern w:val="3"/>
                <w:sz w:val="24"/>
                <w:szCs w:val="24"/>
              </w:rPr>
              <w:t>oon.</w:t>
            </w:r>
          </w:p>
          <w:p w14:paraId="430CA551" w14:textId="77777777" w:rsidR="00CD680D" w:rsidRPr="00B818E4" w:rsidRDefault="00CD680D" w:rsidP="002B0A92">
            <w:pPr>
              <w:widowControl w:val="0"/>
              <w:suppressAutoHyphens/>
              <w:autoSpaceDE w:val="0"/>
              <w:autoSpaceDN w:val="0"/>
              <w:textAlignment w:val="baseline"/>
              <w:rPr>
                <w:rFonts w:asciiTheme="majorHAnsi" w:eastAsia="MyriadPro-Light" w:hAnsiTheme="majorHAnsi" w:cs="MyriadPro-Light"/>
                <w:kern w:val="3"/>
                <w:sz w:val="24"/>
                <w:szCs w:val="24"/>
              </w:rPr>
            </w:pPr>
          </w:p>
        </w:tc>
      </w:tr>
      <w:tr w:rsidR="00CD680D" w:rsidRPr="00B818E4" w14:paraId="23960C4B" w14:textId="77777777" w:rsidTr="00CD680D">
        <w:tc>
          <w:tcPr>
            <w:tcW w:w="2628" w:type="dxa"/>
          </w:tcPr>
          <w:p w14:paraId="3E1B7C84" w14:textId="77777777" w:rsidR="00CD680D" w:rsidRPr="00B818E4" w:rsidRDefault="00CD680D"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B818E4">
              <w:rPr>
                <w:rFonts w:asciiTheme="majorHAnsi" w:eastAsia="MyriadPro-Light" w:hAnsiTheme="majorHAnsi" w:cs="MyriadPro-Light"/>
                <w:kern w:val="3"/>
                <w:sz w:val="24"/>
                <w:szCs w:val="24"/>
              </w:rPr>
              <w:t>How do I do a HARDWARE factory restore?</w:t>
            </w:r>
          </w:p>
        </w:tc>
        <w:tc>
          <w:tcPr>
            <w:tcW w:w="7848" w:type="dxa"/>
          </w:tcPr>
          <w:p w14:paraId="3F8497C3" w14:textId="77777777" w:rsidR="00CD680D" w:rsidRDefault="00CD680D" w:rsidP="00CD680D">
            <w:pPr>
              <w:widowControl w:val="0"/>
              <w:suppressAutoHyphens/>
              <w:autoSpaceDE w:val="0"/>
              <w:autoSpaceDN w:val="0"/>
              <w:textAlignment w:val="baseline"/>
              <w:rPr>
                <w:rFonts w:asciiTheme="majorHAnsi" w:eastAsia="MyriadPro-Light" w:hAnsiTheme="majorHAnsi" w:cs="MyriadPro-Light"/>
                <w:kern w:val="3"/>
                <w:sz w:val="24"/>
                <w:szCs w:val="24"/>
              </w:rPr>
            </w:pPr>
            <w:r w:rsidRPr="00DF6B98">
              <w:rPr>
                <w:rFonts w:asciiTheme="majorHAnsi" w:eastAsia="MyriadPro-Light" w:hAnsiTheme="majorHAnsi" w:cs="MyriadPro-Light"/>
                <w:color w:val="FF0000"/>
                <w:kern w:val="3"/>
                <w:sz w:val="24"/>
                <w:szCs w:val="24"/>
              </w:rPr>
              <w:t>W</w:t>
            </w:r>
            <w:r w:rsidR="00DF6B98" w:rsidRPr="00DF6B98">
              <w:rPr>
                <w:rFonts w:asciiTheme="majorHAnsi" w:eastAsia="MyriadPro-Light" w:hAnsiTheme="majorHAnsi" w:cs="MyriadPro-Light"/>
                <w:color w:val="FF0000"/>
                <w:kern w:val="3"/>
                <w:sz w:val="24"/>
                <w:szCs w:val="24"/>
              </w:rPr>
              <w:t>ARNING:</w:t>
            </w:r>
            <w:r w:rsidRPr="00DF6B98">
              <w:rPr>
                <w:rFonts w:asciiTheme="majorHAnsi" w:eastAsia="MyriadPro-Light" w:hAnsiTheme="majorHAnsi" w:cs="MyriadPro-Light"/>
                <w:color w:val="FF0000"/>
                <w:kern w:val="3"/>
                <w:sz w:val="24"/>
                <w:szCs w:val="24"/>
              </w:rPr>
              <w:t xml:space="preserve"> </w:t>
            </w:r>
            <w:r w:rsidR="00DF6B98" w:rsidRPr="00DF6B98">
              <w:rPr>
                <w:rFonts w:asciiTheme="majorHAnsi" w:eastAsia="MyriadPro-Light" w:hAnsiTheme="majorHAnsi" w:cs="MyriadPro-Light"/>
                <w:kern w:val="3"/>
                <w:sz w:val="24"/>
                <w:szCs w:val="24"/>
              </w:rPr>
              <w:t xml:space="preserve">Reset </w:t>
            </w:r>
            <w:r w:rsidRPr="00B818E4">
              <w:rPr>
                <w:rFonts w:asciiTheme="majorHAnsi" w:eastAsia="MyriadPro-Light" w:hAnsiTheme="majorHAnsi" w:cs="MyriadPro-Light"/>
                <w:kern w:val="3"/>
                <w:sz w:val="24"/>
                <w:szCs w:val="24"/>
              </w:rPr>
              <w:t>will erase ALL settings.</w:t>
            </w:r>
          </w:p>
          <w:p w14:paraId="5CBEFC70" w14:textId="77777777" w:rsidR="00DF6B98" w:rsidRPr="00B818E4" w:rsidRDefault="00DF6B98" w:rsidP="00CD680D">
            <w:pPr>
              <w:widowControl w:val="0"/>
              <w:suppressAutoHyphens/>
              <w:autoSpaceDE w:val="0"/>
              <w:autoSpaceDN w:val="0"/>
              <w:textAlignment w:val="baseline"/>
              <w:rPr>
                <w:rFonts w:asciiTheme="majorHAnsi" w:eastAsia="MyriadPro-Light" w:hAnsiTheme="majorHAnsi" w:cs="MyriadPro-Light"/>
                <w:kern w:val="3"/>
                <w:sz w:val="24"/>
                <w:szCs w:val="24"/>
              </w:rPr>
            </w:pPr>
          </w:p>
          <w:p w14:paraId="25E74468" w14:textId="77777777" w:rsidR="00CD680D" w:rsidRDefault="00CD680D" w:rsidP="00AD67DF">
            <w:pPr>
              <w:pStyle w:val="ListParagraph"/>
              <w:widowControl w:val="0"/>
              <w:numPr>
                <w:ilvl w:val="0"/>
                <w:numId w:val="22"/>
              </w:numPr>
              <w:suppressAutoHyphens/>
              <w:autoSpaceDE w:val="0"/>
              <w:autoSpaceDN w:val="0"/>
              <w:textAlignment w:val="baseline"/>
              <w:rPr>
                <w:rFonts w:asciiTheme="majorHAnsi" w:eastAsia="MyriadPro-Light" w:hAnsiTheme="majorHAnsi" w:cs="MyriadPro-Light"/>
                <w:kern w:val="3"/>
                <w:sz w:val="24"/>
                <w:szCs w:val="24"/>
              </w:rPr>
            </w:pPr>
            <w:r w:rsidRPr="00AD67DF">
              <w:rPr>
                <w:rFonts w:asciiTheme="majorHAnsi" w:eastAsia="MyriadPro-Light" w:hAnsiTheme="majorHAnsi" w:cs="MyriadPro-Light"/>
                <w:kern w:val="3"/>
                <w:sz w:val="24"/>
                <w:szCs w:val="24"/>
              </w:rPr>
              <w:t xml:space="preserve">Turn the PV breaker and </w:t>
            </w:r>
            <w:r w:rsidR="00DF6B98" w:rsidRPr="00AD67DF">
              <w:rPr>
                <w:rFonts w:asciiTheme="majorHAnsi" w:eastAsia="MyriadPro-Light" w:hAnsiTheme="majorHAnsi" w:cs="MyriadPro-Light"/>
                <w:kern w:val="3"/>
                <w:sz w:val="24"/>
                <w:szCs w:val="24"/>
              </w:rPr>
              <w:t>b</w:t>
            </w:r>
            <w:r w:rsidRPr="00AD67DF">
              <w:rPr>
                <w:rFonts w:asciiTheme="majorHAnsi" w:eastAsia="MyriadPro-Light" w:hAnsiTheme="majorHAnsi" w:cs="MyriadPro-Light"/>
                <w:kern w:val="3"/>
                <w:sz w:val="24"/>
                <w:szCs w:val="24"/>
              </w:rPr>
              <w:t>attery breaker off (What you don’t have a breaker? Get one asap) and make sure the display has gone dark</w:t>
            </w:r>
            <w:r w:rsidR="00DF6B98" w:rsidRPr="00AD67DF">
              <w:rPr>
                <w:rFonts w:asciiTheme="majorHAnsi" w:eastAsia="MyriadPro-Light" w:hAnsiTheme="majorHAnsi" w:cs="MyriadPro-Light"/>
                <w:kern w:val="3"/>
                <w:sz w:val="24"/>
                <w:szCs w:val="24"/>
              </w:rPr>
              <w:t>.</w:t>
            </w:r>
          </w:p>
          <w:p w14:paraId="34381CF4" w14:textId="77777777" w:rsidR="00AD67DF" w:rsidRPr="00AD67DF" w:rsidRDefault="00CD680D" w:rsidP="00AD67DF">
            <w:pPr>
              <w:widowControl w:val="0"/>
              <w:suppressAutoHyphens/>
              <w:autoSpaceDE w:val="0"/>
              <w:autoSpaceDN w:val="0"/>
              <w:spacing w:before="100" w:beforeAutospacing="1" w:after="100" w:afterAutospacing="1"/>
              <w:ind w:left="360"/>
              <w:textAlignment w:val="baseline"/>
              <w:rPr>
                <w:rFonts w:asciiTheme="majorHAnsi" w:eastAsia="Times New Roman" w:hAnsiTheme="majorHAnsi"/>
                <w:sz w:val="24"/>
                <w:szCs w:val="24"/>
              </w:rPr>
            </w:pPr>
            <w:r w:rsidRPr="00AD67DF">
              <w:rPr>
                <w:rFonts w:asciiTheme="majorHAnsi" w:eastAsia="MyriadPro-Light" w:hAnsiTheme="majorHAnsi" w:cs="MyriadPro-Light"/>
                <w:kern w:val="3"/>
                <w:sz w:val="24"/>
                <w:szCs w:val="24"/>
              </w:rPr>
              <w:t xml:space="preserve">Do a hardware factory restore. </w:t>
            </w:r>
            <w:r w:rsidR="00DF6B98" w:rsidRPr="00AD67DF">
              <w:rPr>
                <w:rFonts w:asciiTheme="majorHAnsi" w:eastAsia="MyriadPro-Light" w:hAnsiTheme="majorHAnsi" w:cs="MyriadPro-Light"/>
                <w:kern w:val="3"/>
                <w:sz w:val="24"/>
                <w:szCs w:val="24"/>
              </w:rPr>
              <w:t xml:space="preserve"> </w:t>
            </w:r>
            <w:r w:rsidRPr="00AD67DF">
              <w:rPr>
                <w:rFonts w:asciiTheme="majorHAnsi" w:eastAsia="Times New Roman" w:hAnsiTheme="majorHAnsi"/>
                <w:bCs/>
                <w:sz w:val="24"/>
                <w:szCs w:val="24"/>
              </w:rPr>
              <w:t xml:space="preserve">There are </w:t>
            </w:r>
            <w:r w:rsidR="00DF6B98" w:rsidRPr="00AD67DF">
              <w:rPr>
                <w:rFonts w:asciiTheme="majorHAnsi" w:eastAsia="Times New Roman" w:hAnsiTheme="majorHAnsi"/>
                <w:bCs/>
                <w:sz w:val="24"/>
                <w:szCs w:val="24"/>
              </w:rPr>
              <w:t>3</w:t>
            </w:r>
            <w:r w:rsidRPr="00AD67DF">
              <w:rPr>
                <w:rFonts w:asciiTheme="majorHAnsi" w:eastAsia="Times New Roman" w:hAnsiTheme="majorHAnsi"/>
                <w:bCs/>
                <w:sz w:val="24"/>
                <w:szCs w:val="24"/>
              </w:rPr>
              <w:t xml:space="preserve"> jumpers directly above the blue terminal block. </w:t>
            </w:r>
            <w:r w:rsidR="00DF6B98" w:rsidRPr="00AD67DF">
              <w:rPr>
                <w:rFonts w:asciiTheme="majorHAnsi" w:eastAsia="Times New Roman" w:hAnsiTheme="majorHAnsi"/>
                <w:bCs/>
                <w:sz w:val="24"/>
                <w:szCs w:val="24"/>
              </w:rPr>
              <w:t xml:space="preserve"> </w:t>
            </w:r>
            <w:r w:rsidRPr="00AD67DF">
              <w:rPr>
                <w:rFonts w:asciiTheme="majorHAnsi" w:eastAsia="Times New Roman" w:hAnsiTheme="majorHAnsi"/>
                <w:bCs/>
                <w:sz w:val="24"/>
                <w:szCs w:val="24"/>
              </w:rPr>
              <w:t>For the purpose of this we will call the left most jumper JP1 and the right most JP4 (actually labeled "Boot")</w:t>
            </w:r>
            <w:r w:rsidR="00DF6B98" w:rsidRPr="00AD67DF">
              <w:rPr>
                <w:rFonts w:asciiTheme="majorHAnsi" w:eastAsia="Times New Roman" w:hAnsiTheme="majorHAnsi"/>
                <w:bCs/>
                <w:sz w:val="24"/>
                <w:szCs w:val="24"/>
              </w:rPr>
              <w:t>.</w:t>
            </w:r>
          </w:p>
          <w:p w14:paraId="67BB87F1" w14:textId="77777777" w:rsidR="00CD680D" w:rsidRPr="00AD67DF" w:rsidRDefault="00CD680D" w:rsidP="0017401D">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Times New Roman" w:hAnsiTheme="majorHAnsi"/>
                <w:sz w:val="24"/>
                <w:szCs w:val="24"/>
              </w:rPr>
            </w:pPr>
            <w:r w:rsidRPr="00AD67DF">
              <w:rPr>
                <w:rFonts w:asciiTheme="majorHAnsi" w:eastAsia="Times New Roman" w:hAnsiTheme="majorHAnsi"/>
                <w:sz w:val="24"/>
                <w:szCs w:val="24"/>
              </w:rPr>
              <w:t xml:space="preserve">Step 1- Turn the PV and </w:t>
            </w:r>
            <w:r w:rsidR="00DF6B98" w:rsidRPr="00AD67DF">
              <w:rPr>
                <w:rFonts w:asciiTheme="majorHAnsi" w:eastAsia="Times New Roman" w:hAnsiTheme="majorHAnsi"/>
                <w:sz w:val="24"/>
                <w:szCs w:val="24"/>
              </w:rPr>
              <w:t>b</w:t>
            </w:r>
            <w:r w:rsidRPr="00AD67DF">
              <w:rPr>
                <w:rFonts w:asciiTheme="majorHAnsi" w:eastAsia="Times New Roman" w:hAnsiTheme="majorHAnsi"/>
                <w:sz w:val="24"/>
                <w:szCs w:val="24"/>
              </w:rPr>
              <w:t>attery power off to the Classic and remove the front cover</w:t>
            </w:r>
            <w:r w:rsidR="00DF6B98" w:rsidRPr="00AD67DF">
              <w:rPr>
                <w:rFonts w:asciiTheme="majorHAnsi" w:eastAsia="Times New Roman" w:hAnsiTheme="majorHAnsi"/>
                <w:sz w:val="24"/>
                <w:szCs w:val="24"/>
              </w:rPr>
              <w:t>.</w:t>
            </w:r>
          </w:p>
          <w:p w14:paraId="205B1772" w14:textId="77777777" w:rsidR="00CD680D" w:rsidRPr="00B818E4" w:rsidRDefault="00CD680D" w:rsidP="006640E2">
            <w:pPr>
              <w:numPr>
                <w:ilvl w:val="0"/>
                <w:numId w:val="26"/>
              </w:numPr>
              <w:spacing w:before="100" w:beforeAutospacing="1" w:after="100" w:afterAutospacing="1"/>
              <w:rPr>
                <w:rFonts w:asciiTheme="majorHAnsi" w:eastAsia="Times New Roman" w:hAnsiTheme="majorHAnsi" w:cs="Times New Roman"/>
                <w:sz w:val="24"/>
                <w:szCs w:val="24"/>
              </w:rPr>
            </w:pPr>
            <w:r w:rsidRPr="00B818E4">
              <w:rPr>
                <w:rFonts w:asciiTheme="majorHAnsi" w:eastAsia="Times New Roman" w:hAnsiTheme="majorHAnsi" w:cs="Times New Roman"/>
                <w:sz w:val="24"/>
                <w:szCs w:val="24"/>
              </w:rPr>
              <w:t xml:space="preserve">Step 2- Locate </w:t>
            </w:r>
            <w:r w:rsidR="00DF6B98">
              <w:rPr>
                <w:rFonts w:asciiTheme="majorHAnsi" w:eastAsia="Times New Roman" w:hAnsiTheme="majorHAnsi" w:cs="Times New Roman"/>
                <w:sz w:val="24"/>
                <w:szCs w:val="24"/>
              </w:rPr>
              <w:t xml:space="preserve">and remove </w:t>
            </w:r>
            <w:r w:rsidRPr="00B818E4">
              <w:rPr>
                <w:rFonts w:asciiTheme="majorHAnsi" w:eastAsia="Times New Roman" w:hAnsiTheme="majorHAnsi" w:cs="Times New Roman"/>
                <w:sz w:val="24"/>
                <w:szCs w:val="24"/>
              </w:rPr>
              <w:t xml:space="preserve">the 2 jumpers JP1 and </w:t>
            </w:r>
            <w:r w:rsidR="00DF6B98">
              <w:rPr>
                <w:rFonts w:asciiTheme="majorHAnsi" w:eastAsia="Times New Roman" w:hAnsiTheme="majorHAnsi" w:cs="Times New Roman"/>
                <w:sz w:val="24"/>
                <w:szCs w:val="24"/>
              </w:rPr>
              <w:t xml:space="preserve">JP4; hold the jumpers </w:t>
            </w:r>
            <w:r w:rsidRPr="00B818E4">
              <w:rPr>
                <w:rFonts w:asciiTheme="majorHAnsi" w:eastAsia="Times New Roman" w:hAnsiTheme="majorHAnsi" w:cs="Times New Roman"/>
                <w:sz w:val="24"/>
                <w:szCs w:val="24"/>
              </w:rPr>
              <w:t>in your hand</w:t>
            </w:r>
            <w:r w:rsidR="00DF6B98">
              <w:rPr>
                <w:rFonts w:asciiTheme="majorHAnsi" w:eastAsia="Times New Roman" w:hAnsiTheme="majorHAnsi" w:cs="Times New Roman"/>
                <w:sz w:val="24"/>
                <w:szCs w:val="24"/>
              </w:rPr>
              <w:t>.</w:t>
            </w:r>
          </w:p>
          <w:p w14:paraId="619F43A8" w14:textId="77777777" w:rsidR="00CD680D" w:rsidRPr="00B818E4" w:rsidRDefault="00CD680D" w:rsidP="006640E2">
            <w:pPr>
              <w:numPr>
                <w:ilvl w:val="0"/>
                <w:numId w:val="26"/>
              </w:numPr>
              <w:spacing w:before="100" w:beforeAutospacing="1" w:after="100" w:afterAutospacing="1"/>
              <w:rPr>
                <w:rFonts w:asciiTheme="majorHAnsi" w:eastAsia="Times New Roman" w:hAnsiTheme="majorHAnsi" w:cs="Times New Roman"/>
                <w:sz w:val="24"/>
                <w:szCs w:val="24"/>
              </w:rPr>
            </w:pPr>
            <w:r w:rsidRPr="00B818E4">
              <w:rPr>
                <w:rFonts w:asciiTheme="majorHAnsi" w:eastAsia="Times New Roman" w:hAnsiTheme="majorHAnsi" w:cs="Times New Roman"/>
                <w:sz w:val="24"/>
                <w:szCs w:val="24"/>
              </w:rPr>
              <w:t xml:space="preserve">Step 3- Turn the </w:t>
            </w:r>
            <w:r w:rsidR="00DF6B98">
              <w:rPr>
                <w:rFonts w:asciiTheme="majorHAnsi" w:eastAsia="Times New Roman" w:hAnsiTheme="majorHAnsi" w:cs="Times New Roman"/>
                <w:sz w:val="24"/>
                <w:szCs w:val="24"/>
              </w:rPr>
              <w:t>b</w:t>
            </w:r>
            <w:r w:rsidRPr="00B818E4">
              <w:rPr>
                <w:rFonts w:asciiTheme="majorHAnsi" w:eastAsia="Times New Roman" w:hAnsiTheme="majorHAnsi" w:cs="Times New Roman"/>
                <w:sz w:val="24"/>
                <w:szCs w:val="24"/>
              </w:rPr>
              <w:t xml:space="preserve">attery power on to the </w:t>
            </w:r>
            <w:r w:rsidR="00DF6B98">
              <w:rPr>
                <w:rFonts w:asciiTheme="majorHAnsi" w:eastAsia="Times New Roman" w:hAnsiTheme="majorHAnsi" w:cs="Times New Roman"/>
                <w:sz w:val="24"/>
                <w:szCs w:val="24"/>
              </w:rPr>
              <w:t>C</w:t>
            </w:r>
            <w:r w:rsidRPr="00B818E4">
              <w:rPr>
                <w:rFonts w:asciiTheme="majorHAnsi" w:eastAsia="Times New Roman" w:hAnsiTheme="majorHAnsi" w:cs="Times New Roman"/>
                <w:sz w:val="24"/>
                <w:szCs w:val="24"/>
              </w:rPr>
              <w:t>lassic</w:t>
            </w:r>
            <w:r w:rsidR="00DF6B98">
              <w:rPr>
                <w:rFonts w:asciiTheme="majorHAnsi" w:eastAsia="Times New Roman" w:hAnsiTheme="majorHAnsi" w:cs="Times New Roman"/>
                <w:sz w:val="24"/>
                <w:szCs w:val="24"/>
              </w:rPr>
              <w:t>.</w:t>
            </w:r>
          </w:p>
          <w:p w14:paraId="35F37CAB" w14:textId="77777777" w:rsidR="00CD680D" w:rsidRPr="00B818E4" w:rsidRDefault="00CD680D" w:rsidP="006640E2">
            <w:pPr>
              <w:numPr>
                <w:ilvl w:val="0"/>
                <w:numId w:val="26"/>
              </w:numPr>
              <w:spacing w:before="100" w:beforeAutospacing="1" w:after="100" w:afterAutospacing="1"/>
              <w:rPr>
                <w:rFonts w:asciiTheme="majorHAnsi" w:eastAsia="Times New Roman" w:hAnsiTheme="majorHAnsi" w:cs="Times New Roman"/>
                <w:sz w:val="24"/>
                <w:szCs w:val="24"/>
              </w:rPr>
            </w:pPr>
            <w:r w:rsidRPr="00B818E4">
              <w:rPr>
                <w:rFonts w:asciiTheme="majorHAnsi" w:eastAsia="Times New Roman" w:hAnsiTheme="majorHAnsi" w:cs="Times New Roman"/>
                <w:sz w:val="24"/>
                <w:szCs w:val="24"/>
              </w:rPr>
              <w:t xml:space="preserve">Step 4- </w:t>
            </w:r>
            <w:r w:rsidR="00DF6B98">
              <w:rPr>
                <w:rFonts w:asciiTheme="majorHAnsi" w:eastAsia="Times New Roman" w:hAnsiTheme="majorHAnsi" w:cs="Times New Roman"/>
                <w:sz w:val="24"/>
                <w:szCs w:val="24"/>
              </w:rPr>
              <w:t>W</w:t>
            </w:r>
            <w:r w:rsidRPr="00B818E4">
              <w:rPr>
                <w:rFonts w:asciiTheme="majorHAnsi" w:eastAsia="Times New Roman" w:hAnsiTheme="majorHAnsi" w:cs="Times New Roman"/>
                <w:sz w:val="24"/>
                <w:szCs w:val="24"/>
              </w:rPr>
              <w:t>ithin 1 minute</w:t>
            </w:r>
            <w:r w:rsidR="00DF6B98">
              <w:rPr>
                <w:rFonts w:asciiTheme="majorHAnsi" w:eastAsia="Times New Roman" w:hAnsiTheme="majorHAnsi" w:cs="Times New Roman"/>
                <w:sz w:val="24"/>
                <w:szCs w:val="24"/>
              </w:rPr>
              <w:t>,</w:t>
            </w:r>
            <w:r w:rsidRPr="00B818E4">
              <w:rPr>
                <w:rFonts w:asciiTheme="majorHAnsi" w:eastAsia="Times New Roman" w:hAnsiTheme="majorHAnsi" w:cs="Times New Roman"/>
                <w:sz w:val="24"/>
                <w:szCs w:val="24"/>
              </w:rPr>
              <w:t xml:space="preserve"> place jumper JP4 on its two pins and then place jumper JP1 on its two pins. </w:t>
            </w:r>
            <w:r w:rsidR="00DF6B98">
              <w:rPr>
                <w:rFonts w:asciiTheme="majorHAnsi" w:eastAsia="Times New Roman" w:hAnsiTheme="majorHAnsi" w:cs="Times New Roman"/>
                <w:sz w:val="24"/>
                <w:szCs w:val="24"/>
              </w:rPr>
              <w:t xml:space="preserve"> A</w:t>
            </w:r>
            <w:r w:rsidRPr="00B818E4">
              <w:rPr>
                <w:rFonts w:asciiTheme="majorHAnsi" w:eastAsia="Times New Roman" w:hAnsiTheme="majorHAnsi" w:cs="Times New Roman"/>
                <w:sz w:val="24"/>
                <w:szCs w:val="24"/>
              </w:rPr>
              <w:t xml:space="preserve">t this point the 3 </w:t>
            </w:r>
            <w:r w:rsidR="00DF6B98">
              <w:rPr>
                <w:rFonts w:asciiTheme="majorHAnsi" w:eastAsia="Times New Roman" w:hAnsiTheme="majorHAnsi" w:cs="Times New Roman"/>
                <w:sz w:val="24"/>
                <w:szCs w:val="24"/>
              </w:rPr>
              <w:t>LED</w:t>
            </w:r>
            <w:r w:rsidRPr="00B818E4">
              <w:rPr>
                <w:rFonts w:asciiTheme="majorHAnsi" w:eastAsia="Times New Roman" w:hAnsiTheme="majorHAnsi" w:cs="Times New Roman"/>
                <w:sz w:val="24"/>
                <w:szCs w:val="24"/>
              </w:rPr>
              <w:t xml:space="preserve">s on the top of the circuit board should flash back and forth for about </w:t>
            </w:r>
            <w:r w:rsidR="00DF6B98">
              <w:rPr>
                <w:rFonts w:asciiTheme="majorHAnsi" w:eastAsia="Times New Roman" w:hAnsiTheme="majorHAnsi" w:cs="Times New Roman"/>
                <w:sz w:val="24"/>
                <w:szCs w:val="24"/>
              </w:rPr>
              <w:t>45</w:t>
            </w:r>
            <w:r w:rsidRPr="00B818E4">
              <w:rPr>
                <w:rFonts w:asciiTheme="majorHAnsi" w:eastAsia="Times New Roman" w:hAnsiTheme="majorHAnsi" w:cs="Times New Roman"/>
                <w:sz w:val="24"/>
                <w:szCs w:val="24"/>
              </w:rPr>
              <w:t xml:space="preserve"> seconds.</w:t>
            </w:r>
          </w:p>
          <w:p w14:paraId="59027088" w14:textId="77777777" w:rsidR="00134C69" w:rsidRPr="00B818E4" w:rsidRDefault="00CD680D" w:rsidP="00134C69">
            <w:pPr>
              <w:numPr>
                <w:ilvl w:val="0"/>
                <w:numId w:val="26"/>
              </w:numPr>
              <w:spacing w:before="100" w:beforeAutospacing="1" w:after="100" w:afterAutospacing="1"/>
              <w:rPr>
                <w:rFonts w:asciiTheme="majorHAnsi" w:eastAsia="Times New Roman" w:hAnsiTheme="majorHAnsi" w:cs="Times New Roman"/>
                <w:sz w:val="24"/>
                <w:szCs w:val="24"/>
              </w:rPr>
            </w:pPr>
            <w:r w:rsidRPr="00B818E4">
              <w:rPr>
                <w:rFonts w:asciiTheme="majorHAnsi" w:eastAsia="Times New Roman" w:hAnsiTheme="majorHAnsi" w:cs="Times New Roman"/>
                <w:sz w:val="24"/>
                <w:szCs w:val="24"/>
              </w:rPr>
              <w:t>Step 5- After the flashing stops</w:t>
            </w:r>
            <w:r w:rsidR="00970047">
              <w:rPr>
                <w:rFonts w:asciiTheme="majorHAnsi" w:eastAsia="Times New Roman" w:hAnsiTheme="majorHAnsi" w:cs="Times New Roman"/>
                <w:sz w:val="24"/>
                <w:szCs w:val="24"/>
              </w:rPr>
              <w:t>,</w:t>
            </w:r>
            <w:r w:rsidRPr="00B818E4">
              <w:rPr>
                <w:rFonts w:asciiTheme="majorHAnsi" w:eastAsia="Times New Roman" w:hAnsiTheme="majorHAnsi" w:cs="Times New Roman"/>
                <w:sz w:val="24"/>
                <w:szCs w:val="24"/>
              </w:rPr>
              <w:t xml:space="preserve"> power down the </w:t>
            </w:r>
            <w:r w:rsidR="00970047">
              <w:rPr>
                <w:rFonts w:asciiTheme="majorHAnsi" w:eastAsia="Times New Roman" w:hAnsiTheme="majorHAnsi" w:cs="Times New Roman"/>
                <w:sz w:val="24"/>
                <w:szCs w:val="24"/>
              </w:rPr>
              <w:t>C</w:t>
            </w:r>
            <w:r w:rsidRPr="00B818E4">
              <w:rPr>
                <w:rFonts w:asciiTheme="majorHAnsi" w:eastAsia="Times New Roman" w:hAnsiTheme="majorHAnsi" w:cs="Times New Roman"/>
                <w:sz w:val="24"/>
                <w:szCs w:val="24"/>
              </w:rPr>
              <w:t>lassic and remove JP1 and JP4 and stow them back on a single pin like they were.</w:t>
            </w:r>
          </w:p>
          <w:p w14:paraId="4DA3E507" w14:textId="77777777" w:rsidR="00CD680D" w:rsidRPr="00B818E4" w:rsidRDefault="00CD680D" w:rsidP="00134C69">
            <w:pPr>
              <w:numPr>
                <w:ilvl w:val="0"/>
                <w:numId w:val="26"/>
              </w:numPr>
              <w:spacing w:before="100" w:beforeAutospacing="1" w:after="100" w:afterAutospacing="1"/>
              <w:rPr>
                <w:rFonts w:asciiTheme="majorHAnsi" w:eastAsia="Times New Roman" w:hAnsiTheme="majorHAnsi" w:cs="Times New Roman"/>
                <w:sz w:val="24"/>
                <w:szCs w:val="24"/>
              </w:rPr>
            </w:pPr>
            <w:r w:rsidRPr="00B818E4">
              <w:rPr>
                <w:rFonts w:asciiTheme="majorHAnsi" w:eastAsia="Times New Roman" w:hAnsiTheme="majorHAnsi" w:cs="Times New Roman"/>
                <w:sz w:val="24"/>
                <w:szCs w:val="24"/>
              </w:rPr>
              <w:t>Step 6- Put the front cover on and power up the Classic</w:t>
            </w:r>
            <w:r w:rsidR="00134C69" w:rsidRPr="00B818E4">
              <w:rPr>
                <w:rFonts w:asciiTheme="majorHAnsi" w:eastAsia="Times New Roman" w:hAnsiTheme="majorHAnsi" w:cs="Times New Roman"/>
                <w:sz w:val="24"/>
                <w:szCs w:val="24"/>
              </w:rPr>
              <w:t xml:space="preserve">. </w:t>
            </w:r>
            <w:r w:rsidR="00C0176A">
              <w:rPr>
                <w:rFonts w:asciiTheme="majorHAnsi" w:eastAsia="Times New Roman" w:hAnsiTheme="majorHAnsi" w:cs="Times New Roman"/>
                <w:sz w:val="24"/>
                <w:szCs w:val="24"/>
              </w:rPr>
              <w:t xml:space="preserve"> </w:t>
            </w:r>
            <w:r w:rsidR="00134C69" w:rsidRPr="00B818E4">
              <w:rPr>
                <w:rFonts w:asciiTheme="majorHAnsi" w:eastAsia="Times New Roman" w:hAnsiTheme="majorHAnsi" w:cs="Times New Roman"/>
                <w:sz w:val="24"/>
                <w:szCs w:val="24"/>
              </w:rPr>
              <w:t xml:space="preserve">If you have custom settings you will need to use your MNGP or Local </w:t>
            </w:r>
            <w:r w:rsidR="00C0176A">
              <w:rPr>
                <w:rFonts w:asciiTheme="majorHAnsi" w:eastAsia="Times New Roman" w:hAnsiTheme="majorHAnsi" w:cs="Times New Roman"/>
                <w:sz w:val="24"/>
                <w:szCs w:val="24"/>
              </w:rPr>
              <w:t>A</w:t>
            </w:r>
            <w:r w:rsidR="00134C69" w:rsidRPr="00B818E4">
              <w:rPr>
                <w:rFonts w:asciiTheme="majorHAnsi" w:eastAsia="Times New Roman" w:hAnsiTheme="majorHAnsi" w:cs="Times New Roman"/>
                <w:sz w:val="24"/>
                <w:szCs w:val="24"/>
              </w:rPr>
              <w:t>pp and reset the battery voltage, set points</w:t>
            </w:r>
            <w:r w:rsidR="00C0176A">
              <w:rPr>
                <w:rFonts w:asciiTheme="majorHAnsi" w:eastAsia="Times New Roman" w:hAnsiTheme="majorHAnsi" w:cs="Times New Roman"/>
                <w:sz w:val="24"/>
                <w:szCs w:val="24"/>
              </w:rPr>
              <w:t>,</w:t>
            </w:r>
            <w:r w:rsidR="00134C69" w:rsidRPr="00B818E4">
              <w:rPr>
                <w:rFonts w:asciiTheme="majorHAnsi" w:eastAsia="Times New Roman" w:hAnsiTheme="majorHAnsi" w:cs="Times New Roman"/>
                <w:sz w:val="24"/>
                <w:szCs w:val="24"/>
              </w:rPr>
              <w:t xml:space="preserve"> and any AUX </w:t>
            </w:r>
            <w:r w:rsidR="00134C69" w:rsidRPr="00B818E4">
              <w:rPr>
                <w:rFonts w:asciiTheme="majorHAnsi" w:eastAsia="Times New Roman" w:hAnsiTheme="majorHAnsi" w:cs="Times New Roman"/>
                <w:sz w:val="24"/>
                <w:szCs w:val="24"/>
              </w:rPr>
              <w:lastRenderedPageBreak/>
              <w:t>functions that were in use will need to be re-selected and programmed.</w:t>
            </w:r>
          </w:p>
        </w:tc>
      </w:tr>
      <w:tr w:rsidR="00CD680D" w:rsidRPr="00B818E4" w14:paraId="4007E281" w14:textId="77777777" w:rsidTr="00CD680D">
        <w:tc>
          <w:tcPr>
            <w:tcW w:w="2628" w:type="dxa"/>
          </w:tcPr>
          <w:p w14:paraId="4E626F6A" w14:textId="77777777" w:rsidR="00CD680D" w:rsidRPr="00B818E4" w:rsidRDefault="00CD680D"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B818E4">
              <w:rPr>
                <w:rFonts w:asciiTheme="majorHAnsi" w:eastAsia="MyriadPro-Light" w:hAnsiTheme="majorHAnsi" w:cs="MyriadPro-Light"/>
                <w:kern w:val="3"/>
                <w:sz w:val="24"/>
                <w:szCs w:val="24"/>
              </w:rPr>
              <w:lastRenderedPageBreak/>
              <w:t>What is a “VMM”?</w:t>
            </w:r>
          </w:p>
        </w:tc>
        <w:tc>
          <w:tcPr>
            <w:tcW w:w="7848" w:type="dxa"/>
          </w:tcPr>
          <w:p w14:paraId="31590B01" w14:textId="77777777" w:rsidR="00CD680D" w:rsidRPr="00AD67DF" w:rsidRDefault="00CD680D" w:rsidP="00AD67DF">
            <w:pPr>
              <w:pStyle w:val="ListParagraph"/>
              <w:widowControl w:val="0"/>
              <w:numPr>
                <w:ilvl w:val="0"/>
                <w:numId w:val="26"/>
              </w:numPr>
              <w:suppressAutoHyphens/>
              <w:autoSpaceDE w:val="0"/>
              <w:autoSpaceDN w:val="0"/>
              <w:textAlignment w:val="baseline"/>
              <w:rPr>
                <w:rFonts w:asciiTheme="majorHAnsi" w:eastAsia="MyriadPro-Light" w:hAnsiTheme="majorHAnsi" w:cs="MyriadPro-Light"/>
                <w:kern w:val="3"/>
                <w:sz w:val="24"/>
                <w:szCs w:val="24"/>
              </w:rPr>
            </w:pPr>
            <w:r w:rsidRPr="00AD67DF">
              <w:rPr>
                <w:rFonts w:asciiTheme="majorHAnsi" w:eastAsia="MyriadPro-Light" w:hAnsiTheme="majorHAnsi" w:cs="MyriadPro-Light"/>
                <w:kern w:val="3"/>
                <w:sz w:val="24"/>
                <w:szCs w:val="24"/>
              </w:rPr>
              <w:t>It has become industry slang for our factory restore “Vulcan Mind Meld” from the 2 fingers needed to push the arrows</w:t>
            </w:r>
          </w:p>
        </w:tc>
      </w:tr>
    </w:tbl>
    <w:p w14:paraId="09895119" w14:textId="77777777" w:rsidR="002B0A92" w:rsidRDefault="002B0A92" w:rsidP="002B0A92">
      <w:pPr>
        <w:widowControl w:val="0"/>
        <w:suppressAutoHyphens/>
        <w:autoSpaceDE w:val="0"/>
        <w:autoSpaceDN w:val="0"/>
        <w:textAlignment w:val="baseline"/>
        <w:rPr>
          <w:rFonts w:ascii="Times New Roman" w:eastAsia="MyriadPro-Light" w:hAnsi="Times New Roman" w:cs="MyriadPro-Light"/>
          <w:kern w:val="3"/>
        </w:rPr>
      </w:pPr>
    </w:p>
    <w:tbl>
      <w:tblPr>
        <w:tblStyle w:val="TableGrid"/>
        <w:tblW w:w="0" w:type="auto"/>
        <w:tblLook w:val="04A0" w:firstRow="1" w:lastRow="0" w:firstColumn="1" w:lastColumn="0" w:noHBand="0" w:noVBand="1"/>
      </w:tblPr>
      <w:tblGrid>
        <w:gridCol w:w="2585"/>
        <w:gridCol w:w="7665"/>
      </w:tblGrid>
      <w:tr w:rsidR="008E54DA" w:rsidRPr="00594DEA" w14:paraId="5C8A2ED9" w14:textId="77777777" w:rsidTr="00E12774">
        <w:tc>
          <w:tcPr>
            <w:tcW w:w="2585" w:type="dxa"/>
          </w:tcPr>
          <w:p w14:paraId="73F8E493" w14:textId="77777777" w:rsidR="008E54DA" w:rsidRPr="00594DEA" w:rsidRDefault="008E54DA"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Classic will not power on.</w:t>
            </w:r>
            <w:r w:rsidR="00AD67DF" w:rsidRPr="00594DEA">
              <w:rPr>
                <w:rFonts w:asciiTheme="majorHAnsi" w:eastAsia="MyriadPro-Light" w:hAnsiTheme="majorHAnsi" w:cs="MyriadPro-Light"/>
                <w:kern w:val="3"/>
                <w:sz w:val="24"/>
                <w:szCs w:val="24"/>
              </w:rPr>
              <w:t xml:space="preserve">  </w:t>
            </w:r>
            <w:r w:rsidRPr="00594DEA">
              <w:rPr>
                <w:rFonts w:asciiTheme="majorHAnsi" w:eastAsia="MyriadPro-Light" w:hAnsiTheme="majorHAnsi" w:cs="MyriadPro-Light"/>
                <w:kern w:val="3"/>
                <w:sz w:val="24"/>
                <w:szCs w:val="24"/>
              </w:rPr>
              <w:t>No Fans or life on power up.</w:t>
            </w:r>
          </w:p>
        </w:tc>
        <w:tc>
          <w:tcPr>
            <w:tcW w:w="7665" w:type="dxa"/>
          </w:tcPr>
          <w:p w14:paraId="2E65D9F5" w14:textId="77777777" w:rsidR="008E54DA" w:rsidRPr="00594DEA" w:rsidRDefault="008E54DA"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 xml:space="preserve">Check for reverse polarity on the </w:t>
            </w:r>
            <w:r w:rsidR="00AD67DF" w:rsidRPr="00594DEA">
              <w:rPr>
                <w:rFonts w:asciiTheme="majorHAnsi" w:eastAsia="MyriadPro-Light" w:hAnsiTheme="majorHAnsi" w:cs="MyriadPro-Light"/>
                <w:kern w:val="3"/>
                <w:sz w:val="24"/>
                <w:szCs w:val="24"/>
              </w:rPr>
              <w:t>b</w:t>
            </w:r>
            <w:r w:rsidRPr="00594DEA">
              <w:rPr>
                <w:rFonts w:asciiTheme="majorHAnsi" w:eastAsia="MyriadPro-Light" w:hAnsiTheme="majorHAnsi" w:cs="MyriadPro-Light"/>
                <w:kern w:val="3"/>
                <w:sz w:val="24"/>
                <w:szCs w:val="24"/>
              </w:rPr>
              <w:t>attery positive and negative terminals on the blue terminal block</w:t>
            </w:r>
            <w:r w:rsidR="00AD67DF" w:rsidRPr="00594DEA">
              <w:rPr>
                <w:rFonts w:asciiTheme="majorHAnsi" w:eastAsia="MyriadPro-Light" w:hAnsiTheme="majorHAnsi" w:cs="MyriadPro-Light"/>
                <w:kern w:val="3"/>
                <w:sz w:val="24"/>
                <w:szCs w:val="24"/>
              </w:rPr>
              <w:t>.</w:t>
            </w:r>
          </w:p>
          <w:p w14:paraId="14675DE7" w14:textId="77777777" w:rsidR="008E54DA" w:rsidRPr="00594DEA" w:rsidRDefault="008E54DA"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 xml:space="preserve">Check for voltage on the </w:t>
            </w:r>
            <w:r w:rsidR="00AD67DF" w:rsidRPr="00594DEA">
              <w:rPr>
                <w:rFonts w:asciiTheme="majorHAnsi" w:eastAsia="MyriadPro-Light" w:hAnsiTheme="majorHAnsi" w:cs="MyriadPro-Light"/>
                <w:kern w:val="3"/>
                <w:sz w:val="24"/>
                <w:szCs w:val="24"/>
              </w:rPr>
              <w:t>b</w:t>
            </w:r>
            <w:r w:rsidRPr="00594DEA">
              <w:rPr>
                <w:rFonts w:asciiTheme="majorHAnsi" w:eastAsia="MyriadPro-Light" w:hAnsiTheme="majorHAnsi" w:cs="MyriadPro-Light"/>
                <w:kern w:val="3"/>
                <w:sz w:val="24"/>
                <w:szCs w:val="24"/>
              </w:rPr>
              <w:t>attery positive and negative terminals on the blue terminal block</w:t>
            </w:r>
            <w:r w:rsidR="00AD67DF" w:rsidRPr="00594DEA">
              <w:rPr>
                <w:rFonts w:asciiTheme="majorHAnsi" w:eastAsia="MyriadPro-Light" w:hAnsiTheme="majorHAnsi" w:cs="MyriadPro-Light"/>
                <w:kern w:val="3"/>
                <w:sz w:val="24"/>
                <w:szCs w:val="24"/>
              </w:rPr>
              <w:t xml:space="preserve">; </w:t>
            </w:r>
            <w:r w:rsidRPr="00594DEA">
              <w:rPr>
                <w:rFonts w:asciiTheme="majorHAnsi" w:eastAsia="MyriadPro-Light" w:hAnsiTheme="majorHAnsi" w:cs="MyriadPro-Light"/>
                <w:kern w:val="3"/>
                <w:sz w:val="24"/>
                <w:szCs w:val="24"/>
              </w:rPr>
              <w:t>if less than 10</w:t>
            </w:r>
            <w:r w:rsidR="00AD67DF" w:rsidRPr="00594DEA">
              <w:rPr>
                <w:rFonts w:asciiTheme="majorHAnsi" w:eastAsia="MyriadPro-Light" w:hAnsiTheme="majorHAnsi" w:cs="MyriadPro-Light"/>
                <w:kern w:val="3"/>
                <w:sz w:val="24"/>
                <w:szCs w:val="24"/>
              </w:rPr>
              <w:t>V,</w:t>
            </w:r>
            <w:r w:rsidRPr="00594DEA">
              <w:rPr>
                <w:rFonts w:asciiTheme="majorHAnsi" w:eastAsia="MyriadPro-Light" w:hAnsiTheme="majorHAnsi" w:cs="MyriadPro-Light"/>
                <w:kern w:val="3"/>
                <w:sz w:val="24"/>
                <w:szCs w:val="24"/>
              </w:rPr>
              <w:t xml:space="preserve"> charge the battery or find the bad connection</w:t>
            </w:r>
            <w:r w:rsidR="00AD67DF" w:rsidRPr="00594DEA">
              <w:rPr>
                <w:rFonts w:asciiTheme="majorHAnsi" w:eastAsia="MyriadPro-Light" w:hAnsiTheme="majorHAnsi" w:cs="MyriadPro-Light"/>
                <w:kern w:val="3"/>
                <w:sz w:val="24"/>
                <w:szCs w:val="24"/>
              </w:rPr>
              <w:t>.</w:t>
            </w:r>
          </w:p>
        </w:tc>
      </w:tr>
      <w:tr w:rsidR="008E54DA" w:rsidRPr="00594DEA" w14:paraId="3F4BE9F8" w14:textId="77777777" w:rsidTr="00E12774">
        <w:tc>
          <w:tcPr>
            <w:tcW w:w="2585" w:type="dxa"/>
          </w:tcPr>
          <w:p w14:paraId="3C34230F" w14:textId="77777777" w:rsidR="008E54DA" w:rsidRPr="00594DEA" w:rsidRDefault="008E54DA"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 xml:space="preserve">Classic </w:t>
            </w:r>
            <w:r w:rsidR="002314D1" w:rsidRPr="00594DEA">
              <w:rPr>
                <w:rFonts w:asciiTheme="majorHAnsi" w:eastAsia="MyriadPro-Light" w:hAnsiTheme="majorHAnsi" w:cs="MyriadPro-Light"/>
                <w:kern w:val="3"/>
                <w:sz w:val="24"/>
                <w:szCs w:val="24"/>
              </w:rPr>
              <w:t>MNGP</w:t>
            </w:r>
            <w:r w:rsidRPr="00594DEA">
              <w:rPr>
                <w:rFonts w:asciiTheme="majorHAnsi" w:eastAsia="MyriadPro-Light" w:hAnsiTheme="majorHAnsi" w:cs="MyriadPro-Light"/>
                <w:kern w:val="3"/>
                <w:sz w:val="24"/>
                <w:szCs w:val="24"/>
              </w:rPr>
              <w:t xml:space="preserve"> is blank but the Classic is on</w:t>
            </w:r>
          </w:p>
        </w:tc>
        <w:tc>
          <w:tcPr>
            <w:tcW w:w="7665" w:type="dxa"/>
          </w:tcPr>
          <w:p w14:paraId="3731C354" w14:textId="77777777" w:rsidR="008E54DA" w:rsidRPr="00594DEA" w:rsidRDefault="008E54DA"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Check that the blue display cable is plugged into the top jack on the main circuit board and the display</w:t>
            </w:r>
            <w:r w:rsidR="00AD67DF" w:rsidRPr="00594DEA">
              <w:rPr>
                <w:rFonts w:asciiTheme="majorHAnsi" w:eastAsia="MyriadPro-Light" w:hAnsiTheme="majorHAnsi" w:cs="MyriadPro-Light"/>
                <w:kern w:val="3"/>
                <w:sz w:val="24"/>
                <w:szCs w:val="24"/>
              </w:rPr>
              <w:t>.</w:t>
            </w:r>
          </w:p>
          <w:p w14:paraId="0B1F2EEE" w14:textId="77777777" w:rsidR="008E54DA" w:rsidRPr="00594DEA" w:rsidRDefault="008E54DA"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Try the middle jack on the circuit board</w:t>
            </w:r>
            <w:r w:rsidR="00AD67DF" w:rsidRPr="00594DEA">
              <w:rPr>
                <w:rFonts w:asciiTheme="majorHAnsi" w:eastAsia="MyriadPro-Light" w:hAnsiTheme="majorHAnsi" w:cs="MyriadPro-Light"/>
                <w:kern w:val="3"/>
                <w:sz w:val="24"/>
                <w:szCs w:val="24"/>
              </w:rPr>
              <w:t>.</w:t>
            </w:r>
          </w:p>
          <w:p w14:paraId="465829E4" w14:textId="77777777" w:rsidR="008E54DA" w:rsidRPr="00594DEA" w:rsidRDefault="008E54DA"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 xml:space="preserve">Try a different </w:t>
            </w:r>
            <w:r w:rsidR="00AD67DF" w:rsidRPr="00594DEA">
              <w:rPr>
                <w:rFonts w:asciiTheme="majorHAnsi" w:eastAsia="MyriadPro-Light" w:hAnsiTheme="majorHAnsi" w:cs="MyriadPro-Light"/>
                <w:kern w:val="3"/>
                <w:sz w:val="24"/>
                <w:szCs w:val="24"/>
              </w:rPr>
              <w:t>6-</w:t>
            </w:r>
            <w:r w:rsidRPr="00594DEA">
              <w:rPr>
                <w:rFonts w:asciiTheme="majorHAnsi" w:eastAsia="MyriadPro-Light" w:hAnsiTheme="majorHAnsi" w:cs="MyriadPro-Light"/>
                <w:kern w:val="3"/>
                <w:sz w:val="24"/>
                <w:szCs w:val="24"/>
              </w:rPr>
              <w:t>conductor phone cable</w:t>
            </w:r>
            <w:r w:rsidR="00AD67DF" w:rsidRPr="00594DEA">
              <w:rPr>
                <w:rFonts w:asciiTheme="majorHAnsi" w:eastAsia="MyriadPro-Light" w:hAnsiTheme="majorHAnsi" w:cs="MyriadPro-Light"/>
                <w:kern w:val="3"/>
                <w:sz w:val="24"/>
                <w:szCs w:val="24"/>
              </w:rPr>
              <w:t xml:space="preserve"> (RJ12).</w:t>
            </w:r>
          </w:p>
        </w:tc>
      </w:tr>
      <w:tr w:rsidR="008E54DA" w:rsidRPr="00594DEA" w14:paraId="1E41CA91" w14:textId="77777777" w:rsidTr="00E12774">
        <w:tc>
          <w:tcPr>
            <w:tcW w:w="2585" w:type="dxa"/>
          </w:tcPr>
          <w:p w14:paraId="5E5B9646" w14:textId="77777777" w:rsidR="008E54DA" w:rsidRPr="00594DEA" w:rsidRDefault="008E54DA"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Classic says “Resting” but the sun is out</w:t>
            </w:r>
          </w:p>
        </w:tc>
        <w:tc>
          <w:tcPr>
            <w:tcW w:w="7665" w:type="dxa"/>
          </w:tcPr>
          <w:p w14:paraId="7AA0EAB2" w14:textId="77777777" w:rsidR="004334EE" w:rsidRPr="00594DEA" w:rsidRDefault="008E54DA"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 xml:space="preserve">Resting indicates a lack of power available to the Classic. </w:t>
            </w:r>
            <w:r w:rsidR="004334EE" w:rsidRPr="00594DEA">
              <w:rPr>
                <w:rFonts w:asciiTheme="majorHAnsi" w:eastAsia="MyriadPro-Light" w:hAnsiTheme="majorHAnsi" w:cs="MyriadPro-Light"/>
                <w:kern w:val="3"/>
                <w:sz w:val="24"/>
                <w:szCs w:val="24"/>
              </w:rPr>
              <w:t xml:space="preserve"> </w:t>
            </w:r>
          </w:p>
          <w:p w14:paraId="0A58A4C1" w14:textId="77777777" w:rsidR="004334EE" w:rsidRPr="00594DEA" w:rsidRDefault="004334EE"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Go to the 3</w:t>
            </w:r>
            <w:r w:rsidRPr="00594DEA">
              <w:rPr>
                <w:rFonts w:asciiTheme="majorHAnsi" w:eastAsia="MyriadPro-Light" w:hAnsiTheme="majorHAnsi" w:cs="MyriadPro-Light"/>
                <w:kern w:val="3"/>
                <w:sz w:val="24"/>
                <w:szCs w:val="24"/>
                <w:vertAlign w:val="superscript"/>
              </w:rPr>
              <w:t>rd</w:t>
            </w:r>
            <w:r w:rsidRPr="00594DEA">
              <w:rPr>
                <w:rFonts w:asciiTheme="majorHAnsi" w:eastAsia="MyriadPro-Light" w:hAnsiTheme="majorHAnsi" w:cs="MyriadPro-Light"/>
                <w:kern w:val="3"/>
                <w:sz w:val="24"/>
                <w:szCs w:val="24"/>
              </w:rPr>
              <w:t xml:space="preserve"> Status page; reads Voc in lower left corner.</w:t>
            </w:r>
          </w:p>
          <w:p w14:paraId="05B53DC8" w14:textId="77777777" w:rsidR="008E54DA" w:rsidRPr="00594DEA" w:rsidRDefault="008E54DA"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 xml:space="preserve">Verify you have </w:t>
            </w:r>
            <w:r w:rsidR="004334EE" w:rsidRPr="00594DEA">
              <w:rPr>
                <w:rFonts w:asciiTheme="majorHAnsi" w:eastAsia="MyriadPro-Light" w:hAnsiTheme="majorHAnsi" w:cs="MyriadPro-Light"/>
                <w:kern w:val="3"/>
                <w:sz w:val="24"/>
                <w:szCs w:val="24"/>
              </w:rPr>
              <w:t xml:space="preserve">Voc </w:t>
            </w:r>
            <w:r w:rsidRPr="00594DEA">
              <w:rPr>
                <w:rFonts w:asciiTheme="majorHAnsi" w:eastAsia="MyriadPro-Light" w:hAnsiTheme="majorHAnsi" w:cs="MyriadPro-Light"/>
                <w:kern w:val="3"/>
                <w:sz w:val="24"/>
                <w:szCs w:val="24"/>
              </w:rPr>
              <w:t>on the display that is at least 13</w:t>
            </w:r>
            <w:r w:rsidR="004334EE" w:rsidRPr="00594DEA">
              <w:rPr>
                <w:rFonts w:asciiTheme="majorHAnsi" w:eastAsia="MyriadPro-Light" w:hAnsiTheme="majorHAnsi" w:cs="MyriadPro-Light"/>
                <w:kern w:val="3"/>
                <w:sz w:val="24"/>
                <w:szCs w:val="24"/>
              </w:rPr>
              <w:t>3</w:t>
            </w:r>
            <w:r w:rsidRPr="00594DEA">
              <w:rPr>
                <w:rFonts w:asciiTheme="majorHAnsi" w:eastAsia="MyriadPro-Light" w:hAnsiTheme="majorHAnsi" w:cs="MyriadPro-Light"/>
                <w:kern w:val="3"/>
                <w:sz w:val="24"/>
                <w:szCs w:val="24"/>
              </w:rPr>
              <w:t>% of the actual battery voltage at that time</w:t>
            </w:r>
            <w:r w:rsidR="004334EE" w:rsidRPr="00594DEA">
              <w:rPr>
                <w:rFonts w:asciiTheme="majorHAnsi" w:eastAsia="MyriadPro-Light" w:hAnsiTheme="majorHAnsi" w:cs="MyriadPro-Light"/>
                <w:kern w:val="3"/>
                <w:sz w:val="24"/>
                <w:szCs w:val="24"/>
              </w:rPr>
              <w:t>.</w:t>
            </w:r>
          </w:p>
          <w:p w14:paraId="150FE7F1" w14:textId="77777777" w:rsidR="008E54DA" w:rsidRPr="00594DEA" w:rsidRDefault="008E54DA"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Verify the charging mode is correct for the source as well as the “Mode” is on</w:t>
            </w:r>
            <w:r w:rsidR="004334EE" w:rsidRPr="00594DEA">
              <w:rPr>
                <w:rFonts w:asciiTheme="majorHAnsi" w:eastAsia="MyriadPro-Light" w:hAnsiTheme="majorHAnsi" w:cs="MyriadPro-Light"/>
                <w:kern w:val="3"/>
                <w:sz w:val="24"/>
                <w:szCs w:val="24"/>
              </w:rPr>
              <w:t>.</w:t>
            </w:r>
          </w:p>
        </w:tc>
      </w:tr>
      <w:tr w:rsidR="008E54DA" w:rsidRPr="00594DEA" w14:paraId="178CDF56" w14:textId="77777777" w:rsidTr="00E12774">
        <w:tc>
          <w:tcPr>
            <w:tcW w:w="2585" w:type="dxa"/>
          </w:tcPr>
          <w:p w14:paraId="5D04D120" w14:textId="77777777" w:rsidR="008E54DA" w:rsidRPr="00594DEA" w:rsidRDefault="008E54DA"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Classic switches between Resting and Bulk MPPT repeatedly but produces 0 watts</w:t>
            </w:r>
          </w:p>
        </w:tc>
        <w:tc>
          <w:tcPr>
            <w:tcW w:w="7665" w:type="dxa"/>
          </w:tcPr>
          <w:p w14:paraId="1CD79829" w14:textId="77777777" w:rsidR="008E54DA" w:rsidRPr="00594DEA" w:rsidRDefault="008E54DA"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 xml:space="preserve">This </w:t>
            </w:r>
            <w:r w:rsidR="004334EE" w:rsidRPr="00594DEA">
              <w:rPr>
                <w:rFonts w:asciiTheme="majorHAnsi" w:eastAsia="MyriadPro-Light" w:hAnsiTheme="majorHAnsi" w:cs="MyriadPro-Light"/>
                <w:kern w:val="3"/>
                <w:sz w:val="24"/>
                <w:szCs w:val="24"/>
              </w:rPr>
              <w:t xml:space="preserve">is </w:t>
            </w:r>
            <w:r w:rsidRPr="00594DEA">
              <w:rPr>
                <w:rFonts w:asciiTheme="majorHAnsi" w:eastAsia="MyriadPro-Light" w:hAnsiTheme="majorHAnsi" w:cs="MyriadPro-Light"/>
                <w:kern w:val="3"/>
                <w:sz w:val="24"/>
                <w:szCs w:val="24"/>
              </w:rPr>
              <w:t>normal under low light conditions</w:t>
            </w:r>
            <w:r w:rsidR="00365DF1" w:rsidRPr="00594DEA">
              <w:rPr>
                <w:rFonts w:asciiTheme="majorHAnsi" w:eastAsia="MyriadPro-Light" w:hAnsiTheme="majorHAnsi" w:cs="MyriadPro-Light"/>
                <w:kern w:val="3"/>
                <w:sz w:val="24"/>
                <w:szCs w:val="24"/>
              </w:rPr>
              <w:t>.</w:t>
            </w:r>
          </w:p>
          <w:p w14:paraId="15F52714" w14:textId="77777777" w:rsidR="00365DF1" w:rsidRPr="00594DEA" w:rsidRDefault="00365DF1"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Watch the input voltage</w:t>
            </w:r>
            <w:r w:rsidR="004334EE" w:rsidRPr="00594DEA">
              <w:rPr>
                <w:rFonts w:asciiTheme="majorHAnsi" w:eastAsia="MyriadPro-Light" w:hAnsiTheme="majorHAnsi" w:cs="MyriadPro-Light"/>
                <w:kern w:val="3"/>
                <w:sz w:val="24"/>
                <w:szCs w:val="24"/>
              </w:rPr>
              <w:t>;</w:t>
            </w:r>
            <w:r w:rsidRPr="00594DEA">
              <w:rPr>
                <w:rFonts w:asciiTheme="majorHAnsi" w:eastAsia="MyriadPro-Light" w:hAnsiTheme="majorHAnsi" w:cs="MyriadPro-Light"/>
                <w:kern w:val="3"/>
                <w:sz w:val="24"/>
                <w:szCs w:val="24"/>
              </w:rPr>
              <w:t xml:space="preserve"> if it drops down close to battery voltage and then the Classic goes to Resting</w:t>
            </w:r>
            <w:r w:rsidR="004334EE" w:rsidRPr="00594DEA">
              <w:rPr>
                <w:rFonts w:asciiTheme="majorHAnsi" w:eastAsia="MyriadPro-Light" w:hAnsiTheme="majorHAnsi" w:cs="MyriadPro-Light"/>
                <w:kern w:val="3"/>
                <w:sz w:val="24"/>
                <w:szCs w:val="24"/>
              </w:rPr>
              <w:t>,</w:t>
            </w:r>
            <w:r w:rsidRPr="00594DEA">
              <w:rPr>
                <w:rFonts w:asciiTheme="majorHAnsi" w:eastAsia="MyriadPro-Light" w:hAnsiTheme="majorHAnsi" w:cs="MyriadPro-Light"/>
                <w:kern w:val="3"/>
                <w:sz w:val="24"/>
                <w:szCs w:val="24"/>
              </w:rPr>
              <w:t xml:space="preserve"> this is usually a sign of a bad connection. </w:t>
            </w:r>
            <w:r w:rsidR="004334EE" w:rsidRPr="00594DEA">
              <w:rPr>
                <w:rFonts w:asciiTheme="majorHAnsi" w:eastAsia="MyriadPro-Light" w:hAnsiTheme="majorHAnsi" w:cs="MyriadPro-Light"/>
                <w:kern w:val="3"/>
                <w:sz w:val="24"/>
                <w:szCs w:val="24"/>
              </w:rPr>
              <w:t xml:space="preserve"> </w:t>
            </w:r>
            <w:r w:rsidRPr="00594DEA">
              <w:rPr>
                <w:rFonts w:asciiTheme="majorHAnsi" w:eastAsia="MyriadPro-Light" w:hAnsiTheme="majorHAnsi" w:cs="MyriadPro-Light"/>
                <w:kern w:val="3"/>
                <w:sz w:val="24"/>
                <w:szCs w:val="24"/>
              </w:rPr>
              <w:t xml:space="preserve">If it is rock solid call </w:t>
            </w:r>
            <w:r w:rsidR="004334EE" w:rsidRPr="00594DEA">
              <w:rPr>
                <w:rFonts w:asciiTheme="majorHAnsi" w:eastAsia="MyriadPro-Light" w:hAnsiTheme="majorHAnsi" w:cs="MyriadPro-Light"/>
                <w:kern w:val="3"/>
                <w:sz w:val="24"/>
                <w:szCs w:val="24"/>
              </w:rPr>
              <w:t>Tech Support.</w:t>
            </w:r>
          </w:p>
          <w:p w14:paraId="78E8D6FF" w14:textId="77777777" w:rsidR="00365DF1" w:rsidRPr="00594DEA" w:rsidRDefault="00365DF1"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Try doing a factory restore.</w:t>
            </w:r>
          </w:p>
        </w:tc>
      </w:tr>
      <w:tr w:rsidR="00365DF1" w:rsidRPr="00594DEA" w14:paraId="50F94053" w14:textId="77777777" w:rsidTr="00E12774">
        <w:tc>
          <w:tcPr>
            <w:tcW w:w="2585" w:type="dxa"/>
          </w:tcPr>
          <w:p w14:paraId="1260B2E6" w14:textId="77777777" w:rsidR="00365DF1" w:rsidRPr="00594DEA" w:rsidRDefault="00365DF1"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 xml:space="preserve">The </w:t>
            </w:r>
            <w:r w:rsidR="002314D1" w:rsidRPr="00594DEA">
              <w:rPr>
                <w:rFonts w:asciiTheme="majorHAnsi" w:eastAsia="MyriadPro-Light" w:hAnsiTheme="majorHAnsi" w:cs="MyriadPro-Light"/>
                <w:kern w:val="3"/>
                <w:sz w:val="24"/>
                <w:szCs w:val="24"/>
              </w:rPr>
              <w:t>MNGP</w:t>
            </w:r>
            <w:r w:rsidRPr="00594DEA">
              <w:rPr>
                <w:rFonts w:asciiTheme="majorHAnsi" w:eastAsia="MyriadPro-Light" w:hAnsiTheme="majorHAnsi" w:cs="MyriadPro-Light"/>
                <w:kern w:val="3"/>
                <w:sz w:val="24"/>
                <w:szCs w:val="24"/>
              </w:rPr>
              <w:t xml:space="preserve"> shows 0</w:t>
            </w:r>
            <w:r w:rsidR="0077551A" w:rsidRPr="00594DEA">
              <w:rPr>
                <w:rFonts w:asciiTheme="majorHAnsi" w:eastAsia="MyriadPro-Light" w:hAnsiTheme="majorHAnsi" w:cs="MyriadPro-Light"/>
                <w:kern w:val="3"/>
                <w:sz w:val="24"/>
                <w:szCs w:val="24"/>
              </w:rPr>
              <w:t>V</w:t>
            </w:r>
            <w:r w:rsidRPr="00594DEA">
              <w:rPr>
                <w:rFonts w:asciiTheme="majorHAnsi" w:eastAsia="MyriadPro-Light" w:hAnsiTheme="majorHAnsi" w:cs="MyriadPro-Light"/>
                <w:kern w:val="3"/>
                <w:sz w:val="24"/>
                <w:szCs w:val="24"/>
              </w:rPr>
              <w:t xml:space="preserve"> </w:t>
            </w:r>
            <w:r w:rsidR="002314D1" w:rsidRPr="00594DEA">
              <w:rPr>
                <w:rFonts w:asciiTheme="majorHAnsi" w:eastAsia="MyriadPro-Light" w:hAnsiTheme="majorHAnsi" w:cs="MyriadPro-Light"/>
                <w:kern w:val="3"/>
                <w:sz w:val="24"/>
                <w:szCs w:val="24"/>
              </w:rPr>
              <w:t>IN</w:t>
            </w:r>
            <w:r w:rsidRPr="00594DEA">
              <w:rPr>
                <w:rFonts w:asciiTheme="majorHAnsi" w:eastAsia="MyriadPro-Light" w:hAnsiTheme="majorHAnsi" w:cs="MyriadPro-Light"/>
                <w:kern w:val="3"/>
                <w:sz w:val="24"/>
                <w:szCs w:val="24"/>
              </w:rPr>
              <w:t xml:space="preserve"> (or real</w:t>
            </w:r>
            <w:r w:rsidR="00A30316" w:rsidRPr="00594DEA">
              <w:rPr>
                <w:rFonts w:asciiTheme="majorHAnsi" w:eastAsia="MyriadPro-Light" w:hAnsiTheme="majorHAnsi" w:cs="MyriadPro-Light"/>
                <w:kern w:val="3"/>
                <w:sz w:val="24"/>
                <w:szCs w:val="24"/>
              </w:rPr>
              <w:t>ly</w:t>
            </w:r>
            <w:r w:rsidRPr="00594DEA">
              <w:rPr>
                <w:rFonts w:asciiTheme="majorHAnsi" w:eastAsia="MyriadPro-Light" w:hAnsiTheme="majorHAnsi" w:cs="MyriadPro-Light"/>
                <w:kern w:val="3"/>
                <w:sz w:val="24"/>
                <w:szCs w:val="24"/>
              </w:rPr>
              <w:t xml:space="preserve"> close) but shows battery voltage correctly</w:t>
            </w:r>
          </w:p>
        </w:tc>
        <w:tc>
          <w:tcPr>
            <w:tcW w:w="7665" w:type="dxa"/>
          </w:tcPr>
          <w:p w14:paraId="22BBCE10" w14:textId="77777777" w:rsidR="00365DF1" w:rsidRPr="00594DEA" w:rsidRDefault="00365DF1"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If this is a new install</w:t>
            </w:r>
            <w:r w:rsidR="0077551A" w:rsidRPr="00594DEA">
              <w:rPr>
                <w:rFonts w:asciiTheme="majorHAnsi" w:eastAsia="MyriadPro-Light" w:hAnsiTheme="majorHAnsi" w:cs="MyriadPro-Light"/>
                <w:kern w:val="3"/>
                <w:sz w:val="24"/>
                <w:szCs w:val="24"/>
              </w:rPr>
              <w:t>,</w:t>
            </w:r>
            <w:r w:rsidRPr="00594DEA">
              <w:rPr>
                <w:rFonts w:asciiTheme="majorHAnsi" w:eastAsia="MyriadPro-Light" w:hAnsiTheme="majorHAnsi" w:cs="MyriadPro-Light"/>
                <w:kern w:val="3"/>
                <w:sz w:val="24"/>
                <w:szCs w:val="24"/>
              </w:rPr>
              <w:t xml:space="preserve"> check for reverse polarity on the PV positive and negative on the blue terminal block inside the Classic</w:t>
            </w:r>
            <w:r w:rsidR="0077551A" w:rsidRPr="00594DEA">
              <w:rPr>
                <w:rFonts w:asciiTheme="majorHAnsi" w:eastAsia="MyriadPro-Light" w:hAnsiTheme="majorHAnsi" w:cs="MyriadPro-Light"/>
                <w:kern w:val="3"/>
                <w:sz w:val="24"/>
                <w:szCs w:val="24"/>
              </w:rPr>
              <w:t>.</w:t>
            </w:r>
          </w:p>
          <w:p w14:paraId="19DD119C" w14:textId="77777777" w:rsidR="00365DF1" w:rsidRPr="00594DEA" w:rsidRDefault="00365DF1"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If the system has been running all along and this just happened</w:t>
            </w:r>
            <w:r w:rsidR="0077551A" w:rsidRPr="00594DEA">
              <w:rPr>
                <w:rFonts w:asciiTheme="majorHAnsi" w:eastAsia="MyriadPro-Light" w:hAnsiTheme="majorHAnsi" w:cs="MyriadPro-Light"/>
                <w:kern w:val="3"/>
                <w:sz w:val="24"/>
                <w:szCs w:val="24"/>
              </w:rPr>
              <w:t>,</w:t>
            </w:r>
            <w:r w:rsidRPr="00594DEA">
              <w:rPr>
                <w:rFonts w:asciiTheme="majorHAnsi" w:eastAsia="MyriadPro-Light" w:hAnsiTheme="majorHAnsi" w:cs="MyriadPro-Light"/>
                <w:kern w:val="3"/>
                <w:sz w:val="24"/>
                <w:szCs w:val="24"/>
              </w:rPr>
              <w:t xml:space="preserve"> call </w:t>
            </w:r>
            <w:r w:rsidR="0077551A" w:rsidRPr="00594DEA">
              <w:rPr>
                <w:rFonts w:asciiTheme="majorHAnsi" w:eastAsia="MyriadPro-Light" w:hAnsiTheme="majorHAnsi" w:cs="MyriadPro-Light"/>
                <w:kern w:val="3"/>
                <w:sz w:val="24"/>
                <w:szCs w:val="24"/>
              </w:rPr>
              <w:t>Tech Support.</w:t>
            </w:r>
          </w:p>
        </w:tc>
      </w:tr>
      <w:tr w:rsidR="00365DF1" w:rsidRPr="00594DEA" w14:paraId="03DF87AB" w14:textId="77777777" w:rsidTr="00E12774">
        <w:tc>
          <w:tcPr>
            <w:tcW w:w="2585" w:type="dxa"/>
          </w:tcPr>
          <w:p w14:paraId="052581E7" w14:textId="77777777" w:rsidR="00365DF1" w:rsidRPr="00594DEA" w:rsidRDefault="00365DF1"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 xml:space="preserve">The </w:t>
            </w:r>
            <w:r w:rsidR="009A517B">
              <w:rPr>
                <w:rFonts w:asciiTheme="majorHAnsi" w:eastAsia="MyriadPro-Light" w:hAnsiTheme="majorHAnsi" w:cs="MyriadPro-Light"/>
                <w:kern w:val="3"/>
                <w:sz w:val="24"/>
                <w:szCs w:val="24"/>
              </w:rPr>
              <w:t>MNGP</w:t>
            </w:r>
            <w:r w:rsidRPr="00594DEA">
              <w:rPr>
                <w:rFonts w:asciiTheme="majorHAnsi" w:eastAsia="MyriadPro-Light" w:hAnsiTheme="majorHAnsi" w:cs="MyriadPro-Light"/>
                <w:kern w:val="3"/>
                <w:sz w:val="24"/>
                <w:szCs w:val="24"/>
              </w:rPr>
              <w:t xml:space="preserve"> is showing all 0s and</w:t>
            </w:r>
            <w:r w:rsidR="002314D1" w:rsidRPr="00594DEA">
              <w:rPr>
                <w:rFonts w:asciiTheme="majorHAnsi" w:eastAsia="MyriadPro-Light" w:hAnsiTheme="majorHAnsi" w:cs="MyriadPro-Light"/>
                <w:kern w:val="3"/>
                <w:sz w:val="24"/>
                <w:szCs w:val="24"/>
              </w:rPr>
              <w:t>/</w:t>
            </w:r>
            <w:r w:rsidRPr="00594DEA">
              <w:rPr>
                <w:rFonts w:asciiTheme="majorHAnsi" w:eastAsia="MyriadPro-Light" w:hAnsiTheme="majorHAnsi" w:cs="MyriadPro-Light"/>
                <w:kern w:val="3"/>
                <w:sz w:val="24"/>
                <w:szCs w:val="24"/>
              </w:rPr>
              <w:t>or “Got Comm</w:t>
            </w:r>
            <w:r w:rsidR="002314D1" w:rsidRPr="00594DEA">
              <w:rPr>
                <w:rFonts w:asciiTheme="majorHAnsi" w:eastAsia="MyriadPro-Light" w:hAnsiTheme="majorHAnsi" w:cs="MyriadPro-Light"/>
                <w:kern w:val="3"/>
                <w:sz w:val="24"/>
                <w:szCs w:val="24"/>
              </w:rPr>
              <w:t>?</w:t>
            </w:r>
            <w:r w:rsidRPr="00594DEA">
              <w:rPr>
                <w:rFonts w:asciiTheme="majorHAnsi" w:eastAsia="MyriadPro-Light" w:hAnsiTheme="majorHAnsi" w:cs="MyriadPro-Light"/>
                <w:kern w:val="3"/>
                <w:sz w:val="24"/>
                <w:szCs w:val="24"/>
              </w:rPr>
              <w:t xml:space="preserve">” </w:t>
            </w:r>
          </w:p>
        </w:tc>
        <w:tc>
          <w:tcPr>
            <w:tcW w:w="7665" w:type="dxa"/>
          </w:tcPr>
          <w:p w14:paraId="0AF534EB" w14:textId="77777777" w:rsidR="00365DF1" w:rsidRPr="00594DEA" w:rsidRDefault="00B45A32"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En</w:t>
            </w:r>
            <w:r w:rsidR="00365DF1" w:rsidRPr="00594DEA">
              <w:rPr>
                <w:rFonts w:asciiTheme="majorHAnsi" w:eastAsia="MyriadPro-Light" w:hAnsiTheme="majorHAnsi" w:cs="MyriadPro-Light"/>
                <w:kern w:val="3"/>
                <w:sz w:val="24"/>
                <w:szCs w:val="24"/>
              </w:rPr>
              <w:t>sure you did not put a different display on the Classic</w:t>
            </w:r>
            <w:r w:rsidRPr="00594DEA">
              <w:rPr>
                <w:rFonts w:asciiTheme="majorHAnsi" w:eastAsia="MyriadPro-Light" w:hAnsiTheme="majorHAnsi" w:cs="MyriadPro-Light"/>
                <w:kern w:val="3"/>
                <w:sz w:val="24"/>
                <w:szCs w:val="24"/>
              </w:rPr>
              <w:t>.  The f</w:t>
            </w:r>
            <w:r w:rsidR="00365DF1" w:rsidRPr="00594DEA">
              <w:rPr>
                <w:rFonts w:asciiTheme="majorHAnsi" w:eastAsia="MyriadPro-Light" w:hAnsiTheme="majorHAnsi" w:cs="MyriadPro-Light"/>
                <w:kern w:val="3"/>
                <w:sz w:val="24"/>
                <w:szCs w:val="24"/>
              </w:rPr>
              <w:t>irmware must match on the Classic and MNGP.</w:t>
            </w:r>
          </w:p>
          <w:p w14:paraId="7BFBBF1C" w14:textId="77777777" w:rsidR="00365DF1" w:rsidRPr="00594DEA" w:rsidRDefault="00365DF1"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Do a HARDWARE Factory Restore</w:t>
            </w:r>
            <w:r w:rsidR="00B45A32" w:rsidRPr="00594DEA">
              <w:rPr>
                <w:rFonts w:asciiTheme="majorHAnsi" w:eastAsia="MyriadPro-Light" w:hAnsiTheme="majorHAnsi" w:cs="MyriadPro-Light"/>
                <w:kern w:val="3"/>
                <w:sz w:val="24"/>
                <w:szCs w:val="24"/>
              </w:rPr>
              <w:t>.</w:t>
            </w:r>
          </w:p>
        </w:tc>
      </w:tr>
      <w:tr w:rsidR="00365DF1" w:rsidRPr="00594DEA" w14:paraId="5DFCED9F" w14:textId="77777777" w:rsidTr="00E12774">
        <w:tc>
          <w:tcPr>
            <w:tcW w:w="2585" w:type="dxa"/>
          </w:tcPr>
          <w:p w14:paraId="31644D37" w14:textId="77777777" w:rsidR="00365DF1" w:rsidRPr="00594DEA" w:rsidRDefault="00365DF1"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 xml:space="preserve">The </w:t>
            </w:r>
            <w:r w:rsidR="00B45A32" w:rsidRPr="00594DEA">
              <w:rPr>
                <w:rFonts w:asciiTheme="majorHAnsi" w:eastAsia="MyriadPro-Light" w:hAnsiTheme="majorHAnsi" w:cs="MyriadPro-Light"/>
                <w:kern w:val="3"/>
                <w:sz w:val="24"/>
                <w:szCs w:val="24"/>
              </w:rPr>
              <w:t>MNGP</w:t>
            </w:r>
            <w:r w:rsidRPr="00594DEA">
              <w:rPr>
                <w:rFonts w:asciiTheme="majorHAnsi" w:eastAsia="MyriadPro-Light" w:hAnsiTheme="majorHAnsi" w:cs="MyriadPro-Light"/>
                <w:kern w:val="3"/>
                <w:sz w:val="24"/>
                <w:szCs w:val="24"/>
              </w:rPr>
              <w:t xml:space="preserve"> is showing “Mode is OFF”</w:t>
            </w:r>
          </w:p>
        </w:tc>
        <w:tc>
          <w:tcPr>
            <w:tcW w:w="7665" w:type="dxa"/>
          </w:tcPr>
          <w:p w14:paraId="6FF30341" w14:textId="77777777" w:rsidR="00365DF1" w:rsidRPr="00594DEA" w:rsidRDefault="00365DF1" w:rsidP="00C96991">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Times New Roman" w:hAnsiTheme="majorHAnsi"/>
                <w:sz w:val="24"/>
                <w:szCs w:val="24"/>
              </w:rPr>
            </w:pPr>
            <w:r w:rsidRPr="00594DEA">
              <w:rPr>
                <w:rFonts w:asciiTheme="majorHAnsi" w:eastAsia="MyriadPro-Light" w:hAnsiTheme="majorHAnsi" w:cs="MyriadPro-Light"/>
                <w:kern w:val="3"/>
                <w:sz w:val="24"/>
                <w:szCs w:val="24"/>
              </w:rPr>
              <w:t xml:space="preserve">Enter the </w:t>
            </w:r>
            <w:r w:rsidR="00C96991" w:rsidRPr="00594DEA">
              <w:rPr>
                <w:rFonts w:asciiTheme="majorHAnsi" w:eastAsia="MyriadPro-Light" w:hAnsiTheme="majorHAnsi" w:cs="MyriadPro-Light"/>
                <w:kern w:val="3"/>
                <w:sz w:val="24"/>
                <w:szCs w:val="24"/>
              </w:rPr>
              <w:t>M</w:t>
            </w:r>
            <w:r w:rsidRPr="00594DEA">
              <w:rPr>
                <w:rFonts w:asciiTheme="majorHAnsi" w:eastAsia="MyriadPro-Light" w:hAnsiTheme="majorHAnsi" w:cs="MyriadPro-Light"/>
                <w:kern w:val="3"/>
                <w:sz w:val="24"/>
                <w:szCs w:val="24"/>
              </w:rPr>
              <w:t xml:space="preserve">ain </w:t>
            </w:r>
            <w:r w:rsidR="00C96991" w:rsidRPr="00594DEA">
              <w:rPr>
                <w:rFonts w:asciiTheme="majorHAnsi" w:eastAsia="MyriadPro-Light" w:hAnsiTheme="majorHAnsi" w:cs="MyriadPro-Light"/>
                <w:kern w:val="3"/>
                <w:sz w:val="24"/>
                <w:szCs w:val="24"/>
              </w:rPr>
              <w:t>M</w:t>
            </w:r>
            <w:r w:rsidRPr="00594DEA">
              <w:rPr>
                <w:rFonts w:asciiTheme="majorHAnsi" w:eastAsia="MyriadPro-Light" w:hAnsiTheme="majorHAnsi" w:cs="MyriadPro-Light"/>
                <w:kern w:val="3"/>
                <w:sz w:val="24"/>
                <w:szCs w:val="24"/>
              </w:rPr>
              <w:t>enu and select “Mode</w:t>
            </w:r>
            <w:r w:rsidR="00C96991" w:rsidRPr="00594DEA">
              <w:rPr>
                <w:rFonts w:asciiTheme="majorHAnsi" w:eastAsia="MyriadPro-Light" w:hAnsiTheme="majorHAnsi" w:cs="MyriadPro-Light"/>
                <w:kern w:val="3"/>
                <w:sz w:val="24"/>
                <w:szCs w:val="24"/>
              </w:rPr>
              <w:t>.</w:t>
            </w:r>
            <w:r w:rsidRPr="00594DEA">
              <w:rPr>
                <w:rFonts w:asciiTheme="majorHAnsi" w:eastAsia="MyriadPro-Light" w:hAnsiTheme="majorHAnsi" w:cs="MyriadPro-Light"/>
                <w:kern w:val="3"/>
                <w:sz w:val="24"/>
                <w:szCs w:val="24"/>
              </w:rPr>
              <w:t>”</w:t>
            </w:r>
            <w:r w:rsidR="00C96991" w:rsidRPr="00594DEA">
              <w:rPr>
                <w:rFonts w:asciiTheme="majorHAnsi" w:eastAsia="MyriadPro-Light" w:hAnsiTheme="majorHAnsi" w:cs="MyriadPro-Light"/>
                <w:kern w:val="3"/>
                <w:sz w:val="24"/>
                <w:szCs w:val="24"/>
              </w:rPr>
              <w:t xml:space="preserve">  </w:t>
            </w:r>
            <w:r w:rsidRPr="00594DEA">
              <w:rPr>
                <w:rFonts w:asciiTheme="majorHAnsi" w:eastAsia="MyriadPro-Light" w:hAnsiTheme="majorHAnsi" w:cs="MyriadPro-Light"/>
                <w:kern w:val="3"/>
                <w:sz w:val="24"/>
                <w:szCs w:val="24"/>
              </w:rPr>
              <w:t>Turn the Mode “ON” a</w:t>
            </w:r>
            <w:r w:rsidR="00C96991" w:rsidRPr="00594DEA">
              <w:rPr>
                <w:rFonts w:asciiTheme="majorHAnsi" w:eastAsia="MyriadPro-Light" w:hAnsiTheme="majorHAnsi" w:cs="MyriadPro-Light"/>
                <w:kern w:val="3"/>
                <w:sz w:val="24"/>
                <w:szCs w:val="24"/>
              </w:rPr>
              <w:t>n</w:t>
            </w:r>
            <w:r w:rsidRPr="00594DEA">
              <w:rPr>
                <w:rFonts w:asciiTheme="majorHAnsi" w:eastAsia="MyriadPro-Light" w:hAnsiTheme="majorHAnsi" w:cs="MyriadPro-Light"/>
                <w:kern w:val="3"/>
                <w:sz w:val="24"/>
                <w:szCs w:val="24"/>
              </w:rPr>
              <w:t xml:space="preserve">d </w:t>
            </w:r>
            <w:r w:rsidR="00C96991" w:rsidRPr="00594DEA">
              <w:rPr>
                <w:rFonts w:asciiTheme="majorHAnsi" w:eastAsia="MyriadPro-Light" w:hAnsiTheme="majorHAnsi" w:cs="MyriadPro-Light"/>
                <w:kern w:val="3"/>
                <w:sz w:val="24"/>
                <w:szCs w:val="24"/>
              </w:rPr>
              <w:lastRenderedPageBreak/>
              <w:t>de</w:t>
            </w:r>
            <w:r w:rsidRPr="00594DEA">
              <w:rPr>
                <w:rFonts w:asciiTheme="majorHAnsi" w:eastAsia="MyriadPro-Light" w:hAnsiTheme="majorHAnsi" w:cs="MyriadPro-Light"/>
                <w:kern w:val="3"/>
                <w:sz w:val="24"/>
                <w:szCs w:val="24"/>
              </w:rPr>
              <w:t>press Enter to save.</w:t>
            </w:r>
            <w:r w:rsidR="00C96991" w:rsidRPr="00594DEA">
              <w:rPr>
                <w:rFonts w:asciiTheme="majorHAnsi" w:eastAsia="MyriadPro-Light" w:hAnsiTheme="majorHAnsi" w:cs="MyriadPro-Light"/>
                <w:kern w:val="3"/>
                <w:sz w:val="24"/>
                <w:szCs w:val="24"/>
              </w:rPr>
              <w:t xml:space="preserve">  Dep</w:t>
            </w:r>
            <w:r w:rsidRPr="00594DEA">
              <w:rPr>
                <w:rFonts w:asciiTheme="majorHAnsi" w:eastAsia="MyriadPro-Light" w:hAnsiTheme="majorHAnsi" w:cs="MyriadPro-Light"/>
                <w:kern w:val="3"/>
                <w:sz w:val="24"/>
                <w:szCs w:val="24"/>
              </w:rPr>
              <w:t>ress Status to return to the main screen.</w:t>
            </w:r>
          </w:p>
          <w:p w14:paraId="58D0D15E" w14:textId="77777777" w:rsidR="00C96991" w:rsidRPr="00594DEA" w:rsidRDefault="00365DF1" w:rsidP="00C96991">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Times New Roman" w:hAnsiTheme="majorHAnsi"/>
                <w:sz w:val="24"/>
                <w:szCs w:val="24"/>
              </w:rPr>
            </w:pPr>
            <w:r w:rsidRPr="00594DEA">
              <w:rPr>
                <w:rFonts w:asciiTheme="majorHAnsi" w:eastAsia="MyriadPro-Light" w:hAnsiTheme="majorHAnsi" w:cs="MyriadPro-Light"/>
                <w:kern w:val="3"/>
                <w:sz w:val="24"/>
                <w:szCs w:val="24"/>
              </w:rPr>
              <w:t>If using the Classic for wind and you cannot turn the mode on</w:t>
            </w:r>
            <w:r w:rsidR="00C96991" w:rsidRPr="00594DEA">
              <w:rPr>
                <w:rFonts w:asciiTheme="majorHAnsi" w:eastAsia="MyriadPro-Light" w:hAnsiTheme="majorHAnsi" w:cs="MyriadPro-Light"/>
                <w:kern w:val="3"/>
                <w:sz w:val="24"/>
                <w:szCs w:val="24"/>
              </w:rPr>
              <w:t>,</w:t>
            </w:r>
            <w:r w:rsidRPr="00594DEA">
              <w:rPr>
                <w:rFonts w:asciiTheme="majorHAnsi" w:eastAsia="MyriadPro-Light" w:hAnsiTheme="majorHAnsi" w:cs="MyriadPro-Light"/>
                <w:kern w:val="3"/>
                <w:sz w:val="24"/>
                <w:szCs w:val="24"/>
              </w:rPr>
              <w:t xml:space="preserve"> this </w:t>
            </w:r>
            <w:r w:rsidR="00C96991" w:rsidRPr="00594DEA">
              <w:rPr>
                <w:rFonts w:asciiTheme="majorHAnsi" w:eastAsia="MyriadPro-Light" w:hAnsiTheme="majorHAnsi" w:cs="MyriadPro-Light"/>
                <w:kern w:val="3"/>
                <w:sz w:val="24"/>
                <w:szCs w:val="24"/>
              </w:rPr>
              <w:t xml:space="preserve">may </w:t>
            </w:r>
            <w:r w:rsidRPr="00594DEA">
              <w:rPr>
                <w:rFonts w:asciiTheme="majorHAnsi" w:eastAsia="MyriadPro-Light" w:hAnsiTheme="majorHAnsi" w:cs="MyriadPro-Light"/>
                <w:kern w:val="3"/>
                <w:sz w:val="24"/>
                <w:szCs w:val="24"/>
              </w:rPr>
              <w:t xml:space="preserve">indicate the wind curve is not linear and the </w:t>
            </w:r>
            <w:r w:rsidR="00C96991" w:rsidRPr="00594DEA">
              <w:rPr>
                <w:rFonts w:asciiTheme="majorHAnsi" w:eastAsia="MyriadPro-Light" w:hAnsiTheme="majorHAnsi" w:cs="MyriadPro-Light"/>
                <w:kern w:val="3"/>
                <w:sz w:val="24"/>
                <w:szCs w:val="24"/>
              </w:rPr>
              <w:t>C</w:t>
            </w:r>
            <w:r w:rsidRPr="00594DEA">
              <w:rPr>
                <w:rFonts w:asciiTheme="majorHAnsi" w:eastAsia="MyriadPro-Light" w:hAnsiTheme="majorHAnsi" w:cs="MyriadPro-Light"/>
                <w:kern w:val="3"/>
                <w:sz w:val="24"/>
                <w:szCs w:val="24"/>
              </w:rPr>
              <w:t xml:space="preserve">lassic cannot work with it. </w:t>
            </w:r>
            <w:r w:rsidR="00C96991" w:rsidRPr="00594DEA">
              <w:rPr>
                <w:rFonts w:asciiTheme="majorHAnsi" w:eastAsia="MyriadPro-Light" w:hAnsiTheme="majorHAnsi" w:cs="MyriadPro-Light"/>
                <w:kern w:val="3"/>
                <w:sz w:val="24"/>
                <w:szCs w:val="24"/>
              </w:rPr>
              <w:t xml:space="preserve"> Ens</w:t>
            </w:r>
            <w:r w:rsidRPr="00594DEA">
              <w:rPr>
                <w:rFonts w:asciiTheme="majorHAnsi" w:eastAsia="MyriadPro-Light" w:hAnsiTheme="majorHAnsi" w:cs="MyriadPro-Light"/>
                <w:kern w:val="3"/>
                <w:sz w:val="24"/>
                <w:szCs w:val="24"/>
              </w:rPr>
              <w:t xml:space="preserve">ure the wind curve continually goes </w:t>
            </w:r>
            <w:r w:rsidR="00C96991" w:rsidRPr="00594DEA">
              <w:rPr>
                <w:rFonts w:asciiTheme="majorHAnsi" w:eastAsia="MyriadPro-Light" w:hAnsiTheme="majorHAnsi" w:cs="MyriadPro-Light"/>
                <w:kern w:val="3"/>
                <w:sz w:val="24"/>
                <w:szCs w:val="24"/>
              </w:rPr>
              <w:t>“</w:t>
            </w:r>
            <w:proofErr w:type="spellStart"/>
            <w:r w:rsidRPr="00594DEA">
              <w:rPr>
                <w:rFonts w:asciiTheme="majorHAnsi" w:eastAsia="MyriadPro-Light" w:hAnsiTheme="majorHAnsi" w:cs="MyriadPro-Light"/>
                <w:kern w:val="3"/>
                <w:sz w:val="24"/>
                <w:szCs w:val="24"/>
              </w:rPr>
              <w:t>up hill</w:t>
            </w:r>
            <w:proofErr w:type="spellEnd"/>
            <w:r w:rsidRPr="00594DEA">
              <w:rPr>
                <w:rFonts w:asciiTheme="majorHAnsi" w:eastAsia="MyriadPro-Light" w:hAnsiTheme="majorHAnsi" w:cs="MyriadPro-Light"/>
                <w:kern w:val="3"/>
                <w:sz w:val="24"/>
                <w:szCs w:val="24"/>
              </w:rPr>
              <w:t>.</w:t>
            </w:r>
            <w:r w:rsidR="00C96991" w:rsidRPr="00594DEA">
              <w:rPr>
                <w:rFonts w:asciiTheme="majorHAnsi" w:eastAsia="MyriadPro-Light" w:hAnsiTheme="majorHAnsi" w:cs="MyriadPro-Light"/>
                <w:kern w:val="3"/>
                <w:sz w:val="24"/>
                <w:szCs w:val="24"/>
              </w:rPr>
              <w:t>”</w:t>
            </w:r>
          </w:p>
        </w:tc>
      </w:tr>
      <w:tr w:rsidR="00365DF1" w:rsidRPr="00594DEA" w14:paraId="2E49482B" w14:textId="77777777" w:rsidTr="00E12774">
        <w:tc>
          <w:tcPr>
            <w:tcW w:w="2585" w:type="dxa"/>
          </w:tcPr>
          <w:p w14:paraId="4B34CADF" w14:textId="77777777" w:rsidR="00365DF1" w:rsidRPr="00594DEA" w:rsidRDefault="006C3AC1"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lastRenderedPageBreak/>
              <w:t>Stuck in the Quick Start or “VMM”</w:t>
            </w:r>
          </w:p>
        </w:tc>
        <w:tc>
          <w:tcPr>
            <w:tcW w:w="7665" w:type="dxa"/>
          </w:tcPr>
          <w:p w14:paraId="4357AC3F" w14:textId="77777777" w:rsidR="00365DF1" w:rsidRPr="00594DEA" w:rsidRDefault="006C3AC1"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 xml:space="preserve">Check that the blue display cable is plugged in and connections are sound. </w:t>
            </w:r>
            <w:r w:rsidR="00C96991" w:rsidRPr="00594DEA">
              <w:rPr>
                <w:rFonts w:asciiTheme="majorHAnsi" w:eastAsia="MyriadPro-Light" w:hAnsiTheme="majorHAnsi" w:cs="MyriadPro-Light"/>
                <w:kern w:val="3"/>
                <w:sz w:val="24"/>
                <w:szCs w:val="24"/>
              </w:rPr>
              <w:t xml:space="preserve"> </w:t>
            </w:r>
            <w:r w:rsidRPr="00594DEA">
              <w:rPr>
                <w:rFonts w:asciiTheme="majorHAnsi" w:eastAsia="MyriadPro-Light" w:hAnsiTheme="majorHAnsi" w:cs="MyriadPro-Light"/>
                <w:kern w:val="3"/>
                <w:sz w:val="24"/>
                <w:szCs w:val="24"/>
              </w:rPr>
              <w:t xml:space="preserve">Try unplugging it and plugging it back in. </w:t>
            </w:r>
            <w:r w:rsidR="00594DEA" w:rsidRPr="00594DEA">
              <w:rPr>
                <w:rFonts w:asciiTheme="majorHAnsi" w:eastAsia="MyriadPro-Light" w:hAnsiTheme="majorHAnsi" w:cs="MyriadPro-Light"/>
                <w:kern w:val="3"/>
                <w:sz w:val="24"/>
                <w:szCs w:val="24"/>
              </w:rPr>
              <w:t xml:space="preserve"> </w:t>
            </w:r>
            <w:r w:rsidRPr="00594DEA">
              <w:rPr>
                <w:rFonts w:asciiTheme="majorHAnsi" w:eastAsia="MyriadPro-Light" w:hAnsiTheme="majorHAnsi" w:cs="MyriadPro-Light"/>
                <w:kern w:val="3"/>
                <w:sz w:val="24"/>
                <w:szCs w:val="24"/>
              </w:rPr>
              <w:t>Check for corrosion also.</w:t>
            </w:r>
          </w:p>
          <w:p w14:paraId="1577C18F" w14:textId="77777777" w:rsidR="006C3AC1" w:rsidRPr="00594DEA" w:rsidRDefault="00594DEA"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Perform</w:t>
            </w:r>
            <w:r w:rsidR="006C3AC1" w:rsidRPr="00594DEA">
              <w:rPr>
                <w:rFonts w:asciiTheme="majorHAnsi" w:eastAsia="MyriadPro-Light" w:hAnsiTheme="majorHAnsi" w:cs="MyriadPro-Light"/>
                <w:kern w:val="3"/>
                <w:sz w:val="24"/>
                <w:szCs w:val="24"/>
              </w:rPr>
              <w:t xml:space="preserve"> a HARDWARE Factory Restore</w:t>
            </w:r>
            <w:r w:rsidRPr="00594DEA">
              <w:rPr>
                <w:rFonts w:asciiTheme="majorHAnsi" w:eastAsia="MyriadPro-Light" w:hAnsiTheme="majorHAnsi" w:cs="MyriadPro-Light"/>
                <w:kern w:val="3"/>
                <w:sz w:val="24"/>
                <w:szCs w:val="24"/>
              </w:rPr>
              <w:t>.</w:t>
            </w:r>
          </w:p>
        </w:tc>
      </w:tr>
      <w:tr w:rsidR="00DC6852" w:rsidRPr="00594DEA" w14:paraId="32F85617" w14:textId="77777777" w:rsidTr="00E12774">
        <w:tc>
          <w:tcPr>
            <w:tcW w:w="2585" w:type="dxa"/>
          </w:tcPr>
          <w:p w14:paraId="4C625C75" w14:textId="77777777" w:rsidR="00DC6852" w:rsidRPr="00594DEA" w:rsidRDefault="00DC6852"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The MNGP is fuzzy or has odd characters</w:t>
            </w:r>
          </w:p>
        </w:tc>
        <w:tc>
          <w:tcPr>
            <w:tcW w:w="7665" w:type="dxa"/>
          </w:tcPr>
          <w:p w14:paraId="7481CF3D" w14:textId="77777777" w:rsidR="00DC6852" w:rsidRPr="00594DEA" w:rsidRDefault="00594DEA"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En</w:t>
            </w:r>
            <w:r w:rsidR="00DC6852" w:rsidRPr="00594DEA">
              <w:rPr>
                <w:rFonts w:asciiTheme="majorHAnsi" w:eastAsia="MyriadPro-Light" w:hAnsiTheme="majorHAnsi" w:cs="MyriadPro-Light"/>
                <w:kern w:val="3"/>
                <w:sz w:val="24"/>
                <w:szCs w:val="24"/>
              </w:rPr>
              <w:t>sure the blue display cable is plugged in well and that it is not running down over the 2 big yellow inductors on the left</w:t>
            </w:r>
            <w:r w:rsidR="00E12774">
              <w:rPr>
                <w:rFonts w:asciiTheme="majorHAnsi" w:eastAsia="MyriadPro-Light" w:hAnsiTheme="majorHAnsi" w:cs="MyriadPro-Light"/>
                <w:kern w:val="3"/>
                <w:sz w:val="24"/>
                <w:szCs w:val="24"/>
              </w:rPr>
              <w:t>-</w:t>
            </w:r>
            <w:r w:rsidR="00DC6852" w:rsidRPr="00594DEA">
              <w:rPr>
                <w:rFonts w:asciiTheme="majorHAnsi" w:eastAsia="MyriadPro-Light" w:hAnsiTheme="majorHAnsi" w:cs="MyriadPro-Light"/>
                <w:kern w:val="3"/>
                <w:sz w:val="24"/>
                <w:szCs w:val="24"/>
              </w:rPr>
              <w:t>hand side of the circuit board.</w:t>
            </w:r>
          </w:p>
        </w:tc>
      </w:tr>
      <w:tr w:rsidR="00DC6852" w:rsidRPr="00594DEA" w14:paraId="5B6A18E6" w14:textId="77777777" w:rsidTr="00E12774">
        <w:tc>
          <w:tcPr>
            <w:tcW w:w="2585" w:type="dxa"/>
          </w:tcPr>
          <w:p w14:paraId="7C0B7ECD" w14:textId="77777777" w:rsidR="00DC6852" w:rsidRPr="00594DEA" w:rsidRDefault="00DC6852"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Multiple charge controllers and one or more is showing 0</w:t>
            </w:r>
            <w:r w:rsidR="00594DEA" w:rsidRPr="00594DEA">
              <w:rPr>
                <w:rFonts w:asciiTheme="majorHAnsi" w:eastAsia="MyriadPro-Light" w:hAnsiTheme="majorHAnsi" w:cs="MyriadPro-Light"/>
                <w:kern w:val="3"/>
                <w:sz w:val="24"/>
                <w:szCs w:val="24"/>
              </w:rPr>
              <w:t>W</w:t>
            </w:r>
            <w:r w:rsidRPr="00594DEA">
              <w:rPr>
                <w:rFonts w:asciiTheme="majorHAnsi" w:eastAsia="MyriadPro-Light" w:hAnsiTheme="majorHAnsi" w:cs="MyriadPro-Light"/>
                <w:kern w:val="3"/>
                <w:sz w:val="24"/>
                <w:szCs w:val="24"/>
              </w:rPr>
              <w:t xml:space="preserve"> and </w:t>
            </w:r>
            <w:r w:rsidR="00594DEA" w:rsidRPr="00594DEA">
              <w:rPr>
                <w:rFonts w:asciiTheme="majorHAnsi" w:eastAsia="MyriadPro-Light" w:hAnsiTheme="majorHAnsi" w:cs="MyriadPro-Light"/>
                <w:kern w:val="3"/>
                <w:sz w:val="24"/>
                <w:szCs w:val="24"/>
              </w:rPr>
              <w:t>A</w:t>
            </w:r>
            <w:r w:rsidRPr="00594DEA">
              <w:rPr>
                <w:rFonts w:asciiTheme="majorHAnsi" w:eastAsia="MyriadPro-Light" w:hAnsiTheme="majorHAnsi" w:cs="MyriadPro-Light"/>
                <w:kern w:val="3"/>
                <w:sz w:val="24"/>
                <w:szCs w:val="24"/>
              </w:rPr>
              <w:t xml:space="preserve">bsorb or </w:t>
            </w:r>
            <w:r w:rsidR="00594DEA" w:rsidRPr="00594DEA">
              <w:rPr>
                <w:rFonts w:asciiTheme="majorHAnsi" w:eastAsia="MyriadPro-Light" w:hAnsiTheme="majorHAnsi" w:cs="MyriadPro-Light"/>
                <w:kern w:val="3"/>
                <w:sz w:val="24"/>
                <w:szCs w:val="24"/>
              </w:rPr>
              <w:t>F</w:t>
            </w:r>
            <w:r w:rsidRPr="00594DEA">
              <w:rPr>
                <w:rFonts w:asciiTheme="majorHAnsi" w:eastAsia="MyriadPro-Light" w:hAnsiTheme="majorHAnsi" w:cs="MyriadPro-Light"/>
                <w:kern w:val="3"/>
                <w:sz w:val="24"/>
                <w:szCs w:val="24"/>
              </w:rPr>
              <w:t>loat</w:t>
            </w:r>
          </w:p>
        </w:tc>
        <w:tc>
          <w:tcPr>
            <w:tcW w:w="7665" w:type="dxa"/>
          </w:tcPr>
          <w:p w14:paraId="600C857E" w14:textId="77777777" w:rsidR="00DC6852" w:rsidRPr="00594DEA" w:rsidRDefault="00DC6852"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This is normal as the battery is almost full and the extra power is not needed so the controller throttles back to prevent over charging of the battery</w:t>
            </w:r>
            <w:r w:rsidR="00594DEA" w:rsidRPr="00594DEA">
              <w:rPr>
                <w:rFonts w:asciiTheme="majorHAnsi" w:eastAsia="MyriadPro-Light" w:hAnsiTheme="majorHAnsi" w:cs="MyriadPro-Light"/>
                <w:kern w:val="3"/>
                <w:sz w:val="24"/>
                <w:szCs w:val="24"/>
              </w:rPr>
              <w:t>.</w:t>
            </w:r>
          </w:p>
        </w:tc>
      </w:tr>
      <w:tr w:rsidR="00DC6852" w:rsidRPr="00594DEA" w14:paraId="576483EB" w14:textId="77777777" w:rsidTr="00E12774">
        <w:tc>
          <w:tcPr>
            <w:tcW w:w="2585" w:type="dxa"/>
          </w:tcPr>
          <w:p w14:paraId="104A1F80" w14:textId="77777777" w:rsidR="00DC6852" w:rsidRPr="00594DEA" w:rsidRDefault="00DC6852"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Multiple Classics in Follow</w:t>
            </w:r>
            <w:r w:rsidR="00594DEA" w:rsidRPr="00594DEA">
              <w:rPr>
                <w:rFonts w:asciiTheme="majorHAnsi" w:eastAsia="MyriadPro-Light" w:hAnsiTheme="majorHAnsi" w:cs="MyriadPro-Light"/>
                <w:kern w:val="3"/>
                <w:sz w:val="24"/>
                <w:szCs w:val="24"/>
              </w:rPr>
              <w:t>-</w:t>
            </w:r>
            <w:r w:rsidRPr="00594DEA">
              <w:rPr>
                <w:rFonts w:asciiTheme="majorHAnsi" w:eastAsia="MyriadPro-Light" w:hAnsiTheme="majorHAnsi" w:cs="MyriadPro-Light"/>
                <w:kern w:val="3"/>
                <w:sz w:val="24"/>
                <w:szCs w:val="24"/>
              </w:rPr>
              <w:t>Me and they are not all making the same amount of power?</w:t>
            </w:r>
          </w:p>
        </w:tc>
        <w:tc>
          <w:tcPr>
            <w:tcW w:w="7665" w:type="dxa"/>
          </w:tcPr>
          <w:p w14:paraId="06A73337" w14:textId="77777777" w:rsidR="00DC6852" w:rsidRPr="00594DEA" w:rsidRDefault="00DC6852"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This is normal as Follow</w:t>
            </w:r>
            <w:r w:rsidR="00594DEA" w:rsidRPr="00594DEA">
              <w:rPr>
                <w:rFonts w:asciiTheme="majorHAnsi" w:eastAsia="MyriadPro-Light" w:hAnsiTheme="majorHAnsi" w:cs="MyriadPro-Light"/>
                <w:kern w:val="3"/>
                <w:sz w:val="24"/>
                <w:szCs w:val="24"/>
              </w:rPr>
              <w:t>-</w:t>
            </w:r>
            <w:r w:rsidRPr="00594DEA">
              <w:rPr>
                <w:rFonts w:asciiTheme="majorHAnsi" w:eastAsia="MyriadPro-Light" w:hAnsiTheme="majorHAnsi" w:cs="MyriadPro-Light"/>
                <w:kern w:val="3"/>
                <w:sz w:val="24"/>
                <w:szCs w:val="24"/>
              </w:rPr>
              <w:t>Me simply coordinates the charge stages, each Classic still works independently as far as regulating the PV array.</w:t>
            </w:r>
          </w:p>
        </w:tc>
      </w:tr>
    </w:tbl>
    <w:p w14:paraId="4625BE64" w14:textId="77777777" w:rsidR="002B0A92" w:rsidRDefault="002B0A92" w:rsidP="002B0A92">
      <w:pPr>
        <w:widowControl w:val="0"/>
        <w:suppressAutoHyphens/>
        <w:autoSpaceDE w:val="0"/>
        <w:autoSpaceDN w:val="0"/>
        <w:textAlignment w:val="baseline"/>
        <w:rPr>
          <w:rFonts w:ascii="Times New Roman" w:eastAsia="MyriadPro-Light" w:hAnsi="Times New Roman" w:cs="MyriadPro-Light"/>
          <w:kern w:val="3"/>
          <w:sz w:val="24"/>
          <w:szCs w:val="24"/>
        </w:rPr>
      </w:pPr>
    </w:p>
    <w:tbl>
      <w:tblPr>
        <w:tblStyle w:val="TableGrid"/>
        <w:tblW w:w="0" w:type="auto"/>
        <w:tblLook w:val="04A0" w:firstRow="1" w:lastRow="0" w:firstColumn="1" w:lastColumn="0" w:noHBand="0" w:noVBand="1"/>
      </w:tblPr>
      <w:tblGrid>
        <w:gridCol w:w="2581"/>
        <w:gridCol w:w="7669"/>
      </w:tblGrid>
      <w:tr w:rsidR="00DC6852" w:rsidRPr="00594DEA" w14:paraId="36B1B34E" w14:textId="77777777" w:rsidTr="00FC3890">
        <w:tc>
          <w:tcPr>
            <w:tcW w:w="2581" w:type="dxa"/>
          </w:tcPr>
          <w:p w14:paraId="3105CB03" w14:textId="77777777" w:rsidR="00DC6852" w:rsidRPr="00594DEA" w:rsidRDefault="00DC6852"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How do I verify Follow</w:t>
            </w:r>
            <w:r w:rsidR="00594DEA" w:rsidRPr="00594DEA">
              <w:rPr>
                <w:rFonts w:asciiTheme="majorHAnsi" w:eastAsia="MyriadPro-Light" w:hAnsiTheme="majorHAnsi" w:cs="MyriadPro-Light"/>
                <w:kern w:val="3"/>
                <w:sz w:val="24"/>
                <w:szCs w:val="24"/>
              </w:rPr>
              <w:t>-</w:t>
            </w:r>
            <w:r w:rsidRPr="00594DEA">
              <w:rPr>
                <w:rFonts w:asciiTheme="majorHAnsi" w:eastAsia="MyriadPro-Light" w:hAnsiTheme="majorHAnsi" w:cs="MyriadPro-Light"/>
                <w:kern w:val="3"/>
                <w:sz w:val="24"/>
                <w:szCs w:val="24"/>
              </w:rPr>
              <w:t>Me is working properly?</w:t>
            </w:r>
          </w:p>
        </w:tc>
        <w:tc>
          <w:tcPr>
            <w:tcW w:w="7669" w:type="dxa"/>
          </w:tcPr>
          <w:p w14:paraId="4649ECE9" w14:textId="77777777" w:rsidR="00DC6852" w:rsidRPr="00594DEA" w:rsidRDefault="00594DEA"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G</w:t>
            </w:r>
            <w:r w:rsidR="00DC6852" w:rsidRPr="00594DEA">
              <w:rPr>
                <w:rFonts w:asciiTheme="majorHAnsi" w:eastAsia="MyriadPro-Light" w:hAnsiTheme="majorHAnsi" w:cs="MyriadPro-Light"/>
                <w:kern w:val="3"/>
                <w:sz w:val="24"/>
                <w:szCs w:val="24"/>
              </w:rPr>
              <w:t xml:space="preserve">o to the Main </w:t>
            </w:r>
            <w:r w:rsidRPr="00594DEA">
              <w:rPr>
                <w:rFonts w:asciiTheme="majorHAnsi" w:eastAsia="MyriadPro-Light" w:hAnsiTheme="majorHAnsi" w:cs="MyriadPro-Light"/>
                <w:kern w:val="3"/>
                <w:sz w:val="24"/>
                <w:szCs w:val="24"/>
              </w:rPr>
              <w:t>M</w:t>
            </w:r>
            <w:r w:rsidR="00DC6852" w:rsidRPr="00594DEA">
              <w:rPr>
                <w:rFonts w:asciiTheme="majorHAnsi" w:eastAsia="MyriadPro-Light" w:hAnsiTheme="majorHAnsi" w:cs="MyriadPro-Light"/>
                <w:kern w:val="3"/>
                <w:sz w:val="24"/>
                <w:szCs w:val="24"/>
              </w:rPr>
              <w:t xml:space="preserve">enu and then into the </w:t>
            </w:r>
            <w:r w:rsidRPr="00594DEA">
              <w:rPr>
                <w:rFonts w:asciiTheme="majorHAnsi" w:eastAsia="MyriadPro-Light" w:hAnsiTheme="majorHAnsi" w:cs="MyriadPro-Light"/>
                <w:kern w:val="3"/>
                <w:sz w:val="24"/>
                <w:szCs w:val="24"/>
              </w:rPr>
              <w:t>TEMPS M</w:t>
            </w:r>
            <w:r w:rsidR="00DC6852" w:rsidRPr="00594DEA">
              <w:rPr>
                <w:rFonts w:asciiTheme="majorHAnsi" w:eastAsia="MyriadPro-Light" w:hAnsiTheme="majorHAnsi" w:cs="MyriadPro-Light"/>
                <w:kern w:val="3"/>
                <w:sz w:val="24"/>
                <w:szCs w:val="24"/>
              </w:rPr>
              <w:t xml:space="preserve">enu and verify all </w:t>
            </w:r>
            <w:r w:rsidRPr="00594DEA">
              <w:rPr>
                <w:rFonts w:asciiTheme="majorHAnsi" w:eastAsia="MyriadPro-Light" w:hAnsiTheme="majorHAnsi" w:cs="MyriadPro-Light"/>
                <w:kern w:val="3"/>
                <w:sz w:val="24"/>
                <w:szCs w:val="24"/>
              </w:rPr>
              <w:t>Classic</w:t>
            </w:r>
            <w:r w:rsidR="00DC6852" w:rsidRPr="00594DEA">
              <w:rPr>
                <w:rFonts w:asciiTheme="majorHAnsi" w:eastAsia="MyriadPro-Light" w:hAnsiTheme="majorHAnsi" w:cs="MyriadPro-Light"/>
                <w:kern w:val="3"/>
                <w:sz w:val="24"/>
                <w:szCs w:val="24"/>
              </w:rPr>
              <w:t xml:space="preserve">s are seeing the </w:t>
            </w:r>
            <w:r w:rsidRPr="00594DEA">
              <w:rPr>
                <w:rFonts w:asciiTheme="majorHAnsi" w:eastAsia="MyriadPro-Light" w:hAnsiTheme="majorHAnsi" w:cs="MyriadPro-Light"/>
                <w:kern w:val="3"/>
                <w:sz w:val="24"/>
                <w:szCs w:val="24"/>
              </w:rPr>
              <w:t>same b</w:t>
            </w:r>
            <w:r w:rsidR="00DC6852" w:rsidRPr="00594DEA">
              <w:rPr>
                <w:rFonts w:asciiTheme="majorHAnsi" w:eastAsia="MyriadPro-Light" w:hAnsiTheme="majorHAnsi" w:cs="MyriadPro-Light"/>
                <w:kern w:val="3"/>
                <w:sz w:val="24"/>
                <w:szCs w:val="24"/>
              </w:rPr>
              <w:t xml:space="preserve">attery </w:t>
            </w:r>
            <w:r w:rsidRPr="00594DEA">
              <w:rPr>
                <w:rFonts w:asciiTheme="majorHAnsi" w:eastAsia="MyriadPro-Light" w:hAnsiTheme="majorHAnsi" w:cs="MyriadPro-Light"/>
                <w:kern w:val="3"/>
                <w:sz w:val="24"/>
                <w:szCs w:val="24"/>
              </w:rPr>
              <w:t>t</w:t>
            </w:r>
            <w:r w:rsidR="00DC6852" w:rsidRPr="00594DEA">
              <w:rPr>
                <w:rFonts w:asciiTheme="majorHAnsi" w:eastAsia="MyriadPro-Light" w:hAnsiTheme="majorHAnsi" w:cs="MyriadPro-Light"/>
                <w:kern w:val="3"/>
                <w:sz w:val="24"/>
                <w:szCs w:val="24"/>
              </w:rPr>
              <w:t xml:space="preserve">emp from the </w:t>
            </w:r>
            <w:r w:rsidRPr="00594DEA">
              <w:rPr>
                <w:rFonts w:asciiTheme="majorHAnsi" w:eastAsia="MyriadPro-Light" w:hAnsiTheme="majorHAnsi" w:cs="MyriadPro-Light"/>
                <w:kern w:val="3"/>
                <w:sz w:val="24"/>
                <w:szCs w:val="24"/>
              </w:rPr>
              <w:t xml:space="preserve">Classic </w:t>
            </w:r>
            <w:r w:rsidR="00DC6852" w:rsidRPr="00594DEA">
              <w:rPr>
                <w:rFonts w:asciiTheme="majorHAnsi" w:eastAsia="MyriadPro-Light" w:hAnsiTheme="majorHAnsi" w:cs="MyriadPro-Light"/>
                <w:kern w:val="3"/>
                <w:sz w:val="24"/>
                <w:szCs w:val="24"/>
              </w:rPr>
              <w:t>with the BTS plugged in.</w:t>
            </w:r>
          </w:p>
          <w:p w14:paraId="1D1270AD" w14:textId="77777777" w:rsidR="00DC6852" w:rsidRDefault="00DC6852"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You should see a blue LED flashing inside the top vent. There are two types of blink</w:t>
            </w:r>
            <w:r w:rsidR="00594DEA" w:rsidRPr="00594DEA">
              <w:rPr>
                <w:rFonts w:asciiTheme="majorHAnsi" w:eastAsia="MyriadPro-Light" w:hAnsiTheme="majorHAnsi" w:cs="MyriadPro-Light"/>
                <w:kern w:val="3"/>
                <w:sz w:val="24"/>
                <w:szCs w:val="24"/>
              </w:rPr>
              <w:t>: a</w:t>
            </w:r>
            <w:r w:rsidRPr="00594DEA">
              <w:rPr>
                <w:rFonts w:asciiTheme="majorHAnsi" w:eastAsia="MyriadPro-Light" w:hAnsiTheme="majorHAnsi" w:cs="MyriadPro-Light"/>
                <w:kern w:val="3"/>
                <w:sz w:val="24"/>
                <w:szCs w:val="24"/>
              </w:rPr>
              <w:t xml:space="preserve"> short blink that is about one</w:t>
            </w:r>
            <w:r w:rsidR="00594DEA" w:rsidRPr="00594DEA">
              <w:rPr>
                <w:rFonts w:asciiTheme="majorHAnsi" w:eastAsia="MyriadPro-Light" w:hAnsiTheme="majorHAnsi" w:cs="MyriadPro-Light"/>
                <w:kern w:val="3"/>
                <w:sz w:val="24"/>
                <w:szCs w:val="24"/>
              </w:rPr>
              <w:t>-</w:t>
            </w:r>
            <w:r w:rsidRPr="00594DEA">
              <w:rPr>
                <w:rFonts w:asciiTheme="majorHAnsi" w:eastAsia="MyriadPro-Light" w:hAnsiTheme="majorHAnsi" w:cs="MyriadPro-Light"/>
                <w:kern w:val="3"/>
                <w:sz w:val="24"/>
                <w:szCs w:val="24"/>
              </w:rPr>
              <w:t>tenth of a second means it is getting good information</w:t>
            </w:r>
            <w:r w:rsidR="00594DEA" w:rsidRPr="00594DEA">
              <w:rPr>
                <w:rFonts w:asciiTheme="majorHAnsi" w:eastAsia="MyriadPro-Light" w:hAnsiTheme="majorHAnsi" w:cs="MyriadPro-Light"/>
                <w:kern w:val="3"/>
                <w:sz w:val="24"/>
                <w:szCs w:val="24"/>
              </w:rPr>
              <w:t>; a</w:t>
            </w:r>
            <w:r w:rsidRPr="00594DEA">
              <w:rPr>
                <w:rFonts w:asciiTheme="majorHAnsi" w:eastAsia="MyriadPro-Light" w:hAnsiTheme="majorHAnsi" w:cs="MyriadPro-Light"/>
                <w:kern w:val="3"/>
                <w:sz w:val="24"/>
                <w:szCs w:val="24"/>
              </w:rPr>
              <w:t xml:space="preserve"> long blink that is about half a second indicates it did not get any info. If the blinks are ALL long then you probably have a bad cable and all cables should be checked</w:t>
            </w:r>
            <w:r w:rsidR="00594DEA" w:rsidRPr="00594DEA">
              <w:rPr>
                <w:rFonts w:asciiTheme="majorHAnsi" w:eastAsia="MyriadPro-Light" w:hAnsiTheme="majorHAnsi" w:cs="MyriadPro-Light"/>
                <w:kern w:val="3"/>
                <w:sz w:val="24"/>
                <w:szCs w:val="24"/>
              </w:rPr>
              <w:t>.</w:t>
            </w:r>
          </w:p>
          <w:p w14:paraId="67796201" w14:textId="77777777" w:rsidR="00061A01" w:rsidRPr="00594DEA" w:rsidRDefault="00061A01"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7C39C8">
              <w:rPr>
                <w:rFonts w:asciiTheme="majorHAnsi" w:eastAsia="MyriadPro-Light" w:hAnsiTheme="majorHAnsi" w:cs="MyriadPro-Light"/>
                <w:kern w:val="3"/>
                <w:sz w:val="24"/>
                <w:szCs w:val="24"/>
              </w:rPr>
              <w:t xml:space="preserve">Classic </w:t>
            </w:r>
            <w:proofErr w:type="spellStart"/>
            <w:r w:rsidRPr="007C39C8">
              <w:rPr>
                <w:rFonts w:asciiTheme="majorHAnsi" w:eastAsia="MyriadPro-Light" w:hAnsiTheme="majorHAnsi" w:cs="MyriadPro-Light"/>
                <w:kern w:val="3"/>
                <w:sz w:val="24"/>
                <w:szCs w:val="24"/>
              </w:rPr>
              <w:t>Lites</w:t>
            </w:r>
            <w:proofErr w:type="spellEnd"/>
            <w:r w:rsidRPr="007C39C8">
              <w:rPr>
                <w:rFonts w:asciiTheme="majorHAnsi" w:eastAsia="MyriadPro-Light" w:hAnsiTheme="majorHAnsi" w:cs="MyriadPro-Light"/>
                <w:kern w:val="3"/>
                <w:sz w:val="24"/>
                <w:szCs w:val="24"/>
              </w:rPr>
              <w:t xml:space="preserve"> older than serial # CL05435 did not work with Follow</w:t>
            </w:r>
            <w:r>
              <w:rPr>
                <w:rFonts w:asciiTheme="majorHAnsi" w:eastAsia="MyriadPro-Light" w:hAnsiTheme="majorHAnsi" w:cs="MyriadPro-Light"/>
                <w:kern w:val="3"/>
                <w:sz w:val="24"/>
                <w:szCs w:val="24"/>
              </w:rPr>
              <w:t>-</w:t>
            </w:r>
            <w:r w:rsidRPr="007C39C8">
              <w:rPr>
                <w:rFonts w:asciiTheme="majorHAnsi" w:eastAsia="MyriadPro-Light" w:hAnsiTheme="majorHAnsi" w:cs="MyriadPro-Light"/>
                <w:kern w:val="3"/>
                <w:sz w:val="24"/>
                <w:szCs w:val="24"/>
              </w:rPr>
              <w:t>Me</w:t>
            </w:r>
            <w:r>
              <w:rPr>
                <w:rFonts w:asciiTheme="majorHAnsi" w:eastAsia="MyriadPro-Light" w:hAnsiTheme="majorHAnsi" w:cs="MyriadPro-Light"/>
                <w:kern w:val="3"/>
                <w:sz w:val="24"/>
                <w:szCs w:val="24"/>
              </w:rPr>
              <w:t>.  C</w:t>
            </w:r>
            <w:r w:rsidRPr="007C39C8">
              <w:rPr>
                <w:rFonts w:asciiTheme="majorHAnsi" w:eastAsia="MyriadPro-Light" w:hAnsiTheme="majorHAnsi" w:cs="MyriadPro-Light"/>
                <w:kern w:val="3"/>
                <w:sz w:val="24"/>
                <w:szCs w:val="24"/>
              </w:rPr>
              <w:t xml:space="preserve">all </w:t>
            </w:r>
            <w:r>
              <w:rPr>
                <w:rFonts w:asciiTheme="majorHAnsi" w:eastAsia="MyriadPro-Light" w:hAnsiTheme="majorHAnsi" w:cs="MyriadPro-Light"/>
                <w:kern w:val="3"/>
                <w:sz w:val="24"/>
                <w:szCs w:val="24"/>
              </w:rPr>
              <w:t>Tech Support</w:t>
            </w:r>
            <w:r w:rsidRPr="007C39C8">
              <w:rPr>
                <w:rFonts w:asciiTheme="majorHAnsi" w:eastAsia="MyriadPro-Light" w:hAnsiTheme="majorHAnsi" w:cs="MyriadPro-Light"/>
                <w:kern w:val="3"/>
                <w:sz w:val="24"/>
                <w:szCs w:val="24"/>
              </w:rPr>
              <w:t xml:space="preserve"> for a new MNLP</w:t>
            </w:r>
            <w:r>
              <w:rPr>
                <w:rFonts w:asciiTheme="majorHAnsi" w:eastAsia="MyriadPro-Light" w:hAnsiTheme="majorHAnsi" w:cs="MyriadPro-Light"/>
                <w:kern w:val="3"/>
                <w:sz w:val="24"/>
                <w:szCs w:val="24"/>
              </w:rPr>
              <w:t>.</w:t>
            </w:r>
          </w:p>
        </w:tc>
      </w:tr>
      <w:tr w:rsidR="00DC6852" w:rsidRPr="00594DEA" w14:paraId="2957F3C4" w14:textId="77777777" w:rsidTr="00FC3890">
        <w:tc>
          <w:tcPr>
            <w:tcW w:w="2581" w:type="dxa"/>
          </w:tcPr>
          <w:p w14:paraId="5A38833D" w14:textId="77777777" w:rsidR="00DC6852" w:rsidRPr="00594DEA" w:rsidRDefault="005861D7"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 xml:space="preserve">The </w:t>
            </w:r>
            <w:r w:rsidR="00594DEA" w:rsidRPr="00594DEA">
              <w:rPr>
                <w:rFonts w:asciiTheme="majorHAnsi" w:eastAsia="MyriadPro-Light" w:hAnsiTheme="majorHAnsi" w:cs="MyriadPro-Light"/>
                <w:kern w:val="3"/>
                <w:sz w:val="24"/>
                <w:szCs w:val="24"/>
              </w:rPr>
              <w:t>f</w:t>
            </w:r>
            <w:r w:rsidRPr="00594DEA">
              <w:rPr>
                <w:rFonts w:asciiTheme="majorHAnsi" w:eastAsia="MyriadPro-Light" w:hAnsiTheme="majorHAnsi" w:cs="MyriadPro-Light"/>
                <w:kern w:val="3"/>
                <w:sz w:val="24"/>
                <w:szCs w:val="24"/>
              </w:rPr>
              <w:t>ans seem t</w:t>
            </w:r>
            <w:r w:rsidR="00594DEA" w:rsidRPr="00594DEA">
              <w:rPr>
                <w:rFonts w:asciiTheme="majorHAnsi" w:eastAsia="MyriadPro-Light" w:hAnsiTheme="majorHAnsi" w:cs="MyriadPro-Light"/>
                <w:kern w:val="3"/>
                <w:sz w:val="24"/>
                <w:szCs w:val="24"/>
              </w:rPr>
              <w:t>o</w:t>
            </w:r>
            <w:r w:rsidRPr="00594DEA">
              <w:rPr>
                <w:rFonts w:asciiTheme="majorHAnsi" w:eastAsia="MyriadPro-Light" w:hAnsiTheme="majorHAnsi" w:cs="MyriadPro-Light"/>
                <w:kern w:val="3"/>
                <w:sz w:val="24"/>
                <w:szCs w:val="24"/>
              </w:rPr>
              <w:t>o loud</w:t>
            </w:r>
          </w:p>
        </w:tc>
        <w:tc>
          <w:tcPr>
            <w:tcW w:w="7669" w:type="dxa"/>
          </w:tcPr>
          <w:p w14:paraId="450F9513" w14:textId="77777777" w:rsidR="00DC6852" w:rsidRPr="00594DEA" w:rsidRDefault="005861D7"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If it is the internal fans</w:t>
            </w:r>
            <w:r w:rsidR="00594DEA" w:rsidRPr="00594DEA">
              <w:rPr>
                <w:rFonts w:asciiTheme="majorHAnsi" w:eastAsia="MyriadPro-Light" w:hAnsiTheme="majorHAnsi" w:cs="MyriadPro-Light"/>
                <w:kern w:val="3"/>
                <w:sz w:val="24"/>
                <w:szCs w:val="24"/>
              </w:rPr>
              <w:t>,</w:t>
            </w:r>
            <w:r w:rsidRPr="00594DEA">
              <w:rPr>
                <w:rFonts w:asciiTheme="majorHAnsi" w:eastAsia="MyriadPro-Light" w:hAnsiTheme="majorHAnsi" w:cs="MyriadPro-Light"/>
                <w:kern w:val="3"/>
                <w:sz w:val="24"/>
                <w:szCs w:val="24"/>
              </w:rPr>
              <w:t xml:space="preserve"> </w:t>
            </w:r>
            <w:r w:rsidR="00594DEA" w:rsidRPr="00594DEA">
              <w:rPr>
                <w:rFonts w:asciiTheme="majorHAnsi" w:eastAsia="MyriadPro-Light" w:hAnsiTheme="majorHAnsi" w:cs="MyriadPro-Light"/>
                <w:kern w:val="3"/>
                <w:sz w:val="24"/>
                <w:szCs w:val="24"/>
              </w:rPr>
              <w:t>en</w:t>
            </w:r>
            <w:r w:rsidRPr="00594DEA">
              <w:rPr>
                <w:rFonts w:asciiTheme="majorHAnsi" w:eastAsia="MyriadPro-Light" w:hAnsiTheme="majorHAnsi" w:cs="MyriadPro-Light"/>
                <w:kern w:val="3"/>
                <w:sz w:val="24"/>
                <w:szCs w:val="24"/>
              </w:rPr>
              <w:t>sure no wires or anything</w:t>
            </w:r>
            <w:r w:rsidR="00594DEA" w:rsidRPr="00594DEA">
              <w:rPr>
                <w:rFonts w:asciiTheme="majorHAnsi" w:eastAsia="MyriadPro-Light" w:hAnsiTheme="majorHAnsi" w:cs="MyriadPro-Light"/>
                <w:kern w:val="3"/>
                <w:sz w:val="24"/>
                <w:szCs w:val="24"/>
              </w:rPr>
              <w:t xml:space="preserve"> else</w:t>
            </w:r>
            <w:r w:rsidRPr="00594DEA">
              <w:rPr>
                <w:rFonts w:asciiTheme="majorHAnsi" w:eastAsia="MyriadPro-Light" w:hAnsiTheme="majorHAnsi" w:cs="MyriadPro-Light"/>
                <w:kern w:val="3"/>
                <w:sz w:val="24"/>
                <w:szCs w:val="24"/>
              </w:rPr>
              <w:t xml:space="preserve"> ha</w:t>
            </w:r>
            <w:r w:rsidR="00594DEA" w:rsidRPr="00594DEA">
              <w:rPr>
                <w:rFonts w:asciiTheme="majorHAnsi" w:eastAsia="MyriadPro-Light" w:hAnsiTheme="majorHAnsi" w:cs="MyriadPro-Light"/>
                <w:kern w:val="3"/>
                <w:sz w:val="24"/>
                <w:szCs w:val="24"/>
              </w:rPr>
              <w:t>s</w:t>
            </w:r>
            <w:r w:rsidRPr="00594DEA">
              <w:rPr>
                <w:rFonts w:asciiTheme="majorHAnsi" w:eastAsia="MyriadPro-Light" w:hAnsiTheme="majorHAnsi" w:cs="MyriadPro-Light"/>
                <w:kern w:val="3"/>
                <w:sz w:val="24"/>
                <w:szCs w:val="24"/>
              </w:rPr>
              <w:t xml:space="preserve"> come in contact with th</w:t>
            </w:r>
            <w:r w:rsidR="00594DEA" w:rsidRPr="00594DEA">
              <w:rPr>
                <w:rFonts w:asciiTheme="majorHAnsi" w:eastAsia="MyriadPro-Light" w:hAnsiTheme="majorHAnsi" w:cs="MyriadPro-Light"/>
                <w:kern w:val="3"/>
                <w:sz w:val="24"/>
                <w:szCs w:val="24"/>
              </w:rPr>
              <w:t>e fans.</w:t>
            </w:r>
          </w:p>
          <w:p w14:paraId="01D6D28C" w14:textId="77777777" w:rsidR="005861D7" w:rsidRPr="00594DEA" w:rsidRDefault="005861D7"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If it is the external fan</w:t>
            </w:r>
            <w:r w:rsidR="00594DEA" w:rsidRPr="00594DEA">
              <w:rPr>
                <w:rFonts w:asciiTheme="majorHAnsi" w:eastAsia="MyriadPro-Light" w:hAnsiTheme="majorHAnsi" w:cs="MyriadPro-Light"/>
                <w:kern w:val="3"/>
                <w:sz w:val="24"/>
                <w:szCs w:val="24"/>
              </w:rPr>
              <w:t xml:space="preserve"> (Turbo),</w:t>
            </w:r>
            <w:r w:rsidRPr="00594DEA">
              <w:rPr>
                <w:rFonts w:asciiTheme="majorHAnsi" w:eastAsia="MyriadPro-Light" w:hAnsiTheme="majorHAnsi" w:cs="MyriadPro-Light"/>
                <w:kern w:val="3"/>
                <w:sz w:val="24"/>
                <w:szCs w:val="24"/>
              </w:rPr>
              <w:t xml:space="preserve"> remove the front half of the Turbo plastic housing and </w:t>
            </w:r>
            <w:r w:rsidR="00594DEA" w:rsidRPr="00594DEA">
              <w:rPr>
                <w:rFonts w:asciiTheme="majorHAnsi" w:eastAsia="MyriadPro-Light" w:hAnsiTheme="majorHAnsi" w:cs="MyriadPro-Light"/>
                <w:kern w:val="3"/>
                <w:sz w:val="24"/>
                <w:szCs w:val="24"/>
              </w:rPr>
              <w:t>en</w:t>
            </w:r>
            <w:r w:rsidRPr="00594DEA">
              <w:rPr>
                <w:rFonts w:asciiTheme="majorHAnsi" w:eastAsia="MyriadPro-Light" w:hAnsiTheme="majorHAnsi" w:cs="MyriadPro-Light"/>
                <w:kern w:val="3"/>
                <w:sz w:val="24"/>
                <w:szCs w:val="24"/>
              </w:rPr>
              <w:t xml:space="preserve">sure the fan is still adhered </w:t>
            </w:r>
            <w:r w:rsidR="00594DEA">
              <w:rPr>
                <w:rFonts w:asciiTheme="majorHAnsi" w:eastAsia="MyriadPro-Light" w:hAnsiTheme="majorHAnsi" w:cs="MyriadPro-Light"/>
                <w:kern w:val="3"/>
                <w:sz w:val="24"/>
                <w:szCs w:val="24"/>
              </w:rPr>
              <w:t xml:space="preserve">on </w:t>
            </w:r>
            <w:r w:rsidRPr="00594DEA">
              <w:rPr>
                <w:rFonts w:asciiTheme="majorHAnsi" w:eastAsia="MyriadPro-Light" w:hAnsiTheme="majorHAnsi" w:cs="MyriadPro-Light"/>
                <w:kern w:val="3"/>
                <w:sz w:val="24"/>
                <w:szCs w:val="24"/>
              </w:rPr>
              <w:t xml:space="preserve">to the back </w:t>
            </w:r>
            <w:r w:rsidRPr="00594DEA">
              <w:rPr>
                <w:rFonts w:asciiTheme="majorHAnsi" w:eastAsia="MyriadPro-Light" w:hAnsiTheme="majorHAnsi" w:cs="MyriadPro-Light"/>
                <w:kern w:val="3"/>
                <w:sz w:val="24"/>
                <w:szCs w:val="24"/>
              </w:rPr>
              <w:lastRenderedPageBreak/>
              <w:t xml:space="preserve">plastic housing. </w:t>
            </w:r>
            <w:r w:rsidR="00594DEA" w:rsidRPr="00594DEA">
              <w:rPr>
                <w:rFonts w:asciiTheme="majorHAnsi" w:eastAsia="MyriadPro-Light" w:hAnsiTheme="majorHAnsi" w:cs="MyriadPro-Light"/>
                <w:kern w:val="3"/>
                <w:sz w:val="24"/>
                <w:szCs w:val="24"/>
              </w:rPr>
              <w:t xml:space="preserve"> </w:t>
            </w:r>
            <w:r w:rsidRPr="00594DEA">
              <w:rPr>
                <w:rFonts w:asciiTheme="majorHAnsi" w:eastAsia="MyriadPro-Light" w:hAnsiTheme="majorHAnsi" w:cs="MyriadPro-Light"/>
                <w:kern w:val="3"/>
                <w:sz w:val="24"/>
                <w:szCs w:val="24"/>
              </w:rPr>
              <w:t>If the fan has come loose</w:t>
            </w:r>
            <w:r w:rsidR="00594DEA" w:rsidRPr="00594DEA">
              <w:rPr>
                <w:rFonts w:asciiTheme="majorHAnsi" w:eastAsia="MyriadPro-Light" w:hAnsiTheme="majorHAnsi" w:cs="MyriadPro-Light"/>
                <w:kern w:val="3"/>
                <w:sz w:val="24"/>
                <w:szCs w:val="24"/>
              </w:rPr>
              <w:t>,</w:t>
            </w:r>
            <w:r w:rsidRPr="00594DEA">
              <w:rPr>
                <w:rFonts w:asciiTheme="majorHAnsi" w:eastAsia="MyriadPro-Light" w:hAnsiTheme="majorHAnsi" w:cs="MyriadPro-Light"/>
                <w:kern w:val="3"/>
                <w:sz w:val="24"/>
                <w:szCs w:val="24"/>
              </w:rPr>
              <w:t xml:space="preserve"> a dab of silicone on each side should solve the noise issue. </w:t>
            </w:r>
            <w:r w:rsidR="00594DEA" w:rsidRPr="00594DEA">
              <w:rPr>
                <w:rFonts w:asciiTheme="majorHAnsi" w:eastAsia="MyriadPro-Light" w:hAnsiTheme="majorHAnsi" w:cs="MyriadPro-Light"/>
                <w:kern w:val="3"/>
                <w:sz w:val="24"/>
                <w:szCs w:val="24"/>
              </w:rPr>
              <w:t xml:space="preserve"> Do</w:t>
            </w:r>
            <w:r w:rsidRPr="00594DEA">
              <w:rPr>
                <w:rFonts w:asciiTheme="majorHAnsi" w:eastAsia="MyriadPro-Light" w:hAnsiTheme="majorHAnsi" w:cs="MyriadPro-Light"/>
                <w:kern w:val="3"/>
                <w:sz w:val="24"/>
                <w:szCs w:val="24"/>
              </w:rPr>
              <w:t xml:space="preserve"> not </w:t>
            </w:r>
            <w:r w:rsidR="00594DEA" w:rsidRPr="00594DEA">
              <w:rPr>
                <w:rFonts w:asciiTheme="majorHAnsi" w:eastAsia="MyriadPro-Light" w:hAnsiTheme="majorHAnsi" w:cs="MyriadPro-Light"/>
                <w:kern w:val="3"/>
                <w:sz w:val="24"/>
                <w:szCs w:val="24"/>
              </w:rPr>
              <w:t>apply</w:t>
            </w:r>
            <w:r w:rsidRPr="00594DEA">
              <w:rPr>
                <w:rFonts w:asciiTheme="majorHAnsi" w:eastAsia="MyriadPro-Light" w:hAnsiTheme="majorHAnsi" w:cs="MyriadPro-Light"/>
                <w:kern w:val="3"/>
                <w:sz w:val="24"/>
                <w:szCs w:val="24"/>
              </w:rPr>
              <w:t xml:space="preserve"> any silicone on the fan blades</w:t>
            </w:r>
            <w:r w:rsidR="00594DEA" w:rsidRPr="00594DEA">
              <w:rPr>
                <w:rFonts w:asciiTheme="majorHAnsi" w:eastAsia="MyriadPro-Light" w:hAnsiTheme="majorHAnsi" w:cs="MyriadPro-Light"/>
                <w:kern w:val="3"/>
                <w:sz w:val="24"/>
                <w:szCs w:val="24"/>
              </w:rPr>
              <w:t>.</w:t>
            </w:r>
          </w:p>
        </w:tc>
      </w:tr>
      <w:tr w:rsidR="005861D7" w:rsidRPr="00594DEA" w14:paraId="375B7949" w14:textId="77777777" w:rsidTr="00FC3890">
        <w:tc>
          <w:tcPr>
            <w:tcW w:w="2581" w:type="dxa"/>
          </w:tcPr>
          <w:p w14:paraId="2E2F74CF" w14:textId="77777777" w:rsidR="005861D7" w:rsidRPr="00594DEA" w:rsidRDefault="005861D7"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lastRenderedPageBreak/>
              <w:t>Updating the firmware and the Classic went well but the MNGP will not update</w:t>
            </w:r>
          </w:p>
        </w:tc>
        <w:tc>
          <w:tcPr>
            <w:tcW w:w="7669" w:type="dxa"/>
          </w:tcPr>
          <w:p w14:paraId="6DA0E211" w14:textId="77777777" w:rsidR="005861D7" w:rsidRDefault="006B6BEB"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En</w:t>
            </w:r>
            <w:r w:rsidR="005861D7" w:rsidRPr="006B6BEB">
              <w:rPr>
                <w:rFonts w:asciiTheme="majorHAnsi" w:eastAsia="MyriadPro-Light" w:hAnsiTheme="majorHAnsi" w:cs="MyriadPro-Light"/>
                <w:kern w:val="3"/>
                <w:sz w:val="24"/>
                <w:szCs w:val="24"/>
              </w:rPr>
              <w:t>sure the MNGP is plugged in using the blue display cable in the top jack of the main circuit board</w:t>
            </w:r>
            <w:r>
              <w:rPr>
                <w:rFonts w:asciiTheme="majorHAnsi" w:eastAsia="MyriadPro-Light" w:hAnsiTheme="majorHAnsi" w:cs="MyriadPro-Light"/>
                <w:kern w:val="3"/>
                <w:sz w:val="24"/>
                <w:szCs w:val="24"/>
              </w:rPr>
              <w:t>.</w:t>
            </w:r>
          </w:p>
          <w:p w14:paraId="500DA135" w14:textId="77777777" w:rsidR="005861D7" w:rsidRDefault="005861D7"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6B6BEB">
              <w:rPr>
                <w:rFonts w:asciiTheme="majorHAnsi" w:eastAsia="MyriadPro-Light" w:hAnsiTheme="majorHAnsi" w:cs="MyriadPro-Light"/>
                <w:kern w:val="3"/>
                <w:sz w:val="24"/>
                <w:szCs w:val="24"/>
              </w:rPr>
              <w:t xml:space="preserve">Verify you have an MNGP and not an MNLP. </w:t>
            </w:r>
            <w:r w:rsidR="006B6BEB">
              <w:rPr>
                <w:rFonts w:asciiTheme="majorHAnsi" w:eastAsia="MyriadPro-Light" w:hAnsiTheme="majorHAnsi" w:cs="MyriadPro-Light"/>
                <w:kern w:val="3"/>
                <w:sz w:val="24"/>
                <w:szCs w:val="24"/>
              </w:rPr>
              <w:t xml:space="preserve"> </w:t>
            </w:r>
            <w:r w:rsidRPr="006B6BEB">
              <w:rPr>
                <w:rFonts w:asciiTheme="majorHAnsi" w:eastAsia="MyriadPro-Light" w:hAnsiTheme="majorHAnsi" w:cs="MyriadPro-Light"/>
                <w:kern w:val="3"/>
                <w:sz w:val="24"/>
                <w:szCs w:val="24"/>
              </w:rPr>
              <w:t xml:space="preserve">The MNLP is an LED panel that comes with the Classic </w:t>
            </w:r>
            <w:r w:rsidR="00805939" w:rsidRPr="006B6BEB">
              <w:rPr>
                <w:rFonts w:asciiTheme="majorHAnsi" w:eastAsia="MyriadPro-Light" w:hAnsiTheme="majorHAnsi" w:cs="MyriadPro-Light"/>
                <w:kern w:val="3"/>
                <w:sz w:val="24"/>
                <w:szCs w:val="24"/>
              </w:rPr>
              <w:t>Lite</w:t>
            </w:r>
            <w:r w:rsidRPr="006B6BEB">
              <w:rPr>
                <w:rFonts w:asciiTheme="majorHAnsi" w:eastAsia="MyriadPro-Light" w:hAnsiTheme="majorHAnsi" w:cs="MyriadPro-Light"/>
                <w:kern w:val="3"/>
                <w:sz w:val="24"/>
                <w:szCs w:val="24"/>
              </w:rPr>
              <w:t xml:space="preserve"> and does not need to be updated</w:t>
            </w:r>
            <w:r w:rsidR="006B6BEB">
              <w:rPr>
                <w:rFonts w:asciiTheme="majorHAnsi" w:eastAsia="MyriadPro-Light" w:hAnsiTheme="majorHAnsi" w:cs="MyriadPro-Light"/>
                <w:kern w:val="3"/>
                <w:sz w:val="24"/>
                <w:szCs w:val="24"/>
              </w:rPr>
              <w:t>.</w:t>
            </w:r>
          </w:p>
          <w:p w14:paraId="35EE51FC" w14:textId="77777777" w:rsidR="005861D7" w:rsidRDefault="005861D7"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6B6BEB">
              <w:rPr>
                <w:rFonts w:asciiTheme="majorHAnsi" w:eastAsia="MyriadPro-Light" w:hAnsiTheme="majorHAnsi" w:cs="MyriadPro-Light"/>
                <w:kern w:val="3"/>
                <w:sz w:val="24"/>
                <w:szCs w:val="24"/>
              </w:rPr>
              <w:t>When the black box pops up telling you to power the Classic up, Count to 4 before turning the breaker on</w:t>
            </w:r>
            <w:r w:rsidR="006B6BEB">
              <w:rPr>
                <w:rFonts w:asciiTheme="majorHAnsi" w:eastAsia="MyriadPro-Light" w:hAnsiTheme="majorHAnsi" w:cs="MyriadPro-Light"/>
                <w:kern w:val="3"/>
                <w:sz w:val="24"/>
                <w:szCs w:val="24"/>
              </w:rPr>
              <w:t>.</w:t>
            </w:r>
          </w:p>
          <w:p w14:paraId="12CC0153" w14:textId="77777777" w:rsidR="005861D7" w:rsidRPr="006B6BEB" w:rsidRDefault="005861D7"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6B6BEB">
              <w:rPr>
                <w:rFonts w:asciiTheme="majorHAnsi" w:eastAsia="MyriadPro-Light" w:hAnsiTheme="majorHAnsi" w:cs="MyriadPro-Light"/>
                <w:kern w:val="3"/>
                <w:sz w:val="24"/>
                <w:szCs w:val="24"/>
              </w:rPr>
              <w:t>If you do not have a breaker or disconnect and you are trying to connect a wire to a terminal block or a battery</w:t>
            </w:r>
            <w:r w:rsidR="006B6BEB">
              <w:rPr>
                <w:rFonts w:asciiTheme="majorHAnsi" w:eastAsia="MyriadPro-Light" w:hAnsiTheme="majorHAnsi" w:cs="MyriadPro-Light"/>
                <w:kern w:val="3"/>
                <w:sz w:val="24"/>
                <w:szCs w:val="24"/>
              </w:rPr>
              <w:t>,</w:t>
            </w:r>
            <w:r w:rsidRPr="006B6BEB">
              <w:rPr>
                <w:rFonts w:asciiTheme="majorHAnsi" w:eastAsia="MyriadPro-Light" w:hAnsiTheme="majorHAnsi" w:cs="MyriadPro-Light"/>
                <w:kern w:val="3"/>
                <w:sz w:val="24"/>
                <w:szCs w:val="24"/>
              </w:rPr>
              <w:t xml:space="preserve"> the connection will likely be to</w:t>
            </w:r>
            <w:r w:rsidR="006B6BEB">
              <w:rPr>
                <w:rFonts w:asciiTheme="majorHAnsi" w:eastAsia="MyriadPro-Light" w:hAnsiTheme="majorHAnsi" w:cs="MyriadPro-Light"/>
                <w:kern w:val="3"/>
                <w:sz w:val="24"/>
                <w:szCs w:val="24"/>
              </w:rPr>
              <w:t>o</w:t>
            </w:r>
            <w:r w:rsidRPr="006B6BEB">
              <w:rPr>
                <w:rFonts w:asciiTheme="majorHAnsi" w:eastAsia="MyriadPro-Light" w:hAnsiTheme="majorHAnsi" w:cs="MyriadPro-Light"/>
                <w:kern w:val="3"/>
                <w:sz w:val="24"/>
                <w:szCs w:val="24"/>
              </w:rPr>
              <w:t xml:space="preserve"> dirty for the boot loader. </w:t>
            </w:r>
            <w:r w:rsidR="006B6BEB">
              <w:rPr>
                <w:rFonts w:asciiTheme="majorHAnsi" w:eastAsia="MyriadPro-Light" w:hAnsiTheme="majorHAnsi" w:cs="MyriadPro-Light"/>
                <w:kern w:val="3"/>
                <w:sz w:val="24"/>
                <w:szCs w:val="24"/>
              </w:rPr>
              <w:t xml:space="preserve"> </w:t>
            </w:r>
            <w:r w:rsidRPr="006B6BEB">
              <w:rPr>
                <w:rFonts w:asciiTheme="majorHAnsi" w:eastAsia="MyriadPro-Light" w:hAnsiTheme="majorHAnsi" w:cs="MyriadPro-Light"/>
                <w:kern w:val="3"/>
                <w:sz w:val="24"/>
                <w:szCs w:val="24"/>
              </w:rPr>
              <w:t>Install the proper breakers</w:t>
            </w:r>
            <w:r w:rsidR="006B6BEB">
              <w:rPr>
                <w:rFonts w:asciiTheme="majorHAnsi" w:eastAsia="MyriadPro-Light" w:hAnsiTheme="majorHAnsi" w:cs="MyriadPro-Light"/>
                <w:kern w:val="3"/>
                <w:sz w:val="24"/>
                <w:szCs w:val="24"/>
              </w:rPr>
              <w:t>.</w:t>
            </w:r>
          </w:p>
        </w:tc>
      </w:tr>
      <w:tr w:rsidR="005861D7" w:rsidRPr="00594DEA" w14:paraId="66D0A939" w14:textId="77777777" w:rsidTr="00FC3890">
        <w:tc>
          <w:tcPr>
            <w:tcW w:w="2581" w:type="dxa"/>
          </w:tcPr>
          <w:p w14:paraId="4B48BED5" w14:textId="77777777" w:rsidR="005861D7" w:rsidRPr="00594DEA" w:rsidRDefault="005861D7"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594DEA">
              <w:rPr>
                <w:rFonts w:asciiTheme="majorHAnsi" w:eastAsia="MyriadPro-Light" w:hAnsiTheme="majorHAnsi" w:cs="MyriadPro-Light"/>
                <w:kern w:val="3"/>
                <w:sz w:val="24"/>
                <w:szCs w:val="24"/>
              </w:rPr>
              <w:t xml:space="preserve">Classic goes to </w:t>
            </w:r>
            <w:r w:rsidR="006B6BEB">
              <w:rPr>
                <w:rFonts w:asciiTheme="majorHAnsi" w:eastAsia="MyriadPro-Light" w:hAnsiTheme="majorHAnsi" w:cs="MyriadPro-Light"/>
                <w:kern w:val="3"/>
                <w:sz w:val="24"/>
                <w:szCs w:val="24"/>
              </w:rPr>
              <w:t>A</w:t>
            </w:r>
            <w:r w:rsidRPr="00594DEA">
              <w:rPr>
                <w:rFonts w:asciiTheme="majorHAnsi" w:eastAsia="MyriadPro-Light" w:hAnsiTheme="majorHAnsi" w:cs="MyriadPro-Light"/>
                <w:kern w:val="3"/>
                <w:sz w:val="24"/>
                <w:szCs w:val="24"/>
              </w:rPr>
              <w:t xml:space="preserve">bsorb at </w:t>
            </w:r>
            <w:r w:rsidR="00B1023A" w:rsidRPr="00594DEA">
              <w:rPr>
                <w:rFonts w:asciiTheme="majorHAnsi" w:eastAsia="MyriadPro-Light" w:hAnsiTheme="majorHAnsi" w:cs="MyriadPro-Light"/>
                <w:kern w:val="3"/>
                <w:sz w:val="24"/>
                <w:szCs w:val="24"/>
              </w:rPr>
              <w:t>too</w:t>
            </w:r>
            <w:r w:rsidRPr="00594DEA">
              <w:rPr>
                <w:rFonts w:asciiTheme="majorHAnsi" w:eastAsia="MyriadPro-Light" w:hAnsiTheme="majorHAnsi" w:cs="MyriadPro-Light"/>
                <w:kern w:val="3"/>
                <w:sz w:val="24"/>
                <w:szCs w:val="24"/>
              </w:rPr>
              <w:t xml:space="preserve"> low</w:t>
            </w:r>
            <w:r w:rsidR="00FC3890">
              <w:rPr>
                <w:rFonts w:asciiTheme="majorHAnsi" w:eastAsia="MyriadPro-Light" w:hAnsiTheme="majorHAnsi" w:cs="MyriadPro-Light"/>
                <w:kern w:val="3"/>
                <w:sz w:val="24"/>
                <w:szCs w:val="24"/>
              </w:rPr>
              <w:t xml:space="preserve"> or too high</w:t>
            </w:r>
            <w:r w:rsidRPr="00594DEA">
              <w:rPr>
                <w:rFonts w:asciiTheme="majorHAnsi" w:eastAsia="MyriadPro-Light" w:hAnsiTheme="majorHAnsi" w:cs="MyriadPro-Light"/>
                <w:kern w:val="3"/>
                <w:sz w:val="24"/>
                <w:szCs w:val="24"/>
              </w:rPr>
              <w:t xml:space="preserve"> of a voltage</w:t>
            </w:r>
          </w:p>
        </w:tc>
        <w:tc>
          <w:tcPr>
            <w:tcW w:w="7669" w:type="dxa"/>
          </w:tcPr>
          <w:p w14:paraId="40CDDF00" w14:textId="77777777" w:rsidR="006B6BEB" w:rsidRDefault="005861D7" w:rsidP="005861D7">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6B6BEB">
              <w:rPr>
                <w:rFonts w:asciiTheme="majorHAnsi" w:eastAsia="MyriadPro-Light" w:hAnsiTheme="majorHAnsi" w:cs="MyriadPro-Light"/>
                <w:kern w:val="3"/>
                <w:sz w:val="24"/>
                <w:szCs w:val="24"/>
              </w:rPr>
              <w:t>Verify</w:t>
            </w:r>
            <w:r w:rsidR="00FB221D" w:rsidRPr="006B6BEB">
              <w:rPr>
                <w:rFonts w:asciiTheme="majorHAnsi" w:eastAsia="MyriadPro-Light" w:hAnsiTheme="majorHAnsi" w:cs="MyriadPro-Light"/>
                <w:kern w:val="3"/>
                <w:sz w:val="24"/>
                <w:szCs w:val="24"/>
              </w:rPr>
              <w:t xml:space="preserve"> this is not normal operation due</w:t>
            </w:r>
            <w:r w:rsidRPr="006B6BEB">
              <w:rPr>
                <w:rFonts w:asciiTheme="majorHAnsi" w:eastAsia="MyriadPro-Light" w:hAnsiTheme="majorHAnsi" w:cs="MyriadPro-Light"/>
                <w:kern w:val="3"/>
                <w:sz w:val="24"/>
                <w:szCs w:val="24"/>
              </w:rPr>
              <w:t xml:space="preserve"> to the battery being warmer than the neutral point. </w:t>
            </w:r>
            <w:r w:rsidR="00FC3890">
              <w:rPr>
                <w:rFonts w:asciiTheme="majorHAnsi" w:eastAsia="MyriadPro-Light" w:hAnsiTheme="majorHAnsi" w:cs="MyriadPro-Light"/>
                <w:kern w:val="3"/>
                <w:sz w:val="24"/>
                <w:szCs w:val="24"/>
              </w:rPr>
              <w:t xml:space="preserve"> </w:t>
            </w:r>
            <w:r w:rsidR="00B1023A" w:rsidRPr="006B6BEB">
              <w:rPr>
                <w:rFonts w:asciiTheme="majorHAnsi" w:eastAsia="MyriadPro-Light" w:hAnsiTheme="majorHAnsi" w:cs="MyriadPro-Light"/>
                <w:kern w:val="3"/>
                <w:sz w:val="24"/>
                <w:szCs w:val="24"/>
              </w:rPr>
              <w:t xml:space="preserve">You can verify the battery temperature by going into the </w:t>
            </w:r>
            <w:r w:rsidR="00FC3890">
              <w:rPr>
                <w:rFonts w:asciiTheme="majorHAnsi" w:eastAsia="MyriadPro-Light" w:hAnsiTheme="majorHAnsi" w:cs="MyriadPro-Light"/>
                <w:kern w:val="3"/>
                <w:sz w:val="24"/>
                <w:szCs w:val="24"/>
              </w:rPr>
              <w:t>M</w:t>
            </w:r>
            <w:r w:rsidR="00B1023A" w:rsidRPr="006B6BEB">
              <w:rPr>
                <w:rFonts w:asciiTheme="majorHAnsi" w:eastAsia="MyriadPro-Light" w:hAnsiTheme="majorHAnsi" w:cs="MyriadPro-Light"/>
                <w:kern w:val="3"/>
                <w:sz w:val="24"/>
                <w:szCs w:val="24"/>
              </w:rPr>
              <w:t xml:space="preserve">ain </w:t>
            </w:r>
            <w:r w:rsidR="00FC3890">
              <w:rPr>
                <w:rFonts w:asciiTheme="majorHAnsi" w:eastAsia="MyriadPro-Light" w:hAnsiTheme="majorHAnsi" w:cs="MyriadPro-Light"/>
                <w:kern w:val="3"/>
                <w:sz w:val="24"/>
                <w:szCs w:val="24"/>
              </w:rPr>
              <w:t>M</w:t>
            </w:r>
            <w:r w:rsidR="00B1023A" w:rsidRPr="006B6BEB">
              <w:rPr>
                <w:rFonts w:asciiTheme="majorHAnsi" w:eastAsia="MyriadPro-Light" w:hAnsiTheme="majorHAnsi" w:cs="MyriadPro-Light"/>
                <w:kern w:val="3"/>
                <w:sz w:val="24"/>
                <w:szCs w:val="24"/>
              </w:rPr>
              <w:t xml:space="preserve">enu and selecting the </w:t>
            </w:r>
            <w:r w:rsidR="00FC3890">
              <w:rPr>
                <w:rFonts w:asciiTheme="majorHAnsi" w:eastAsia="MyriadPro-Light" w:hAnsiTheme="majorHAnsi" w:cs="MyriadPro-Light"/>
                <w:kern w:val="3"/>
                <w:sz w:val="24"/>
                <w:szCs w:val="24"/>
              </w:rPr>
              <w:t>TEMPS M</w:t>
            </w:r>
            <w:r w:rsidR="00B1023A" w:rsidRPr="006B6BEB">
              <w:rPr>
                <w:rFonts w:asciiTheme="majorHAnsi" w:eastAsia="MyriadPro-Light" w:hAnsiTheme="majorHAnsi" w:cs="MyriadPro-Light"/>
                <w:kern w:val="3"/>
                <w:sz w:val="24"/>
                <w:szCs w:val="24"/>
              </w:rPr>
              <w:t xml:space="preserve">enu. </w:t>
            </w:r>
            <w:r w:rsidR="00FC3890">
              <w:rPr>
                <w:rFonts w:asciiTheme="majorHAnsi" w:eastAsia="MyriadPro-Light" w:hAnsiTheme="majorHAnsi" w:cs="MyriadPro-Light"/>
                <w:kern w:val="3"/>
                <w:sz w:val="24"/>
                <w:szCs w:val="24"/>
              </w:rPr>
              <w:t xml:space="preserve"> </w:t>
            </w:r>
            <w:r w:rsidRPr="006B6BEB">
              <w:rPr>
                <w:rFonts w:asciiTheme="majorHAnsi" w:eastAsia="MyriadPro-Light" w:hAnsiTheme="majorHAnsi" w:cs="MyriadPro-Light"/>
                <w:kern w:val="3"/>
                <w:sz w:val="24"/>
                <w:szCs w:val="24"/>
              </w:rPr>
              <w:t xml:space="preserve">The Classic will adjust the actual charge voltage based on the temperature of the battery. </w:t>
            </w:r>
            <w:r w:rsidR="00FC3890">
              <w:rPr>
                <w:rFonts w:asciiTheme="majorHAnsi" w:eastAsia="MyriadPro-Light" w:hAnsiTheme="majorHAnsi" w:cs="MyriadPro-Light"/>
                <w:kern w:val="3"/>
                <w:sz w:val="24"/>
                <w:szCs w:val="24"/>
              </w:rPr>
              <w:t xml:space="preserve"> </w:t>
            </w:r>
            <w:r w:rsidRPr="006B6BEB">
              <w:rPr>
                <w:rFonts w:asciiTheme="majorHAnsi" w:eastAsia="MyriadPro-Light" w:hAnsiTheme="majorHAnsi" w:cs="MyriadPro-Light"/>
                <w:kern w:val="3"/>
                <w:sz w:val="24"/>
                <w:szCs w:val="24"/>
              </w:rPr>
              <w:t xml:space="preserve">It uses 2 </w:t>
            </w:r>
            <w:r w:rsidR="00FC3890">
              <w:rPr>
                <w:rFonts w:asciiTheme="majorHAnsi" w:eastAsia="MyriadPro-Light" w:hAnsiTheme="majorHAnsi" w:cs="MyriadPro-Light"/>
                <w:kern w:val="3"/>
                <w:sz w:val="24"/>
                <w:szCs w:val="24"/>
              </w:rPr>
              <w:t>programmable variables:</w:t>
            </w:r>
            <w:r w:rsidRPr="006B6BEB">
              <w:rPr>
                <w:rFonts w:asciiTheme="majorHAnsi" w:eastAsia="MyriadPro-Light" w:hAnsiTheme="majorHAnsi" w:cs="MyriadPro-Light"/>
                <w:kern w:val="3"/>
                <w:sz w:val="24"/>
                <w:szCs w:val="24"/>
              </w:rPr>
              <w:t xml:space="preserve"> </w:t>
            </w:r>
            <w:r w:rsidR="00FC3890">
              <w:rPr>
                <w:rFonts w:asciiTheme="majorHAnsi" w:eastAsia="MyriadPro-Light" w:hAnsiTheme="majorHAnsi" w:cs="MyriadPro-Light"/>
                <w:kern w:val="3"/>
                <w:sz w:val="24"/>
                <w:szCs w:val="24"/>
              </w:rPr>
              <w:t xml:space="preserve">1) </w:t>
            </w:r>
            <w:r w:rsidRPr="006B6BEB">
              <w:rPr>
                <w:rFonts w:asciiTheme="majorHAnsi" w:eastAsia="MyriadPro-Light" w:hAnsiTheme="majorHAnsi" w:cs="MyriadPro-Light"/>
                <w:kern w:val="3"/>
                <w:sz w:val="24"/>
                <w:szCs w:val="24"/>
              </w:rPr>
              <w:t>Temperature neutral point (</w:t>
            </w:r>
            <w:r w:rsidR="00FC3890">
              <w:rPr>
                <w:rFonts w:asciiTheme="majorHAnsi" w:eastAsia="MyriadPro-Light" w:hAnsiTheme="majorHAnsi" w:cs="MyriadPro-Light"/>
                <w:kern w:val="3"/>
                <w:sz w:val="24"/>
                <w:szCs w:val="24"/>
              </w:rPr>
              <w:t>t</w:t>
            </w:r>
            <w:r w:rsidRPr="006B6BEB">
              <w:rPr>
                <w:rFonts w:asciiTheme="majorHAnsi" w:eastAsia="MyriadPro-Light" w:hAnsiTheme="majorHAnsi" w:cs="MyriadPro-Light"/>
                <w:kern w:val="3"/>
                <w:sz w:val="24"/>
                <w:szCs w:val="24"/>
              </w:rPr>
              <w:t>ypically 25 degrees C</w:t>
            </w:r>
            <w:r w:rsidR="00FC3890">
              <w:rPr>
                <w:rFonts w:asciiTheme="majorHAnsi" w:eastAsia="MyriadPro-Light" w:hAnsiTheme="majorHAnsi" w:cs="MyriadPro-Light"/>
                <w:kern w:val="3"/>
                <w:sz w:val="24"/>
                <w:szCs w:val="24"/>
              </w:rPr>
              <w:t>; programmed in the WBJr Status Menu</w:t>
            </w:r>
            <w:r w:rsidRPr="006B6BEB">
              <w:rPr>
                <w:rFonts w:asciiTheme="majorHAnsi" w:eastAsia="MyriadPro-Light" w:hAnsiTheme="majorHAnsi" w:cs="MyriadPro-Light"/>
                <w:kern w:val="3"/>
                <w:sz w:val="24"/>
                <w:szCs w:val="24"/>
              </w:rPr>
              <w:t>)</w:t>
            </w:r>
            <w:r w:rsidR="00FC3890">
              <w:rPr>
                <w:rFonts w:asciiTheme="majorHAnsi" w:eastAsia="MyriadPro-Light" w:hAnsiTheme="majorHAnsi" w:cs="MyriadPro-Light"/>
                <w:kern w:val="3"/>
                <w:sz w:val="24"/>
                <w:szCs w:val="24"/>
              </w:rPr>
              <w:t xml:space="preserve"> and 2) m</w:t>
            </w:r>
            <w:r w:rsidRPr="006B6BEB">
              <w:rPr>
                <w:rFonts w:asciiTheme="majorHAnsi" w:eastAsia="MyriadPro-Light" w:hAnsiTheme="majorHAnsi" w:cs="MyriadPro-Light"/>
                <w:kern w:val="3"/>
                <w:sz w:val="24"/>
                <w:szCs w:val="24"/>
              </w:rPr>
              <w:t>illivolts per degree C per cell (typically -5Mv)</w:t>
            </w:r>
            <w:r w:rsidR="00B1023A" w:rsidRPr="006B6BEB">
              <w:rPr>
                <w:rFonts w:asciiTheme="majorHAnsi" w:eastAsia="MyriadPro-Light" w:hAnsiTheme="majorHAnsi" w:cs="MyriadPro-Light"/>
                <w:kern w:val="3"/>
                <w:sz w:val="24"/>
                <w:szCs w:val="24"/>
              </w:rPr>
              <w:t xml:space="preserve">. </w:t>
            </w:r>
            <w:r w:rsidR="00FC3890">
              <w:rPr>
                <w:rFonts w:asciiTheme="majorHAnsi" w:eastAsia="MyriadPro-Light" w:hAnsiTheme="majorHAnsi" w:cs="MyriadPro-Light"/>
                <w:kern w:val="3"/>
                <w:sz w:val="24"/>
                <w:szCs w:val="24"/>
              </w:rPr>
              <w:t xml:space="preserve"> V</w:t>
            </w:r>
            <w:r w:rsidR="00B1023A" w:rsidRPr="006B6BEB">
              <w:rPr>
                <w:rFonts w:asciiTheme="majorHAnsi" w:eastAsia="MyriadPro-Light" w:hAnsiTheme="majorHAnsi" w:cs="MyriadPro-Light"/>
                <w:kern w:val="3"/>
                <w:sz w:val="24"/>
                <w:szCs w:val="24"/>
              </w:rPr>
              <w:t>erify both are set per the battery manufacturers specs.</w:t>
            </w:r>
          </w:p>
          <w:p w14:paraId="34F0D2E0" w14:textId="77777777" w:rsidR="00B1023A" w:rsidRDefault="00FC3890" w:rsidP="00FC3890">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 xml:space="preserve">Too low voltage </w:t>
            </w:r>
            <w:r w:rsidR="00B1023A" w:rsidRPr="006B6BEB">
              <w:rPr>
                <w:rFonts w:asciiTheme="majorHAnsi" w:eastAsia="MyriadPro-Light" w:hAnsiTheme="majorHAnsi" w:cs="MyriadPro-Light"/>
                <w:kern w:val="3"/>
                <w:sz w:val="24"/>
                <w:szCs w:val="24"/>
              </w:rPr>
              <w:t>example</w:t>
            </w:r>
            <w:r w:rsidR="006B6BEB">
              <w:rPr>
                <w:rFonts w:asciiTheme="majorHAnsi" w:eastAsia="MyriadPro-Light" w:hAnsiTheme="majorHAnsi" w:cs="MyriadPro-Light"/>
                <w:kern w:val="3"/>
                <w:sz w:val="24"/>
                <w:szCs w:val="24"/>
              </w:rPr>
              <w:t>:</w:t>
            </w:r>
            <w:r w:rsidR="00B1023A" w:rsidRPr="006B6BEB">
              <w:rPr>
                <w:rFonts w:asciiTheme="majorHAnsi" w:eastAsia="MyriadPro-Light" w:hAnsiTheme="majorHAnsi" w:cs="MyriadPro-Light"/>
                <w:kern w:val="3"/>
                <w:sz w:val="24"/>
                <w:szCs w:val="24"/>
              </w:rPr>
              <w:t xml:space="preserve"> </w:t>
            </w:r>
            <w:r>
              <w:rPr>
                <w:rFonts w:asciiTheme="majorHAnsi" w:eastAsia="MyriadPro-Light" w:hAnsiTheme="majorHAnsi" w:cs="MyriadPro-Light"/>
                <w:kern w:val="3"/>
                <w:sz w:val="24"/>
                <w:szCs w:val="24"/>
              </w:rPr>
              <w:t>I</w:t>
            </w:r>
            <w:r w:rsidR="00B1023A" w:rsidRPr="006B6BEB">
              <w:rPr>
                <w:rFonts w:asciiTheme="majorHAnsi" w:eastAsia="MyriadPro-Light" w:hAnsiTheme="majorHAnsi" w:cs="MyriadPro-Light"/>
                <w:kern w:val="3"/>
                <w:sz w:val="24"/>
                <w:szCs w:val="24"/>
              </w:rPr>
              <w:t xml:space="preserve">f </w:t>
            </w:r>
            <w:proofErr w:type="gramStart"/>
            <w:r w:rsidR="00B1023A" w:rsidRPr="006B6BEB">
              <w:rPr>
                <w:rFonts w:asciiTheme="majorHAnsi" w:eastAsia="MyriadPro-Light" w:hAnsiTheme="majorHAnsi" w:cs="MyriadPro-Light"/>
                <w:kern w:val="3"/>
                <w:sz w:val="24"/>
                <w:szCs w:val="24"/>
              </w:rPr>
              <w:t>Absorb</w:t>
            </w:r>
            <w:proofErr w:type="gramEnd"/>
            <w:r w:rsidR="00B1023A" w:rsidRPr="006B6BEB">
              <w:rPr>
                <w:rFonts w:asciiTheme="majorHAnsi" w:eastAsia="MyriadPro-Light" w:hAnsiTheme="majorHAnsi" w:cs="MyriadPro-Light"/>
                <w:kern w:val="3"/>
                <w:sz w:val="24"/>
                <w:szCs w:val="24"/>
              </w:rPr>
              <w:t xml:space="preserve"> w</w:t>
            </w:r>
            <w:r>
              <w:rPr>
                <w:rFonts w:asciiTheme="majorHAnsi" w:eastAsia="MyriadPro-Light" w:hAnsiTheme="majorHAnsi" w:cs="MyriadPro-Light"/>
                <w:kern w:val="3"/>
                <w:sz w:val="24"/>
                <w:szCs w:val="24"/>
              </w:rPr>
              <w:t>ere</w:t>
            </w:r>
            <w:r w:rsidR="00B1023A" w:rsidRPr="006B6BEB">
              <w:rPr>
                <w:rFonts w:asciiTheme="majorHAnsi" w:eastAsia="MyriadPro-Light" w:hAnsiTheme="majorHAnsi" w:cs="MyriadPro-Light"/>
                <w:kern w:val="3"/>
                <w:sz w:val="24"/>
                <w:szCs w:val="24"/>
              </w:rPr>
              <w:t xml:space="preserve"> set for 58.8</w:t>
            </w:r>
            <w:r>
              <w:rPr>
                <w:rFonts w:asciiTheme="majorHAnsi" w:eastAsia="MyriadPro-Light" w:hAnsiTheme="majorHAnsi" w:cs="MyriadPro-Light"/>
                <w:kern w:val="3"/>
                <w:sz w:val="24"/>
                <w:szCs w:val="24"/>
              </w:rPr>
              <w:t>V</w:t>
            </w:r>
            <w:r w:rsidR="00B1023A" w:rsidRPr="006B6BEB">
              <w:rPr>
                <w:rFonts w:asciiTheme="majorHAnsi" w:eastAsia="MyriadPro-Light" w:hAnsiTheme="majorHAnsi" w:cs="MyriadPro-Light"/>
                <w:kern w:val="3"/>
                <w:sz w:val="24"/>
                <w:szCs w:val="24"/>
              </w:rPr>
              <w:t xml:space="preserve"> and the battery is at 35 degrees C and the temp comp is set for -5m</w:t>
            </w:r>
            <w:r>
              <w:rPr>
                <w:rFonts w:asciiTheme="majorHAnsi" w:eastAsia="MyriadPro-Light" w:hAnsiTheme="majorHAnsi" w:cs="MyriadPro-Light"/>
                <w:kern w:val="3"/>
                <w:sz w:val="24"/>
                <w:szCs w:val="24"/>
              </w:rPr>
              <w:t>V,</w:t>
            </w:r>
            <w:r w:rsidR="00B1023A" w:rsidRPr="006B6BEB">
              <w:rPr>
                <w:rFonts w:asciiTheme="majorHAnsi" w:eastAsia="MyriadPro-Light" w:hAnsiTheme="majorHAnsi" w:cs="MyriadPro-Light"/>
                <w:kern w:val="3"/>
                <w:sz w:val="24"/>
                <w:szCs w:val="24"/>
              </w:rPr>
              <w:t xml:space="preserve"> we have a 10 degree C difference:</w:t>
            </w:r>
            <w:r>
              <w:rPr>
                <w:rFonts w:asciiTheme="majorHAnsi" w:eastAsia="MyriadPro-Light" w:hAnsiTheme="majorHAnsi" w:cs="MyriadPro-Light"/>
                <w:kern w:val="3"/>
                <w:sz w:val="24"/>
                <w:szCs w:val="24"/>
              </w:rPr>
              <w:t xml:space="preserve">  </w:t>
            </w:r>
            <w:r w:rsidR="00B1023A" w:rsidRPr="00594DEA">
              <w:rPr>
                <w:rFonts w:asciiTheme="majorHAnsi" w:eastAsia="MyriadPro-Light" w:hAnsiTheme="majorHAnsi" w:cs="MyriadPro-Light"/>
                <w:kern w:val="3"/>
                <w:sz w:val="24"/>
                <w:szCs w:val="24"/>
              </w:rPr>
              <w:t xml:space="preserve">10 x 24 = 240 x </w:t>
            </w:r>
            <w:r>
              <w:rPr>
                <w:rFonts w:asciiTheme="majorHAnsi" w:eastAsia="MyriadPro-Light" w:hAnsiTheme="majorHAnsi" w:cs="MyriadPro-Light"/>
                <w:kern w:val="3"/>
                <w:sz w:val="24"/>
                <w:szCs w:val="24"/>
              </w:rPr>
              <w:t>0.00</w:t>
            </w:r>
            <w:r w:rsidR="00B1023A" w:rsidRPr="00594DEA">
              <w:rPr>
                <w:rFonts w:asciiTheme="majorHAnsi" w:eastAsia="MyriadPro-Light" w:hAnsiTheme="majorHAnsi" w:cs="MyriadPro-Light"/>
                <w:kern w:val="3"/>
                <w:sz w:val="24"/>
                <w:szCs w:val="24"/>
              </w:rPr>
              <w:t>5 = 1200</w:t>
            </w:r>
            <w:r>
              <w:rPr>
                <w:rFonts w:asciiTheme="majorHAnsi" w:eastAsia="MyriadPro-Light" w:hAnsiTheme="majorHAnsi" w:cs="MyriadPro-Light"/>
                <w:kern w:val="3"/>
                <w:sz w:val="24"/>
                <w:szCs w:val="24"/>
              </w:rPr>
              <w:t xml:space="preserve">mV </w:t>
            </w:r>
            <w:r w:rsidR="00B1023A" w:rsidRPr="00594DEA">
              <w:rPr>
                <w:rFonts w:asciiTheme="majorHAnsi" w:eastAsia="MyriadPro-Light" w:hAnsiTheme="majorHAnsi" w:cs="MyriadPro-Light"/>
                <w:kern w:val="3"/>
                <w:sz w:val="24"/>
                <w:szCs w:val="24"/>
              </w:rPr>
              <w:t xml:space="preserve"> </w:t>
            </w:r>
            <w:r>
              <w:rPr>
                <w:rFonts w:asciiTheme="majorHAnsi" w:eastAsia="MyriadPro-Light" w:hAnsiTheme="majorHAnsi" w:cs="MyriadPro-Light"/>
                <w:kern w:val="3"/>
                <w:sz w:val="24"/>
                <w:szCs w:val="24"/>
              </w:rPr>
              <w:t>(</w:t>
            </w:r>
            <w:r w:rsidR="00B1023A" w:rsidRPr="00594DEA">
              <w:rPr>
                <w:rFonts w:asciiTheme="majorHAnsi" w:eastAsia="MyriadPro-Light" w:hAnsiTheme="majorHAnsi" w:cs="MyriadPro-Light"/>
                <w:kern w:val="3"/>
                <w:sz w:val="24"/>
                <w:szCs w:val="24"/>
              </w:rPr>
              <w:t>or 1.2</w:t>
            </w:r>
            <w:r>
              <w:rPr>
                <w:rFonts w:asciiTheme="majorHAnsi" w:eastAsia="MyriadPro-Light" w:hAnsiTheme="majorHAnsi" w:cs="MyriadPro-Light"/>
                <w:kern w:val="3"/>
                <w:sz w:val="24"/>
                <w:szCs w:val="24"/>
              </w:rPr>
              <w:t>V),</w:t>
            </w:r>
            <w:r w:rsidR="00B1023A" w:rsidRPr="00594DEA">
              <w:rPr>
                <w:rFonts w:asciiTheme="majorHAnsi" w:eastAsia="MyriadPro-Light" w:hAnsiTheme="majorHAnsi" w:cs="MyriadPro-Light"/>
                <w:kern w:val="3"/>
                <w:sz w:val="24"/>
                <w:szCs w:val="24"/>
              </w:rPr>
              <w:t xml:space="preserve"> so the Classic w</w:t>
            </w:r>
            <w:r>
              <w:rPr>
                <w:rFonts w:asciiTheme="majorHAnsi" w:eastAsia="MyriadPro-Light" w:hAnsiTheme="majorHAnsi" w:cs="MyriadPro-Light"/>
                <w:kern w:val="3"/>
                <w:sz w:val="24"/>
                <w:szCs w:val="24"/>
              </w:rPr>
              <w:t>ill</w:t>
            </w:r>
            <w:r w:rsidR="00B1023A" w:rsidRPr="00594DEA">
              <w:rPr>
                <w:rFonts w:asciiTheme="majorHAnsi" w:eastAsia="MyriadPro-Light" w:hAnsiTheme="majorHAnsi" w:cs="MyriadPro-Light"/>
                <w:kern w:val="3"/>
                <w:sz w:val="24"/>
                <w:szCs w:val="24"/>
              </w:rPr>
              <w:t xml:space="preserve"> charge to 57.6</w:t>
            </w:r>
            <w:r>
              <w:rPr>
                <w:rFonts w:asciiTheme="majorHAnsi" w:eastAsia="MyriadPro-Light" w:hAnsiTheme="majorHAnsi" w:cs="MyriadPro-Light"/>
                <w:kern w:val="3"/>
                <w:sz w:val="24"/>
                <w:szCs w:val="24"/>
              </w:rPr>
              <w:t>V.</w:t>
            </w:r>
          </w:p>
          <w:p w14:paraId="15D6A6FB" w14:textId="77777777" w:rsidR="00FC3890" w:rsidRPr="00594DEA" w:rsidRDefault="00FC3890" w:rsidP="00FC3890">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Too high voltage example: I</w:t>
            </w:r>
            <w:r w:rsidRPr="006B6BEB">
              <w:rPr>
                <w:rFonts w:asciiTheme="majorHAnsi" w:eastAsia="MyriadPro-Light" w:hAnsiTheme="majorHAnsi" w:cs="MyriadPro-Light"/>
                <w:kern w:val="3"/>
                <w:sz w:val="24"/>
                <w:szCs w:val="24"/>
              </w:rPr>
              <w:t xml:space="preserve">f </w:t>
            </w:r>
            <w:proofErr w:type="gramStart"/>
            <w:r w:rsidRPr="006B6BEB">
              <w:rPr>
                <w:rFonts w:asciiTheme="majorHAnsi" w:eastAsia="MyriadPro-Light" w:hAnsiTheme="majorHAnsi" w:cs="MyriadPro-Light"/>
                <w:kern w:val="3"/>
                <w:sz w:val="24"/>
                <w:szCs w:val="24"/>
              </w:rPr>
              <w:t>Absorb</w:t>
            </w:r>
            <w:proofErr w:type="gramEnd"/>
            <w:r w:rsidRPr="006B6BEB">
              <w:rPr>
                <w:rFonts w:asciiTheme="majorHAnsi" w:eastAsia="MyriadPro-Light" w:hAnsiTheme="majorHAnsi" w:cs="MyriadPro-Light"/>
                <w:kern w:val="3"/>
                <w:sz w:val="24"/>
                <w:szCs w:val="24"/>
              </w:rPr>
              <w:t xml:space="preserve"> w</w:t>
            </w:r>
            <w:r>
              <w:rPr>
                <w:rFonts w:asciiTheme="majorHAnsi" w:eastAsia="MyriadPro-Light" w:hAnsiTheme="majorHAnsi" w:cs="MyriadPro-Light"/>
                <w:kern w:val="3"/>
                <w:sz w:val="24"/>
                <w:szCs w:val="24"/>
              </w:rPr>
              <w:t>ere</w:t>
            </w:r>
            <w:r w:rsidRPr="006B6BEB">
              <w:rPr>
                <w:rFonts w:asciiTheme="majorHAnsi" w:eastAsia="MyriadPro-Light" w:hAnsiTheme="majorHAnsi" w:cs="MyriadPro-Light"/>
                <w:kern w:val="3"/>
                <w:sz w:val="24"/>
                <w:szCs w:val="24"/>
              </w:rPr>
              <w:t xml:space="preserve"> set for 58.8</w:t>
            </w:r>
            <w:r>
              <w:rPr>
                <w:rFonts w:asciiTheme="majorHAnsi" w:eastAsia="MyriadPro-Light" w:hAnsiTheme="majorHAnsi" w:cs="MyriadPro-Light"/>
                <w:kern w:val="3"/>
                <w:sz w:val="24"/>
                <w:szCs w:val="24"/>
              </w:rPr>
              <w:t>V</w:t>
            </w:r>
            <w:r w:rsidRPr="006B6BEB">
              <w:rPr>
                <w:rFonts w:asciiTheme="majorHAnsi" w:eastAsia="MyriadPro-Light" w:hAnsiTheme="majorHAnsi" w:cs="MyriadPro-Light"/>
                <w:kern w:val="3"/>
                <w:sz w:val="24"/>
                <w:szCs w:val="24"/>
              </w:rPr>
              <w:t xml:space="preserve"> and the battery is at </w:t>
            </w:r>
            <w:r>
              <w:rPr>
                <w:rFonts w:asciiTheme="majorHAnsi" w:eastAsia="MyriadPro-Light" w:hAnsiTheme="majorHAnsi" w:cs="MyriadPro-Light"/>
                <w:kern w:val="3"/>
                <w:sz w:val="24"/>
                <w:szCs w:val="24"/>
              </w:rPr>
              <w:t>1</w:t>
            </w:r>
            <w:r w:rsidRPr="006B6BEB">
              <w:rPr>
                <w:rFonts w:asciiTheme="majorHAnsi" w:eastAsia="MyriadPro-Light" w:hAnsiTheme="majorHAnsi" w:cs="MyriadPro-Light"/>
                <w:kern w:val="3"/>
                <w:sz w:val="24"/>
                <w:szCs w:val="24"/>
              </w:rPr>
              <w:t>5 degrees C and the temp comp is set for -5m</w:t>
            </w:r>
            <w:r>
              <w:rPr>
                <w:rFonts w:asciiTheme="majorHAnsi" w:eastAsia="MyriadPro-Light" w:hAnsiTheme="majorHAnsi" w:cs="MyriadPro-Light"/>
                <w:kern w:val="3"/>
                <w:sz w:val="24"/>
                <w:szCs w:val="24"/>
              </w:rPr>
              <w:t>V,</w:t>
            </w:r>
            <w:r w:rsidRPr="006B6BEB">
              <w:rPr>
                <w:rFonts w:asciiTheme="majorHAnsi" w:eastAsia="MyriadPro-Light" w:hAnsiTheme="majorHAnsi" w:cs="MyriadPro-Light"/>
                <w:kern w:val="3"/>
                <w:sz w:val="24"/>
                <w:szCs w:val="24"/>
              </w:rPr>
              <w:t xml:space="preserve"> we have a 10 degree C difference:</w:t>
            </w:r>
            <w:r>
              <w:rPr>
                <w:rFonts w:asciiTheme="majorHAnsi" w:eastAsia="MyriadPro-Light" w:hAnsiTheme="majorHAnsi" w:cs="MyriadPro-Light"/>
                <w:kern w:val="3"/>
                <w:sz w:val="24"/>
                <w:szCs w:val="24"/>
              </w:rPr>
              <w:t xml:space="preserve">  -</w:t>
            </w:r>
            <w:r w:rsidRPr="00594DEA">
              <w:rPr>
                <w:rFonts w:asciiTheme="majorHAnsi" w:eastAsia="MyriadPro-Light" w:hAnsiTheme="majorHAnsi" w:cs="MyriadPro-Light"/>
                <w:kern w:val="3"/>
                <w:sz w:val="24"/>
                <w:szCs w:val="24"/>
              </w:rPr>
              <w:t xml:space="preserve">10 x 24 = </w:t>
            </w:r>
            <w:r>
              <w:rPr>
                <w:rFonts w:asciiTheme="majorHAnsi" w:eastAsia="MyriadPro-Light" w:hAnsiTheme="majorHAnsi" w:cs="MyriadPro-Light"/>
                <w:kern w:val="3"/>
                <w:sz w:val="24"/>
                <w:szCs w:val="24"/>
              </w:rPr>
              <w:t>-</w:t>
            </w:r>
            <w:r w:rsidRPr="00594DEA">
              <w:rPr>
                <w:rFonts w:asciiTheme="majorHAnsi" w:eastAsia="MyriadPro-Light" w:hAnsiTheme="majorHAnsi" w:cs="MyriadPro-Light"/>
                <w:kern w:val="3"/>
                <w:sz w:val="24"/>
                <w:szCs w:val="24"/>
              </w:rPr>
              <w:t xml:space="preserve">240 x </w:t>
            </w:r>
            <w:r>
              <w:rPr>
                <w:rFonts w:asciiTheme="majorHAnsi" w:eastAsia="MyriadPro-Light" w:hAnsiTheme="majorHAnsi" w:cs="MyriadPro-Light"/>
                <w:kern w:val="3"/>
                <w:sz w:val="24"/>
                <w:szCs w:val="24"/>
              </w:rPr>
              <w:t>0.00</w:t>
            </w:r>
            <w:r w:rsidRPr="00594DEA">
              <w:rPr>
                <w:rFonts w:asciiTheme="majorHAnsi" w:eastAsia="MyriadPro-Light" w:hAnsiTheme="majorHAnsi" w:cs="MyriadPro-Light"/>
                <w:kern w:val="3"/>
                <w:sz w:val="24"/>
                <w:szCs w:val="24"/>
              </w:rPr>
              <w:t xml:space="preserve">5 = </w:t>
            </w:r>
            <w:r>
              <w:rPr>
                <w:rFonts w:asciiTheme="majorHAnsi" w:eastAsia="MyriadPro-Light" w:hAnsiTheme="majorHAnsi" w:cs="MyriadPro-Light"/>
                <w:kern w:val="3"/>
                <w:sz w:val="24"/>
                <w:szCs w:val="24"/>
              </w:rPr>
              <w:t>-</w:t>
            </w:r>
            <w:r w:rsidRPr="00594DEA">
              <w:rPr>
                <w:rFonts w:asciiTheme="majorHAnsi" w:eastAsia="MyriadPro-Light" w:hAnsiTheme="majorHAnsi" w:cs="MyriadPro-Light"/>
                <w:kern w:val="3"/>
                <w:sz w:val="24"/>
                <w:szCs w:val="24"/>
              </w:rPr>
              <w:t>1200</w:t>
            </w:r>
            <w:r>
              <w:rPr>
                <w:rFonts w:asciiTheme="majorHAnsi" w:eastAsia="MyriadPro-Light" w:hAnsiTheme="majorHAnsi" w:cs="MyriadPro-Light"/>
                <w:kern w:val="3"/>
                <w:sz w:val="24"/>
                <w:szCs w:val="24"/>
              </w:rPr>
              <w:t xml:space="preserve">mV </w:t>
            </w:r>
            <w:r w:rsidRPr="00594DEA">
              <w:rPr>
                <w:rFonts w:asciiTheme="majorHAnsi" w:eastAsia="MyriadPro-Light" w:hAnsiTheme="majorHAnsi" w:cs="MyriadPro-Light"/>
                <w:kern w:val="3"/>
                <w:sz w:val="24"/>
                <w:szCs w:val="24"/>
              </w:rPr>
              <w:t xml:space="preserve"> </w:t>
            </w:r>
            <w:r>
              <w:rPr>
                <w:rFonts w:asciiTheme="majorHAnsi" w:eastAsia="MyriadPro-Light" w:hAnsiTheme="majorHAnsi" w:cs="MyriadPro-Light"/>
                <w:kern w:val="3"/>
                <w:sz w:val="24"/>
                <w:szCs w:val="24"/>
              </w:rPr>
              <w:t>(</w:t>
            </w:r>
            <w:r w:rsidRPr="00594DEA">
              <w:rPr>
                <w:rFonts w:asciiTheme="majorHAnsi" w:eastAsia="MyriadPro-Light" w:hAnsiTheme="majorHAnsi" w:cs="MyriadPro-Light"/>
                <w:kern w:val="3"/>
                <w:sz w:val="24"/>
                <w:szCs w:val="24"/>
              </w:rPr>
              <w:t xml:space="preserve">or </w:t>
            </w:r>
            <w:r>
              <w:rPr>
                <w:rFonts w:asciiTheme="majorHAnsi" w:eastAsia="MyriadPro-Light" w:hAnsiTheme="majorHAnsi" w:cs="MyriadPro-Light"/>
                <w:kern w:val="3"/>
                <w:sz w:val="24"/>
                <w:szCs w:val="24"/>
              </w:rPr>
              <w:t>-</w:t>
            </w:r>
            <w:r w:rsidRPr="00594DEA">
              <w:rPr>
                <w:rFonts w:asciiTheme="majorHAnsi" w:eastAsia="MyriadPro-Light" w:hAnsiTheme="majorHAnsi" w:cs="MyriadPro-Light"/>
                <w:kern w:val="3"/>
                <w:sz w:val="24"/>
                <w:szCs w:val="24"/>
              </w:rPr>
              <w:t>1.2</w:t>
            </w:r>
            <w:r>
              <w:rPr>
                <w:rFonts w:asciiTheme="majorHAnsi" w:eastAsia="MyriadPro-Light" w:hAnsiTheme="majorHAnsi" w:cs="MyriadPro-Light"/>
                <w:kern w:val="3"/>
                <w:sz w:val="24"/>
                <w:szCs w:val="24"/>
              </w:rPr>
              <w:t>V),</w:t>
            </w:r>
            <w:r w:rsidRPr="00594DEA">
              <w:rPr>
                <w:rFonts w:asciiTheme="majorHAnsi" w:eastAsia="MyriadPro-Light" w:hAnsiTheme="majorHAnsi" w:cs="MyriadPro-Light"/>
                <w:kern w:val="3"/>
                <w:sz w:val="24"/>
                <w:szCs w:val="24"/>
              </w:rPr>
              <w:t xml:space="preserve"> so the Classic w</w:t>
            </w:r>
            <w:r>
              <w:rPr>
                <w:rFonts w:asciiTheme="majorHAnsi" w:eastAsia="MyriadPro-Light" w:hAnsiTheme="majorHAnsi" w:cs="MyriadPro-Light"/>
                <w:kern w:val="3"/>
                <w:sz w:val="24"/>
                <w:szCs w:val="24"/>
              </w:rPr>
              <w:t>ill</w:t>
            </w:r>
            <w:r w:rsidRPr="00594DEA">
              <w:rPr>
                <w:rFonts w:asciiTheme="majorHAnsi" w:eastAsia="MyriadPro-Light" w:hAnsiTheme="majorHAnsi" w:cs="MyriadPro-Light"/>
                <w:kern w:val="3"/>
                <w:sz w:val="24"/>
                <w:szCs w:val="24"/>
              </w:rPr>
              <w:t xml:space="preserve"> charge to </w:t>
            </w:r>
            <w:r>
              <w:rPr>
                <w:rFonts w:asciiTheme="majorHAnsi" w:eastAsia="MyriadPro-Light" w:hAnsiTheme="majorHAnsi" w:cs="MyriadPro-Light"/>
                <w:kern w:val="3"/>
                <w:sz w:val="24"/>
                <w:szCs w:val="24"/>
              </w:rPr>
              <w:t>60V.</w:t>
            </w:r>
          </w:p>
        </w:tc>
      </w:tr>
    </w:tbl>
    <w:p w14:paraId="6DF8D8D4" w14:textId="77777777" w:rsidR="00E218EE" w:rsidRDefault="00E218EE" w:rsidP="002B0A92">
      <w:pPr>
        <w:widowControl w:val="0"/>
        <w:suppressAutoHyphens/>
        <w:autoSpaceDE w:val="0"/>
        <w:autoSpaceDN w:val="0"/>
        <w:textAlignment w:val="baseline"/>
        <w:rPr>
          <w:rFonts w:ascii="Times New Roman" w:eastAsia="MyriadPro-Light" w:hAnsi="Times New Roman" w:cs="MyriadPro-Light"/>
          <w:kern w:val="3"/>
          <w:sz w:val="24"/>
          <w:szCs w:val="24"/>
        </w:rPr>
      </w:pPr>
    </w:p>
    <w:tbl>
      <w:tblPr>
        <w:tblStyle w:val="TableGrid"/>
        <w:tblW w:w="0" w:type="auto"/>
        <w:tblLook w:val="04A0" w:firstRow="1" w:lastRow="0" w:firstColumn="1" w:lastColumn="0" w:noHBand="0" w:noVBand="1"/>
      </w:tblPr>
      <w:tblGrid>
        <w:gridCol w:w="2583"/>
        <w:gridCol w:w="7667"/>
      </w:tblGrid>
      <w:tr w:rsidR="00E218EE" w:rsidRPr="007C39C8" w14:paraId="3DC380EC" w14:textId="77777777" w:rsidTr="00061A01">
        <w:tc>
          <w:tcPr>
            <w:tcW w:w="2583" w:type="dxa"/>
          </w:tcPr>
          <w:p w14:paraId="7EA33725" w14:textId="77777777" w:rsidR="00E218EE" w:rsidRPr="007C39C8" w:rsidRDefault="00D86BE4" w:rsidP="0013731D">
            <w:pPr>
              <w:widowControl w:val="0"/>
              <w:suppressAutoHyphens/>
              <w:autoSpaceDE w:val="0"/>
              <w:autoSpaceDN w:val="0"/>
              <w:textAlignment w:val="baseline"/>
              <w:rPr>
                <w:rFonts w:asciiTheme="majorHAnsi" w:eastAsia="MyriadPro-Light" w:hAnsiTheme="majorHAnsi" w:cs="MyriadPro-Light"/>
                <w:kern w:val="3"/>
                <w:sz w:val="24"/>
                <w:szCs w:val="24"/>
              </w:rPr>
            </w:pPr>
            <w:r w:rsidRPr="007C39C8">
              <w:rPr>
                <w:rFonts w:asciiTheme="majorHAnsi" w:eastAsia="MyriadPro-Light" w:hAnsiTheme="majorHAnsi" w:cs="MyriadPro-Light"/>
                <w:kern w:val="3"/>
                <w:sz w:val="24"/>
                <w:szCs w:val="24"/>
              </w:rPr>
              <w:t>Classic</w:t>
            </w:r>
            <w:r w:rsidR="007C39C8" w:rsidRPr="007C39C8">
              <w:rPr>
                <w:rFonts w:asciiTheme="majorHAnsi" w:eastAsia="MyriadPro-Light" w:hAnsiTheme="majorHAnsi" w:cs="MyriadPro-Light"/>
                <w:kern w:val="3"/>
                <w:sz w:val="24"/>
                <w:szCs w:val="24"/>
              </w:rPr>
              <w:t xml:space="preserve"> </w:t>
            </w:r>
            <w:r w:rsidRPr="007C39C8">
              <w:rPr>
                <w:rFonts w:asciiTheme="majorHAnsi" w:eastAsia="MyriadPro-Light" w:hAnsiTheme="majorHAnsi" w:cs="MyriadPro-Light"/>
                <w:kern w:val="3"/>
                <w:sz w:val="24"/>
                <w:szCs w:val="24"/>
              </w:rPr>
              <w:t>goes to Float t</w:t>
            </w:r>
            <w:r w:rsidR="007C39C8" w:rsidRPr="007C39C8">
              <w:rPr>
                <w:rFonts w:asciiTheme="majorHAnsi" w:eastAsia="MyriadPro-Light" w:hAnsiTheme="majorHAnsi" w:cs="MyriadPro-Light"/>
                <w:kern w:val="3"/>
                <w:sz w:val="24"/>
                <w:szCs w:val="24"/>
              </w:rPr>
              <w:t>oo</w:t>
            </w:r>
            <w:r w:rsidRPr="007C39C8">
              <w:rPr>
                <w:rFonts w:asciiTheme="majorHAnsi" w:eastAsia="MyriadPro-Light" w:hAnsiTheme="majorHAnsi" w:cs="MyriadPro-Light"/>
                <w:kern w:val="3"/>
                <w:sz w:val="24"/>
                <w:szCs w:val="24"/>
              </w:rPr>
              <w:t xml:space="preserve"> early</w:t>
            </w:r>
          </w:p>
        </w:tc>
        <w:tc>
          <w:tcPr>
            <w:tcW w:w="7667" w:type="dxa"/>
          </w:tcPr>
          <w:p w14:paraId="568789A4" w14:textId="77777777" w:rsidR="00E218EE" w:rsidRDefault="008065F2"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En</w:t>
            </w:r>
            <w:r w:rsidR="00D86BE4" w:rsidRPr="008065F2">
              <w:rPr>
                <w:rFonts w:asciiTheme="majorHAnsi" w:eastAsia="MyriadPro-Light" w:hAnsiTheme="majorHAnsi" w:cs="MyriadPro-Light"/>
                <w:kern w:val="3"/>
                <w:sz w:val="24"/>
                <w:szCs w:val="24"/>
              </w:rPr>
              <w:t>sure End Amps is not set to</w:t>
            </w:r>
            <w:r w:rsidR="00C634D7" w:rsidRPr="008065F2">
              <w:rPr>
                <w:rFonts w:asciiTheme="majorHAnsi" w:eastAsia="MyriadPro-Light" w:hAnsiTheme="majorHAnsi" w:cs="MyriadPro-Light"/>
                <w:kern w:val="3"/>
                <w:sz w:val="24"/>
                <w:szCs w:val="24"/>
              </w:rPr>
              <w:t>o</w:t>
            </w:r>
            <w:r w:rsidR="00D86BE4" w:rsidRPr="008065F2">
              <w:rPr>
                <w:rFonts w:asciiTheme="majorHAnsi" w:eastAsia="MyriadPro-Light" w:hAnsiTheme="majorHAnsi" w:cs="MyriadPro-Light"/>
                <w:kern w:val="3"/>
                <w:sz w:val="24"/>
                <w:szCs w:val="24"/>
              </w:rPr>
              <w:t xml:space="preserve"> high causing the Classic to go to Float (End Amps is in the Charge</w:t>
            </w:r>
            <w:r>
              <w:rPr>
                <w:rFonts w:asciiTheme="majorHAnsi" w:eastAsia="MyriadPro-Light" w:hAnsiTheme="majorHAnsi" w:cs="MyriadPro-Light"/>
                <w:kern w:val="3"/>
                <w:sz w:val="24"/>
                <w:szCs w:val="24"/>
              </w:rPr>
              <w:t>/Advanced</w:t>
            </w:r>
            <w:r w:rsidR="00D86BE4" w:rsidRPr="008065F2">
              <w:rPr>
                <w:rFonts w:asciiTheme="majorHAnsi" w:eastAsia="MyriadPro-Light" w:hAnsiTheme="majorHAnsi" w:cs="MyriadPro-Light"/>
                <w:kern w:val="3"/>
                <w:sz w:val="24"/>
                <w:szCs w:val="24"/>
              </w:rPr>
              <w:t xml:space="preserve"> </w:t>
            </w:r>
            <w:r>
              <w:rPr>
                <w:rFonts w:asciiTheme="majorHAnsi" w:eastAsia="MyriadPro-Light" w:hAnsiTheme="majorHAnsi" w:cs="MyriadPro-Light"/>
                <w:kern w:val="3"/>
                <w:sz w:val="24"/>
                <w:szCs w:val="24"/>
              </w:rPr>
              <w:t>M</w:t>
            </w:r>
            <w:r w:rsidR="00D86BE4" w:rsidRPr="008065F2">
              <w:rPr>
                <w:rFonts w:asciiTheme="majorHAnsi" w:eastAsia="MyriadPro-Light" w:hAnsiTheme="majorHAnsi" w:cs="MyriadPro-Light"/>
                <w:kern w:val="3"/>
                <w:sz w:val="24"/>
                <w:szCs w:val="24"/>
              </w:rPr>
              <w:t>enu and the way it works is if the charge current falls below the End Amps setting AND the Classic is in Absorb</w:t>
            </w:r>
            <w:r>
              <w:rPr>
                <w:rFonts w:asciiTheme="majorHAnsi" w:eastAsia="MyriadPro-Light" w:hAnsiTheme="majorHAnsi" w:cs="MyriadPro-Light"/>
                <w:kern w:val="3"/>
                <w:sz w:val="24"/>
                <w:szCs w:val="24"/>
              </w:rPr>
              <w:t>,</w:t>
            </w:r>
            <w:r w:rsidR="00D86BE4" w:rsidRPr="008065F2">
              <w:rPr>
                <w:rFonts w:asciiTheme="majorHAnsi" w:eastAsia="MyriadPro-Light" w:hAnsiTheme="majorHAnsi" w:cs="MyriadPro-Light"/>
                <w:kern w:val="3"/>
                <w:sz w:val="24"/>
                <w:szCs w:val="24"/>
              </w:rPr>
              <w:t xml:space="preserve"> the Classic will go to Float. </w:t>
            </w:r>
            <w:r>
              <w:rPr>
                <w:rFonts w:asciiTheme="majorHAnsi" w:eastAsia="MyriadPro-Light" w:hAnsiTheme="majorHAnsi" w:cs="MyriadPro-Light"/>
                <w:kern w:val="3"/>
                <w:sz w:val="24"/>
                <w:szCs w:val="24"/>
              </w:rPr>
              <w:t xml:space="preserve"> </w:t>
            </w:r>
            <w:r w:rsidR="00D86BE4" w:rsidRPr="008065F2">
              <w:rPr>
                <w:rFonts w:asciiTheme="majorHAnsi" w:eastAsia="MyriadPro-Light" w:hAnsiTheme="majorHAnsi" w:cs="MyriadPro-Light"/>
                <w:kern w:val="3"/>
                <w:sz w:val="24"/>
                <w:szCs w:val="24"/>
              </w:rPr>
              <w:t xml:space="preserve">Setting End Amps to 0 will disable it. </w:t>
            </w:r>
            <w:r>
              <w:rPr>
                <w:rFonts w:asciiTheme="majorHAnsi" w:eastAsia="MyriadPro-Light" w:hAnsiTheme="majorHAnsi" w:cs="MyriadPro-Light"/>
                <w:kern w:val="3"/>
                <w:sz w:val="24"/>
                <w:szCs w:val="24"/>
              </w:rPr>
              <w:t xml:space="preserve"> </w:t>
            </w:r>
            <w:r w:rsidR="00D86BE4" w:rsidRPr="008065F2">
              <w:rPr>
                <w:rFonts w:asciiTheme="majorHAnsi" w:eastAsia="MyriadPro-Light" w:hAnsiTheme="majorHAnsi" w:cs="MyriadPro-Light"/>
                <w:kern w:val="3"/>
                <w:sz w:val="24"/>
                <w:szCs w:val="24"/>
              </w:rPr>
              <w:t>End Amps setting is a value the battery manufacturer supplies</w:t>
            </w:r>
            <w:r>
              <w:rPr>
                <w:rFonts w:asciiTheme="majorHAnsi" w:eastAsia="MyriadPro-Light" w:hAnsiTheme="majorHAnsi" w:cs="MyriadPro-Light"/>
                <w:kern w:val="3"/>
                <w:sz w:val="24"/>
                <w:szCs w:val="24"/>
              </w:rPr>
              <w:t>.</w:t>
            </w:r>
          </w:p>
          <w:p w14:paraId="28B83484" w14:textId="77777777" w:rsidR="00D86BE4" w:rsidRPr="008065F2" w:rsidRDefault="00D86BE4"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8065F2">
              <w:rPr>
                <w:rFonts w:asciiTheme="majorHAnsi" w:eastAsia="MyriadPro-Light" w:hAnsiTheme="majorHAnsi" w:cs="MyriadPro-Light"/>
                <w:kern w:val="3"/>
                <w:sz w:val="24"/>
                <w:szCs w:val="24"/>
              </w:rPr>
              <w:lastRenderedPageBreak/>
              <w:t>Make sure you have the Absorb time set properly</w:t>
            </w:r>
            <w:r w:rsidR="008065F2">
              <w:rPr>
                <w:rFonts w:asciiTheme="majorHAnsi" w:eastAsia="MyriadPro-Light" w:hAnsiTheme="majorHAnsi" w:cs="MyriadPro-Light"/>
                <w:kern w:val="3"/>
                <w:sz w:val="24"/>
                <w:szCs w:val="24"/>
              </w:rPr>
              <w:t>.</w:t>
            </w:r>
          </w:p>
        </w:tc>
      </w:tr>
      <w:tr w:rsidR="00D86BE4" w:rsidRPr="007C39C8" w14:paraId="3F761363" w14:textId="77777777" w:rsidTr="00061A01">
        <w:tc>
          <w:tcPr>
            <w:tcW w:w="2583" w:type="dxa"/>
          </w:tcPr>
          <w:p w14:paraId="1035B6D4" w14:textId="77777777" w:rsidR="00D86BE4" w:rsidRPr="007C39C8" w:rsidRDefault="00D86BE4" w:rsidP="0013731D">
            <w:pPr>
              <w:widowControl w:val="0"/>
              <w:suppressAutoHyphens/>
              <w:autoSpaceDE w:val="0"/>
              <w:autoSpaceDN w:val="0"/>
              <w:textAlignment w:val="baseline"/>
              <w:rPr>
                <w:rFonts w:asciiTheme="majorHAnsi" w:eastAsia="MyriadPro-Light" w:hAnsiTheme="majorHAnsi" w:cs="MyriadPro-Light"/>
                <w:kern w:val="3"/>
                <w:sz w:val="24"/>
                <w:szCs w:val="24"/>
              </w:rPr>
            </w:pPr>
            <w:r w:rsidRPr="007C39C8">
              <w:rPr>
                <w:rFonts w:asciiTheme="majorHAnsi" w:eastAsia="MyriadPro-Light" w:hAnsiTheme="majorHAnsi" w:cs="MyriadPro-Light"/>
                <w:kern w:val="3"/>
                <w:sz w:val="24"/>
                <w:szCs w:val="24"/>
              </w:rPr>
              <w:lastRenderedPageBreak/>
              <w:t>Classic</w:t>
            </w:r>
            <w:r w:rsidR="00063B5D">
              <w:rPr>
                <w:rFonts w:asciiTheme="majorHAnsi" w:eastAsia="MyriadPro-Light" w:hAnsiTheme="majorHAnsi" w:cs="MyriadPro-Light"/>
                <w:kern w:val="3"/>
                <w:sz w:val="24"/>
                <w:szCs w:val="24"/>
              </w:rPr>
              <w:t xml:space="preserve"> </w:t>
            </w:r>
            <w:r w:rsidRPr="007C39C8">
              <w:rPr>
                <w:rFonts w:asciiTheme="majorHAnsi" w:eastAsia="MyriadPro-Light" w:hAnsiTheme="majorHAnsi" w:cs="MyriadPro-Light"/>
                <w:kern w:val="3"/>
                <w:sz w:val="24"/>
                <w:szCs w:val="24"/>
              </w:rPr>
              <w:t xml:space="preserve">says “OCP is OFF” on the </w:t>
            </w:r>
            <w:r w:rsidR="00063B5D">
              <w:rPr>
                <w:rFonts w:asciiTheme="majorHAnsi" w:eastAsia="MyriadPro-Light" w:hAnsiTheme="majorHAnsi" w:cs="MyriadPro-Light"/>
                <w:kern w:val="3"/>
                <w:sz w:val="24"/>
                <w:szCs w:val="24"/>
              </w:rPr>
              <w:t>MNGP</w:t>
            </w:r>
          </w:p>
        </w:tc>
        <w:tc>
          <w:tcPr>
            <w:tcW w:w="7667" w:type="dxa"/>
          </w:tcPr>
          <w:p w14:paraId="77B3955D" w14:textId="77777777" w:rsidR="00D86BE4" w:rsidRPr="00063B5D" w:rsidRDefault="00D86BE4" w:rsidP="00D86BE4">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063B5D">
              <w:rPr>
                <w:rFonts w:asciiTheme="majorHAnsi" w:eastAsia="MyriadPro-Light" w:hAnsiTheme="majorHAnsi" w:cs="MyriadPro-Light"/>
                <w:kern w:val="3"/>
                <w:sz w:val="24"/>
                <w:szCs w:val="24"/>
              </w:rPr>
              <w:t xml:space="preserve">This can happen on older Classics that have had the firmware updated. </w:t>
            </w:r>
            <w:r w:rsidR="00063B5D">
              <w:rPr>
                <w:rFonts w:asciiTheme="majorHAnsi" w:eastAsia="MyriadPro-Light" w:hAnsiTheme="majorHAnsi" w:cs="MyriadPro-Light"/>
                <w:kern w:val="3"/>
                <w:sz w:val="24"/>
                <w:szCs w:val="24"/>
              </w:rPr>
              <w:t xml:space="preserve"> </w:t>
            </w:r>
            <w:r w:rsidRPr="00063B5D">
              <w:rPr>
                <w:rFonts w:asciiTheme="majorHAnsi" w:eastAsia="MyriadPro-Light" w:hAnsiTheme="majorHAnsi" w:cs="MyriadPro-Light"/>
                <w:kern w:val="3"/>
                <w:sz w:val="24"/>
                <w:szCs w:val="24"/>
              </w:rPr>
              <w:t xml:space="preserve">This will have no effect on the operation of the </w:t>
            </w:r>
            <w:r w:rsidR="00063B5D">
              <w:rPr>
                <w:rFonts w:asciiTheme="majorHAnsi" w:eastAsia="MyriadPro-Light" w:hAnsiTheme="majorHAnsi" w:cs="MyriadPro-Light"/>
                <w:kern w:val="3"/>
                <w:sz w:val="24"/>
                <w:szCs w:val="24"/>
              </w:rPr>
              <w:t>C</w:t>
            </w:r>
            <w:r w:rsidRPr="00063B5D">
              <w:rPr>
                <w:rFonts w:asciiTheme="majorHAnsi" w:eastAsia="MyriadPro-Light" w:hAnsiTheme="majorHAnsi" w:cs="MyriadPro-Light"/>
                <w:kern w:val="3"/>
                <w:sz w:val="24"/>
                <w:szCs w:val="24"/>
              </w:rPr>
              <w:t>lassic but to make the message go away do a factory restore to fix this.</w:t>
            </w:r>
          </w:p>
        </w:tc>
      </w:tr>
      <w:tr w:rsidR="00D86BE4" w:rsidRPr="007C39C8" w14:paraId="0518A8ED" w14:textId="77777777" w:rsidTr="00061A01">
        <w:tc>
          <w:tcPr>
            <w:tcW w:w="2583" w:type="dxa"/>
          </w:tcPr>
          <w:p w14:paraId="2FD28785" w14:textId="77777777" w:rsidR="00D86BE4" w:rsidRPr="007C39C8" w:rsidRDefault="00D86BE4" w:rsidP="0013731D">
            <w:pPr>
              <w:widowControl w:val="0"/>
              <w:suppressAutoHyphens/>
              <w:autoSpaceDE w:val="0"/>
              <w:autoSpaceDN w:val="0"/>
              <w:textAlignment w:val="baseline"/>
              <w:rPr>
                <w:rFonts w:asciiTheme="majorHAnsi" w:eastAsia="MyriadPro-Light" w:hAnsiTheme="majorHAnsi" w:cs="MyriadPro-Light"/>
                <w:kern w:val="3"/>
                <w:sz w:val="24"/>
                <w:szCs w:val="24"/>
              </w:rPr>
            </w:pPr>
            <w:r w:rsidRPr="007C39C8">
              <w:rPr>
                <w:rFonts w:asciiTheme="majorHAnsi" w:eastAsia="MyriadPro-Light" w:hAnsiTheme="majorHAnsi" w:cs="MyriadPro-Light"/>
                <w:kern w:val="3"/>
                <w:sz w:val="24"/>
                <w:szCs w:val="24"/>
              </w:rPr>
              <w:t xml:space="preserve">Classic </w:t>
            </w:r>
            <w:r w:rsidR="0013731D" w:rsidRPr="007C39C8">
              <w:rPr>
                <w:rFonts w:asciiTheme="majorHAnsi" w:eastAsia="MyriadPro-Light" w:hAnsiTheme="majorHAnsi" w:cs="MyriadPro-Light"/>
                <w:kern w:val="3"/>
                <w:sz w:val="24"/>
                <w:szCs w:val="24"/>
              </w:rPr>
              <w:t>s</w:t>
            </w:r>
            <w:r w:rsidRPr="007C39C8">
              <w:rPr>
                <w:rFonts w:asciiTheme="majorHAnsi" w:eastAsia="MyriadPro-Light" w:hAnsiTheme="majorHAnsi" w:cs="MyriadPro-Light"/>
                <w:kern w:val="3"/>
                <w:sz w:val="24"/>
                <w:szCs w:val="24"/>
              </w:rPr>
              <w:t xml:space="preserve">ays “OCP” now and then on the </w:t>
            </w:r>
            <w:r w:rsidR="009A517B">
              <w:rPr>
                <w:rFonts w:asciiTheme="majorHAnsi" w:eastAsia="MyriadPro-Light" w:hAnsiTheme="majorHAnsi" w:cs="MyriadPro-Light"/>
                <w:kern w:val="3"/>
                <w:sz w:val="24"/>
                <w:szCs w:val="24"/>
              </w:rPr>
              <w:t>MNGP</w:t>
            </w:r>
          </w:p>
        </w:tc>
        <w:tc>
          <w:tcPr>
            <w:tcW w:w="7667" w:type="dxa"/>
          </w:tcPr>
          <w:p w14:paraId="3AA5C8E4" w14:textId="77777777" w:rsidR="00D86BE4" w:rsidRPr="007C39C8" w:rsidRDefault="00D86BE4" w:rsidP="00063B5D">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7C39C8">
              <w:rPr>
                <w:rFonts w:asciiTheme="majorHAnsi" w:eastAsia="MyriadPro-Light" w:hAnsiTheme="majorHAnsi" w:cs="MyriadPro-Light"/>
                <w:kern w:val="3"/>
                <w:sz w:val="24"/>
                <w:szCs w:val="24"/>
              </w:rPr>
              <w:t xml:space="preserve">This can be normal if the battery bank is small or the inverter cables are </w:t>
            </w:r>
            <w:r w:rsidR="0013731D" w:rsidRPr="007C39C8">
              <w:rPr>
                <w:rFonts w:asciiTheme="majorHAnsi" w:eastAsia="MyriadPro-Light" w:hAnsiTheme="majorHAnsi" w:cs="MyriadPro-Light"/>
                <w:kern w:val="3"/>
                <w:sz w:val="24"/>
                <w:szCs w:val="24"/>
              </w:rPr>
              <w:t>too</w:t>
            </w:r>
            <w:r w:rsidRPr="007C39C8">
              <w:rPr>
                <w:rFonts w:asciiTheme="majorHAnsi" w:eastAsia="MyriadPro-Light" w:hAnsiTheme="majorHAnsi" w:cs="MyriadPro-Light"/>
                <w:kern w:val="3"/>
                <w:sz w:val="24"/>
                <w:szCs w:val="24"/>
              </w:rPr>
              <w:t xml:space="preserve"> small. </w:t>
            </w:r>
            <w:r w:rsidR="00063B5D">
              <w:rPr>
                <w:rFonts w:asciiTheme="majorHAnsi" w:eastAsia="MyriadPro-Light" w:hAnsiTheme="majorHAnsi" w:cs="MyriadPro-Light"/>
                <w:kern w:val="3"/>
                <w:sz w:val="24"/>
                <w:szCs w:val="24"/>
              </w:rPr>
              <w:t xml:space="preserve"> </w:t>
            </w:r>
            <w:r w:rsidRPr="007C39C8">
              <w:rPr>
                <w:rFonts w:asciiTheme="majorHAnsi" w:eastAsia="MyriadPro-Light" w:hAnsiTheme="majorHAnsi" w:cs="MyriadPro-Light"/>
                <w:kern w:val="3"/>
                <w:sz w:val="24"/>
                <w:szCs w:val="24"/>
              </w:rPr>
              <w:t>If this shows up just once in a great while</w:t>
            </w:r>
            <w:r w:rsidR="0013731D" w:rsidRPr="007C39C8">
              <w:rPr>
                <w:rFonts w:asciiTheme="majorHAnsi" w:eastAsia="MyriadPro-Light" w:hAnsiTheme="majorHAnsi" w:cs="MyriadPro-Light"/>
                <w:kern w:val="3"/>
                <w:sz w:val="24"/>
                <w:szCs w:val="24"/>
              </w:rPr>
              <w:t xml:space="preserve"> that would be </w:t>
            </w:r>
            <w:r w:rsidR="00063B5D">
              <w:rPr>
                <w:rFonts w:asciiTheme="majorHAnsi" w:eastAsia="MyriadPro-Light" w:hAnsiTheme="majorHAnsi" w:cs="MyriadPro-Light"/>
                <w:kern w:val="3"/>
                <w:sz w:val="24"/>
                <w:szCs w:val="24"/>
              </w:rPr>
              <w:t>OK,</w:t>
            </w:r>
            <w:r w:rsidR="0013731D" w:rsidRPr="007C39C8">
              <w:rPr>
                <w:rFonts w:asciiTheme="majorHAnsi" w:eastAsia="MyriadPro-Light" w:hAnsiTheme="majorHAnsi" w:cs="MyriadPro-Light"/>
                <w:kern w:val="3"/>
                <w:sz w:val="24"/>
                <w:szCs w:val="24"/>
              </w:rPr>
              <w:t xml:space="preserve"> but if it is happening regularly you may want to look at the size of the battery cables, </w:t>
            </w:r>
            <w:r w:rsidR="00063B5D">
              <w:rPr>
                <w:rFonts w:asciiTheme="majorHAnsi" w:eastAsia="MyriadPro-Light" w:hAnsiTheme="majorHAnsi" w:cs="MyriadPro-Light"/>
                <w:kern w:val="3"/>
                <w:sz w:val="24"/>
                <w:szCs w:val="24"/>
              </w:rPr>
              <w:t>a</w:t>
            </w:r>
            <w:r w:rsidR="0013731D" w:rsidRPr="007C39C8">
              <w:rPr>
                <w:rFonts w:asciiTheme="majorHAnsi" w:eastAsia="MyriadPro-Light" w:hAnsiTheme="majorHAnsi" w:cs="MyriadPro-Light"/>
                <w:kern w:val="3"/>
                <w:sz w:val="24"/>
                <w:szCs w:val="24"/>
              </w:rPr>
              <w:t>ge of the battery bank</w:t>
            </w:r>
            <w:r w:rsidR="00063B5D">
              <w:rPr>
                <w:rFonts w:asciiTheme="majorHAnsi" w:eastAsia="MyriadPro-Light" w:hAnsiTheme="majorHAnsi" w:cs="MyriadPro-Light"/>
                <w:kern w:val="3"/>
                <w:sz w:val="24"/>
                <w:szCs w:val="24"/>
              </w:rPr>
              <w:t>,</w:t>
            </w:r>
            <w:r w:rsidR="0013731D" w:rsidRPr="007C39C8">
              <w:rPr>
                <w:rFonts w:asciiTheme="majorHAnsi" w:eastAsia="MyriadPro-Light" w:hAnsiTheme="majorHAnsi" w:cs="MyriadPro-Light"/>
                <w:kern w:val="3"/>
                <w:sz w:val="24"/>
                <w:szCs w:val="24"/>
              </w:rPr>
              <w:t xml:space="preserve"> or the size of the battery</w:t>
            </w:r>
            <w:r w:rsidR="00063B5D">
              <w:rPr>
                <w:rFonts w:asciiTheme="majorHAnsi" w:eastAsia="MyriadPro-Light" w:hAnsiTheme="majorHAnsi" w:cs="MyriadPro-Light"/>
                <w:kern w:val="3"/>
                <w:sz w:val="24"/>
                <w:szCs w:val="24"/>
              </w:rPr>
              <w:t xml:space="preserve"> in amp-hours</w:t>
            </w:r>
            <w:r w:rsidR="0013731D" w:rsidRPr="007C39C8">
              <w:rPr>
                <w:rFonts w:asciiTheme="majorHAnsi" w:eastAsia="MyriadPro-Light" w:hAnsiTheme="majorHAnsi" w:cs="MyriadPro-Light"/>
                <w:kern w:val="3"/>
                <w:sz w:val="24"/>
                <w:szCs w:val="24"/>
              </w:rPr>
              <w:t xml:space="preserve">. </w:t>
            </w:r>
            <w:r w:rsidRPr="007C39C8">
              <w:rPr>
                <w:rFonts w:asciiTheme="majorHAnsi" w:eastAsia="MyriadPro-Light" w:hAnsiTheme="majorHAnsi" w:cs="MyriadPro-Light"/>
                <w:kern w:val="3"/>
                <w:sz w:val="24"/>
                <w:szCs w:val="24"/>
              </w:rPr>
              <w:t xml:space="preserve"> </w:t>
            </w:r>
            <w:r w:rsidR="00063B5D">
              <w:rPr>
                <w:rFonts w:asciiTheme="majorHAnsi" w:eastAsia="MyriadPro-Light" w:hAnsiTheme="majorHAnsi" w:cs="MyriadPro-Light"/>
                <w:kern w:val="3"/>
                <w:sz w:val="24"/>
                <w:szCs w:val="24"/>
              </w:rPr>
              <w:t xml:space="preserve"> </w:t>
            </w:r>
            <w:r w:rsidRPr="007C39C8">
              <w:rPr>
                <w:rFonts w:asciiTheme="majorHAnsi" w:eastAsia="MyriadPro-Light" w:hAnsiTheme="majorHAnsi" w:cs="MyriadPro-Light"/>
                <w:kern w:val="3"/>
                <w:sz w:val="24"/>
                <w:szCs w:val="24"/>
              </w:rPr>
              <w:t>Call</w:t>
            </w:r>
            <w:r w:rsidR="00063B5D">
              <w:rPr>
                <w:rFonts w:asciiTheme="majorHAnsi" w:eastAsia="MyriadPro-Light" w:hAnsiTheme="majorHAnsi" w:cs="MyriadPro-Light"/>
                <w:kern w:val="3"/>
                <w:sz w:val="24"/>
                <w:szCs w:val="24"/>
              </w:rPr>
              <w:t xml:space="preserve"> Tech Support</w:t>
            </w:r>
            <w:r w:rsidRPr="007C39C8">
              <w:rPr>
                <w:rFonts w:asciiTheme="majorHAnsi" w:eastAsia="MyriadPro-Light" w:hAnsiTheme="majorHAnsi" w:cs="MyriadPro-Light"/>
                <w:kern w:val="3"/>
                <w:sz w:val="24"/>
                <w:szCs w:val="24"/>
              </w:rPr>
              <w:t xml:space="preserve"> for assistance</w:t>
            </w:r>
            <w:r w:rsidR="00063B5D">
              <w:rPr>
                <w:rFonts w:asciiTheme="majorHAnsi" w:eastAsia="MyriadPro-Light" w:hAnsiTheme="majorHAnsi" w:cs="MyriadPro-Light"/>
                <w:kern w:val="3"/>
                <w:sz w:val="24"/>
                <w:szCs w:val="24"/>
              </w:rPr>
              <w:t>.</w:t>
            </w:r>
          </w:p>
        </w:tc>
      </w:tr>
      <w:tr w:rsidR="0013731D" w:rsidRPr="007C39C8" w14:paraId="5E6802DA" w14:textId="77777777" w:rsidTr="00061A01">
        <w:tc>
          <w:tcPr>
            <w:tcW w:w="2583" w:type="dxa"/>
          </w:tcPr>
          <w:p w14:paraId="1E153443" w14:textId="77777777" w:rsidR="0013731D" w:rsidRPr="007C39C8" w:rsidRDefault="0013731D" w:rsidP="0013731D">
            <w:pPr>
              <w:widowControl w:val="0"/>
              <w:suppressAutoHyphens/>
              <w:autoSpaceDE w:val="0"/>
              <w:autoSpaceDN w:val="0"/>
              <w:textAlignment w:val="baseline"/>
              <w:rPr>
                <w:rFonts w:asciiTheme="majorHAnsi" w:eastAsia="MyriadPro-Light" w:hAnsiTheme="majorHAnsi" w:cs="MyriadPro-Light"/>
                <w:kern w:val="3"/>
                <w:sz w:val="24"/>
                <w:szCs w:val="24"/>
              </w:rPr>
            </w:pPr>
            <w:r w:rsidRPr="007C39C8">
              <w:rPr>
                <w:rFonts w:asciiTheme="majorHAnsi" w:eastAsia="MyriadPro-Light" w:hAnsiTheme="majorHAnsi" w:cs="MyriadPro-Light"/>
                <w:kern w:val="3"/>
                <w:sz w:val="24"/>
                <w:szCs w:val="24"/>
              </w:rPr>
              <w:t>Classic has an orange LED on the display lit up and</w:t>
            </w:r>
            <w:r w:rsidR="00063B5D">
              <w:rPr>
                <w:rFonts w:asciiTheme="majorHAnsi" w:eastAsia="MyriadPro-Light" w:hAnsiTheme="majorHAnsi" w:cs="MyriadPro-Light"/>
                <w:kern w:val="3"/>
                <w:sz w:val="24"/>
                <w:szCs w:val="24"/>
              </w:rPr>
              <w:t>/</w:t>
            </w:r>
            <w:r w:rsidRPr="007C39C8">
              <w:rPr>
                <w:rFonts w:asciiTheme="majorHAnsi" w:eastAsia="MyriadPro-Light" w:hAnsiTheme="majorHAnsi" w:cs="MyriadPro-Light"/>
                <w:kern w:val="3"/>
                <w:sz w:val="24"/>
                <w:szCs w:val="24"/>
              </w:rPr>
              <w:t>or says “Amp Limit”</w:t>
            </w:r>
          </w:p>
        </w:tc>
        <w:tc>
          <w:tcPr>
            <w:tcW w:w="7667" w:type="dxa"/>
          </w:tcPr>
          <w:p w14:paraId="2E82AF9B" w14:textId="77777777" w:rsidR="00063B5D" w:rsidRDefault="0013731D" w:rsidP="00D86BE4">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063B5D">
              <w:rPr>
                <w:rFonts w:asciiTheme="majorHAnsi" w:eastAsia="MyriadPro-Light" w:hAnsiTheme="majorHAnsi" w:cs="MyriadPro-Light"/>
                <w:kern w:val="3"/>
                <w:sz w:val="24"/>
                <w:szCs w:val="24"/>
              </w:rPr>
              <w:t xml:space="preserve">This indicates the Classic is current limiting. </w:t>
            </w:r>
            <w:r w:rsidR="00063B5D">
              <w:rPr>
                <w:rFonts w:asciiTheme="majorHAnsi" w:eastAsia="MyriadPro-Light" w:hAnsiTheme="majorHAnsi" w:cs="MyriadPro-Light"/>
                <w:kern w:val="3"/>
                <w:sz w:val="24"/>
                <w:szCs w:val="24"/>
              </w:rPr>
              <w:t xml:space="preserve"> </w:t>
            </w:r>
            <w:r w:rsidRPr="00063B5D">
              <w:rPr>
                <w:rFonts w:asciiTheme="majorHAnsi" w:eastAsia="MyriadPro-Light" w:hAnsiTheme="majorHAnsi" w:cs="MyriadPro-Light"/>
                <w:kern w:val="3"/>
                <w:sz w:val="24"/>
                <w:szCs w:val="24"/>
              </w:rPr>
              <w:t>Either because it has reached the current limit you have set in the Charge</w:t>
            </w:r>
            <w:r w:rsidR="00063B5D">
              <w:rPr>
                <w:rFonts w:asciiTheme="majorHAnsi" w:eastAsia="MyriadPro-Light" w:hAnsiTheme="majorHAnsi" w:cs="MyriadPro-Light"/>
                <w:kern w:val="3"/>
                <w:sz w:val="24"/>
                <w:szCs w:val="24"/>
              </w:rPr>
              <w:t>/Limits</w:t>
            </w:r>
            <w:r w:rsidRPr="00063B5D">
              <w:rPr>
                <w:rFonts w:asciiTheme="majorHAnsi" w:eastAsia="MyriadPro-Light" w:hAnsiTheme="majorHAnsi" w:cs="MyriadPro-Light"/>
                <w:kern w:val="3"/>
                <w:sz w:val="24"/>
                <w:szCs w:val="24"/>
              </w:rPr>
              <w:t xml:space="preserve"> </w:t>
            </w:r>
            <w:r w:rsidR="00063B5D">
              <w:rPr>
                <w:rFonts w:asciiTheme="majorHAnsi" w:eastAsia="MyriadPro-Light" w:hAnsiTheme="majorHAnsi" w:cs="MyriadPro-Light"/>
                <w:kern w:val="3"/>
                <w:sz w:val="24"/>
                <w:szCs w:val="24"/>
              </w:rPr>
              <w:t>M</w:t>
            </w:r>
            <w:r w:rsidRPr="00063B5D">
              <w:rPr>
                <w:rFonts w:asciiTheme="majorHAnsi" w:eastAsia="MyriadPro-Light" w:hAnsiTheme="majorHAnsi" w:cs="MyriadPro-Light"/>
                <w:kern w:val="3"/>
                <w:sz w:val="24"/>
                <w:szCs w:val="24"/>
              </w:rPr>
              <w:t>enu</w:t>
            </w:r>
            <w:r w:rsidR="00063B5D">
              <w:rPr>
                <w:rFonts w:asciiTheme="majorHAnsi" w:eastAsia="MyriadPro-Light" w:hAnsiTheme="majorHAnsi" w:cs="MyriadPro-Light"/>
                <w:kern w:val="3"/>
                <w:sz w:val="24"/>
                <w:szCs w:val="24"/>
              </w:rPr>
              <w:t xml:space="preserve"> </w:t>
            </w:r>
            <w:r w:rsidRPr="00063B5D">
              <w:rPr>
                <w:rFonts w:asciiTheme="majorHAnsi" w:eastAsia="MyriadPro-Light" w:hAnsiTheme="majorHAnsi" w:cs="MyriadPro-Light"/>
                <w:kern w:val="3"/>
                <w:sz w:val="24"/>
                <w:szCs w:val="24"/>
              </w:rPr>
              <w:t>or because it is to</w:t>
            </w:r>
            <w:r w:rsidR="00063B5D">
              <w:rPr>
                <w:rFonts w:asciiTheme="majorHAnsi" w:eastAsia="MyriadPro-Light" w:hAnsiTheme="majorHAnsi" w:cs="MyriadPro-Light"/>
                <w:kern w:val="3"/>
                <w:sz w:val="24"/>
                <w:szCs w:val="24"/>
              </w:rPr>
              <w:t>o</w:t>
            </w:r>
            <w:r w:rsidRPr="00063B5D">
              <w:rPr>
                <w:rFonts w:asciiTheme="majorHAnsi" w:eastAsia="MyriadPro-Light" w:hAnsiTheme="majorHAnsi" w:cs="MyriadPro-Light"/>
                <w:kern w:val="3"/>
                <w:sz w:val="24"/>
                <w:szCs w:val="24"/>
              </w:rPr>
              <w:t xml:space="preserve"> hot and it is backing its current down to prevent overheating. </w:t>
            </w:r>
            <w:r w:rsidR="00063B5D">
              <w:rPr>
                <w:rFonts w:asciiTheme="majorHAnsi" w:eastAsia="MyriadPro-Light" w:hAnsiTheme="majorHAnsi" w:cs="MyriadPro-Light"/>
                <w:kern w:val="3"/>
                <w:sz w:val="24"/>
                <w:szCs w:val="24"/>
              </w:rPr>
              <w:t xml:space="preserve"> </w:t>
            </w:r>
          </w:p>
          <w:p w14:paraId="669788CD" w14:textId="77777777" w:rsidR="0013731D" w:rsidRPr="00063B5D" w:rsidRDefault="0013731D" w:rsidP="00D86BE4">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063B5D">
              <w:rPr>
                <w:rFonts w:asciiTheme="majorHAnsi" w:eastAsia="MyriadPro-Light" w:hAnsiTheme="majorHAnsi" w:cs="MyriadPro-Light"/>
                <w:kern w:val="3"/>
                <w:sz w:val="24"/>
                <w:szCs w:val="24"/>
              </w:rPr>
              <w:t xml:space="preserve">Go </w:t>
            </w:r>
            <w:r w:rsidR="00063B5D">
              <w:rPr>
                <w:rFonts w:asciiTheme="majorHAnsi" w:eastAsia="MyriadPro-Light" w:hAnsiTheme="majorHAnsi" w:cs="MyriadPro-Light"/>
                <w:kern w:val="3"/>
                <w:sz w:val="24"/>
                <w:szCs w:val="24"/>
              </w:rPr>
              <w:t xml:space="preserve">to </w:t>
            </w:r>
            <w:r w:rsidRPr="00063B5D">
              <w:rPr>
                <w:rFonts w:asciiTheme="majorHAnsi" w:eastAsia="MyriadPro-Light" w:hAnsiTheme="majorHAnsi" w:cs="MyriadPro-Light"/>
                <w:kern w:val="3"/>
                <w:sz w:val="24"/>
                <w:szCs w:val="24"/>
              </w:rPr>
              <w:t>t</w:t>
            </w:r>
            <w:r w:rsidR="00063B5D">
              <w:rPr>
                <w:rFonts w:asciiTheme="majorHAnsi" w:eastAsia="MyriadPro-Light" w:hAnsiTheme="majorHAnsi" w:cs="MyriadPro-Light"/>
                <w:kern w:val="3"/>
                <w:sz w:val="24"/>
                <w:szCs w:val="24"/>
              </w:rPr>
              <w:t>he Charge/Limits M</w:t>
            </w:r>
            <w:r w:rsidRPr="00063B5D">
              <w:rPr>
                <w:rFonts w:asciiTheme="majorHAnsi" w:eastAsia="MyriadPro-Light" w:hAnsiTheme="majorHAnsi" w:cs="MyriadPro-Light"/>
                <w:kern w:val="3"/>
                <w:sz w:val="24"/>
                <w:szCs w:val="24"/>
              </w:rPr>
              <w:t>enu and verify the amp limits for In and Out are set to what you desire.</w:t>
            </w:r>
          </w:p>
        </w:tc>
      </w:tr>
      <w:tr w:rsidR="005F74EC" w:rsidRPr="007C39C8" w14:paraId="71AF5646" w14:textId="77777777" w:rsidTr="00061A01">
        <w:tc>
          <w:tcPr>
            <w:tcW w:w="2583" w:type="dxa"/>
          </w:tcPr>
          <w:p w14:paraId="574251FD" w14:textId="77777777" w:rsidR="005F74EC" w:rsidRPr="007C39C8" w:rsidRDefault="005F74EC" w:rsidP="0013731D">
            <w:pPr>
              <w:widowControl w:val="0"/>
              <w:suppressAutoHyphens/>
              <w:autoSpaceDE w:val="0"/>
              <w:autoSpaceDN w:val="0"/>
              <w:textAlignment w:val="baseline"/>
              <w:rPr>
                <w:rFonts w:asciiTheme="majorHAnsi" w:eastAsia="MyriadPro-Light" w:hAnsiTheme="majorHAnsi" w:cs="MyriadPro-Light"/>
                <w:kern w:val="3"/>
                <w:sz w:val="24"/>
                <w:szCs w:val="24"/>
              </w:rPr>
            </w:pPr>
            <w:r w:rsidRPr="007C39C8">
              <w:rPr>
                <w:rFonts w:asciiTheme="majorHAnsi" w:eastAsia="MyriadPro-Light" w:hAnsiTheme="majorHAnsi" w:cs="MyriadPro-Light"/>
                <w:kern w:val="3"/>
                <w:sz w:val="24"/>
                <w:szCs w:val="24"/>
              </w:rPr>
              <w:t>Classic says “Hyper VOC</w:t>
            </w:r>
            <w:r w:rsidR="00063B5D">
              <w:rPr>
                <w:rFonts w:asciiTheme="majorHAnsi" w:eastAsia="MyriadPro-Light" w:hAnsiTheme="majorHAnsi" w:cs="MyriadPro-Light"/>
                <w:kern w:val="3"/>
                <w:sz w:val="24"/>
                <w:szCs w:val="24"/>
              </w:rPr>
              <w:t>”</w:t>
            </w:r>
            <w:r w:rsidRPr="007C39C8">
              <w:rPr>
                <w:rFonts w:asciiTheme="majorHAnsi" w:eastAsia="MyriadPro-Light" w:hAnsiTheme="majorHAnsi" w:cs="MyriadPro-Light"/>
                <w:kern w:val="3"/>
                <w:sz w:val="24"/>
                <w:szCs w:val="24"/>
              </w:rPr>
              <w:t xml:space="preserve"> on the </w:t>
            </w:r>
            <w:r w:rsidR="00063B5D">
              <w:rPr>
                <w:rFonts w:asciiTheme="majorHAnsi" w:eastAsia="MyriadPro-Light" w:hAnsiTheme="majorHAnsi" w:cs="MyriadPro-Light"/>
                <w:kern w:val="3"/>
                <w:sz w:val="24"/>
                <w:szCs w:val="24"/>
              </w:rPr>
              <w:t>MNGP</w:t>
            </w:r>
          </w:p>
        </w:tc>
        <w:tc>
          <w:tcPr>
            <w:tcW w:w="7667" w:type="dxa"/>
          </w:tcPr>
          <w:p w14:paraId="26504D39" w14:textId="77777777" w:rsidR="005F74EC" w:rsidRPr="00063B5D" w:rsidRDefault="005F74EC" w:rsidP="00D86BE4">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063B5D">
              <w:rPr>
                <w:rFonts w:asciiTheme="majorHAnsi" w:eastAsia="MyriadPro-Light" w:hAnsiTheme="majorHAnsi" w:cs="MyriadPro-Light"/>
                <w:kern w:val="3"/>
                <w:sz w:val="24"/>
                <w:szCs w:val="24"/>
              </w:rPr>
              <w:t>This indicat</w:t>
            </w:r>
            <w:r w:rsidR="00063B5D">
              <w:rPr>
                <w:rFonts w:asciiTheme="majorHAnsi" w:eastAsia="MyriadPro-Light" w:hAnsiTheme="majorHAnsi" w:cs="MyriadPro-Light"/>
                <w:kern w:val="3"/>
                <w:sz w:val="24"/>
                <w:szCs w:val="24"/>
              </w:rPr>
              <w:t>es</w:t>
            </w:r>
            <w:r w:rsidRPr="00063B5D">
              <w:rPr>
                <w:rFonts w:asciiTheme="majorHAnsi" w:eastAsia="MyriadPro-Light" w:hAnsiTheme="majorHAnsi" w:cs="MyriadPro-Light"/>
                <w:kern w:val="3"/>
                <w:sz w:val="24"/>
                <w:szCs w:val="24"/>
              </w:rPr>
              <w:t xml:space="preserve"> that the input voltage has exceeded the operational voltage of the Classic. </w:t>
            </w:r>
            <w:r w:rsidR="00063B5D">
              <w:rPr>
                <w:rFonts w:asciiTheme="majorHAnsi" w:eastAsia="MyriadPro-Light" w:hAnsiTheme="majorHAnsi" w:cs="MyriadPro-Light"/>
                <w:kern w:val="3"/>
                <w:sz w:val="24"/>
                <w:szCs w:val="24"/>
              </w:rPr>
              <w:t xml:space="preserve"> </w:t>
            </w:r>
            <w:r w:rsidRPr="00063B5D">
              <w:rPr>
                <w:rFonts w:asciiTheme="majorHAnsi" w:eastAsia="MyriadPro-Light" w:hAnsiTheme="majorHAnsi" w:cs="MyriadPro-Light"/>
                <w:kern w:val="3"/>
                <w:sz w:val="24"/>
                <w:szCs w:val="24"/>
              </w:rPr>
              <w:t>If this is happening now and then on rare occasions when it is really cold</w:t>
            </w:r>
            <w:r w:rsidR="00063B5D">
              <w:rPr>
                <w:rFonts w:asciiTheme="majorHAnsi" w:eastAsia="MyriadPro-Light" w:hAnsiTheme="majorHAnsi" w:cs="MyriadPro-Light"/>
                <w:kern w:val="3"/>
                <w:sz w:val="24"/>
                <w:szCs w:val="24"/>
              </w:rPr>
              <w:t>,</w:t>
            </w:r>
            <w:r w:rsidRPr="00063B5D">
              <w:rPr>
                <w:rFonts w:asciiTheme="majorHAnsi" w:eastAsia="MyriadPro-Light" w:hAnsiTheme="majorHAnsi" w:cs="MyriadPro-Light"/>
                <w:kern w:val="3"/>
                <w:sz w:val="24"/>
                <w:szCs w:val="24"/>
              </w:rPr>
              <w:t xml:space="preserve"> then </w:t>
            </w:r>
            <w:r w:rsidR="00063B5D">
              <w:rPr>
                <w:rFonts w:asciiTheme="majorHAnsi" w:eastAsia="MyriadPro-Light" w:hAnsiTheme="majorHAnsi" w:cs="MyriadPro-Light"/>
                <w:kern w:val="3"/>
                <w:sz w:val="24"/>
                <w:szCs w:val="24"/>
              </w:rPr>
              <w:t xml:space="preserve">it </w:t>
            </w:r>
            <w:r w:rsidRPr="00063B5D">
              <w:rPr>
                <w:rFonts w:asciiTheme="majorHAnsi" w:eastAsia="MyriadPro-Light" w:hAnsiTheme="majorHAnsi" w:cs="MyriadPro-Light"/>
                <w:kern w:val="3"/>
                <w:sz w:val="24"/>
                <w:szCs w:val="24"/>
              </w:rPr>
              <w:t>is normal.</w:t>
            </w:r>
            <w:r w:rsidR="00063B5D">
              <w:rPr>
                <w:rFonts w:asciiTheme="majorHAnsi" w:eastAsia="MyriadPro-Light" w:hAnsiTheme="majorHAnsi" w:cs="MyriadPro-Light"/>
                <w:kern w:val="3"/>
                <w:sz w:val="24"/>
                <w:szCs w:val="24"/>
              </w:rPr>
              <w:t xml:space="preserve"> </w:t>
            </w:r>
            <w:r w:rsidRPr="00063B5D">
              <w:rPr>
                <w:rFonts w:asciiTheme="majorHAnsi" w:eastAsia="MyriadPro-Light" w:hAnsiTheme="majorHAnsi" w:cs="MyriadPro-Light"/>
                <w:kern w:val="3"/>
                <w:sz w:val="24"/>
                <w:szCs w:val="24"/>
              </w:rPr>
              <w:t xml:space="preserve"> If this is happening all the time this indicates the PV array was wired for too high a voltage</w:t>
            </w:r>
            <w:r w:rsidR="00063B5D">
              <w:rPr>
                <w:rFonts w:asciiTheme="majorHAnsi" w:eastAsia="MyriadPro-Light" w:hAnsiTheme="majorHAnsi" w:cs="MyriadPro-Light"/>
                <w:kern w:val="3"/>
                <w:sz w:val="24"/>
                <w:szCs w:val="24"/>
              </w:rPr>
              <w:t>.  Contact your solar installer.</w:t>
            </w:r>
          </w:p>
        </w:tc>
      </w:tr>
      <w:tr w:rsidR="005F74EC" w:rsidRPr="007C39C8" w14:paraId="52C14382" w14:textId="77777777" w:rsidTr="00061A01">
        <w:tc>
          <w:tcPr>
            <w:tcW w:w="2583" w:type="dxa"/>
          </w:tcPr>
          <w:p w14:paraId="6E8DC213" w14:textId="77777777" w:rsidR="005F74EC" w:rsidRPr="007C39C8" w:rsidRDefault="005F74EC" w:rsidP="0013731D">
            <w:pPr>
              <w:widowControl w:val="0"/>
              <w:suppressAutoHyphens/>
              <w:autoSpaceDE w:val="0"/>
              <w:autoSpaceDN w:val="0"/>
              <w:textAlignment w:val="baseline"/>
              <w:rPr>
                <w:rFonts w:asciiTheme="majorHAnsi" w:eastAsia="MyriadPro-Light" w:hAnsiTheme="majorHAnsi" w:cs="MyriadPro-Light"/>
                <w:kern w:val="3"/>
                <w:sz w:val="24"/>
                <w:szCs w:val="24"/>
              </w:rPr>
            </w:pPr>
            <w:r w:rsidRPr="007C39C8">
              <w:rPr>
                <w:rFonts w:asciiTheme="majorHAnsi" w:eastAsia="MyriadPro-Light" w:hAnsiTheme="majorHAnsi" w:cs="MyriadPro-Light"/>
                <w:kern w:val="3"/>
                <w:sz w:val="24"/>
                <w:szCs w:val="24"/>
              </w:rPr>
              <w:t xml:space="preserve">Classic says “Battery over V” on the </w:t>
            </w:r>
            <w:r w:rsidR="00063B5D">
              <w:rPr>
                <w:rFonts w:asciiTheme="majorHAnsi" w:eastAsia="MyriadPro-Light" w:hAnsiTheme="majorHAnsi" w:cs="MyriadPro-Light"/>
                <w:kern w:val="3"/>
                <w:sz w:val="24"/>
                <w:szCs w:val="24"/>
              </w:rPr>
              <w:t>MNGP</w:t>
            </w:r>
          </w:p>
        </w:tc>
        <w:tc>
          <w:tcPr>
            <w:tcW w:w="7667" w:type="dxa"/>
          </w:tcPr>
          <w:p w14:paraId="4F5B3C7A" w14:textId="77777777" w:rsidR="00315F09" w:rsidRDefault="00315F09" w:rsidP="005F74EC">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063B5D">
              <w:rPr>
                <w:rFonts w:asciiTheme="majorHAnsi" w:eastAsia="MyriadPro-Light" w:hAnsiTheme="majorHAnsi" w:cs="MyriadPro-Light"/>
                <w:kern w:val="3"/>
                <w:sz w:val="24"/>
                <w:szCs w:val="24"/>
              </w:rPr>
              <w:t xml:space="preserve">This is an indication the Classic thinks the battery voltage is </w:t>
            </w:r>
            <w:r w:rsidR="003C08EB" w:rsidRPr="00063B5D">
              <w:rPr>
                <w:rFonts w:asciiTheme="majorHAnsi" w:eastAsia="MyriadPro-Light" w:hAnsiTheme="majorHAnsi" w:cs="MyriadPro-Light"/>
                <w:kern w:val="3"/>
                <w:sz w:val="24"/>
                <w:szCs w:val="24"/>
              </w:rPr>
              <w:t>too</w:t>
            </w:r>
            <w:r w:rsidRPr="00063B5D">
              <w:rPr>
                <w:rFonts w:asciiTheme="majorHAnsi" w:eastAsia="MyriadPro-Light" w:hAnsiTheme="majorHAnsi" w:cs="MyriadPro-Light"/>
                <w:kern w:val="3"/>
                <w:sz w:val="24"/>
                <w:szCs w:val="24"/>
              </w:rPr>
              <w:t xml:space="preserve"> high and has stopped charging.</w:t>
            </w:r>
          </w:p>
          <w:p w14:paraId="7A2BEB9C" w14:textId="77777777" w:rsidR="005F74EC" w:rsidRDefault="005F74EC" w:rsidP="005F74EC">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063B5D">
              <w:rPr>
                <w:rFonts w:asciiTheme="majorHAnsi" w:eastAsia="MyriadPro-Light" w:hAnsiTheme="majorHAnsi" w:cs="MyriadPro-Light"/>
                <w:kern w:val="3"/>
                <w:sz w:val="24"/>
                <w:szCs w:val="24"/>
              </w:rPr>
              <w:t xml:space="preserve">This can happen with multiple </w:t>
            </w:r>
            <w:r w:rsidR="00063B5D">
              <w:rPr>
                <w:rFonts w:asciiTheme="majorHAnsi" w:eastAsia="MyriadPro-Light" w:hAnsiTheme="majorHAnsi" w:cs="MyriadPro-Light"/>
                <w:kern w:val="3"/>
                <w:sz w:val="24"/>
                <w:szCs w:val="24"/>
              </w:rPr>
              <w:t>Classics</w:t>
            </w:r>
            <w:r w:rsidRPr="00063B5D">
              <w:rPr>
                <w:rFonts w:asciiTheme="majorHAnsi" w:eastAsia="MyriadPro-Light" w:hAnsiTheme="majorHAnsi" w:cs="MyriadPro-Light"/>
                <w:kern w:val="3"/>
                <w:sz w:val="24"/>
                <w:szCs w:val="24"/>
              </w:rPr>
              <w:t xml:space="preserve"> that are not networked together</w:t>
            </w:r>
            <w:r w:rsidR="00063B5D">
              <w:rPr>
                <w:rFonts w:asciiTheme="majorHAnsi" w:eastAsia="MyriadPro-Light" w:hAnsiTheme="majorHAnsi" w:cs="MyriadPro-Light"/>
                <w:kern w:val="3"/>
                <w:sz w:val="24"/>
                <w:szCs w:val="24"/>
              </w:rPr>
              <w:t xml:space="preserve"> (Follow-Me). </w:t>
            </w:r>
            <w:r w:rsidRPr="00063B5D">
              <w:rPr>
                <w:rFonts w:asciiTheme="majorHAnsi" w:eastAsia="MyriadPro-Light" w:hAnsiTheme="majorHAnsi" w:cs="MyriadPro-Light"/>
                <w:kern w:val="3"/>
                <w:sz w:val="24"/>
                <w:szCs w:val="24"/>
              </w:rPr>
              <w:t xml:space="preserve"> </w:t>
            </w:r>
            <w:r w:rsidR="00063B5D">
              <w:rPr>
                <w:rFonts w:asciiTheme="majorHAnsi" w:eastAsia="MyriadPro-Light" w:hAnsiTheme="majorHAnsi" w:cs="MyriadPro-Light"/>
                <w:kern w:val="3"/>
                <w:sz w:val="24"/>
                <w:szCs w:val="24"/>
              </w:rPr>
              <w:t>I</w:t>
            </w:r>
            <w:r w:rsidRPr="00063B5D">
              <w:rPr>
                <w:rFonts w:asciiTheme="majorHAnsi" w:eastAsia="MyriadPro-Light" w:hAnsiTheme="majorHAnsi" w:cs="MyriadPro-Light"/>
                <w:kern w:val="3"/>
                <w:sz w:val="24"/>
                <w:szCs w:val="24"/>
              </w:rPr>
              <w:t xml:space="preserve">f one of the </w:t>
            </w:r>
            <w:r w:rsidR="00063B5D">
              <w:rPr>
                <w:rFonts w:asciiTheme="majorHAnsi" w:eastAsia="MyriadPro-Light" w:hAnsiTheme="majorHAnsi" w:cs="MyriadPro-Light"/>
                <w:kern w:val="3"/>
                <w:sz w:val="24"/>
                <w:szCs w:val="24"/>
              </w:rPr>
              <w:t>C</w:t>
            </w:r>
            <w:r w:rsidRPr="00063B5D">
              <w:rPr>
                <w:rFonts w:asciiTheme="majorHAnsi" w:eastAsia="MyriadPro-Light" w:hAnsiTheme="majorHAnsi" w:cs="MyriadPro-Light"/>
                <w:kern w:val="3"/>
                <w:sz w:val="24"/>
                <w:szCs w:val="24"/>
              </w:rPr>
              <w:t xml:space="preserve">lassics goes to </w:t>
            </w:r>
            <w:r w:rsidR="00063B5D">
              <w:rPr>
                <w:rFonts w:asciiTheme="majorHAnsi" w:eastAsia="MyriadPro-Light" w:hAnsiTheme="majorHAnsi" w:cs="MyriadPro-Light"/>
                <w:kern w:val="3"/>
                <w:sz w:val="24"/>
                <w:szCs w:val="24"/>
              </w:rPr>
              <w:t>F</w:t>
            </w:r>
            <w:r w:rsidRPr="00063B5D">
              <w:rPr>
                <w:rFonts w:asciiTheme="majorHAnsi" w:eastAsia="MyriadPro-Light" w:hAnsiTheme="majorHAnsi" w:cs="MyriadPro-Light"/>
                <w:kern w:val="3"/>
                <w:sz w:val="24"/>
                <w:szCs w:val="24"/>
              </w:rPr>
              <w:t xml:space="preserve">loat it can show this and will go away as soon as the other </w:t>
            </w:r>
            <w:r w:rsidR="00063B5D">
              <w:rPr>
                <w:rFonts w:asciiTheme="majorHAnsi" w:eastAsia="MyriadPro-Light" w:hAnsiTheme="majorHAnsi" w:cs="MyriadPro-Light"/>
                <w:kern w:val="3"/>
                <w:sz w:val="24"/>
                <w:szCs w:val="24"/>
              </w:rPr>
              <w:t xml:space="preserve">Classic </w:t>
            </w:r>
            <w:r w:rsidRPr="00063B5D">
              <w:rPr>
                <w:rFonts w:asciiTheme="majorHAnsi" w:eastAsia="MyriadPro-Light" w:hAnsiTheme="majorHAnsi" w:cs="MyriadPro-Light"/>
                <w:kern w:val="3"/>
                <w:sz w:val="24"/>
                <w:szCs w:val="24"/>
              </w:rPr>
              <w:t xml:space="preserve">goes to </w:t>
            </w:r>
            <w:r w:rsidR="00063B5D">
              <w:rPr>
                <w:rFonts w:asciiTheme="majorHAnsi" w:eastAsia="MyriadPro-Light" w:hAnsiTheme="majorHAnsi" w:cs="MyriadPro-Light"/>
                <w:kern w:val="3"/>
                <w:sz w:val="24"/>
                <w:szCs w:val="24"/>
              </w:rPr>
              <w:t>F</w:t>
            </w:r>
            <w:r w:rsidRPr="00063B5D">
              <w:rPr>
                <w:rFonts w:asciiTheme="majorHAnsi" w:eastAsia="MyriadPro-Light" w:hAnsiTheme="majorHAnsi" w:cs="MyriadPro-Light"/>
                <w:kern w:val="3"/>
                <w:sz w:val="24"/>
                <w:szCs w:val="24"/>
              </w:rPr>
              <w:t>loat.</w:t>
            </w:r>
          </w:p>
          <w:p w14:paraId="01FAB0F8" w14:textId="77777777" w:rsidR="00315F09" w:rsidRDefault="00315F09" w:rsidP="005F74EC">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063B5D">
              <w:rPr>
                <w:rFonts w:asciiTheme="majorHAnsi" w:eastAsia="MyriadPro-Light" w:hAnsiTheme="majorHAnsi" w:cs="MyriadPro-Light"/>
                <w:kern w:val="3"/>
                <w:sz w:val="24"/>
                <w:szCs w:val="24"/>
              </w:rPr>
              <w:t xml:space="preserve">If this is a new </w:t>
            </w:r>
            <w:r w:rsidR="00063B5D">
              <w:rPr>
                <w:rFonts w:asciiTheme="majorHAnsi" w:eastAsia="MyriadPro-Light" w:hAnsiTheme="majorHAnsi" w:cs="MyriadPro-Light"/>
                <w:kern w:val="3"/>
                <w:sz w:val="24"/>
                <w:szCs w:val="24"/>
              </w:rPr>
              <w:t xml:space="preserve">install, </w:t>
            </w:r>
            <w:r w:rsidRPr="00063B5D">
              <w:rPr>
                <w:rFonts w:asciiTheme="majorHAnsi" w:eastAsia="MyriadPro-Light" w:hAnsiTheme="majorHAnsi" w:cs="MyriadPro-Light"/>
                <w:kern w:val="3"/>
                <w:sz w:val="24"/>
                <w:szCs w:val="24"/>
              </w:rPr>
              <w:t xml:space="preserve">the wrong nominal voltage may be selected and a factory restore </w:t>
            </w:r>
            <w:r w:rsidR="00063B5D">
              <w:rPr>
                <w:rFonts w:asciiTheme="majorHAnsi" w:eastAsia="MyriadPro-Light" w:hAnsiTheme="majorHAnsi" w:cs="MyriadPro-Light"/>
                <w:kern w:val="3"/>
                <w:sz w:val="24"/>
                <w:szCs w:val="24"/>
              </w:rPr>
              <w:t>is required</w:t>
            </w:r>
            <w:r w:rsidRPr="00063B5D">
              <w:rPr>
                <w:rFonts w:asciiTheme="majorHAnsi" w:eastAsia="MyriadPro-Light" w:hAnsiTheme="majorHAnsi" w:cs="MyriadPro-Light"/>
                <w:kern w:val="3"/>
                <w:sz w:val="24"/>
                <w:szCs w:val="24"/>
              </w:rPr>
              <w:t>.</w:t>
            </w:r>
          </w:p>
          <w:p w14:paraId="0963BFC9" w14:textId="77777777" w:rsidR="00315F09" w:rsidRPr="00063B5D" w:rsidRDefault="00063B5D" w:rsidP="005F74EC">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I</w:t>
            </w:r>
            <w:r w:rsidR="00315F09" w:rsidRPr="00063B5D">
              <w:rPr>
                <w:rFonts w:asciiTheme="majorHAnsi" w:eastAsia="MyriadPro-Light" w:hAnsiTheme="majorHAnsi" w:cs="MyriadPro-Light"/>
                <w:kern w:val="3"/>
                <w:sz w:val="24"/>
                <w:szCs w:val="24"/>
              </w:rPr>
              <w:t>f this is a running system</w:t>
            </w:r>
            <w:r>
              <w:rPr>
                <w:rFonts w:asciiTheme="majorHAnsi" w:eastAsia="MyriadPro-Light" w:hAnsiTheme="majorHAnsi" w:cs="MyriadPro-Light"/>
                <w:kern w:val="3"/>
                <w:sz w:val="24"/>
                <w:szCs w:val="24"/>
              </w:rPr>
              <w:t>,</w:t>
            </w:r>
            <w:r w:rsidR="00315F09" w:rsidRPr="00063B5D">
              <w:rPr>
                <w:rFonts w:asciiTheme="majorHAnsi" w:eastAsia="MyriadPro-Light" w:hAnsiTheme="majorHAnsi" w:cs="MyriadPro-Light"/>
                <w:kern w:val="3"/>
                <w:sz w:val="24"/>
                <w:szCs w:val="24"/>
              </w:rPr>
              <w:t xml:space="preserve"> then you may have another charging source that has malfunctioned and </w:t>
            </w:r>
            <w:r w:rsidR="003E6C54" w:rsidRPr="00063B5D">
              <w:rPr>
                <w:rFonts w:asciiTheme="majorHAnsi" w:eastAsia="MyriadPro-Light" w:hAnsiTheme="majorHAnsi" w:cs="MyriadPro-Light"/>
                <w:kern w:val="3"/>
                <w:sz w:val="24"/>
                <w:szCs w:val="24"/>
              </w:rPr>
              <w:t xml:space="preserve">is </w:t>
            </w:r>
            <w:r w:rsidR="00315F09" w:rsidRPr="00063B5D">
              <w:rPr>
                <w:rFonts w:asciiTheme="majorHAnsi" w:eastAsia="MyriadPro-Light" w:hAnsiTheme="majorHAnsi" w:cs="MyriadPro-Light"/>
                <w:kern w:val="3"/>
                <w:sz w:val="24"/>
                <w:szCs w:val="24"/>
              </w:rPr>
              <w:t>over</w:t>
            </w:r>
            <w:r>
              <w:rPr>
                <w:rFonts w:asciiTheme="majorHAnsi" w:eastAsia="MyriadPro-Light" w:hAnsiTheme="majorHAnsi" w:cs="MyriadPro-Light"/>
                <w:kern w:val="3"/>
                <w:sz w:val="24"/>
                <w:szCs w:val="24"/>
              </w:rPr>
              <w:t>-</w:t>
            </w:r>
            <w:r w:rsidR="00315F09" w:rsidRPr="00063B5D">
              <w:rPr>
                <w:rFonts w:asciiTheme="majorHAnsi" w:eastAsia="MyriadPro-Light" w:hAnsiTheme="majorHAnsi" w:cs="MyriadPro-Light"/>
                <w:kern w:val="3"/>
                <w:sz w:val="24"/>
                <w:szCs w:val="24"/>
              </w:rPr>
              <w:t>charging the battery bank</w:t>
            </w:r>
            <w:r>
              <w:rPr>
                <w:rFonts w:asciiTheme="majorHAnsi" w:eastAsia="MyriadPro-Light" w:hAnsiTheme="majorHAnsi" w:cs="MyriadPro-Light"/>
                <w:kern w:val="3"/>
                <w:sz w:val="24"/>
                <w:szCs w:val="24"/>
              </w:rPr>
              <w:t>.</w:t>
            </w:r>
          </w:p>
        </w:tc>
      </w:tr>
      <w:tr w:rsidR="00315F09" w:rsidRPr="007C39C8" w14:paraId="7C5A2C5D" w14:textId="77777777" w:rsidTr="00061A01">
        <w:tc>
          <w:tcPr>
            <w:tcW w:w="2583" w:type="dxa"/>
          </w:tcPr>
          <w:p w14:paraId="5B47B99E" w14:textId="77777777" w:rsidR="00315F09" w:rsidRPr="007C39C8" w:rsidRDefault="00315F09" w:rsidP="0013731D">
            <w:pPr>
              <w:widowControl w:val="0"/>
              <w:suppressAutoHyphens/>
              <w:autoSpaceDE w:val="0"/>
              <w:autoSpaceDN w:val="0"/>
              <w:textAlignment w:val="baseline"/>
              <w:rPr>
                <w:rFonts w:asciiTheme="majorHAnsi" w:eastAsia="MyriadPro-Light" w:hAnsiTheme="majorHAnsi" w:cs="MyriadPro-Light"/>
                <w:kern w:val="3"/>
                <w:sz w:val="24"/>
                <w:szCs w:val="24"/>
              </w:rPr>
            </w:pPr>
            <w:r w:rsidRPr="007C39C8">
              <w:rPr>
                <w:rFonts w:asciiTheme="majorHAnsi" w:eastAsia="MyriadPro-Light" w:hAnsiTheme="majorHAnsi" w:cs="MyriadPro-Light"/>
                <w:kern w:val="3"/>
                <w:sz w:val="24"/>
                <w:szCs w:val="24"/>
              </w:rPr>
              <w:t xml:space="preserve">Classic says “GRND FLT” on the </w:t>
            </w:r>
            <w:r w:rsidR="009A517B">
              <w:rPr>
                <w:rFonts w:asciiTheme="majorHAnsi" w:eastAsia="MyriadPro-Light" w:hAnsiTheme="majorHAnsi" w:cs="MyriadPro-Light"/>
                <w:kern w:val="3"/>
                <w:sz w:val="24"/>
                <w:szCs w:val="24"/>
              </w:rPr>
              <w:t>MNGP</w:t>
            </w:r>
            <w:r w:rsidRPr="007C39C8">
              <w:rPr>
                <w:rFonts w:asciiTheme="majorHAnsi" w:eastAsia="MyriadPro-Light" w:hAnsiTheme="majorHAnsi" w:cs="MyriadPro-Light"/>
                <w:kern w:val="3"/>
                <w:sz w:val="24"/>
                <w:szCs w:val="24"/>
              </w:rPr>
              <w:t xml:space="preserve"> and is making a loud beeping</w:t>
            </w:r>
            <w:r w:rsidR="00063B5D">
              <w:rPr>
                <w:rFonts w:asciiTheme="majorHAnsi" w:eastAsia="MyriadPro-Light" w:hAnsiTheme="majorHAnsi" w:cs="MyriadPro-Light"/>
                <w:kern w:val="3"/>
                <w:sz w:val="24"/>
                <w:szCs w:val="24"/>
              </w:rPr>
              <w:t xml:space="preserve"> sound</w:t>
            </w:r>
          </w:p>
        </w:tc>
        <w:tc>
          <w:tcPr>
            <w:tcW w:w="7667" w:type="dxa"/>
          </w:tcPr>
          <w:p w14:paraId="69A8C66D" w14:textId="77777777" w:rsidR="00B40CD7" w:rsidRDefault="00315F09" w:rsidP="005F74EC">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proofErr w:type="gramStart"/>
            <w:r w:rsidRPr="00063B5D">
              <w:rPr>
                <w:rFonts w:asciiTheme="majorHAnsi" w:eastAsia="MyriadPro-Light" w:hAnsiTheme="majorHAnsi" w:cs="MyriadPro-Light"/>
                <w:kern w:val="3"/>
                <w:sz w:val="24"/>
                <w:szCs w:val="24"/>
              </w:rPr>
              <w:t>Generally</w:t>
            </w:r>
            <w:proofErr w:type="gramEnd"/>
            <w:r w:rsidRPr="00063B5D">
              <w:rPr>
                <w:rFonts w:asciiTheme="majorHAnsi" w:eastAsia="MyriadPro-Light" w:hAnsiTheme="majorHAnsi" w:cs="MyriadPro-Light"/>
                <w:kern w:val="3"/>
                <w:sz w:val="24"/>
                <w:szCs w:val="24"/>
              </w:rPr>
              <w:t xml:space="preserve"> this would be caused by the PV or </w:t>
            </w:r>
            <w:r w:rsidR="00B40CD7">
              <w:rPr>
                <w:rFonts w:asciiTheme="majorHAnsi" w:eastAsia="MyriadPro-Light" w:hAnsiTheme="majorHAnsi" w:cs="MyriadPro-Light"/>
                <w:kern w:val="3"/>
                <w:sz w:val="24"/>
                <w:szCs w:val="24"/>
              </w:rPr>
              <w:t>b</w:t>
            </w:r>
            <w:r w:rsidRPr="00063B5D">
              <w:rPr>
                <w:rFonts w:asciiTheme="majorHAnsi" w:eastAsia="MyriadPro-Light" w:hAnsiTheme="majorHAnsi" w:cs="MyriadPro-Light"/>
                <w:kern w:val="3"/>
                <w:sz w:val="24"/>
                <w:szCs w:val="24"/>
              </w:rPr>
              <w:t xml:space="preserve">attery positive shorting to ground somewhere in the system. </w:t>
            </w:r>
          </w:p>
          <w:p w14:paraId="0AD1303F" w14:textId="77777777" w:rsidR="00B40CD7" w:rsidRDefault="00B40CD7" w:rsidP="005F74EC">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V</w:t>
            </w:r>
            <w:r w:rsidR="00315F09" w:rsidRPr="00063B5D">
              <w:rPr>
                <w:rFonts w:asciiTheme="majorHAnsi" w:eastAsia="MyriadPro-Light" w:hAnsiTheme="majorHAnsi" w:cs="MyriadPro-Light"/>
                <w:kern w:val="3"/>
                <w:sz w:val="24"/>
                <w:szCs w:val="24"/>
              </w:rPr>
              <w:t xml:space="preserve">erify it is a real fault by carefully measuring between </w:t>
            </w:r>
            <w:r>
              <w:rPr>
                <w:rFonts w:asciiTheme="majorHAnsi" w:eastAsia="MyriadPro-Light" w:hAnsiTheme="majorHAnsi" w:cs="MyriadPro-Light"/>
                <w:kern w:val="3"/>
                <w:sz w:val="24"/>
                <w:szCs w:val="24"/>
              </w:rPr>
              <w:t>b</w:t>
            </w:r>
            <w:r w:rsidR="00315F09" w:rsidRPr="00063B5D">
              <w:rPr>
                <w:rFonts w:asciiTheme="majorHAnsi" w:eastAsia="MyriadPro-Light" w:hAnsiTheme="majorHAnsi" w:cs="MyriadPro-Light"/>
                <w:kern w:val="3"/>
                <w:sz w:val="24"/>
                <w:szCs w:val="24"/>
              </w:rPr>
              <w:t xml:space="preserve">attery </w:t>
            </w:r>
            <w:r>
              <w:rPr>
                <w:rFonts w:asciiTheme="majorHAnsi" w:eastAsia="MyriadPro-Light" w:hAnsiTheme="majorHAnsi" w:cs="MyriadPro-Light"/>
                <w:kern w:val="3"/>
                <w:sz w:val="24"/>
                <w:szCs w:val="24"/>
              </w:rPr>
              <w:t>n</w:t>
            </w:r>
            <w:r w:rsidR="00315F09" w:rsidRPr="00063B5D">
              <w:rPr>
                <w:rFonts w:asciiTheme="majorHAnsi" w:eastAsia="MyriadPro-Light" w:hAnsiTheme="majorHAnsi" w:cs="MyriadPro-Light"/>
                <w:kern w:val="3"/>
                <w:sz w:val="24"/>
                <w:szCs w:val="24"/>
              </w:rPr>
              <w:t xml:space="preserve">egative and </w:t>
            </w:r>
            <w:r>
              <w:rPr>
                <w:rFonts w:asciiTheme="majorHAnsi" w:eastAsia="MyriadPro-Light" w:hAnsiTheme="majorHAnsi" w:cs="MyriadPro-Light"/>
                <w:kern w:val="3"/>
                <w:sz w:val="24"/>
                <w:szCs w:val="24"/>
              </w:rPr>
              <w:t>e</w:t>
            </w:r>
            <w:r w:rsidR="00315F09" w:rsidRPr="00063B5D">
              <w:rPr>
                <w:rFonts w:asciiTheme="majorHAnsi" w:eastAsia="MyriadPro-Light" w:hAnsiTheme="majorHAnsi" w:cs="MyriadPro-Light"/>
                <w:kern w:val="3"/>
                <w:sz w:val="24"/>
                <w:szCs w:val="24"/>
              </w:rPr>
              <w:t xml:space="preserve">arth ground. </w:t>
            </w:r>
            <w:r>
              <w:rPr>
                <w:rFonts w:asciiTheme="majorHAnsi" w:eastAsia="MyriadPro-Light" w:hAnsiTheme="majorHAnsi" w:cs="MyriadPro-Light"/>
                <w:kern w:val="3"/>
                <w:sz w:val="24"/>
                <w:szCs w:val="24"/>
              </w:rPr>
              <w:t xml:space="preserve"> </w:t>
            </w:r>
            <w:r w:rsidR="00315F09" w:rsidRPr="00063B5D">
              <w:rPr>
                <w:rFonts w:asciiTheme="majorHAnsi" w:eastAsia="MyriadPro-Light" w:hAnsiTheme="majorHAnsi" w:cs="MyriadPro-Light"/>
                <w:kern w:val="3"/>
                <w:sz w:val="24"/>
                <w:szCs w:val="24"/>
              </w:rPr>
              <w:t xml:space="preserve">If you </w:t>
            </w:r>
            <w:r>
              <w:rPr>
                <w:rFonts w:asciiTheme="majorHAnsi" w:eastAsia="MyriadPro-Light" w:hAnsiTheme="majorHAnsi" w:cs="MyriadPro-Light"/>
                <w:kern w:val="3"/>
                <w:sz w:val="24"/>
                <w:szCs w:val="24"/>
              </w:rPr>
              <w:t xml:space="preserve">measure voltage, </w:t>
            </w:r>
            <w:r w:rsidR="00315F09" w:rsidRPr="00063B5D">
              <w:rPr>
                <w:rFonts w:asciiTheme="majorHAnsi" w:eastAsia="MyriadPro-Light" w:hAnsiTheme="majorHAnsi" w:cs="MyriadPro-Light"/>
                <w:kern w:val="3"/>
                <w:sz w:val="24"/>
                <w:szCs w:val="24"/>
              </w:rPr>
              <w:t>th</w:t>
            </w:r>
            <w:r>
              <w:rPr>
                <w:rFonts w:asciiTheme="majorHAnsi" w:eastAsia="MyriadPro-Light" w:hAnsiTheme="majorHAnsi" w:cs="MyriadPro-Light"/>
                <w:kern w:val="3"/>
                <w:sz w:val="24"/>
                <w:szCs w:val="24"/>
              </w:rPr>
              <w:t>e</w:t>
            </w:r>
            <w:r w:rsidR="00315F09" w:rsidRPr="00063B5D">
              <w:rPr>
                <w:rFonts w:asciiTheme="majorHAnsi" w:eastAsia="MyriadPro-Light" w:hAnsiTheme="majorHAnsi" w:cs="MyriadPro-Light"/>
                <w:kern w:val="3"/>
                <w:sz w:val="24"/>
                <w:szCs w:val="24"/>
              </w:rPr>
              <w:t xml:space="preserve">n the </w:t>
            </w:r>
            <w:r w:rsidR="00315F09" w:rsidRPr="00063B5D">
              <w:rPr>
                <w:rFonts w:asciiTheme="majorHAnsi" w:eastAsia="MyriadPro-Light" w:hAnsiTheme="majorHAnsi" w:cs="MyriadPro-Light"/>
                <w:kern w:val="3"/>
                <w:sz w:val="24"/>
                <w:szCs w:val="24"/>
              </w:rPr>
              <w:lastRenderedPageBreak/>
              <w:t xml:space="preserve">system has a fault. </w:t>
            </w:r>
            <w:r>
              <w:rPr>
                <w:rFonts w:asciiTheme="majorHAnsi" w:eastAsia="MyriadPro-Light" w:hAnsiTheme="majorHAnsi" w:cs="MyriadPro-Light"/>
                <w:kern w:val="3"/>
                <w:sz w:val="24"/>
                <w:szCs w:val="24"/>
              </w:rPr>
              <w:t xml:space="preserve"> </w:t>
            </w:r>
            <w:r w:rsidR="00315F09" w:rsidRPr="00063B5D">
              <w:rPr>
                <w:rFonts w:asciiTheme="majorHAnsi" w:eastAsia="MyriadPro-Light" w:hAnsiTheme="majorHAnsi" w:cs="MyriadPro-Light"/>
                <w:kern w:val="3"/>
                <w:sz w:val="24"/>
                <w:szCs w:val="24"/>
              </w:rPr>
              <w:t xml:space="preserve">Call your installer for help finding and rectifying the fault. </w:t>
            </w:r>
            <w:r>
              <w:rPr>
                <w:rFonts w:asciiTheme="majorHAnsi" w:eastAsia="MyriadPro-Light" w:hAnsiTheme="majorHAnsi" w:cs="MyriadPro-Light"/>
                <w:kern w:val="3"/>
                <w:sz w:val="24"/>
                <w:szCs w:val="24"/>
              </w:rPr>
              <w:t xml:space="preserve"> </w:t>
            </w:r>
          </w:p>
          <w:p w14:paraId="1634A2E7" w14:textId="77777777" w:rsidR="00315F09" w:rsidRPr="00063B5D" w:rsidRDefault="00315F09" w:rsidP="005F74EC">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063B5D">
              <w:rPr>
                <w:rFonts w:asciiTheme="majorHAnsi" w:eastAsia="MyriadPro-Light" w:hAnsiTheme="majorHAnsi" w:cs="MyriadPro-Light"/>
                <w:kern w:val="3"/>
                <w:sz w:val="24"/>
                <w:szCs w:val="24"/>
              </w:rPr>
              <w:t>The Classic will automatically stop showing the fault when the issue is fixed</w:t>
            </w:r>
            <w:r w:rsidR="00B40CD7">
              <w:rPr>
                <w:rFonts w:asciiTheme="majorHAnsi" w:eastAsia="MyriadPro-Light" w:hAnsiTheme="majorHAnsi" w:cs="MyriadPro-Light"/>
                <w:kern w:val="3"/>
                <w:sz w:val="24"/>
                <w:szCs w:val="24"/>
              </w:rPr>
              <w:t>.</w:t>
            </w:r>
          </w:p>
        </w:tc>
      </w:tr>
    </w:tbl>
    <w:p w14:paraId="2A64F1AF" w14:textId="77777777" w:rsidR="00E218EE" w:rsidRDefault="00E218EE" w:rsidP="002B0A92">
      <w:pPr>
        <w:widowControl w:val="0"/>
        <w:suppressAutoHyphens/>
        <w:autoSpaceDE w:val="0"/>
        <w:autoSpaceDN w:val="0"/>
        <w:textAlignment w:val="baseline"/>
        <w:rPr>
          <w:rFonts w:ascii="Times New Roman" w:eastAsia="MyriadPro-Light" w:hAnsi="Times New Roman" w:cs="MyriadPro-Light"/>
          <w:kern w:val="3"/>
          <w:sz w:val="24"/>
          <w:szCs w:val="24"/>
        </w:rPr>
      </w:pPr>
    </w:p>
    <w:tbl>
      <w:tblPr>
        <w:tblStyle w:val="TableGrid"/>
        <w:tblW w:w="0" w:type="auto"/>
        <w:tblLook w:val="04A0" w:firstRow="1" w:lastRow="0" w:firstColumn="1" w:lastColumn="0" w:noHBand="0" w:noVBand="1"/>
      </w:tblPr>
      <w:tblGrid>
        <w:gridCol w:w="2583"/>
        <w:gridCol w:w="7667"/>
      </w:tblGrid>
      <w:tr w:rsidR="00F5639B" w:rsidRPr="00B40CD7" w14:paraId="040611EA" w14:textId="77777777" w:rsidTr="00E12774">
        <w:tc>
          <w:tcPr>
            <w:tcW w:w="2583" w:type="dxa"/>
          </w:tcPr>
          <w:p w14:paraId="7D9890D3" w14:textId="77777777" w:rsidR="00F5639B" w:rsidRPr="00B40CD7" w:rsidRDefault="00F5639B"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B40CD7">
              <w:rPr>
                <w:rFonts w:asciiTheme="majorHAnsi" w:eastAsia="MyriadPro-Light" w:hAnsiTheme="majorHAnsi" w:cs="MyriadPro-Light"/>
                <w:kern w:val="3"/>
                <w:sz w:val="24"/>
                <w:szCs w:val="24"/>
              </w:rPr>
              <w:t xml:space="preserve">Classic says “Set date and time” on the </w:t>
            </w:r>
            <w:r w:rsidR="00C35D12">
              <w:rPr>
                <w:rFonts w:asciiTheme="majorHAnsi" w:eastAsia="MyriadPro-Light" w:hAnsiTheme="majorHAnsi" w:cs="MyriadPro-Light"/>
                <w:kern w:val="3"/>
                <w:sz w:val="24"/>
                <w:szCs w:val="24"/>
              </w:rPr>
              <w:t>MNGP</w:t>
            </w:r>
          </w:p>
        </w:tc>
        <w:tc>
          <w:tcPr>
            <w:tcW w:w="7667" w:type="dxa"/>
          </w:tcPr>
          <w:p w14:paraId="60F8EF14" w14:textId="77777777" w:rsidR="00F5639B" w:rsidRDefault="00F5639B"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C35D12">
              <w:rPr>
                <w:rFonts w:asciiTheme="majorHAnsi" w:eastAsia="MyriadPro-Light" w:hAnsiTheme="majorHAnsi" w:cs="MyriadPro-Light"/>
                <w:kern w:val="3"/>
                <w:sz w:val="24"/>
                <w:szCs w:val="24"/>
              </w:rPr>
              <w:t xml:space="preserve">Verify you are not setting the date and time with the </w:t>
            </w:r>
            <w:r w:rsidR="00C35D12">
              <w:rPr>
                <w:rFonts w:asciiTheme="majorHAnsi" w:eastAsia="MyriadPro-Light" w:hAnsiTheme="majorHAnsi" w:cs="MyriadPro-Light"/>
                <w:kern w:val="3"/>
                <w:sz w:val="24"/>
                <w:szCs w:val="24"/>
              </w:rPr>
              <w:t>L</w:t>
            </w:r>
            <w:r w:rsidRPr="00C35D12">
              <w:rPr>
                <w:rFonts w:asciiTheme="majorHAnsi" w:eastAsia="MyriadPro-Light" w:hAnsiTheme="majorHAnsi" w:cs="MyriadPro-Light"/>
                <w:kern w:val="3"/>
                <w:sz w:val="24"/>
                <w:szCs w:val="24"/>
              </w:rPr>
              <w:t xml:space="preserve">ocal </w:t>
            </w:r>
            <w:r w:rsidR="00C35D12">
              <w:rPr>
                <w:rFonts w:asciiTheme="majorHAnsi" w:eastAsia="MyriadPro-Light" w:hAnsiTheme="majorHAnsi" w:cs="MyriadPro-Light"/>
                <w:kern w:val="3"/>
                <w:sz w:val="24"/>
                <w:szCs w:val="24"/>
              </w:rPr>
              <w:t>A</w:t>
            </w:r>
            <w:r w:rsidRPr="00C35D12">
              <w:rPr>
                <w:rFonts w:asciiTheme="majorHAnsi" w:eastAsia="MyriadPro-Light" w:hAnsiTheme="majorHAnsi" w:cs="MyriadPro-Light"/>
                <w:kern w:val="3"/>
                <w:sz w:val="24"/>
                <w:szCs w:val="24"/>
              </w:rPr>
              <w:t xml:space="preserve">pp without </w:t>
            </w:r>
            <w:r w:rsidR="00C35D12">
              <w:rPr>
                <w:rFonts w:asciiTheme="majorHAnsi" w:eastAsia="MyriadPro-Light" w:hAnsiTheme="majorHAnsi" w:cs="MyriadPro-Light"/>
                <w:kern w:val="3"/>
                <w:sz w:val="24"/>
                <w:szCs w:val="24"/>
              </w:rPr>
              <w:t>Time Synch OFF</w:t>
            </w:r>
            <w:r w:rsidRPr="00C35D12">
              <w:rPr>
                <w:rFonts w:asciiTheme="majorHAnsi" w:eastAsia="MyriadPro-Light" w:hAnsiTheme="majorHAnsi" w:cs="MyriadPro-Light"/>
                <w:kern w:val="3"/>
                <w:sz w:val="24"/>
                <w:szCs w:val="24"/>
              </w:rPr>
              <w:t xml:space="preserve"> in the </w:t>
            </w:r>
            <w:r w:rsidR="00C35D12">
              <w:rPr>
                <w:rFonts w:asciiTheme="majorHAnsi" w:eastAsia="MyriadPro-Light" w:hAnsiTheme="majorHAnsi" w:cs="MyriadPro-Light"/>
                <w:kern w:val="3"/>
                <w:sz w:val="24"/>
                <w:szCs w:val="24"/>
              </w:rPr>
              <w:t>TWEAKS M</w:t>
            </w:r>
            <w:r w:rsidRPr="00C35D12">
              <w:rPr>
                <w:rFonts w:asciiTheme="majorHAnsi" w:eastAsia="MyriadPro-Light" w:hAnsiTheme="majorHAnsi" w:cs="MyriadPro-Light"/>
                <w:kern w:val="3"/>
                <w:sz w:val="24"/>
                <w:szCs w:val="24"/>
              </w:rPr>
              <w:t>enu</w:t>
            </w:r>
            <w:r w:rsidR="00C35D12">
              <w:rPr>
                <w:rFonts w:asciiTheme="majorHAnsi" w:eastAsia="MyriadPro-Light" w:hAnsiTheme="majorHAnsi" w:cs="MyriadPro-Light"/>
                <w:kern w:val="3"/>
                <w:sz w:val="24"/>
                <w:szCs w:val="24"/>
              </w:rPr>
              <w:t>.</w:t>
            </w:r>
          </w:p>
          <w:p w14:paraId="48F8B8FE" w14:textId="77777777" w:rsidR="00F5639B" w:rsidRDefault="00F5639B"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C35D12">
              <w:rPr>
                <w:rFonts w:asciiTheme="majorHAnsi" w:eastAsia="MyriadPro-Light" w:hAnsiTheme="majorHAnsi" w:cs="MyriadPro-Light"/>
                <w:kern w:val="3"/>
                <w:sz w:val="24"/>
                <w:szCs w:val="24"/>
              </w:rPr>
              <w:t xml:space="preserve">If not using the </w:t>
            </w:r>
            <w:r w:rsidR="00C35D12">
              <w:rPr>
                <w:rFonts w:asciiTheme="majorHAnsi" w:eastAsia="MyriadPro-Light" w:hAnsiTheme="majorHAnsi" w:cs="MyriadPro-Light"/>
                <w:kern w:val="3"/>
                <w:sz w:val="24"/>
                <w:szCs w:val="24"/>
              </w:rPr>
              <w:t>L</w:t>
            </w:r>
            <w:r w:rsidRPr="00C35D12">
              <w:rPr>
                <w:rFonts w:asciiTheme="majorHAnsi" w:eastAsia="MyriadPro-Light" w:hAnsiTheme="majorHAnsi" w:cs="MyriadPro-Light"/>
                <w:kern w:val="3"/>
                <w:sz w:val="24"/>
                <w:szCs w:val="24"/>
              </w:rPr>
              <w:t xml:space="preserve">ocal </w:t>
            </w:r>
            <w:r w:rsidR="00C35D12">
              <w:rPr>
                <w:rFonts w:asciiTheme="majorHAnsi" w:eastAsia="MyriadPro-Light" w:hAnsiTheme="majorHAnsi" w:cs="MyriadPro-Light"/>
                <w:kern w:val="3"/>
                <w:sz w:val="24"/>
                <w:szCs w:val="24"/>
              </w:rPr>
              <w:t>A</w:t>
            </w:r>
            <w:r w:rsidRPr="00C35D12">
              <w:rPr>
                <w:rFonts w:asciiTheme="majorHAnsi" w:eastAsia="MyriadPro-Light" w:hAnsiTheme="majorHAnsi" w:cs="MyriadPro-Light"/>
                <w:kern w:val="3"/>
                <w:sz w:val="24"/>
                <w:szCs w:val="24"/>
              </w:rPr>
              <w:t>pp to set the time</w:t>
            </w:r>
            <w:r w:rsidR="00C35D12">
              <w:rPr>
                <w:rFonts w:asciiTheme="majorHAnsi" w:eastAsia="MyriadPro-Light" w:hAnsiTheme="majorHAnsi" w:cs="MyriadPro-Light"/>
                <w:kern w:val="3"/>
                <w:sz w:val="24"/>
                <w:szCs w:val="24"/>
              </w:rPr>
              <w:t>,</w:t>
            </w:r>
            <w:r w:rsidRPr="00C35D12">
              <w:rPr>
                <w:rFonts w:asciiTheme="majorHAnsi" w:eastAsia="MyriadPro-Light" w:hAnsiTheme="majorHAnsi" w:cs="MyriadPro-Light"/>
                <w:kern w:val="3"/>
                <w:sz w:val="24"/>
                <w:szCs w:val="24"/>
              </w:rPr>
              <w:t xml:space="preserve"> verify that </w:t>
            </w:r>
            <w:r w:rsidR="00C35D12">
              <w:rPr>
                <w:rFonts w:asciiTheme="majorHAnsi" w:eastAsia="MyriadPro-Light" w:hAnsiTheme="majorHAnsi" w:cs="MyriadPro-Light"/>
                <w:kern w:val="3"/>
                <w:sz w:val="24"/>
                <w:szCs w:val="24"/>
              </w:rPr>
              <w:t>Time Synch</w:t>
            </w:r>
            <w:r w:rsidRPr="00C35D12">
              <w:rPr>
                <w:rFonts w:asciiTheme="majorHAnsi" w:eastAsia="MyriadPro-Light" w:hAnsiTheme="majorHAnsi" w:cs="MyriadPro-Light"/>
                <w:kern w:val="3"/>
                <w:sz w:val="24"/>
                <w:szCs w:val="24"/>
              </w:rPr>
              <w:t xml:space="preserve"> is ON in the </w:t>
            </w:r>
            <w:r w:rsidR="00C35D12">
              <w:rPr>
                <w:rFonts w:asciiTheme="majorHAnsi" w:eastAsia="MyriadPro-Light" w:hAnsiTheme="majorHAnsi" w:cs="MyriadPro-Light"/>
                <w:kern w:val="3"/>
                <w:sz w:val="24"/>
                <w:szCs w:val="24"/>
              </w:rPr>
              <w:t>TWEAKS M</w:t>
            </w:r>
            <w:r w:rsidRPr="00C35D12">
              <w:rPr>
                <w:rFonts w:asciiTheme="majorHAnsi" w:eastAsia="MyriadPro-Light" w:hAnsiTheme="majorHAnsi" w:cs="MyriadPro-Light"/>
                <w:kern w:val="3"/>
                <w:sz w:val="24"/>
                <w:szCs w:val="24"/>
              </w:rPr>
              <w:t>enu.</w:t>
            </w:r>
          </w:p>
          <w:p w14:paraId="08DDC33D" w14:textId="77777777" w:rsidR="00F5639B" w:rsidRDefault="00F5639B"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C35D12">
              <w:rPr>
                <w:rFonts w:asciiTheme="majorHAnsi" w:eastAsia="MyriadPro-Light" w:hAnsiTheme="majorHAnsi" w:cs="MyriadPro-Light"/>
                <w:kern w:val="3"/>
                <w:sz w:val="24"/>
                <w:szCs w:val="24"/>
              </w:rPr>
              <w:t xml:space="preserve">Verify the “Remove” paper was removed out of the coin battery in the </w:t>
            </w:r>
            <w:r w:rsidR="00C35D12">
              <w:rPr>
                <w:rFonts w:asciiTheme="majorHAnsi" w:eastAsia="MyriadPro-Light" w:hAnsiTheme="majorHAnsi" w:cs="MyriadPro-Light"/>
                <w:kern w:val="3"/>
                <w:sz w:val="24"/>
                <w:szCs w:val="24"/>
              </w:rPr>
              <w:t>MNGP.</w:t>
            </w:r>
          </w:p>
          <w:p w14:paraId="3E97C244" w14:textId="77777777" w:rsidR="00F5639B" w:rsidRDefault="00F5639B"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C35D12">
              <w:rPr>
                <w:rFonts w:asciiTheme="majorHAnsi" w:eastAsia="MyriadPro-Light" w:hAnsiTheme="majorHAnsi" w:cs="MyriadPro-Light"/>
                <w:kern w:val="3"/>
                <w:sz w:val="24"/>
                <w:szCs w:val="24"/>
              </w:rPr>
              <w:t>Check coin battery for voltage</w:t>
            </w:r>
            <w:r w:rsidR="00C35D12">
              <w:rPr>
                <w:rFonts w:asciiTheme="majorHAnsi" w:eastAsia="MyriadPro-Light" w:hAnsiTheme="majorHAnsi" w:cs="MyriadPro-Light"/>
                <w:kern w:val="3"/>
                <w:sz w:val="24"/>
                <w:szCs w:val="24"/>
              </w:rPr>
              <w:t>;</w:t>
            </w:r>
            <w:r w:rsidRPr="00C35D12">
              <w:rPr>
                <w:rFonts w:asciiTheme="majorHAnsi" w:eastAsia="MyriadPro-Light" w:hAnsiTheme="majorHAnsi" w:cs="MyriadPro-Light"/>
                <w:kern w:val="3"/>
                <w:sz w:val="24"/>
                <w:szCs w:val="24"/>
              </w:rPr>
              <w:t xml:space="preserve"> </w:t>
            </w:r>
            <w:r w:rsidR="00C35D12">
              <w:rPr>
                <w:rFonts w:asciiTheme="majorHAnsi" w:eastAsia="MyriadPro-Light" w:hAnsiTheme="majorHAnsi" w:cs="MyriadPro-Light"/>
                <w:kern w:val="3"/>
                <w:sz w:val="24"/>
                <w:szCs w:val="24"/>
              </w:rPr>
              <w:t>r</w:t>
            </w:r>
            <w:r w:rsidRPr="00C35D12">
              <w:rPr>
                <w:rFonts w:asciiTheme="majorHAnsi" w:eastAsia="MyriadPro-Light" w:hAnsiTheme="majorHAnsi" w:cs="MyriadPro-Light"/>
                <w:kern w:val="3"/>
                <w:sz w:val="24"/>
                <w:szCs w:val="24"/>
              </w:rPr>
              <w:t>eplace the battery</w:t>
            </w:r>
            <w:r w:rsidR="00C35D12">
              <w:rPr>
                <w:rFonts w:asciiTheme="majorHAnsi" w:eastAsia="MyriadPro-Light" w:hAnsiTheme="majorHAnsi" w:cs="MyriadPro-Light"/>
                <w:kern w:val="3"/>
                <w:sz w:val="24"/>
                <w:szCs w:val="24"/>
              </w:rPr>
              <w:t xml:space="preserve"> if less than 2.5V.</w:t>
            </w:r>
          </w:p>
          <w:p w14:paraId="5F049300" w14:textId="77777777" w:rsidR="00F5639B" w:rsidRDefault="00F5639B"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C35D12">
              <w:rPr>
                <w:rFonts w:asciiTheme="majorHAnsi" w:eastAsia="MyriadPro-Light" w:hAnsiTheme="majorHAnsi" w:cs="MyriadPro-Light"/>
                <w:kern w:val="3"/>
                <w:sz w:val="24"/>
                <w:szCs w:val="24"/>
              </w:rPr>
              <w:t>Check the coin battery for glue</w:t>
            </w:r>
            <w:r w:rsidR="00B2703F" w:rsidRPr="00C35D12">
              <w:rPr>
                <w:rFonts w:asciiTheme="majorHAnsi" w:eastAsia="MyriadPro-Light" w:hAnsiTheme="majorHAnsi" w:cs="MyriadPro-Light"/>
                <w:kern w:val="3"/>
                <w:sz w:val="24"/>
                <w:szCs w:val="24"/>
              </w:rPr>
              <w:t xml:space="preserve"> residue from the remove tag</w:t>
            </w:r>
            <w:r w:rsidR="00C35D12">
              <w:rPr>
                <w:rFonts w:asciiTheme="majorHAnsi" w:eastAsia="MyriadPro-Light" w:hAnsiTheme="majorHAnsi" w:cs="MyriadPro-Light"/>
                <w:kern w:val="3"/>
                <w:sz w:val="24"/>
                <w:szCs w:val="24"/>
              </w:rPr>
              <w:t>.</w:t>
            </w:r>
          </w:p>
          <w:p w14:paraId="4D886135" w14:textId="77777777" w:rsidR="00B2703F" w:rsidRPr="00C35D12" w:rsidRDefault="00B2703F"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C35D12">
              <w:rPr>
                <w:rFonts w:asciiTheme="majorHAnsi" w:eastAsia="MyriadPro-Light" w:hAnsiTheme="majorHAnsi" w:cs="MyriadPro-Light"/>
                <w:kern w:val="3"/>
                <w:sz w:val="24"/>
                <w:szCs w:val="24"/>
              </w:rPr>
              <w:t>With coin battery removed</w:t>
            </w:r>
            <w:r w:rsidR="00C35D12">
              <w:rPr>
                <w:rFonts w:asciiTheme="majorHAnsi" w:eastAsia="MyriadPro-Light" w:hAnsiTheme="majorHAnsi" w:cs="MyriadPro-Light"/>
                <w:kern w:val="3"/>
                <w:sz w:val="24"/>
                <w:szCs w:val="24"/>
              </w:rPr>
              <w:t>,</w:t>
            </w:r>
            <w:r w:rsidRPr="00C35D12">
              <w:rPr>
                <w:rFonts w:asciiTheme="majorHAnsi" w:eastAsia="MyriadPro-Light" w:hAnsiTheme="majorHAnsi" w:cs="MyriadPro-Light"/>
                <w:kern w:val="3"/>
                <w:sz w:val="24"/>
                <w:szCs w:val="24"/>
              </w:rPr>
              <w:t xml:space="preserve"> press in on the 2 tabs to bend them in a little tighter and add more spring pressure to the battery.</w:t>
            </w:r>
          </w:p>
        </w:tc>
      </w:tr>
      <w:tr w:rsidR="00B2703F" w:rsidRPr="00B40CD7" w14:paraId="57F3BC4D" w14:textId="77777777" w:rsidTr="00E12774">
        <w:tc>
          <w:tcPr>
            <w:tcW w:w="2583" w:type="dxa"/>
          </w:tcPr>
          <w:p w14:paraId="77E9E172" w14:textId="77777777" w:rsidR="00B2703F" w:rsidRPr="00B40CD7" w:rsidRDefault="00B2703F"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B40CD7">
              <w:rPr>
                <w:rFonts w:asciiTheme="majorHAnsi" w:eastAsia="MyriadPro-Light" w:hAnsiTheme="majorHAnsi" w:cs="MyriadPro-Light"/>
                <w:kern w:val="3"/>
                <w:sz w:val="24"/>
                <w:szCs w:val="24"/>
              </w:rPr>
              <w:t>I have a WB</w:t>
            </w:r>
            <w:r w:rsidR="00C35D12">
              <w:rPr>
                <w:rFonts w:asciiTheme="majorHAnsi" w:eastAsia="MyriadPro-Light" w:hAnsiTheme="majorHAnsi" w:cs="MyriadPro-Light"/>
                <w:kern w:val="3"/>
                <w:sz w:val="24"/>
                <w:szCs w:val="24"/>
              </w:rPr>
              <w:t>J</w:t>
            </w:r>
            <w:r w:rsidRPr="00B40CD7">
              <w:rPr>
                <w:rFonts w:asciiTheme="majorHAnsi" w:eastAsia="MyriadPro-Light" w:hAnsiTheme="majorHAnsi" w:cs="MyriadPro-Light"/>
                <w:kern w:val="3"/>
                <w:sz w:val="24"/>
                <w:szCs w:val="24"/>
              </w:rPr>
              <w:t>r and the SOC% is not showing on the main status screen</w:t>
            </w:r>
          </w:p>
        </w:tc>
        <w:tc>
          <w:tcPr>
            <w:tcW w:w="7667" w:type="dxa"/>
          </w:tcPr>
          <w:p w14:paraId="627ACF65" w14:textId="77777777" w:rsidR="00B2703F" w:rsidRDefault="00B2703F"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C35D12">
              <w:rPr>
                <w:rFonts w:asciiTheme="majorHAnsi" w:eastAsia="MyriadPro-Light" w:hAnsiTheme="majorHAnsi" w:cs="MyriadPro-Light"/>
                <w:kern w:val="3"/>
                <w:sz w:val="24"/>
                <w:szCs w:val="24"/>
              </w:rPr>
              <w:t xml:space="preserve">Verify the </w:t>
            </w:r>
            <w:proofErr w:type="spellStart"/>
            <w:r w:rsidRPr="00C35D12">
              <w:rPr>
                <w:rFonts w:asciiTheme="majorHAnsi" w:eastAsia="MyriadPro-Light" w:hAnsiTheme="majorHAnsi" w:cs="MyriadPro-Light"/>
                <w:kern w:val="3"/>
                <w:sz w:val="24"/>
                <w:szCs w:val="24"/>
              </w:rPr>
              <w:t>WBjr</w:t>
            </w:r>
            <w:proofErr w:type="spellEnd"/>
            <w:r w:rsidRPr="00C35D12">
              <w:rPr>
                <w:rFonts w:asciiTheme="majorHAnsi" w:eastAsia="MyriadPro-Light" w:hAnsiTheme="majorHAnsi" w:cs="MyriadPro-Light"/>
                <w:kern w:val="3"/>
                <w:sz w:val="24"/>
                <w:szCs w:val="24"/>
              </w:rPr>
              <w:t xml:space="preserve"> is set properly by looking at the </w:t>
            </w:r>
            <w:proofErr w:type="spellStart"/>
            <w:r w:rsidRPr="00C35D12">
              <w:rPr>
                <w:rFonts w:asciiTheme="majorHAnsi" w:eastAsia="MyriadPro-Light" w:hAnsiTheme="majorHAnsi" w:cs="MyriadPro-Light"/>
                <w:kern w:val="3"/>
                <w:sz w:val="24"/>
                <w:szCs w:val="24"/>
              </w:rPr>
              <w:t>WBjr</w:t>
            </w:r>
            <w:proofErr w:type="spellEnd"/>
            <w:r w:rsidRPr="00C35D12">
              <w:rPr>
                <w:rFonts w:asciiTheme="majorHAnsi" w:eastAsia="MyriadPro-Light" w:hAnsiTheme="majorHAnsi" w:cs="MyriadPro-Light"/>
                <w:kern w:val="3"/>
                <w:sz w:val="24"/>
                <w:szCs w:val="24"/>
              </w:rPr>
              <w:t xml:space="preserve"> </w:t>
            </w:r>
            <w:r w:rsidR="00C35D12">
              <w:rPr>
                <w:rFonts w:asciiTheme="majorHAnsi" w:eastAsia="MyriadPro-Light" w:hAnsiTheme="majorHAnsi" w:cs="MyriadPro-Light"/>
                <w:kern w:val="3"/>
                <w:sz w:val="24"/>
                <w:szCs w:val="24"/>
              </w:rPr>
              <w:t>S</w:t>
            </w:r>
            <w:r w:rsidRPr="00C35D12">
              <w:rPr>
                <w:rFonts w:asciiTheme="majorHAnsi" w:eastAsia="MyriadPro-Light" w:hAnsiTheme="majorHAnsi" w:cs="MyriadPro-Light"/>
                <w:kern w:val="3"/>
                <w:sz w:val="24"/>
                <w:szCs w:val="24"/>
              </w:rPr>
              <w:t xml:space="preserve">tatus screen and verifying the values </w:t>
            </w:r>
            <w:r w:rsidR="00C35D12">
              <w:rPr>
                <w:rFonts w:asciiTheme="majorHAnsi" w:eastAsia="MyriadPro-Light" w:hAnsiTheme="majorHAnsi" w:cs="MyriadPro-Light"/>
                <w:kern w:val="3"/>
                <w:sz w:val="24"/>
                <w:szCs w:val="24"/>
              </w:rPr>
              <w:t>are correct.</w:t>
            </w:r>
          </w:p>
          <w:p w14:paraId="1C732EA2" w14:textId="77777777" w:rsidR="00B2703F" w:rsidRDefault="00B2703F"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C35D12">
              <w:rPr>
                <w:rFonts w:asciiTheme="majorHAnsi" w:eastAsia="MyriadPro-Light" w:hAnsiTheme="majorHAnsi" w:cs="MyriadPro-Light"/>
                <w:kern w:val="3"/>
                <w:sz w:val="24"/>
                <w:szCs w:val="24"/>
              </w:rPr>
              <w:t xml:space="preserve">The SOC% will not show up until the Classic with the </w:t>
            </w:r>
            <w:proofErr w:type="spellStart"/>
            <w:r w:rsidRPr="00C35D12">
              <w:rPr>
                <w:rFonts w:asciiTheme="majorHAnsi" w:eastAsia="MyriadPro-Light" w:hAnsiTheme="majorHAnsi" w:cs="MyriadPro-Light"/>
                <w:kern w:val="3"/>
                <w:sz w:val="24"/>
                <w:szCs w:val="24"/>
              </w:rPr>
              <w:t>WBjr</w:t>
            </w:r>
            <w:proofErr w:type="spellEnd"/>
            <w:r w:rsidRPr="00C35D12">
              <w:rPr>
                <w:rFonts w:asciiTheme="majorHAnsi" w:eastAsia="MyriadPro-Light" w:hAnsiTheme="majorHAnsi" w:cs="MyriadPro-Light"/>
                <w:kern w:val="3"/>
                <w:sz w:val="24"/>
                <w:szCs w:val="24"/>
              </w:rPr>
              <w:t xml:space="preserve"> goes to </w:t>
            </w:r>
            <w:r w:rsidR="00C35D12">
              <w:rPr>
                <w:rFonts w:asciiTheme="majorHAnsi" w:eastAsia="MyriadPro-Light" w:hAnsiTheme="majorHAnsi" w:cs="MyriadPro-Light"/>
                <w:kern w:val="3"/>
                <w:sz w:val="24"/>
                <w:szCs w:val="24"/>
              </w:rPr>
              <w:t>F</w:t>
            </w:r>
            <w:r w:rsidRPr="00C35D12">
              <w:rPr>
                <w:rFonts w:asciiTheme="majorHAnsi" w:eastAsia="MyriadPro-Light" w:hAnsiTheme="majorHAnsi" w:cs="MyriadPro-Light"/>
                <w:kern w:val="3"/>
                <w:sz w:val="24"/>
                <w:szCs w:val="24"/>
              </w:rPr>
              <w:t>loat once so it can calibrate.</w:t>
            </w:r>
          </w:p>
          <w:p w14:paraId="09D0C7A2" w14:textId="77777777" w:rsidR="00C35D12" w:rsidRDefault="00B2703F"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C35D12">
              <w:rPr>
                <w:rFonts w:asciiTheme="majorHAnsi" w:eastAsia="MyriadPro-Light" w:hAnsiTheme="majorHAnsi" w:cs="MyriadPro-Light"/>
                <w:kern w:val="3"/>
                <w:sz w:val="24"/>
                <w:szCs w:val="24"/>
              </w:rPr>
              <w:t xml:space="preserve">If there are multiple </w:t>
            </w:r>
            <w:r w:rsidR="003E6C54" w:rsidRPr="00C35D12">
              <w:rPr>
                <w:rFonts w:asciiTheme="majorHAnsi" w:eastAsia="MyriadPro-Light" w:hAnsiTheme="majorHAnsi" w:cs="MyriadPro-Light"/>
                <w:kern w:val="3"/>
                <w:sz w:val="24"/>
                <w:szCs w:val="24"/>
              </w:rPr>
              <w:t>Classics in Follow</w:t>
            </w:r>
            <w:r w:rsidR="00C35D12">
              <w:rPr>
                <w:rFonts w:asciiTheme="majorHAnsi" w:eastAsia="MyriadPro-Light" w:hAnsiTheme="majorHAnsi" w:cs="MyriadPro-Light"/>
                <w:kern w:val="3"/>
                <w:sz w:val="24"/>
                <w:szCs w:val="24"/>
              </w:rPr>
              <w:t>-M</w:t>
            </w:r>
            <w:r w:rsidR="003E6C54" w:rsidRPr="00C35D12">
              <w:rPr>
                <w:rFonts w:asciiTheme="majorHAnsi" w:eastAsia="MyriadPro-Light" w:hAnsiTheme="majorHAnsi" w:cs="MyriadPro-Light"/>
                <w:kern w:val="3"/>
                <w:sz w:val="24"/>
                <w:szCs w:val="24"/>
              </w:rPr>
              <w:t>e,</w:t>
            </w:r>
            <w:r w:rsidRPr="00C35D12">
              <w:rPr>
                <w:rFonts w:asciiTheme="majorHAnsi" w:eastAsia="MyriadPro-Light" w:hAnsiTheme="majorHAnsi" w:cs="MyriadPro-Light"/>
                <w:kern w:val="3"/>
                <w:sz w:val="24"/>
                <w:szCs w:val="24"/>
              </w:rPr>
              <w:t xml:space="preserve"> </w:t>
            </w:r>
            <w:r w:rsidR="00C35D12">
              <w:rPr>
                <w:rFonts w:asciiTheme="majorHAnsi" w:eastAsia="MyriadPro-Light" w:hAnsiTheme="majorHAnsi" w:cs="MyriadPro-Light"/>
                <w:kern w:val="3"/>
                <w:sz w:val="24"/>
                <w:szCs w:val="24"/>
              </w:rPr>
              <w:t>en</w:t>
            </w:r>
            <w:r w:rsidRPr="00C35D12">
              <w:rPr>
                <w:rFonts w:asciiTheme="majorHAnsi" w:eastAsia="MyriadPro-Light" w:hAnsiTheme="majorHAnsi" w:cs="MyriadPro-Light"/>
                <w:kern w:val="3"/>
                <w:sz w:val="24"/>
                <w:szCs w:val="24"/>
              </w:rPr>
              <w:t>sure the one with the WB</w:t>
            </w:r>
            <w:r w:rsidR="00C35D12">
              <w:rPr>
                <w:rFonts w:asciiTheme="majorHAnsi" w:eastAsia="MyriadPro-Light" w:hAnsiTheme="majorHAnsi" w:cs="MyriadPro-Light"/>
                <w:kern w:val="3"/>
                <w:sz w:val="24"/>
                <w:szCs w:val="24"/>
              </w:rPr>
              <w:t>J</w:t>
            </w:r>
            <w:r w:rsidRPr="00C35D12">
              <w:rPr>
                <w:rFonts w:asciiTheme="majorHAnsi" w:eastAsia="MyriadPro-Light" w:hAnsiTheme="majorHAnsi" w:cs="MyriadPro-Light"/>
                <w:kern w:val="3"/>
                <w:sz w:val="24"/>
                <w:szCs w:val="24"/>
              </w:rPr>
              <w:t xml:space="preserve">r is the first one to go to </w:t>
            </w:r>
            <w:r w:rsidR="00C35D12">
              <w:rPr>
                <w:rFonts w:asciiTheme="majorHAnsi" w:eastAsia="MyriadPro-Light" w:hAnsiTheme="majorHAnsi" w:cs="MyriadPro-Light"/>
                <w:kern w:val="3"/>
                <w:sz w:val="24"/>
                <w:szCs w:val="24"/>
              </w:rPr>
              <w:t>F</w:t>
            </w:r>
            <w:r w:rsidRPr="00C35D12">
              <w:rPr>
                <w:rFonts w:asciiTheme="majorHAnsi" w:eastAsia="MyriadPro-Light" w:hAnsiTheme="majorHAnsi" w:cs="MyriadPro-Light"/>
                <w:kern w:val="3"/>
                <w:sz w:val="24"/>
                <w:szCs w:val="24"/>
              </w:rPr>
              <w:t xml:space="preserve">loat. </w:t>
            </w:r>
            <w:r w:rsidR="00C35D12">
              <w:rPr>
                <w:rFonts w:asciiTheme="majorHAnsi" w:eastAsia="MyriadPro-Light" w:hAnsiTheme="majorHAnsi" w:cs="MyriadPro-Light"/>
                <w:kern w:val="3"/>
                <w:sz w:val="24"/>
                <w:szCs w:val="24"/>
              </w:rPr>
              <w:t xml:space="preserve"> </w:t>
            </w:r>
          </w:p>
          <w:p w14:paraId="29874FF8" w14:textId="77777777" w:rsidR="00B2703F" w:rsidRDefault="00C35D12"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Program the Absorb time in all</w:t>
            </w:r>
            <w:r w:rsidR="00B2703F" w:rsidRPr="00C35D12">
              <w:rPr>
                <w:rFonts w:asciiTheme="majorHAnsi" w:eastAsia="MyriadPro-Light" w:hAnsiTheme="majorHAnsi" w:cs="MyriadPro-Light"/>
                <w:kern w:val="3"/>
                <w:sz w:val="24"/>
                <w:szCs w:val="24"/>
              </w:rPr>
              <w:t xml:space="preserve"> Classics for </w:t>
            </w:r>
            <w:r>
              <w:rPr>
                <w:rFonts w:asciiTheme="majorHAnsi" w:eastAsia="MyriadPro-Light" w:hAnsiTheme="majorHAnsi" w:cs="MyriadPro-Light"/>
                <w:kern w:val="3"/>
                <w:sz w:val="24"/>
                <w:szCs w:val="24"/>
              </w:rPr>
              <w:t xml:space="preserve">30 </w:t>
            </w:r>
            <w:r w:rsidR="00B2703F" w:rsidRPr="00C35D12">
              <w:rPr>
                <w:rFonts w:asciiTheme="majorHAnsi" w:eastAsia="MyriadPro-Light" w:hAnsiTheme="majorHAnsi" w:cs="MyriadPro-Light"/>
                <w:kern w:val="3"/>
                <w:sz w:val="24"/>
                <w:szCs w:val="24"/>
              </w:rPr>
              <w:t xml:space="preserve">minutes longer </w:t>
            </w:r>
            <w:r>
              <w:rPr>
                <w:rFonts w:asciiTheme="majorHAnsi" w:eastAsia="MyriadPro-Light" w:hAnsiTheme="majorHAnsi" w:cs="MyriadPro-Light"/>
                <w:kern w:val="3"/>
                <w:sz w:val="24"/>
                <w:szCs w:val="24"/>
              </w:rPr>
              <w:t>than the normal</w:t>
            </w:r>
            <w:r w:rsidR="00B2703F" w:rsidRPr="00C35D12">
              <w:rPr>
                <w:rFonts w:asciiTheme="majorHAnsi" w:eastAsia="MyriadPro-Light" w:hAnsiTheme="majorHAnsi" w:cs="MyriadPro-Light"/>
                <w:kern w:val="3"/>
                <w:sz w:val="24"/>
                <w:szCs w:val="24"/>
              </w:rPr>
              <w:t xml:space="preserve"> </w:t>
            </w:r>
            <w:r>
              <w:rPr>
                <w:rFonts w:asciiTheme="majorHAnsi" w:eastAsia="MyriadPro-Light" w:hAnsiTheme="majorHAnsi" w:cs="MyriadPro-Light"/>
                <w:kern w:val="3"/>
                <w:sz w:val="24"/>
                <w:szCs w:val="24"/>
              </w:rPr>
              <w:t>A</w:t>
            </w:r>
            <w:r w:rsidR="00B2703F" w:rsidRPr="00C35D12">
              <w:rPr>
                <w:rFonts w:asciiTheme="majorHAnsi" w:eastAsia="MyriadPro-Light" w:hAnsiTheme="majorHAnsi" w:cs="MyriadPro-Light"/>
                <w:kern w:val="3"/>
                <w:sz w:val="24"/>
                <w:szCs w:val="24"/>
              </w:rPr>
              <w:t>bsorb time</w:t>
            </w:r>
            <w:r>
              <w:rPr>
                <w:rFonts w:asciiTheme="majorHAnsi" w:eastAsia="MyriadPro-Light" w:hAnsiTheme="majorHAnsi" w:cs="MyriadPro-Light"/>
                <w:kern w:val="3"/>
                <w:sz w:val="24"/>
                <w:szCs w:val="24"/>
              </w:rPr>
              <w:t xml:space="preserve">. </w:t>
            </w:r>
            <w:r w:rsidR="00B2703F" w:rsidRPr="00C35D12">
              <w:rPr>
                <w:rFonts w:asciiTheme="majorHAnsi" w:eastAsia="MyriadPro-Light" w:hAnsiTheme="majorHAnsi" w:cs="MyriadPro-Light"/>
                <w:kern w:val="3"/>
                <w:sz w:val="24"/>
                <w:szCs w:val="24"/>
              </w:rPr>
              <w:t xml:space="preserve"> </w:t>
            </w:r>
            <w:r>
              <w:rPr>
                <w:rFonts w:asciiTheme="majorHAnsi" w:eastAsia="MyriadPro-Light" w:hAnsiTheme="majorHAnsi" w:cs="MyriadPro-Light"/>
                <w:kern w:val="3"/>
                <w:sz w:val="24"/>
                <w:szCs w:val="24"/>
              </w:rPr>
              <w:t xml:space="preserve">This </w:t>
            </w:r>
            <w:r w:rsidR="00B2703F" w:rsidRPr="00C35D12">
              <w:rPr>
                <w:rFonts w:asciiTheme="majorHAnsi" w:eastAsia="MyriadPro-Light" w:hAnsiTheme="majorHAnsi" w:cs="MyriadPro-Light"/>
                <w:kern w:val="3"/>
                <w:sz w:val="24"/>
                <w:szCs w:val="24"/>
              </w:rPr>
              <w:t>ensure</w:t>
            </w:r>
            <w:r>
              <w:rPr>
                <w:rFonts w:asciiTheme="majorHAnsi" w:eastAsia="MyriadPro-Light" w:hAnsiTheme="majorHAnsi" w:cs="MyriadPro-Light"/>
                <w:kern w:val="3"/>
                <w:sz w:val="24"/>
                <w:szCs w:val="24"/>
              </w:rPr>
              <w:t>s</w:t>
            </w:r>
            <w:r w:rsidR="00B2703F" w:rsidRPr="00C35D12">
              <w:rPr>
                <w:rFonts w:asciiTheme="majorHAnsi" w:eastAsia="MyriadPro-Light" w:hAnsiTheme="majorHAnsi" w:cs="MyriadPro-Light"/>
                <w:kern w:val="3"/>
                <w:sz w:val="24"/>
                <w:szCs w:val="24"/>
              </w:rPr>
              <w:t xml:space="preserve"> </w:t>
            </w:r>
            <w:r>
              <w:rPr>
                <w:rFonts w:asciiTheme="majorHAnsi" w:eastAsia="MyriadPro-Light" w:hAnsiTheme="majorHAnsi" w:cs="MyriadPro-Light"/>
                <w:kern w:val="3"/>
                <w:sz w:val="24"/>
                <w:szCs w:val="24"/>
              </w:rPr>
              <w:t>End Amps is achieved before the Absorb timer expires</w:t>
            </w:r>
            <w:r w:rsidR="00B2703F" w:rsidRPr="00C35D12">
              <w:rPr>
                <w:rFonts w:asciiTheme="majorHAnsi" w:eastAsia="MyriadPro-Light" w:hAnsiTheme="majorHAnsi" w:cs="MyriadPro-Light"/>
                <w:kern w:val="3"/>
                <w:sz w:val="24"/>
                <w:szCs w:val="24"/>
              </w:rPr>
              <w:t xml:space="preserve">. </w:t>
            </w:r>
          </w:p>
          <w:p w14:paraId="4713A6D3" w14:textId="77777777" w:rsidR="00B2703F" w:rsidRPr="00C35D12" w:rsidRDefault="00B2703F"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C35D12">
              <w:rPr>
                <w:rFonts w:asciiTheme="majorHAnsi" w:eastAsia="MyriadPro-Light" w:hAnsiTheme="majorHAnsi" w:cs="MyriadPro-Light"/>
                <w:kern w:val="3"/>
                <w:sz w:val="24"/>
                <w:szCs w:val="24"/>
              </w:rPr>
              <w:t>If you are using End Amps</w:t>
            </w:r>
            <w:r w:rsidR="00C35D12">
              <w:rPr>
                <w:rFonts w:asciiTheme="majorHAnsi" w:eastAsia="MyriadPro-Light" w:hAnsiTheme="majorHAnsi" w:cs="MyriadPro-Light"/>
                <w:kern w:val="3"/>
                <w:sz w:val="24"/>
                <w:szCs w:val="24"/>
              </w:rPr>
              <w:t>,</w:t>
            </w:r>
            <w:r w:rsidRPr="00C35D12">
              <w:rPr>
                <w:rFonts w:asciiTheme="majorHAnsi" w:eastAsia="MyriadPro-Light" w:hAnsiTheme="majorHAnsi" w:cs="MyriadPro-Light"/>
                <w:kern w:val="3"/>
                <w:sz w:val="24"/>
                <w:szCs w:val="24"/>
              </w:rPr>
              <w:t xml:space="preserve"> </w:t>
            </w:r>
            <w:r w:rsidR="00C35D12">
              <w:rPr>
                <w:rFonts w:asciiTheme="majorHAnsi" w:eastAsia="MyriadPro-Light" w:hAnsiTheme="majorHAnsi" w:cs="MyriadPro-Light"/>
                <w:kern w:val="3"/>
                <w:sz w:val="24"/>
                <w:szCs w:val="24"/>
              </w:rPr>
              <w:t>en</w:t>
            </w:r>
            <w:r w:rsidRPr="00C35D12">
              <w:rPr>
                <w:rFonts w:asciiTheme="majorHAnsi" w:eastAsia="MyriadPro-Light" w:hAnsiTheme="majorHAnsi" w:cs="MyriadPro-Light"/>
                <w:kern w:val="3"/>
                <w:sz w:val="24"/>
                <w:szCs w:val="24"/>
              </w:rPr>
              <w:t>sure you use the Classic with the WB</w:t>
            </w:r>
            <w:r w:rsidR="00C35D12">
              <w:rPr>
                <w:rFonts w:asciiTheme="majorHAnsi" w:eastAsia="MyriadPro-Light" w:hAnsiTheme="majorHAnsi" w:cs="MyriadPro-Light"/>
                <w:kern w:val="3"/>
                <w:sz w:val="24"/>
                <w:szCs w:val="24"/>
              </w:rPr>
              <w:t>J</w:t>
            </w:r>
            <w:r w:rsidRPr="00C35D12">
              <w:rPr>
                <w:rFonts w:asciiTheme="majorHAnsi" w:eastAsia="MyriadPro-Light" w:hAnsiTheme="majorHAnsi" w:cs="MyriadPro-Light"/>
                <w:kern w:val="3"/>
                <w:sz w:val="24"/>
                <w:szCs w:val="24"/>
              </w:rPr>
              <w:t>r to do the sensing of End Amps.</w:t>
            </w:r>
          </w:p>
        </w:tc>
      </w:tr>
      <w:tr w:rsidR="00B2703F" w:rsidRPr="00B40CD7" w14:paraId="4251F07C" w14:textId="77777777" w:rsidTr="00E12774">
        <w:tc>
          <w:tcPr>
            <w:tcW w:w="2583" w:type="dxa"/>
          </w:tcPr>
          <w:p w14:paraId="3C8BB309" w14:textId="77777777" w:rsidR="00B2703F" w:rsidRPr="00B40CD7" w:rsidRDefault="00B2703F"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B40CD7">
              <w:rPr>
                <w:rFonts w:asciiTheme="majorHAnsi" w:eastAsia="MyriadPro-Light" w:hAnsiTheme="majorHAnsi" w:cs="MyriadPro-Light"/>
                <w:kern w:val="3"/>
                <w:sz w:val="24"/>
                <w:szCs w:val="24"/>
              </w:rPr>
              <w:t>I don’t see a WB</w:t>
            </w:r>
            <w:r w:rsidR="00C35D12">
              <w:rPr>
                <w:rFonts w:asciiTheme="majorHAnsi" w:eastAsia="MyriadPro-Light" w:hAnsiTheme="majorHAnsi" w:cs="MyriadPro-Light"/>
                <w:kern w:val="3"/>
                <w:sz w:val="24"/>
                <w:szCs w:val="24"/>
              </w:rPr>
              <w:t>J</w:t>
            </w:r>
            <w:r w:rsidRPr="00B40CD7">
              <w:rPr>
                <w:rFonts w:asciiTheme="majorHAnsi" w:eastAsia="MyriadPro-Light" w:hAnsiTheme="majorHAnsi" w:cs="MyriadPro-Light"/>
                <w:kern w:val="3"/>
                <w:sz w:val="24"/>
                <w:szCs w:val="24"/>
              </w:rPr>
              <w:t xml:space="preserve">r </w:t>
            </w:r>
            <w:r w:rsidR="00C35D12">
              <w:rPr>
                <w:rFonts w:asciiTheme="majorHAnsi" w:eastAsia="MyriadPro-Light" w:hAnsiTheme="majorHAnsi" w:cs="MyriadPro-Light"/>
                <w:kern w:val="3"/>
                <w:sz w:val="24"/>
                <w:szCs w:val="24"/>
              </w:rPr>
              <w:t>S</w:t>
            </w:r>
            <w:r w:rsidRPr="00B40CD7">
              <w:rPr>
                <w:rFonts w:asciiTheme="majorHAnsi" w:eastAsia="MyriadPro-Light" w:hAnsiTheme="majorHAnsi" w:cs="MyriadPro-Light"/>
                <w:kern w:val="3"/>
                <w:sz w:val="24"/>
                <w:szCs w:val="24"/>
              </w:rPr>
              <w:t>tatus screen or I don’t see all the settings shown in the manual</w:t>
            </w:r>
          </w:p>
        </w:tc>
        <w:tc>
          <w:tcPr>
            <w:tcW w:w="7667" w:type="dxa"/>
          </w:tcPr>
          <w:p w14:paraId="56602AAC" w14:textId="77777777" w:rsidR="00B2703F" w:rsidRPr="00B40CD7" w:rsidRDefault="00B2703F" w:rsidP="00BC388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C35D12">
              <w:rPr>
                <w:rFonts w:asciiTheme="majorHAnsi" w:eastAsia="MyriadPro-Light" w:hAnsiTheme="majorHAnsi" w:cs="MyriadPro-Light"/>
                <w:kern w:val="3"/>
                <w:sz w:val="24"/>
                <w:szCs w:val="24"/>
              </w:rPr>
              <w:t>If the WB</w:t>
            </w:r>
            <w:r w:rsidR="00C35D12" w:rsidRPr="00C35D12">
              <w:rPr>
                <w:rFonts w:asciiTheme="majorHAnsi" w:eastAsia="MyriadPro-Light" w:hAnsiTheme="majorHAnsi" w:cs="MyriadPro-Light"/>
                <w:kern w:val="3"/>
                <w:sz w:val="24"/>
                <w:szCs w:val="24"/>
              </w:rPr>
              <w:t>J</w:t>
            </w:r>
            <w:r w:rsidRPr="00C35D12">
              <w:rPr>
                <w:rFonts w:asciiTheme="majorHAnsi" w:eastAsia="MyriadPro-Light" w:hAnsiTheme="majorHAnsi" w:cs="MyriadPro-Light"/>
                <w:kern w:val="3"/>
                <w:sz w:val="24"/>
                <w:szCs w:val="24"/>
              </w:rPr>
              <w:t xml:space="preserve">r </w:t>
            </w:r>
            <w:r w:rsidR="00C35D12" w:rsidRPr="00C35D12">
              <w:rPr>
                <w:rFonts w:asciiTheme="majorHAnsi" w:eastAsia="MyriadPro-Light" w:hAnsiTheme="majorHAnsi" w:cs="MyriadPro-Light"/>
                <w:kern w:val="3"/>
                <w:sz w:val="24"/>
                <w:szCs w:val="24"/>
              </w:rPr>
              <w:t>S</w:t>
            </w:r>
            <w:r w:rsidRPr="00C35D12">
              <w:rPr>
                <w:rFonts w:asciiTheme="majorHAnsi" w:eastAsia="MyriadPro-Light" w:hAnsiTheme="majorHAnsi" w:cs="MyriadPro-Light"/>
                <w:kern w:val="3"/>
                <w:sz w:val="24"/>
                <w:szCs w:val="24"/>
              </w:rPr>
              <w:t xml:space="preserve">tatus </w:t>
            </w:r>
            <w:r w:rsidR="00C35D12" w:rsidRPr="00C35D12">
              <w:rPr>
                <w:rFonts w:asciiTheme="majorHAnsi" w:eastAsia="MyriadPro-Light" w:hAnsiTheme="majorHAnsi" w:cs="MyriadPro-Light"/>
                <w:kern w:val="3"/>
                <w:sz w:val="24"/>
                <w:szCs w:val="24"/>
              </w:rPr>
              <w:t>M</w:t>
            </w:r>
            <w:r w:rsidRPr="00C35D12">
              <w:rPr>
                <w:rFonts w:asciiTheme="majorHAnsi" w:eastAsia="MyriadPro-Light" w:hAnsiTheme="majorHAnsi" w:cs="MyriadPro-Light"/>
                <w:kern w:val="3"/>
                <w:sz w:val="24"/>
                <w:szCs w:val="24"/>
              </w:rPr>
              <w:t>enu is not present or does not match the manual</w:t>
            </w:r>
            <w:r w:rsidR="00C35D12" w:rsidRPr="00C35D12">
              <w:rPr>
                <w:rFonts w:asciiTheme="majorHAnsi" w:eastAsia="MyriadPro-Light" w:hAnsiTheme="majorHAnsi" w:cs="MyriadPro-Light"/>
                <w:kern w:val="3"/>
                <w:sz w:val="24"/>
                <w:szCs w:val="24"/>
              </w:rPr>
              <w:t>,</w:t>
            </w:r>
            <w:r w:rsidRPr="00C35D12">
              <w:rPr>
                <w:rFonts w:asciiTheme="majorHAnsi" w:eastAsia="MyriadPro-Light" w:hAnsiTheme="majorHAnsi" w:cs="MyriadPro-Light"/>
                <w:kern w:val="3"/>
                <w:sz w:val="24"/>
                <w:szCs w:val="24"/>
              </w:rPr>
              <w:t xml:space="preserve"> then you most likely have older firmware. </w:t>
            </w:r>
            <w:r w:rsidR="00C35D12" w:rsidRPr="00C35D12">
              <w:rPr>
                <w:rFonts w:asciiTheme="majorHAnsi" w:eastAsia="MyriadPro-Light" w:hAnsiTheme="majorHAnsi" w:cs="MyriadPro-Light"/>
                <w:kern w:val="3"/>
                <w:sz w:val="24"/>
                <w:szCs w:val="24"/>
              </w:rPr>
              <w:t xml:space="preserve"> </w:t>
            </w:r>
            <w:r w:rsidRPr="00C35D12">
              <w:rPr>
                <w:rFonts w:asciiTheme="majorHAnsi" w:eastAsia="MyriadPro-Light" w:hAnsiTheme="majorHAnsi" w:cs="MyriadPro-Light"/>
                <w:kern w:val="3"/>
                <w:sz w:val="24"/>
                <w:szCs w:val="24"/>
              </w:rPr>
              <w:t xml:space="preserve">We recommend updating the firmware and doing a factory restore. </w:t>
            </w:r>
            <w:r w:rsidR="00C35D12" w:rsidRPr="00C35D12">
              <w:rPr>
                <w:rFonts w:asciiTheme="majorHAnsi" w:eastAsia="MyriadPro-Light" w:hAnsiTheme="majorHAnsi" w:cs="MyriadPro-Light"/>
                <w:kern w:val="3"/>
                <w:sz w:val="24"/>
                <w:szCs w:val="24"/>
              </w:rPr>
              <w:t xml:space="preserve"> </w:t>
            </w:r>
            <w:r w:rsidRPr="00C35D12">
              <w:rPr>
                <w:rFonts w:asciiTheme="majorHAnsi" w:eastAsia="MyriadPro-Light" w:hAnsiTheme="majorHAnsi" w:cs="MyriadPro-Light"/>
                <w:kern w:val="3"/>
                <w:sz w:val="24"/>
                <w:szCs w:val="24"/>
              </w:rPr>
              <w:t>The firmware can be found on our website under the “</w:t>
            </w:r>
            <w:r w:rsidR="00C35D12" w:rsidRPr="00C35D12">
              <w:rPr>
                <w:rFonts w:asciiTheme="majorHAnsi" w:eastAsia="MyriadPro-Light" w:hAnsiTheme="majorHAnsi" w:cs="MyriadPro-Light"/>
                <w:kern w:val="3"/>
                <w:sz w:val="24"/>
                <w:szCs w:val="24"/>
              </w:rPr>
              <w:t>S</w:t>
            </w:r>
            <w:r w:rsidRPr="00C35D12">
              <w:rPr>
                <w:rFonts w:asciiTheme="majorHAnsi" w:eastAsia="MyriadPro-Light" w:hAnsiTheme="majorHAnsi" w:cs="MyriadPro-Light"/>
                <w:kern w:val="3"/>
                <w:sz w:val="24"/>
                <w:szCs w:val="24"/>
              </w:rPr>
              <w:t xml:space="preserve">oftware” </w:t>
            </w:r>
            <w:r w:rsidR="00BC3882">
              <w:rPr>
                <w:rFonts w:asciiTheme="majorHAnsi" w:eastAsia="MyriadPro-Light" w:hAnsiTheme="majorHAnsi" w:cs="MyriadPro-Light"/>
                <w:kern w:val="3"/>
                <w:sz w:val="24"/>
                <w:szCs w:val="24"/>
              </w:rPr>
              <w:t>tab.</w:t>
            </w:r>
          </w:p>
        </w:tc>
      </w:tr>
      <w:tr w:rsidR="00B2703F" w:rsidRPr="00B40CD7" w14:paraId="45266F8B" w14:textId="77777777" w:rsidTr="00E12774">
        <w:tc>
          <w:tcPr>
            <w:tcW w:w="2583" w:type="dxa"/>
          </w:tcPr>
          <w:p w14:paraId="5C83A361" w14:textId="77777777" w:rsidR="00B2703F" w:rsidRPr="00B40CD7" w:rsidRDefault="00B2703F"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B40CD7">
              <w:rPr>
                <w:rFonts w:asciiTheme="majorHAnsi" w:eastAsia="MyriadPro-Light" w:hAnsiTheme="majorHAnsi" w:cs="MyriadPro-Light"/>
                <w:kern w:val="3"/>
                <w:sz w:val="24"/>
                <w:szCs w:val="24"/>
              </w:rPr>
              <w:t>State of Charge seems inaccurate</w:t>
            </w:r>
          </w:p>
        </w:tc>
        <w:tc>
          <w:tcPr>
            <w:tcW w:w="7667" w:type="dxa"/>
          </w:tcPr>
          <w:p w14:paraId="411FB461" w14:textId="77777777" w:rsidR="00B2703F" w:rsidRDefault="00B2703F"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BC3882">
              <w:rPr>
                <w:rFonts w:asciiTheme="majorHAnsi" w:eastAsia="MyriadPro-Light" w:hAnsiTheme="majorHAnsi" w:cs="MyriadPro-Light"/>
                <w:kern w:val="3"/>
                <w:sz w:val="24"/>
                <w:szCs w:val="24"/>
              </w:rPr>
              <w:t>Verify the neutral temperature for the temp comp is set per the battery manufacturers specs (typically 25C)</w:t>
            </w:r>
            <w:r w:rsidR="00BC3882">
              <w:rPr>
                <w:rFonts w:asciiTheme="majorHAnsi" w:eastAsia="MyriadPro-Light" w:hAnsiTheme="majorHAnsi" w:cs="MyriadPro-Light"/>
                <w:kern w:val="3"/>
                <w:sz w:val="24"/>
                <w:szCs w:val="24"/>
              </w:rPr>
              <w:t>.</w:t>
            </w:r>
          </w:p>
          <w:p w14:paraId="7857B58A" w14:textId="77777777" w:rsidR="00BC3882" w:rsidRDefault="00B2703F"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BC3882">
              <w:rPr>
                <w:rFonts w:asciiTheme="majorHAnsi" w:eastAsia="MyriadPro-Light" w:hAnsiTheme="majorHAnsi" w:cs="MyriadPro-Light"/>
                <w:kern w:val="3"/>
                <w:sz w:val="24"/>
                <w:szCs w:val="24"/>
              </w:rPr>
              <w:t xml:space="preserve">Verify the Amp Hours of the battery bank is set </w:t>
            </w:r>
            <w:proofErr w:type="gramStart"/>
            <w:r w:rsidRPr="00BC3882">
              <w:rPr>
                <w:rFonts w:asciiTheme="majorHAnsi" w:eastAsia="MyriadPro-Light" w:hAnsiTheme="majorHAnsi" w:cs="MyriadPro-Light"/>
                <w:kern w:val="3"/>
                <w:sz w:val="24"/>
                <w:szCs w:val="24"/>
              </w:rPr>
              <w:t>properly</w:t>
            </w:r>
            <w:proofErr w:type="gramEnd"/>
          </w:p>
          <w:p w14:paraId="57DC7A33" w14:textId="77777777" w:rsidR="00B2703F" w:rsidRDefault="00BC3882" w:rsidP="00BC3882">
            <w:pPr>
              <w:pStyle w:val="ListParagraph"/>
              <w:widowControl w:val="0"/>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BC3882">
              <w:rPr>
                <w:rFonts w:asciiTheme="majorHAnsi" w:eastAsia="MyriadPro-Light" w:hAnsiTheme="majorHAnsi" w:cs="MyriadPro-Light"/>
                <w:b/>
                <w:kern w:val="3"/>
                <w:sz w:val="24"/>
                <w:szCs w:val="24"/>
              </w:rPr>
              <w:t>NOTE:</w:t>
            </w:r>
            <w:r>
              <w:rPr>
                <w:rFonts w:asciiTheme="majorHAnsi" w:eastAsia="MyriadPro-Light" w:hAnsiTheme="majorHAnsi" w:cs="MyriadPro-Light"/>
                <w:kern w:val="3"/>
                <w:sz w:val="24"/>
                <w:szCs w:val="24"/>
              </w:rPr>
              <w:t xml:space="preserve"> </w:t>
            </w:r>
            <w:r w:rsidR="00B2703F" w:rsidRPr="00BC3882">
              <w:rPr>
                <w:rFonts w:asciiTheme="majorHAnsi" w:eastAsia="MyriadPro-Light" w:hAnsiTheme="majorHAnsi" w:cs="MyriadPro-Light"/>
                <w:kern w:val="3"/>
                <w:sz w:val="24"/>
                <w:szCs w:val="24"/>
              </w:rPr>
              <w:t xml:space="preserve"> </w:t>
            </w:r>
            <w:r>
              <w:rPr>
                <w:rFonts w:asciiTheme="majorHAnsi" w:eastAsia="MyriadPro-Light" w:hAnsiTheme="majorHAnsi" w:cs="MyriadPro-Light"/>
                <w:kern w:val="3"/>
                <w:sz w:val="24"/>
                <w:szCs w:val="24"/>
              </w:rPr>
              <w:t>B</w:t>
            </w:r>
            <w:r w:rsidR="00B2703F" w:rsidRPr="00BC3882">
              <w:rPr>
                <w:rFonts w:asciiTheme="majorHAnsi" w:eastAsia="MyriadPro-Light" w:hAnsiTheme="majorHAnsi" w:cs="MyriadPro-Light"/>
                <w:kern w:val="3"/>
                <w:sz w:val="24"/>
                <w:szCs w:val="24"/>
              </w:rPr>
              <w:t>atteries in a string do not add in amp</w:t>
            </w:r>
            <w:r>
              <w:rPr>
                <w:rFonts w:asciiTheme="majorHAnsi" w:eastAsia="MyriadPro-Light" w:hAnsiTheme="majorHAnsi" w:cs="MyriadPro-Light"/>
                <w:kern w:val="3"/>
                <w:sz w:val="24"/>
                <w:szCs w:val="24"/>
              </w:rPr>
              <w:t>-</w:t>
            </w:r>
            <w:r w:rsidR="00B2703F" w:rsidRPr="00BC3882">
              <w:rPr>
                <w:rFonts w:asciiTheme="majorHAnsi" w:eastAsia="MyriadPro-Light" w:hAnsiTheme="majorHAnsi" w:cs="MyriadPro-Light"/>
                <w:kern w:val="3"/>
                <w:sz w:val="24"/>
                <w:szCs w:val="24"/>
              </w:rPr>
              <w:t>hours</w:t>
            </w:r>
            <w:r>
              <w:rPr>
                <w:rFonts w:asciiTheme="majorHAnsi" w:eastAsia="MyriadPro-Light" w:hAnsiTheme="majorHAnsi" w:cs="MyriadPro-Light"/>
                <w:kern w:val="3"/>
                <w:sz w:val="24"/>
                <w:szCs w:val="24"/>
              </w:rPr>
              <w:t>.  I</w:t>
            </w:r>
            <w:r w:rsidR="00B2703F" w:rsidRPr="00BC3882">
              <w:rPr>
                <w:rFonts w:asciiTheme="majorHAnsi" w:eastAsia="MyriadPro-Light" w:hAnsiTheme="majorHAnsi" w:cs="MyriadPro-Light"/>
                <w:kern w:val="3"/>
                <w:sz w:val="24"/>
                <w:szCs w:val="24"/>
              </w:rPr>
              <w:t>f you have a single string of 8 golf cart batteries</w:t>
            </w:r>
            <w:r>
              <w:rPr>
                <w:rFonts w:asciiTheme="majorHAnsi" w:eastAsia="MyriadPro-Light" w:hAnsiTheme="majorHAnsi" w:cs="MyriadPro-Light"/>
                <w:kern w:val="3"/>
                <w:sz w:val="24"/>
                <w:szCs w:val="24"/>
              </w:rPr>
              <w:t>,</w:t>
            </w:r>
            <w:r w:rsidR="00B2703F" w:rsidRPr="00BC3882">
              <w:rPr>
                <w:rFonts w:asciiTheme="majorHAnsi" w:eastAsia="MyriadPro-Light" w:hAnsiTheme="majorHAnsi" w:cs="MyriadPro-Light"/>
                <w:kern w:val="3"/>
                <w:sz w:val="24"/>
                <w:szCs w:val="24"/>
              </w:rPr>
              <w:t xml:space="preserve"> each having 220A</w:t>
            </w:r>
            <w:r>
              <w:rPr>
                <w:rFonts w:asciiTheme="majorHAnsi" w:eastAsia="MyriadPro-Light" w:hAnsiTheme="majorHAnsi" w:cs="MyriadPro-Light"/>
                <w:kern w:val="3"/>
                <w:sz w:val="24"/>
                <w:szCs w:val="24"/>
              </w:rPr>
              <w:t>h,</w:t>
            </w:r>
            <w:r w:rsidR="00B2703F" w:rsidRPr="00BC3882">
              <w:rPr>
                <w:rFonts w:asciiTheme="majorHAnsi" w:eastAsia="MyriadPro-Light" w:hAnsiTheme="majorHAnsi" w:cs="MyriadPro-Light"/>
                <w:kern w:val="3"/>
                <w:sz w:val="24"/>
                <w:szCs w:val="24"/>
              </w:rPr>
              <w:t xml:space="preserve"> then </w:t>
            </w:r>
            <w:r w:rsidR="00B2703F" w:rsidRPr="00BC3882">
              <w:rPr>
                <w:rFonts w:asciiTheme="majorHAnsi" w:eastAsia="MyriadPro-Light" w:hAnsiTheme="majorHAnsi" w:cs="MyriadPro-Light"/>
                <w:kern w:val="3"/>
                <w:sz w:val="24"/>
                <w:szCs w:val="24"/>
              </w:rPr>
              <w:lastRenderedPageBreak/>
              <w:t>you have 220A</w:t>
            </w:r>
            <w:r>
              <w:rPr>
                <w:rFonts w:asciiTheme="majorHAnsi" w:eastAsia="MyriadPro-Light" w:hAnsiTheme="majorHAnsi" w:cs="MyriadPro-Light"/>
                <w:kern w:val="3"/>
                <w:sz w:val="24"/>
                <w:szCs w:val="24"/>
              </w:rPr>
              <w:t>h</w:t>
            </w:r>
            <w:r w:rsidR="00B2703F" w:rsidRPr="00BC3882">
              <w:rPr>
                <w:rFonts w:asciiTheme="majorHAnsi" w:eastAsia="MyriadPro-Light" w:hAnsiTheme="majorHAnsi" w:cs="MyriadPro-Light"/>
                <w:kern w:val="3"/>
                <w:sz w:val="24"/>
                <w:szCs w:val="24"/>
              </w:rPr>
              <w:t xml:space="preserve"> of capacity</w:t>
            </w:r>
            <w:r>
              <w:rPr>
                <w:rFonts w:asciiTheme="majorHAnsi" w:eastAsia="MyriadPro-Light" w:hAnsiTheme="majorHAnsi" w:cs="MyriadPro-Light"/>
                <w:kern w:val="3"/>
                <w:sz w:val="24"/>
                <w:szCs w:val="24"/>
              </w:rPr>
              <w:t>.  If you have 2 such strings, then your bank has 440Ah of capacity.</w:t>
            </w:r>
          </w:p>
          <w:p w14:paraId="4048D529" w14:textId="77777777" w:rsidR="00B2703F" w:rsidRPr="00BC3882" w:rsidRDefault="00B2703F"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BC3882">
              <w:rPr>
                <w:rFonts w:asciiTheme="majorHAnsi" w:eastAsia="MyriadPro-Light" w:hAnsiTheme="majorHAnsi" w:cs="MyriadPro-Light"/>
                <w:kern w:val="3"/>
                <w:sz w:val="24"/>
                <w:szCs w:val="24"/>
              </w:rPr>
              <w:t xml:space="preserve">Verify the efficiency of the battery is set properly according to the battery manufacturer’s specs (typically </w:t>
            </w:r>
            <w:r w:rsidR="00BC3882">
              <w:rPr>
                <w:rFonts w:asciiTheme="majorHAnsi" w:eastAsia="MyriadPro-Light" w:hAnsiTheme="majorHAnsi" w:cs="MyriadPro-Light"/>
                <w:kern w:val="3"/>
                <w:sz w:val="24"/>
                <w:szCs w:val="24"/>
              </w:rPr>
              <w:t>85% for flooded, 90% for sealed batteries</w:t>
            </w:r>
            <w:r w:rsidRPr="00BC3882">
              <w:rPr>
                <w:rFonts w:asciiTheme="majorHAnsi" w:eastAsia="MyriadPro-Light" w:hAnsiTheme="majorHAnsi" w:cs="MyriadPro-Light"/>
                <w:kern w:val="3"/>
                <w:sz w:val="24"/>
                <w:szCs w:val="24"/>
              </w:rPr>
              <w:t>)</w:t>
            </w:r>
            <w:r w:rsidR="00BC3882">
              <w:rPr>
                <w:rFonts w:asciiTheme="majorHAnsi" w:eastAsia="MyriadPro-Light" w:hAnsiTheme="majorHAnsi" w:cs="MyriadPro-Light"/>
                <w:kern w:val="3"/>
                <w:sz w:val="24"/>
                <w:szCs w:val="24"/>
              </w:rPr>
              <w:t>.</w:t>
            </w:r>
          </w:p>
        </w:tc>
      </w:tr>
      <w:tr w:rsidR="00B04E27" w:rsidRPr="00B40CD7" w14:paraId="713E9E1D" w14:textId="77777777" w:rsidTr="00E12774">
        <w:tc>
          <w:tcPr>
            <w:tcW w:w="2583" w:type="dxa"/>
          </w:tcPr>
          <w:p w14:paraId="6E9205AE" w14:textId="77777777" w:rsidR="00B04E27" w:rsidRPr="00B40CD7" w:rsidRDefault="00B04E27"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B40CD7">
              <w:rPr>
                <w:rFonts w:asciiTheme="majorHAnsi" w:eastAsia="MyriadPro-Light" w:hAnsiTheme="majorHAnsi" w:cs="MyriadPro-Light"/>
                <w:kern w:val="3"/>
                <w:sz w:val="24"/>
                <w:szCs w:val="24"/>
              </w:rPr>
              <w:lastRenderedPageBreak/>
              <w:t xml:space="preserve">Classic says “Arc Fault” on the </w:t>
            </w:r>
            <w:r w:rsidR="00BC3882">
              <w:rPr>
                <w:rFonts w:asciiTheme="majorHAnsi" w:eastAsia="MyriadPro-Light" w:hAnsiTheme="majorHAnsi" w:cs="MyriadPro-Light"/>
                <w:kern w:val="3"/>
                <w:sz w:val="24"/>
                <w:szCs w:val="24"/>
              </w:rPr>
              <w:t xml:space="preserve">MNGP </w:t>
            </w:r>
            <w:r w:rsidRPr="00B40CD7">
              <w:rPr>
                <w:rFonts w:asciiTheme="majorHAnsi" w:eastAsia="MyriadPro-Light" w:hAnsiTheme="majorHAnsi" w:cs="MyriadPro-Light"/>
                <w:kern w:val="3"/>
                <w:sz w:val="24"/>
                <w:szCs w:val="24"/>
              </w:rPr>
              <w:t>and is making a loud beeping noise</w:t>
            </w:r>
          </w:p>
        </w:tc>
        <w:tc>
          <w:tcPr>
            <w:tcW w:w="7667" w:type="dxa"/>
          </w:tcPr>
          <w:p w14:paraId="72F0CA69" w14:textId="77777777" w:rsidR="00B620B1" w:rsidRPr="00BC3882" w:rsidRDefault="00B620B1" w:rsidP="00B620B1">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hAnsiTheme="majorHAnsi"/>
                <w:sz w:val="24"/>
                <w:szCs w:val="24"/>
              </w:rPr>
            </w:pPr>
            <w:r w:rsidRPr="00BC3882">
              <w:rPr>
                <w:rFonts w:asciiTheme="majorHAnsi" w:eastAsia="Arial Unicode MS" w:hAnsiTheme="majorHAnsi" w:cs="Tahoma"/>
                <w:sz w:val="24"/>
                <w:szCs w:val="24"/>
              </w:rPr>
              <w:t>This generally indicat</w:t>
            </w:r>
            <w:r w:rsidR="00BC3882">
              <w:rPr>
                <w:rFonts w:asciiTheme="majorHAnsi" w:eastAsia="Arial Unicode MS" w:hAnsiTheme="majorHAnsi" w:cs="Tahoma"/>
                <w:sz w:val="24"/>
                <w:szCs w:val="24"/>
              </w:rPr>
              <w:t>es</w:t>
            </w:r>
            <w:r w:rsidRPr="00BC3882">
              <w:rPr>
                <w:rFonts w:asciiTheme="majorHAnsi" w:eastAsia="Arial Unicode MS" w:hAnsiTheme="majorHAnsi" w:cs="Tahoma"/>
                <w:sz w:val="24"/>
                <w:szCs w:val="24"/>
              </w:rPr>
              <w:t xml:space="preserve"> you have a bad connection somewhere causing arcs</w:t>
            </w:r>
            <w:r w:rsidR="00BC3882">
              <w:rPr>
                <w:rFonts w:asciiTheme="majorHAnsi" w:eastAsia="Arial Unicode MS" w:hAnsiTheme="majorHAnsi" w:cs="Tahoma"/>
                <w:sz w:val="24"/>
                <w:szCs w:val="24"/>
              </w:rPr>
              <w:t xml:space="preserve">. </w:t>
            </w:r>
            <w:r w:rsidRPr="00BC3882">
              <w:rPr>
                <w:rFonts w:asciiTheme="majorHAnsi" w:eastAsia="Arial Unicode MS" w:hAnsiTheme="majorHAnsi" w:cs="Tahoma"/>
                <w:sz w:val="24"/>
                <w:szCs w:val="24"/>
              </w:rPr>
              <w:t xml:space="preserve"> This can be anywhere in the system so finding it is easier if you can turn things off and see what causes the </w:t>
            </w:r>
            <w:r w:rsidR="00BC3882">
              <w:rPr>
                <w:rFonts w:asciiTheme="majorHAnsi" w:eastAsia="Arial Unicode MS" w:hAnsiTheme="majorHAnsi" w:cs="Tahoma"/>
                <w:sz w:val="24"/>
                <w:szCs w:val="24"/>
              </w:rPr>
              <w:t>f</w:t>
            </w:r>
            <w:r w:rsidRPr="00BC3882">
              <w:rPr>
                <w:rFonts w:asciiTheme="majorHAnsi" w:eastAsia="Arial Unicode MS" w:hAnsiTheme="majorHAnsi" w:cs="Tahoma"/>
                <w:sz w:val="24"/>
                <w:szCs w:val="24"/>
              </w:rPr>
              <w:t>ault to clear.</w:t>
            </w:r>
          </w:p>
          <w:p w14:paraId="1A92150F" w14:textId="77777777" w:rsidR="00B04E27" w:rsidRPr="00BC3882" w:rsidRDefault="00B620B1"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hAnsiTheme="majorHAnsi"/>
                <w:sz w:val="24"/>
                <w:szCs w:val="24"/>
              </w:rPr>
            </w:pPr>
            <w:r w:rsidRPr="00BC3882">
              <w:rPr>
                <w:rFonts w:asciiTheme="majorHAnsi" w:eastAsia="Arial Unicode MS" w:hAnsiTheme="majorHAnsi" w:cs="Tahoma"/>
                <w:sz w:val="24"/>
                <w:szCs w:val="24"/>
              </w:rPr>
              <w:t xml:space="preserve">This also can be caused by </w:t>
            </w:r>
            <w:r w:rsidR="009A517B">
              <w:rPr>
                <w:rFonts w:asciiTheme="majorHAnsi" w:eastAsia="Arial Unicode MS" w:hAnsiTheme="majorHAnsi" w:cs="Tahoma"/>
                <w:sz w:val="24"/>
                <w:szCs w:val="24"/>
              </w:rPr>
              <w:t xml:space="preserve">some AC </w:t>
            </w:r>
            <w:r w:rsidRPr="00BC3882">
              <w:rPr>
                <w:rFonts w:asciiTheme="majorHAnsi" w:eastAsia="Arial Unicode MS" w:hAnsiTheme="majorHAnsi" w:cs="Tahoma"/>
                <w:sz w:val="24"/>
                <w:szCs w:val="24"/>
              </w:rPr>
              <w:t xml:space="preserve">loads </w:t>
            </w:r>
            <w:r w:rsidR="00BC3882">
              <w:rPr>
                <w:rFonts w:asciiTheme="majorHAnsi" w:eastAsia="Arial Unicode MS" w:hAnsiTheme="majorHAnsi" w:cs="Tahoma"/>
                <w:sz w:val="24"/>
                <w:szCs w:val="24"/>
              </w:rPr>
              <w:t>powered off the inverter</w:t>
            </w:r>
            <w:r w:rsidR="009A517B">
              <w:rPr>
                <w:rFonts w:asciiTheme="majorHAnsi" w:eastAsia="Arial Unicode MS" w:hAnsiTheme="majorHAnsi" w:cs="Tahoma"/>
                <w:sz w:val="24"/>
                <w:szCs w:val="24"/>
              </w:rPr>
              <w:t>, such as pumps or motors</w:t>
            </w:r>
            <w:r w:rsidRPr="00BC3882">
              <w:rPr>
                <w:rFonts w:asciiTheme="majorHAnsi" w:eastAsia="Arial Unicode MS" w:hAnsiTheme="majorHAnsi" w:cs="Tahoma"/>
                <w:sz w:val="24"/>
                <w:szCs w:val="24"/>
              </w:rPr>
              <w:t xml:space="preserve">. </w:t>
            </w:r>
            <w:r w:rsidR="009A517B">
              <w:rPr>
                <w:rFonts w:asciiTheme="majorHAnsi" w:eastAsia="Arial Unicode MS" w:hAnsiTheme="majorHAnsi" w:cs="Tahoma"/>
                <w:sz w:val="24"/>
                <w:szCs w:val="24"/>
              </w:rPr>
              <w:t xml:space="preserve">  Adjust the Arc Fault sensitivity settings as required.</w:t>
            </w:r>
          </w:p>
        </w:tc>
      </w:tr>
    </w:tbl>
    <w:p w14:paraId="0A44AB2F" w14:textId="77777777" w:rsidR="00E218EE" w:rsidRDefault="00E218EE" w:rsidP="002B0A92">
      <w:pPr>
        <w:widowControl w:val="0"/>
        <w:suppressAutoHyphens/>
        <w:autoSpaceDE w:val="0"/>
        <w:autoSpaceDN w:val="0"/>
        <w:textAlignment w:val="baseline"/>
        <w:rPr>
          <w:rFonts w:ascii="Times New Roman" w:eastAsia="MyriadPro-Light" w:hAnsi="Times New Roman" w:cs="MyriadPro-Light"/>
          <w:kern w:val="3"/>
          <w:sz w:val="24"/>
          <w:szCs w:val="24"/>
        </w:rPr>
      </w:pPr>
    </w:p>
    <w:tbl>
      <w:tblPr>
        <w:tblStyle w:val="TableGrid"/>
        <w:tblW w:w="0" w:type="auto"/>
        <w:tblLook w:val="04A0" w:firstRow="1" w:lastRow="0" w:firstColumn="1" w:lastColumn="0" w:noHBand="0" w:noVBand="1"/>
      </w:tblPr>
      <w:tblGrid>
        <w:gridCol w:w="2585"/>
        <w:gridCol w:w="7665"/>
      </w:tblGrid>
      <w:tr w:rsidR="00E04021" w:rsidRPr="009A517B" w14:paraId="500EAC26" w14:textId="77777777" w:rsidTr="00E12774">
        <w:tc>
          <w:tcPr>
            <w:tcW w:w="2585" w:type="dxa"/>
          </w:tcPr>
          <w:p w14:paraId="0767EC3D" w14:textId="77777777" w:rsidR="00E04021" w:rsidRPr="009A517B" w:rsidRDefault="00E00BBC" w:rsidP="00E00BBC">
            <w:pPr>
              <w:widowControl w:val="0"/>
              <w:suppressAutoHyphens/>
              <w:autoSpaceDE w:val="0"/>
              <w:autoSpaceDN w:val="0"/>
              <w:textAlignment w:val="baseline"/>
              <w:rPr>
                <w:rFonts w:asciiTheme="majorHAnsi" w:eastAsia="MyriadPro-Light" w:hAnsiTheme="majorHAnsi" w:cs="MyriadPro-Light"/>
                <w:kern w:val="3"/>
                <w:sz w:val="24"/>
                <w:szCs w:val="24"/>
              </w:rPr>
            </w:pPr>
            <w:r w:rsidRPr="009A517B">
              <w:rPr>
                <w:rFonts w:asciiTheme="majorHAnsi" w:eastAsia="MyriadPro-Light" w:hAnsiTheme="majorHAnsi" w:cs="MyriadPro-Light"/>
                <w:kern w:val="3"/>
                <w:sz w:val="24"/>
                <w:szCs w:val="24"/>
              </w:rPr>
              <w:t xml:space="preserve">Classic </w:t>
            </w:r>
            <w:r w:rsidR="00E04021" w:rsidRPr="009A517B">
              <w:rPr>
                <w:rFonts w:asciiTheme="majorHAnsi" w:eastAsia="MyriadPro-Light" w:hAnsiTheme="majorHAnsi" w:cs="MyriadPro-Light"/>
                <w:kern w:val="3"/>
                <w:sz w:val="24"/>
                <w:szCs w:val="24"/>
              </w:rPr>
              <w:t>keeps going back to address 10 after I readdress it to something else</w:t>
            </w:r>
          </w:p>
        </w:tc>
        <w:tc>
          <w:tcPr>
            <w:tcW w:w="7665" w:type="dxa"/>
          </w:tcPr>
          <w:p w14:paraId="38DEA28C" w14:textId="77777777" w:rsidR="00E04021" w:rsidRPr="009A517B" w:rsidRDefault="00E04021" w:rsidP="00E04021">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9A517B">
              <w:rPr>
                <w:rFonts w:asciiTheme="majorHAnsi" w:eastAsia="MyriadPro-Light" w:hAnsiTheme="majorHAnsi" w:cs="MyriadPro-Light"/>
                <w:kern w:val="3"/>
                <w:sz w:val="24"/>
                <w:szCs w:val="24"/>
              </w:rPr>
              <w:t xml:space="preserve">There was a bug in older firmware that would cause this. </w:t>
            </w:r>
            <w:r w:rsidR="009A517B">
              <w:rPr>
                <w:rFonts w:asciiTheme="majorHAnsi" w:eastAsia="MyriadPro-Light" w:hAnsiTheme="majorHAnsi" w:cs="MyriadPro-Light"/>
                <w:kern w:val="3"/>
                <w:sz w:val="24"/>
                <w:szCs w:val="24"/>
              </w:rPr>
              <w:t xml:space="preserve"> </w:t>
            </w:r>
            <w:r w:rsidRPr="009A517B">
              <w:rPr>
                <w:rFonts w:asciiTheme="majorHAnsi" w:eastAsia="MyriadPro-Light" w:hAnsiTheme="majorHAnsi" w:cs="MyriadPro-Light"/>
                <w:kern w:val="3"/>
                <w:sz w:val="24"/>
                <w:szCs w:val="24"/>
              </w:rPr>
              <w:t>We recommend updating the firmware and doing a factory restore. The firmware can be found on our website under the “</w:t>
            </w:r>
            <w:r w:rsidR="009A517B">
              <w:rPr>
                <w:rFonts w:asciiTheme="majorHAnsi" w:eastAsia="MyriadPro-Light" w:hAnsiTheme="majorHAnsi" w:cs="MyriadPro-Light"/>
                <w:kern w:val="3"/>
                <w:sz w:val="24"/>
                <w:szCs w:val="24"/>
              </w:rPr>
              <w:t>S</w:t>
            </w:r>
            <w:r w:rsidRPr="009A517B">
              <w:rPr>
                <w:rFonts w:asciiTheme="majorHAnsi" w:eastAsia="MyriadPro-Light" w:hAnsiTheme="majorHAnsi" w:cs="MyriadPro-Light"/>
                <w:kern w:val="3"/>
                <w:sz w:val="24"/>
                <w:szCs w:val="24"/>
              </w:rPr>
              <w:t>oftware” tab.</w:t>
            </w:r>
          </w:p>
        </w:tc>
      </w:tr>
      <w:tr w:rsidR="00E04021" w:rsidRPr="009A517B" w14:paraId="565441E6" w14:textId="77777777" w:rsidTr="00E12774">
        <w:tc>
          <w:tcPr>
            <w:tcW w:w="2585" w:type="dxa"/>
          </w:tcPr>
          <w:p w14:paraId="5DEF1F18" w14:textId="77777777" w:rsidR="00E04021" w:rsidRPr="009A517B" w:rsidRDefault="00E04021" w:rsidP="00E00BBC">
            <w:pPr>
              <w:widowControl w:val="0"/>
              <w:suppressAutoHyphens/>
              <w:autoSpaceDE w:val="0"/>
              <w:autoSpaceDN w:val="0"/>
              <w:textAlignment w:val="baseline"/>
              <w:rPr>
                <w:rFonts w:asciiTheme="majorHAnsi" w:eastAsia="MyriadPro-Light" w:hAnsiTheme="majorHAnsi" w:cs="MyriadPro-Light"/>
                <w:kern w:val="3"/>
                <w:sz w:val="24"/>
                <w:szCs w:val="24"/>
              </w:rPr>
            </w:pPr>
            <w:r w:rsidRPr="009A517B">
              <w:rPr>
                <w:rFonts w:asciiTheme="majorHAnsi" w:eastAsia="MyriadPro-Light" w:hAnsiTheme="majorHAnsi" w:cs="MyriadPro-Light"/>
                <w:kern w:val="3"/>
                <w:sz w:val="24"/>
                <w:szCs w:val="24"/>
              </w:rPr>
              <w:t xml:space="preserve">I am having issues connecting my Classic directly to my PC without a </w:t>
            </w:r>
            <w:r w:rsidR="009A517B">
              <w:rPr>
                <w:rFonts w:asciiTheme="majorHAnsi" w:eastAsia="MyriadPro-Light" w:hAnsiTheme="majorHAnsi" w:cs="MyriadPro-Light"/>
                <w:kern w:val="3"/>
                <w:sz w:val="24"/>
                <w:szCs w:val="24"/>
              </w:rPr>
              <w:t>r</w:t>
            </w:r>
            <w:r w:rsidRPr="009A517B">
              <w:rPr>
                <w:rFonts w:asciiTheme="majorHAnsi" w:eastAsia="MyriadPro-Light" w:hAnsiTheme="majorHAnsi" w:cs="MyriadPro-Light"/>
                <w:kern w:val="3"/>
                <w:sz w:val="24"/>
                <w:szCs w:val="24"/>
              </w:rPr>
              <w:t>outer</w:t>
            </w:r>
          </w:p>
        </w:tc>
        <w:tc>
          <w:tcPr>
            <w:tcW w:w="7665" w:type="dxa"/>
          </w:tcPr>
          <w:p w14:paraId="3988CE23" w14:textId="77777777" w:rsidR="00E04021" w:rsidRDefault="00E04021" w:rsidP="00E04021">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9A517B">
              <w:rPr>
                <w:rFonts w:asciiTheme="majorHAnsi" w:eastAsia="MyriadPro-Light" w:hAnsiTheme="majorHAnsi" w:cs="MyriadPro-Light"/>
                <w:kern w:val="3"/>
                <w:sz w:val="24"/>
                <w:szCs w:val="24"/>
              </w:rPr>
              <w:t xml:space="preserve">We advise against this as it is more complicated than most people feel comfortable with. </w:t>
            </w:r>
            <w:r w:rsidR="009A517B">
              <w:rPr>
                <w:rFonts w:asciiTheme="majorHAnsi" w:eastAsia="MyriadPro-Light" w:hAnsiTheme="majorHAnsi" w:cs="MyriadPro-Light"/>
                <w:kern w:val="3"/>
                <w:sz w:val="24"/>
                <w:szCs w:val="24"/>
              </w:rPr>
              <w:t xml:space="preserve"> </w:t>
            </w:r>
            <w:r w:rsidRPr="009A517B">
              <w:rPr>
                <w:rFonts w:asciiTheme="majorHAnsi" w:eastAsia="MyriadPro-Light" w:hAnsiTheme="majorHAnsi" w:cs="MyriadPro-Light"/>
                <w:kern w:val="3"/>
                <w:sz w:val="24"/>
                <w:szCs w:val="24"/>
              </w:rPr>
              <w:t xml:space="preserve">We recommend a cheap router for this as it makes it much easier. </w:t>
            </w:r>
            <w:r w:rsidR="009A517B">
              <w:rPr>
                <w:rFonts w:asciiTheme="majorHAnsi" w:eastAsia="MyriadPro-Light" w:hAnsiTheme="majorHAnsi" w:cs="MyriadPro-Light"/>
                <w:kern w:val="3"/>
                <w:sz w:val="24"/>
                <w:szCs w:val="24"/>
              </w:rPr>
              <w:t xml:space="preserve"> </w:t>
            </w:r>
            <w:r w:rsidRPr="009A517B">
              <w:rPr>
                <w:rFonts w:asciiTheme="majorHAnsi" w:eastAsia="MyriadPro-Light" w:hAnsiTheme="majorHAnsi" w:cs="MyriadPro-Light"/>
                <w:kern w:val="3"/>
                <w:sz w:val="24"/>
                <w:szCs w:val="24"/>
              </w:rPr>
              <w:t xml:space="preserve">The way to think about this is the </w:t>
            </w:r>
            <w:r w:rsidR="009A517B">
              <w:rPr>
                <w:rFonts w:asciiTheme="majorHAnsi" w:eastAsia="MyriadPro-Light" w:hAnsiTheme="majorHAnsi" w:cs="MyriadPro-Light"/>
                <w:kern w:val="3"/>
                <w:sz w:val="24"/>
                <w:szCs w:val="24"/>
              </w:rPr>
              <w:t>c</w:t>
            </w:r>
            <w:r w:rsidRPr="009A517B">
              <w:rPr>
                <w:rFonts w:asciiTheme="majorHAnsi" w:eastAsia="MyriadPro-Light" w:hAnsiTheme="majorHAnsi" w:cs="MyriadPro-Light"/>
                <w:kern w:val="3"/>
                <w:sz w:val="24"/>
                <w:szCs w:val="24"/>
              </w:rPr>
              <w:t xml:space="preserve">omputer and Classic have NO address until the </w:t>
            </w:r>
            <w:r w:rsidR="009A517B">
              <w:rPr>
                <w:rFonts w:asciiTheme="majorHAnsi" w:eastAsia="MyriadPro-Light" w:hAnsiTheme="majorHAnsi" w:cs="MyriadPro-Light"/>
                <w:kern w:val="3"/>
                <w:sz w:val="24"/>
                <w:szCs w:val="24"/>
              </w:rPr>
              <w:t>r</w:t>
            </w:r>
            <w:r w:rsidRPr="009A517B">
              <w:rPr>
                <w:rFonts w:asciiTheme="majorHAnsi" w:eastAsia="MyriadPro-Light" w:hAnsiTheme="majorHAnsi" w:cs="MyriadPro-Light"/>
                <w:kern w:val="3"/>
                <w:sz w:val="24"/>
                <w:szCs w:val="24"/>
              </w:rPr>
              <w:t>outer addresses them</w:t>
            </w:r>
            <w:r w:rsidR="009A517B">
              <w:rPr>
                <w:rFonts w:asciiTheme="majorHAnsi" w:eastAsia="MyriadPro-Light" w:hAnsiTheme="majorHAnsi" w:cs="MyriadPro-Light"/>
                <w:kern w:val="3"/>
                <w:sz w:val="24"/>
                <w:szCs w:val="24"/>
              </w:rPr>
              <w:t>,</w:t>
            </w:r>
            <w:r w:rsidRPr="009A517B">
              <w:rPr>
                <w:rFonts w:asciiTheme="majorHAnsi" w:eastAsia="MyriadPro-Light" w:hAnsiTheme="majorHAnsi" w:cs="MyriadPro-Light"/>
                <w:kern w:val="3"/>
                <w:sz w:val="24"/>
                <w:szCs w:val="24"/>
              </w:rPr>
              <w:t xml:space="preserve"> so if </w:t>
            </w:r>
            <w:r w:rsidR="009A517B">
              <w:rPr>
                <w:rFonts w:asciiTheme="majorHAnsi" w:eastAsia="MyriadPro-Light" w:hAnsiTheme="majorHAnsi" w:cs="MyriadPro-Light"/>
                <w:kern w:val="3"/>
                <w:sz w:val="24"/>
                <w:szCs w:val="24"/>
              </w:rPr>
              <w:t>you</w:t>
            </w:r>
            <w:r w:rsidRPr="009A517B">
              <w:rPr>
                <w:rFonts w:asciiTheme="majorHAnsi" w:eastAsia="MyriadPro-Light" w:hAnsiTheme="majorHAnsi" w:cs="MyriadPro-Light"/>
                <w:kern w:val="3"/>
                <w:sz w:val="24"/>
                <w:szCs w:val="24"/>
              </w:rPr>
              <w:t xml:space="preserve"> must go direct </w:t>
            </w:r>
            <w:r w:rsidR="009A517B">
              <w:rPr>
                <w:rFonts w:asciiTheme="majorHAnsi" w:eastAsia="MyriadPro-Light" w:hAnsiTheme="majorHAnsi" w:cs="MyriadPro-Light"/>
                <w:kern w:val="3"/>
                <w:sz w:val="24"/>
                <w:szCs w:val="24"/>
              </w:rPr>
              <w:t>you</w:t>
            </w:r>
            <w:r w:rsidRPr="009A517B">
              <w:rPr>
                <w:rFonts w:asciiTheme="majorHAnsi" w:eastAsia="MyriadPro-Light" w:hAnsiTheme="majorHAnsi" w:cs="MyriadPro-Light"/>
                <w:kern w:val="3"/>
                <w:sz w:val="24"/>
                <w:szCs w:val="24"/>
              </w:rPr>
              <w:t xml:space="preserve"> have to address both of them.</w:t>
            </w:r>
          </w:p>
          <w:p w14:paraId="5058D634" w14:textId="77777777" w:rsidR="00E04021" w:rsidRDefault="00E04021" w:rsidP="00E04021">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9A517B">
              <w:rPr>
                <w:rFonts w:asciiTheme="majorHAnsi" w:eastAsia="MyriadPro-Light" w:hAnsiTheme="majorHAnsi" w:cs="MyriadPro-Light"/>
                <w:kern w:val="3"/>
                <w:sz w:val="24"/>
                <w:szCs w:val="24"/>
              </w:rPr>
              <w:t xml:space="preserve">To do a direct connection we recommend a crossover Ethernet cable. </w:t>
            </w:r>
            <w:r w:rsidR="009A517B">
              <w:rPr>
                <w:rFonts w:asciiTheme="majorHAnsi" w:eastAsia="MyriadPro-Light" w:hAnsiTheme="majorHAnsi" w:cs="MyriadPro-Light"/>
                <w:kern w:val="3"/>
                <w:sz w:val="24"/>
                <w:szCs w:val="24"/>
              </w:rPr>
              <w:t xml:space="preserve"> </w:t>
            </w:r>
            <w:r w:rsidR="0017401D">
              <w:rPr>
                <w:rFonts w:asciiTheme="majorHAnsi" w:eastAsia="MyriadPro-Light" w:hAnsiTheme="majorHAnsi" w:cs="MyriadPro-Light"/>
                <w:kern w:val="3"/>
                <w:sz w:val="24"/>
                <w:szCs w:val="24"/>
              </w:rPr>
              <w:t>S</w:t>
            </w:r>
            <w:r w:rsidRPr="009A517B">
              <w:rPr>
                <w:rFonts w:asciiTheme="majorHAnsi" w:eastAsia="MyriadPro-Light" w:hAnsiTheme="majorHAnsi" w:cs="MyriadPro-Light"/>
                <w:kern w:val="3"/>
                <w:sz w:val="24"/>
                <w:szCs w:val="24"/>
              </w:rPr>
              <w:t>et the Classic to a static IP</w:t>
            </w:r>
            <w:r w:rsidR="0017401D">
              <w:rPr>
                <w:rFonts w:asciiTheme="majorHAnsi" w:eastAsia="MyriadPro-Light" w:hAnsiTheme="majorHAnsi" w:cs="MyriadPro-Light"/>
                <w:kern w:val="3"/>
                <w:sz w:val="24"/>
                <w:szCs w:val="24"/>
              </w:rPr>
              <w:t>,</w:t>
            </w:r>
            <w:r w:rsidRPr="009A517B">
              <w:rPr>
                <w:rFonts w:asciiTheme="majorHAnsi" w:eastAsia="MyriadPro-Light" w:hAnsiTheme="majorHAnsi" w:cs="MyriadPro-Light"/>
                <w:kern w:val="3"/>
                <w:sz w:val="24"/>
                <w:szCs w:val="24"/>
              </w:rPr>
              <w:t xml:space="preserve"> say 192.168.1.5</w:t>
            </w:r>
            <w:r w:rsidR="0017401D">
              <w:rPr>
                <w:rFonts w:asciiTheme="majorHAnsi" w:eastAsia="MyriadPro-Light" w:hAnsiTheme="majorHAnsi" w:cs="MyriadPro-Light"/>
                <w:kern w:val="3"/>
                <w:sz w:val="24"/>
                <w:szCs w:val="24"/>
              </w:rPr>
              <w:t>,</w:t>
            </w:r>
            <w:r w:rsidRPr="009A517B">
              <w:rPr>
                <w:rFonts w:asciiTheme="majorHAnsi" w:eastAsia="MyriadPro-Light" w:hAnsiTheme="majorHAnsi" w:cs="MyriadPro-Light"/>
                <w:kern w:val="3"/>
                <w:sz w:val="24"/>
                <w:szCs w:val="24"/>
              </w:rPr>
              <w:t xml:space="preserve"> then you need to go into the IPV4 properties on the PC and set it for a static IP</w:t>
            </w:r>
            <w:r w:rsidR="0017401D">
              <w:rPr>
                <w:rFonts w:asciiTheme="majorHAnsi" w:eastAsia="MyriadPro-Light" w:hAnsiTheme="majorHAnsi" w:cs="MyriadPro-Light"/>
                <w:kern w:val="3"/>
                <w:sz w:val="24"/>
                <w:szCs w:val="24"/>
              </w:rPr>
              <w:t xml:space="preserve"> of </w:t>
            </w:r>
            <w:r w:rsidRPr="009A517B">
              <w:rPr>
                <w:rFonts w:asciiTheme="majorHAnsi" w:eastAsia="MyriadPro-Light" w:hAnsiTheme="majorHAnsi" w:cs="MyriadPro-Light"/>
                <w:kern w:val="3"/>
                <w:sz w:val="24"/>
                <w:szCs w:val="24"/>
              </w:rPr>
              <w:t>192.168.1.2</w:t>
            </w:r>
            <w:r w:rsidR="0017401D">
              <w:rPr>
                <w:rFonts w:asciiTheme="majorHAnsi" w:eastAsia="MyriadPro-Light" w:hAnsiTheme="majorHAnsi" w:cs="MyriadPro-Light"/>
                <w:kern w:val="3"/>
                <w:sz w:val="24"/>
                <w:szCs w:val="24"/>
              </w:rPr>
              <w:t>, for example.</w:t>
            </w:r>
          </w:p>
          <w:p w14:paraId="7B1E5949" w14:textId="77777777" w:rsidR="00E04021" w:rsidRPr="0017401D" w:rsidRDefault="00E04021" w:rsidP="0017401D">
            <w:pPr>
              <w:pStyle w:val="ListParagraph"/>
              <w:widowControl w:val="0"/>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17401D">
              <w:rPr>
                <w:rFonts w:asciiTheme="majorHAnsi" w:eastAsia="MyriadPro-Light" w:hAnsiTheme="majorHAnsi" w:cs="MyriadPro-Light"/>
                <w:b/>
                <w:kern w:val="3"/>
                <w:sz w:val="24"/>
                <w:szCs w:val="24"/>
              </w:rPr>
              <w:t>N</w:t>
            </w:r>
            <w:r w:rsidR="0017401D" w:rsidRPr="0017401D">
              <w:rPr>
                <w:rFonts w:asciiTheme="majorHAnsi" w:eastAsia="MyriadPro-Light" w:hAnsiTheme="majorHAnsi" w:cs="MyriadPro-Light"/>
                <w:b/>
                <w:kern w:val="3"/>
                <w:sz w:val="24"/>
                <w:szCs w:val="24"/>
              </w:rPr>
              <w:t>OTE:</w:t>
            </w:r>
            <w:r w:rsidR="0017401D">
              <w:rPr>
                <w:rFonts w:asciiTheme="majorHAnsi" w:eastAsia="MyriadPro-Light" w:hAnsiTheme="majorHAnsi" w:cs="MyriadPro-Light"/>
                <w:kern w:val="3"/>
                <w:sz w:val="24"/>
                <w:szCs w:val="24"/>
              </w:rPr>
              <w:t xml:space="preserve"> </w:t>
            </w:r>
            <w:r w:rsidRPr="0017401D">
              <w:rPr>
                <w:rFonts w:asciiTheme="majorHAnsi" w:eastAsia="MyriadPro-Light" w:hAnsiTheme="majorHAnsi" w:cs="MyriadPro-Light"/>
                <w:kern w:val="3"/>
                <w:sz w:val="24"/>
                <w:szCs w:val="24"/>
              </w:rPr>
              <w:t xml:space="preserve"> </w:t>
            </w:r>
            <w:r w:rsidR="0017401D">
              <w:rPr>
                <w:rFonts w:asciiTheme="majorHAnsi" w:eastAsia="MyriadPro-Light" w:hAnsiTheme="majorHAnsi" w:cs="MyriadPro-Light"/>
                <w:kern w:val="3"/>
                <w:sz w:val="24"/>
                <w:szCs w:val="24"/>
              </w:rPr>
              <w:t>T</w:t>
            </w:r>
            <w:r w:rsidRPr="0017401D">
              <w:rPr>
                <w:rFonts w:asciiTheme="majorHAnsi" w:eastAsia="MyriadPro-Light" w:hAnsiTheme="majorHAnsi" w:cs="MyriadPro-Light"/>
                <w:kern w:val="3"/>
                <w:sz w:val="24"/>
                <w:szCs w:val="24"/>
              </w:rPr>
              <w:t>he important part here is that the first 3 sets of numbers match 192.168.1.xxx</w:t>
            </w:r>
            <w:r w:rsidR="0017401D">
              <w:rPr>
                <w:rFonts w:asciiTheme="majorHAnsi" w:eastAsia="MyriadPro-Light" w:hAnsiTheme="majorHAnsi" w:cs="MyriadPro-Light"/>
                <w:kern w:val="3"/>
                <w:sz w:val="24"/>
                <w:szCs w:val="24"/>
              </w:rPr>
              <w:t>,</w:t>
            </w:r>
            <w:r w:rsidRPr="0017401D">
              <w:rPr>
                <w:rFonts w:asciiTheme="majorHAnsi" w:eastAsia="MyriadPro-Light" w:hAnsiTheme="majorHAnsi" w:cs="MyriadPro-Light"/>
                <w:kern w:val="3"/>
                <w:sz w:val="24"/>
                <w:szCs w:val="24"/>
              </w:rPr>
              <w:t xml:space="preserve"> for example</w:t>
            </w:r>
            <w:r w:rsidR="0017401D">
              <w:rPr>
                <w:rFonts w:asciiTheme="majorHAnsi" w:eastAsia="MyriadPro-Light" w:hAnsiTheme="majorHAnsi" w:cs="MyriadPro-Light"/>
                <w:kern w:val="3"/>
                <w:sz w:val="24"/>
                <w:szCs w:val="24"/>
              </w:rPr>
              <w:t>,</w:t>
            </w:r>
            <w:r w:rsidRPr="0017401D">
              <w:rPr>
                <w:rFonts w:asciiTheme="majorHAnsi" w:eastAsia="MyriadPro-Light" w:hAnsiTheme="majorHAnsi" w:cs="MyriadPro-Light"/>
                <w:kern w:val="3"/>
                <w:sz w:val="24"/>
                <w:szCs w:val="24"/>
              </w:rPr>
              <w:t xml:space="preserve"> and that the LAST sets of numbers do NOT match</w:t>
            </w:r>
            <w:r w:rsidR="0017401D">
              <w:rPr>
                <w:rFonts w:asciiTheme="majorHAnsi" w:eastAsia="MyriadPro-Light" w:hAnsiTheme="majorHAnsi" w:cs="MyriadPro-Light"/>
                <w:kern w:val="3"/>
                <w:sz w:val="24"/>
                <w:szCs w:val="24"/>
              </w:rPr>
              <w:t>,</w:t>
            </w:r>
            <w:r w:rsidRPr="0017401D">
              <w:rPr>
                <w:rFonts w:asciiTheme="majorHAnsi" w:eastAsia="MyriadPro-Light" w:hAnsiTheme="majorHAnsi" w:cs="MyriadPro-Light"/>
                <w:kern w:val="3"/>
                <w:sz w:val="24"/>
                <w:szCs w:val="24"/>
              </w:rPr>
              <w:t xml:space="preserve"> as this is the unique identifier of where each item is. </w:t>
            </w:r>
            <w:r w:rsidR="0017401D">
              <w:rPr>
                <w:rFonts w:asciiTheme="majorHAnsi" w:eastAsia="MyriadPro-Light" w:hAnsiTheme="majorHAnsi" w:cs="MyriadPro-Light"/>
                <w:kern w:val="3"/>
                <w:sz w:val="24"/>
                <w:szCs w:val="24"/>
              </w:rPr>
              <w:t xml:space="preserve"> </w:t>
            </w:r>
            <w:r w:rsidRPr="0017401D">
              <w:rPr>
                <w:rFonts w:asciiTheme="majorHAnsi" w:eastAsia="MyriadPro-Light" w:hAnsiTheme="majorHAnsi" w:cs="MyriadPro-Light"/>
                <w:kern w:val="3"/>
                <w:sz w:val="24"/>
                <w:szCs w:val="24"/>
              </w:rPr>
              <w:t xml:space="preserve">You will not need to worry about Gateways or DNS IPs for this connection. </w:t>
            </w:r>
            <w:r w:rsidR="0017401D">
              <w:rPr>
                <w:rFonts w:asciiTheme="majorHAnsi" w:eastAsia="MyriadPro-Light" w:hAnsiTheme="majorHAnsi" w:cs="MyriadPro-Light"/>
                <w:kern w:val="3"/>
                <w:sz w:val="24"/>
                <w:szCs w:val="24"/>
              </w:rPr>
              <w:t xml:space="preserve"> </w:t>
            </w:r>
            <w:r w:rsidRPr="0017401D">
              <w:rPr>
                <w:rFonts w:asciiTheme="majorHAnsi" w:eastAsia="MyriadPro-Light" w:hAnsiTheme="majorHAnsi" w:cs="MyriadPro-Light"/>
                <w:kern w:val="3"/>
                <w:sz w:val="24"/>
                <w:szCs w:val="24"/>
              </w:rPr>
              <w:t>For more help with this see our video on direct connection to Classic or consult your network guru</w:t>
            </w:r>
            <w:r w:rsidR="0017401D">
              <w:rPr>
                <w:rFonts w:asciiTheme="majorHAnsi" w:eastAsia="MyriadPro-Light" w:hAnsiTheme="majorHAnsi" w:cs="MyriadPro-Light"/>
                <w:kern w:val="3"/>
                <w:sz w:val="24"/>
                <w:szCs w:val="24"/>
              </w:rPr>
              <w:t>.</w:t>
            </w:r>
          </w:p>
        </w:tc>
      </w:tr>
    </w:tbl>
    <w:p w14:paraId="79710279" w14:textId="77777777" w:rsidR="00F735F6" w:rsidRDefault="00F735F6" w:rsidP="002B0A92">
      <w:pPr>
        <w:widowControl w:val="0"/>
        <w:suppressAutoHyphens/>
        <w:autoSpaceDE w:val="0"/>
        <w:autoSpaceDN w:val="0"/>
        <w:textAlignment w:val="baseline"/>
        <w:rPr>
          <w:rFonts w:ascii="Times New Roman" w:eastAsia="MyriadPro-Light" w:hAnsi="Times New Roman" w:cs="MyriadPro-Light"/>
          <w:kern w:val="3"/>
          <w:sz w:val="24"/>
          <w:szCs w:val="24"/>
        </w:rPr>
      </w:pPr>
    </w:p>
    <w:tbl>
      <w:tblPr>
        <w:tblStyle w:val="TableGrid"/>
        <w:tblW w:w="10324" w:type="dxa"/>
        <w:tblLook w:val="04A0" w:firstRow="1" w:lastRow="0" w:firstColumn="1" w:lastColumn="0" w:noHBand="0" w:noVBand="1"/>
      </w:tblPr>
      <w:tblGrid>
        <w:gridCol w:w="2605"/>
        <w:gridCol w:w="7719"/>
      </w:tblGrid>
      <w:tr w:rsidR="00CD680D" w:rsidRPr="0017401D" w14:paraId="1CC981BC" w14:textId="77777777" w:rsidTr="00121A0A">
        <w:trPr>
          <w:trHeight w:val="1558"/>
        </w:trPr>
        <w:tc>
          <w:tcPr>
            <w:tcW w:w="2605" w:type="dxa"/>
          </w:tcPr>
          <w:p w14:paraId="7F78C7B3" w14:textId="77777777" w:rsidR="00CD680D" w:rsidRPr="0017401D" w:rsidRDefault="004F52E5"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17401D">
              <w:rPr>
                <w:rFonts w:asciiTheme="majorHAnsi" w:eastAsia="MyriadPro-Light" w:hAnsiTheme="majorHAnsi" w:cs="MyriadPro-Light"/>
                <w:kern w:val="3"/>
                <w:sz w:val="24"/>
                <w:szCs w:val="24"/>
              </w:rPr>
              <w:t>I cannot find an uninstaller for the Mid</w:t>
            </w:r>
            <w:r w:rsidR="0017401D" w:rsidRPr="0017401D">
              <w:rPr>
                <w:rFonts w:asciiTheme="majorHAnsi" w:eastAsia="MyriadPro-Light" w:hAnsiTheme="majorHAnsi" w:cs="MyriadPro-Light"/>
                <w:kern w:val="3"/>
                <w:sz w:val="24"/>
                <w:szCs w:val="24"/>
              </w:rPr>
              <w:t>N</w:t>
            </w:r>
            <w:r w:rsidRPr="0017401D">
              <w:rPr>
                <w:rFonts w:asciiTheme="majorHAnsi" w:eastAsia="MyriadPro-Light" w:hAnsiTheme="majorHAnsi" w:cs="MyriadPro-Light"/>
                <w:kern w:val="3"/>
                <w:sz w:val="24"/>
                <w:szCs w:val="24"/>
              </w:rPr>
              <w:t>ite firmware updater</w:t>
            </w:r>
          </w:p>
        </w:tc>
        <w:tc>
          <w:tcPr>
            <w:tcW w:w="7719" w:type="dxa"/>
          </w:tcPr>
          <w:p w14:paraId="57922605" w14:textId="77777777" w:rsidR="00CD680D" w:rsidRPr="0017401D" w:rsidRDefault="004F52E5"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17401D">
              <w:rPr>
                <w:rFonts w:asciiTheme="majorHAnsi" w:eastAsia="MyriadPro-Light" w:hAnsiTheme="majorHAnsi" w:cs="MyriadPro-Light"/>
                <w:kern w:val="3"/>
                <w:sz w:val="24"/>
                <w:szCs w:val="24"/>
              </w:rPr>
              <w:t xml:space="preserve">Go to the C directory and find the folder labeled </w:t>
            </w:r>
            <w:proofErr w:type="spellStart"/>
            <w:r w:rsidRPr="0017401D">
              <w:rPr>
                <w:rFonts w:asciiTheme="majorHAnsi" w:eastAsia="MyriadPro-Light" w:hAnsiTheme="majorHAnsi" w:cs="MyriadPro-Light"/>
                <w:kern w:val="3"/>
                <w:sz w:val="24"/>
                <w:szCs w:val="24"/>
              </w:rPr>
              <w:t>midnitesolar</w:t>
            </w:r>
            <w:proofErr w:type="spellEnd"/>
            <w:r w:rsidRPr="0017401D">
              <w:rPr>
                <w:rFonts w:asciiTheme="majorHAnsi" w:eastAsia="MyriadPro-Light" w:hAnsiTheme="majorHAnsi" w:cs="MyriadPro-Light"/>
                <w:kern w:val="3"/>
                <w:sz w:val="24"/>
                <w:szCs w:val="24"/>
              </w:rPr>
              <w:t xml:space="preserve"> and open it. </w:t>
            </w:r>
            <w:r w:rsidR="0017401D">
              <w:rPr>
                <w:rFonts w:asciiTheme="majorHAnsi" w:eastAsia="MyriadPro-Light" w:hAnsiTheme="majorHAnsi" w:cs="MyriadPro-Light"/>
                <w:kern w:val="3"/>
                <w:sz w:val="24"/>
                <w:szCs w:val="24"/>
              </w:rPr>
              <w:t xml:space="preserve"> </w:t>
            </w:r>
            <w:r w:rsidRPr="0017401D">
              <w:rPr>
                <w:rFonts w:asciiTheme="majorHAnsi" w:eastAsia="MyriadPro-Light" w:hAnsiTheme="majorHAnsi" w:cs="MyriadPro-Light"/>
                <w:kern w:val="3"/>
                <w:sz w:val="24"/>
                <w:szCs w:val="24"/>
              </w:rPr>
              <w:t>In here you will find an uninstaller</w:t>
            </w:r>
            <w:r w:rsidR="0017401D">
              <w:rPr>
                <w:rFonts w:asciiTheme="majorHAnsi" w:eastAsia="MyriadPro-Light" w:hAnsiTheme="majorHAnsi" w:cs="MyriadPro-Light"/>
                <w:kern w:val="3"/>
                <w:sz w:val="24"/>
                <w:szCs w:val="24"/>
              </w:rPr>
              <w:t xml:space="preserve">; </w:t>
            </w:r>
            <w:r w:rsidRPr="0017401D">
              <w:rPr>
                <w:rFonts w:asciiTheme="majorHAnsi" w:eastAsia="MyriadPro-Light" w:hAnsiTheme="majorHAnsi" w:cs="MyriadPro-Light"/>
                <w:kern w:val="3"/>
                <w:sz w:val="24"/>
                <w:szCs w:val="24"/>
              </w:rPr>
              <w:t xml:space="preserve">double left click it to run it. </w:t>
            </w:r>
            <w:r w:rsidR="0017401D">
              <w:rPr>
                <w:rFonts w:asciiTheme="majorHAnsi" w:eastAsia="MyriadPro-Light" w:hAnsiTheme="majorHAnsi" w:cs="MyriadPro-Light"/>
                <w:kern w:val="3"/>
                <w:sz w:val="24"/>
                <w:szCs w:val="24"/>
              </w:rPr>
              <w:t xml:space="preserve"> </w:t>
            </w:r>
            <w:r w:rsidRPr="0017401D">
              <w:rPr>
                <w:rFonts w:asciiTheme="majorHAnsi" w:eastAsia="MyriadPro-Light" w:hAnsiTheme="majorHAnsi" w:cs="MyriadPro-Light"/>
                <w:kern w:val="3"/>
                <w:sz w:val="24"/>
                <w:szCs w:val="24"/>
              </w:rPr>
              <w:t xml:space="preserve">After it is </w:t>
            </w:r>
            <w:proofErr w:type="gramStart"/>
            <w:r w:rsidRPr="0017401D">
              <w:rPr>
                <w:rFonts w:asciiTheme="majorHAnsi" w:eastAsia="MyriadPro-Light" w:hAnsiTheme="majorHAnsi" w:cs="MyriadPro-Light"/>
                <w:kern w:val="3"/>
                <w:sz w:val="24"/>
                <w:szCs w:val="24"/>
              </w:rPr>
              <w:t>complete</w:t>
            </w:r>
            <w:r w:rsidR="0017401D">
              <w:rPr>
                <w:rFonts w:asciiTheme="majorHAnsi" w:eastAsia="MyriadPro-Light" w:hAnsiTheme="majorHAnsi" w:cs="MyriadPro-Light"/>
                <w:kern w:val="3"/>
                <w:sz w:val="24"/>
                <w:szCs w:val="24"/>
              </w:rPr>
              <w:t>s</w:t>
            </w:r>
            <w:proofErr w:type="gramEnd"/>
            <w:r w:rsidR="0017401D">
              <w:rPr>
                <w:rFonts w:asciiTheme="majorHAnsi" w:eastAsia="MyriadPro-Light" w:hAnsiTheme="majorHAnsi" w:cs="MyriadPro-Light"/>
                <w:kern w:val="3"/>
                <w:sz w:val="24"/>
                <w:szCs w:val="24"/>
              </w:rPr>
              <w:t>,</w:t>
            </w:r>
            <w:r w:rsidRPr="0017401D">
              <w:rPr>
                <w:rFonts w:asciiTheme="majorHAnsi" w:eastAsia="MyriadPro-Light" w:hAnsiTheme="majorHAnsi" w:cs="MyriadPro-Light"/>
                <w:kern w:val="3"/>
                <w:sz w:val="24"/>
                <w:szCs w:val="24"/>
              </w:rPr>
              <w:t xml:space="preserve"> you can delete the </w:t>
            </w:r>
            <w:proofErr w:type="spellStart"/>
            <w:r w:rsidRPr="0017401D">
              <w:rPr>
                <w:rFonts w:asciiTheme="majorHAnsi" w:eastAsia="MyriadPro-Light" w:hAnsiTheme="majorHAnsi" w:cs="MyriadPro-Light"/>
                <w:kern w:val="3"/>
                <w:sz w:val="24"/>
                <w:szCs w:val="24"/>
              </w:rPr>
              <w:t>midnitesolar</w:t>
            </w:r>
            <w:proofErr w:type="spellEnd"/>
            <w:r w:rsidRPr="0017401D">
              <w:rPr>
                <w:rFonts w:asciiTheme="majorHAnsi" w:eastAsia="MyriadPro-Light" w:hAnsiTheme="majorHAnsi" w:cs="MyriadPro-Light"/>
                <w:kern w:val="3"/>
                <w:sz w:val="24"/>
                <w:szCs w:val="24"/>
              </w:rPr>
              <w:t xml:space="preserve"> folder to completely remove any files left behind</w:t>
            </w:r>
            <w:r w:rsidR="0017401D">
              <w:rPr>
                <w:rFonts w:asciiTheme="majorHAnsi" w:eastAsia="MyriadPro-Light" w:hAnsiTheme="majorHAnsi" w:cs="MyriadPro-Light"/>
                <w:kern w:val="3"/>
                <w:sz w:val="24"/>
                <w:szCs w:val="24"/>
              </w:rPr>
              <w:t>.</w:t>
            </w:r>
          </w:p>
        </w:tc>
      </w:tr>
      <w:tr w:rsidR="004F52E5" w:rsidRPr="0017401D" w14:paraId="0A4C8886" w14:textId="77777777" w:rsidTr="00121A0A">
        <w:trPr>
          <w:trHeight w:val="839"/>
        </w:trPr>
        <w:tc>
          <w:tcPr>
            <w:tcW w:w="2605" w:type="dxa"/>
          </w:tcPr>
          <w:p w14:paraId="7982BCB2" w14:textId="77777777" w:rsidR="004F52E5" w:rsidRPr="0017401D" w:rsidRDefault="004F52E5"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17401D">
              <w:rPr>
                <w:rFonts w:asciiTheme="majorHAnsi" w:eastAsia="MyriadPro-Light" w:hAnsiTheme="majorHAnsi" w:cs="MyriadPro-Light"/>
                <w:kern w:val="3"/>
                <w:sz w:val="24"/>
                <w:szCs w:val="24"/>
              </w:rPr>
              <w:lastRenderedPageBreak/>
              <w:t>What is the PASSWORD for the Classic?</w:t>
            </w:r>
          </w:p>
        </w:tc>
        <w:tc>
          <w:tcPr>
            <w:tcW w:w="7719" w:type="dxa"/>
          </w:tcPr>
          <w:p w14:paraId="278DE9BC" w14:textId="77777777" w:rsidR="004F52E5" w:rsidRPr="0017401D" w:rsidRDefault="004F52E5"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17401D">
              <w:rPr>
                <w:rFonts w:asciiTheme="majorHAnsi" w:eastAsia="MyriadPro-Light" w:hAnsiTheme="majorHAnsi" w:cs="MyriadPro-Light"/>
                <w:kern w:val="3"/>
                <w:sz w:val="24"/>
                <w:szCs w:val="24"/>
              </w:rPr>
              <w:t>All Classics use 142 for the password</w:t>
            </w:r>
            <w:r w:rsidR="0017401D">
              <w:rPr>
                <w:rFonts w:asciiTheme="majorHAnsi" w:eastAsia="MyriadPro-Light" w:hAnsiTheme="majorHAnsi" w:cs="MyriadPro-Light"/>
                <w:kern w:val="3"/>
                <w:sz w:val="24"/>
                <w:szCs w:val="24"/>
              </w:rPr>
              <w:t>.</w:t>
            </w:r>
          </w:p>
        </w:tc>
      </w:tr>
      <w:tr w:rsidR="004F52E5" w:rsidRPr="0017401D" w14:paraId="29626ECC" w14:textId="77777777" w:rsidTr="00121A0A">
        <w:trPr>
          <w:trHeight w:val="2578"/>
        </w:trPr>
        <w:tc>
          <w:tcPr>
            <w:tcW w:w="2605" w:type="dxa"/>
          </w:tcPr>
          <w:p w14:paraId="351E2B23" w14:textId="77777777" w:rsidR="004F52E5" w:rsidRPr="0017401D" w:rsidRDefault="004F52E5"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17401D">
              <w:rPr>
                <w:rFonts w:asciiTheme="majorHAnsi" w:eastAsia="MyriadPro-Light" w:hAnsiTheme="majorHAnsi" w:cs="MyriadPro-Light"/>
                <w:kern w:val="3"/>
                <w:sz w:val="24"/>
                <w:szCs w:val="24"/>
              </w:rPr>
              <w:t xml:space="preserve">I hear a singing sound coming from my Classic, </w:t>
            </w:r>
            <w:r w:rsidR="0017401D">
              <w:rPr>
                <w:rFonts w:asciiTheme="majorHAnsi" w:eastAsia="MyriadPro-Light" w:hAnsiTheme="majorHAnsi" w:cs="MyriadPro-Light"/>
                <w:kern w:val="3"/>
                <w:sz w:val="24"/>
                <w:szCs w:val="24"/>
              </w:rPr>
              <w:t>s</w:t>
            </w:r>
            <w:r w:rsidRPr="0017401D">
              <w:rPr>
                <w:rFonts w:asciiTheme="majorHAnsi" w:eastAsia="MyriadPro-Light" w:hAnsiTheme="majorHAnsi" w:cs="MyriadPro-Light"/>
                <w:kern w:val="3"/>
                <w:sz w:val="24"/>
                <w:szCs w:val="24"/>
              </w:rPr>
              <w:t xml:space="preserve">ort of a </w:t>
            </w:r>
            <w:proofErr w:type="gramStart"/>
            <w:r w:rsidRPr="0017401D">
              <w:rPr>
                <w:rFonts w:asciiTheme="majorHAnsi" w:eastAsia="MyriadPro-Light" w:hAnsiTheme="majorHAnsi" w:cs="MyriadPro-Light"/>
                <w:kern w:val="3"/>
                <w:sz w:val="24"/>
                <w:szCs w:val="24"/>
              </w:rPr>
              <w:t>high pitched</w:t>
            </w:r>
            <w:proofErr w:type="gramEnd"/>
            <w:r w:rsidRPr="0017401D">
              <w:rPr>
                <w:rFonts w:asciiTheme="majorHAnsi" w:eastAsia="MyriadPro-Light" w:hAnsiTheme="majorHAnsi" w:cs="MyriadPro-Light"/>
                <w:kern w:val="3"/>
                <w:sz w:val="24"/>
                <w:szCs w:val="24"/>
              </w:rPr>
              <w:t xml:space="preserve"> whine that varies</w:t>
            </w:r>
          </w:p>
        </w:tc>
        <w:tc>
          <w:tcPr>
            <w:tcW w:w="7719" w:type="dxa"/>
          </w:tcPr>
          <w:p w14:paraId="6169A8DE" w14:textId="77777777" w:rsidR="004F52E5" w:rsidRDefault="004F52E5"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17401D">
              <w:rPr>
                <w:rFonts w:asciiTheme="majorHAnsi" w:eastAsia="MyriadPro-Light" w:hAnsiTheme="majorHAnsi" w:cs="MyriadPro-Light"/>
                <w:kern w:val="3"/>
                <w:sz w:val="24"/>
                <w:szCs w:val="24"/>
              </w:rPr>
              <w:t xml:space="preserve">This is the inductors “Singing” when the </w:t>
            </w:r>
            <w:r w:rsidR="0017401D">
              <w:rPr>
                <w:rFonts w:asciiTheme="majorHAnsi" w:eastAsia="MyriadPro-Light" w:hAnsiTheme="majorHAnsi" w:cs="MyriadPro-Light"/>
                <w:kern w:val="3"/>
                <w:sz w:val="24"/>
                <w:szCs w:val="24"/>
              </w:rPr>
              <w:t>i</w:t>
            </w:r>
            <w:r w:rsidRPr="0017401D">
              <w:rPr>
                <w:rFonts w:asciiTheme="majorHAnsi" w:eastAsia="MyriadPro-Light" w:hAnsiTheme="majorHAnsi" w:cs="MyriadPro-Light"/>
                <w:kern w:val="3"/>
                <w:sz w:val="24"/>
                <w:szCs w:val="24"/>
              </w:rPr>
              <w:t xml:space="preserve">nput voltage is really low. </w:t>
            </w:r>
            <w:r w:rsidR="0017401D">
              <w:rPr>
                <w:rFonts w:asciiTheme="majorHAnsi" w:eastAsia="MyriadPro-Light" w:hAnsiTheme="majorHAnsi" w:cs="MyriadPro-Light"/>
                <w:kern w:val="3"/>
                <w:sz w:val="24"/>
                <w:szCs w:val="24"/>
              </w:rPr>
              <w:t xml:space="preserve"> </w:t>
            </w:r>
            <w:r w:rsidRPr="0017401D">
              <w:rPr>
                <w:rFonts w:asciiTheme="majorHAnsi" w:eastAsia="MyriadPro-Light" w:hAnsiTheme="majorHAnsi" w:cs="MyriadPro-Light"/>
                <w:kern w:val="3"/>
                <w:sz w:val="24"/>
                <w:szCs w:val="24"/>
              </w:rPr>
              <w:t>This is normal and is no cause for concern</w:t>
            </w:r>
            <w:r w:rsidR="0017401D">
              <w:rPr>
                <w:rFonts w:asciiTheme="majorHAnsi" w:eastAsia="MyriadPro-Light" w:hAnsiTheme="majorHAnsi" w:cs="MyriadPro-Light"/>
                <w:kern w:val="3"/>
                <w:sz w:val="24"/>
                <w:szCs w:val="24"/>
              </w:rPr>
              <w:t xml:space="preserve">; </w:t>
            </w:r>
            <w:r w:rsidRPr="0017401D">
              <w:rPr>
                <w:rFonts w:asciiTheme="majorHAnsi" w:eastAsia="MyriadPro-Light" w:hAnsiTheme="majorHAnsi" w:cs="MyriadPro-Light"/>
                <w:kern w:val="3"/>
                <w:sz w:val="24"/>
                <w:szCs w:val="24"/>
              </w:rPr>
              <w:t>however</w:t>
            </w:r>
            <w:r w:rsidR="0017401D">
              <w:rPr>
                <w:rFonts w:asciiTheme="majorHAnsi" w:eastAsia="MyriadPro-Light" w:hAnsiTheme="majorHAnsi" w:cs="MyriadPro-Light"/>
                <w:kern w:val="3"/>
                <w:sz w:val="24"/>
                <w:szCs w:val="24"/>
              </w:rPr>
              <w:t>,</w:t>
            </w:r>
            <w:r w:rsidRPr="0017401D">
              <w:rPr>
                <w:rFonts w:asciiTheme="majorHAnsi" w:eastAsia="MyriadPro-Light" w:hAnsiTheme="majorHAnsi" w:cs="MyriadPro-Light"/>
                <w:kern w:val="3"/>
                <w:sz w:val="24"/>
                <w:szCs w:val="24"/>
              </w:rPr>
              <w:t xml:space="preserve"> if it bothers you then you can disable it by going to the </w:t>
            </w:r>
            <w:r w:rsidR="0017401D">
              <w:rPr>
                <w:rFonts w:asciiTheme="majorHAnsi" w:eastAsia="MyriadPro-Light" w:hAnsiTheme="majorHAnsi" w:cs="MyriadPro-Light"/>
                <w:kern w:val="3"/>
                <w:sz w:val="24"/>
                <w:szCs w:val="24"/>
              </w:rPr>
              <w:t>M</w:t>
            </w:r>
            <w:r w:rsidRPr="0017401D">
              <w:rPr>
                <w:rFonts w:asciiTheme="majorHAnsi" w:eastAsia="MyriadPro-Light" w:hAnsiTheme="majorHAnsi" w:cs="MyriadPro-Light"/>
                <w:kern w:val="3"/>
                <w:sz w:val="24"/>
                <w:szCs w:val="24"/>
              </w:rPr>
              <w:t xml:space="preserve">ain </w:t>
            </w:r>
            <w:r w:rsidR="0017401D">
              <w:rPr>
                <w:rFonts w:asciiTheme="majorHAnsi" w:eastAsia="MyriadPro-Light" w:hAnsiTheme="majorHAnsi" w:cs="MyriadPro-Light"/>
                <w:kern w:val="3"/>
                <w:sz w:val="24"/>
                <w:szCs w:val="24"/>
              </w:rPr>
              <w:t>M</w:t>
            </w:r>
            <w:r w:rsidRPr="0017401D">
              <w:rPr>
                <w:rFonts w:asciiTheme="majorHAnsi" w:eastAsia="MyriadPro-Light" w:hAnsiTheme="majorHAnsi" w:cs="MyriadPro-Light"/>
                <w:kern w:val="3"/>
                <w:sz w:val="24"/>
                <w:szCs w:val="24"/>
              </w:rPr>
              <w:t xml:space="preserve">enu and </w:t>
            </w:r>
            <w:r w:rsidR="0017401D">
              <w:rPr>
                <w:rFonts w:asciiTheme="majorHAnsi" w:eastAsia="MyriadPro-Light" w:hAnsiTheme="majorHAnsi" w:cs="MyriadPro-Light"/>
                <w:kern w:val="3"/>
                <w:sz w:val="24"/>
                <w:szCs w:val="24"/>
              </w:rPr>
              <w:t xml:space="preserve">disabling </w:t>
            </w:r>
            <w:proofErr w:type="spellStart"/>
            <w:r w:rsidR="0017401D">
              <w:rPr>
                <w:rFonts w:asciiTheme="majorHAnsi" w:eastAsia="MyriadPro-Light" w:hAnsiTheme="majorHAnsi" w:cs="MyriadPro-Light"/>
                <w:kern w:val="3"/>
                <w:sz w:val="24"/>
                <w:szCs w:val="24"/>
              </w:rPr>
              <w:t>LoMax</w:t>
            </w:r>
            <w:proofErr w:type="spellEnd"/>
            <w:r w:rsidR="0017401D">
              <w:rPr>
                <w:rFonts w:asciiTheme="majorHAnsi" w:eastAsia="MyriadPro-Light" w:hAnsiTheme="majorHAnsi" w:cs="MyriadPro-Light"/>
                <w:kern w:val="3"/>
                <w:sz w:val="24"/>
                <w:szCs w:val="24"/>
              </w:rPr>
              <w:t xml:space="preserve"> in the TWEAKS Menu</w:t>
            </w:r>
            <w:r w:rsidRPr="0017401D">
              <w:rPr>
                <w:rFonts w:asciiTheme="majorHAnsi" w:eastAsia="MyriadPro-Light" w:hAnsiTheme="majorHAnsi" w:cs="MyriadPro-Light"/>
                <w:kern w:val="3"/>
                <w:sz w:val="24"/>
                <w:szCs w:val="24"/>
              </w:rPr>
              <w:t>.</w:t>
            </w:r>
          </w:p>
          <w:p w14:paraId="2D802D9B" w14:textId="77777777" w:rsidR="004F52E5" w:rsidRPr="0017401D" w:rsidRDefault="004F52E5" w:rsidP="0017401D">
            <w:pPr>
              <w:pStyle w:val="ListParagraph"/>
              <w:widowControl w:val="0"/>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17401D">
              <w:rPr>
                <w:rFonts w:asciiTheme="majorHAnsi" w:eastAsia="MyriadPro-Light" w:hAnsiTheme="majorHAnsi" w:cs="MyriadPro-Light"/>
                <w:b/>
                <w:kern w:val="3"/>
                <w:sz w:val="24"/>
                <w:szCs w:val="24"/>
              </w:rPr>
              <w:t>N</w:t>
            </w:r>
            <w:r w:rsidR="0017401D" w:rsidRPr="0017401D">
              <w:rPr>
                <w:rFonts w:asciiTheme="majorHAnsi" w:eastAsia="MyriadPro-Light" w:hAnsiTheme="majorHAnsi" w:cs="MyriadPro-Light"/>
                <w:b/>
                <w:kern w:val="3"/>
                <w:sz w:val="24"/>
                <w:szCs w:val="24"/>
              </w:rPr>
              <w:t>OTE:</w:t>
            </w:r>
            <w:r w:rsidRPr="0017401D">
              <w:rPr>
                <w:rFonts w:asciiTheme="majorHAnsi" w:eastAsia="MyriadPro-Light" w:hAnsiTheme="majorHAnsi" w:cs="MyriadPro-Light"/>
                <w:kern w:val="3"/>
                <w:sz w:val="24"/>
                <w:szCs w:val="24"/>
              </w:rPr>
              <w:t xml:space="preserve"> If the PV array is real</w:t>
            </w:r>
            <w:r w:rsidR="00E00BBC" w:rsidRPr="0017401D">
              <w:rPr>
                <w:rFonts w:asciiTheme="majorHAnsi" w:eastAsia="MyriadPro-Light" w:hAnsiTheme="majorHAnsi" w:cs="MyriadPro-Light"/>
                <w:kern w:val="3"/>
                <w:sz w:val="24"/>
                <w:szCs w:val="24"/>
              </w:rPr>
              <w:t>ly</w:t>
            </w:r>
            <w:r w:rsidRPr="0017401D">
              <w:rPr>
                <w:rFonts w:asciiTheme="majorHAnsi" w:eastAsia="MyriadPro-Light" w:hAnsiTheme="majorHAnsi" w:cs="MyriadPro-Light"/>
                <w:kern w:val="3"/>
                <w:sz w:val="24"/>
                <w:szCs w:val="24"/>
              </w:rPr>
              <w:t xml:space="preserve"> low voltage and its max power point is close to the battery voltage</w:t>
            </w:r>
            <w:r w:rsidR="0017401D">
              <w:rPr>
                <w:rFonts w:asciiTheme="majorHAnsi" w:eastAsia="MyriadPro-Light" w:hAnsiTheme="majorHAnsi" w:cs="MyriadPro-Light"/>
                <w:kern w:val="3"/>
                <w:sz w:val="24"/>
                <w:szCs w:val="24"/>
              </w:rPr>
              <w:t>,</w:t>
            </w:r>
            <w:r w:rsidRPr="0017401D">
              <w:rPr>
                <w:rFonts w:asciiTheme="majorHAnsi" w:eastAsia="MyriadPro-Light" w:hAnsiTheme="majorHAnsi" w:cs="MyriadPro-Light"/>
                <w:kern w:val="3"/>
                <w:sz w:val="24"/>
                <w:szCs w:val="24"/>
              </w:rPr>
              <w:t xml:space="preserve"> disabling </w:t>
            </w:r>
            <w:proofErr w:type="spellStart"/>
            <w:r w:rsidRPr="0017401D">
              <w:rPr>
                <w:rFonts w:asciiTheme="majorHAnsi" w:eastAsia="MyriadPro-Light" w:hAnsiTheme="majorHAnsi" w:cs="MyriadPro-Light"/>
                <w:kern w:val="3"/>
                <w:sz w:val="24"/>
                <w:szCs w:val="24"/>
              </w:rPr>
              <w:t>LoMax</w:t>
            </w:r>
            <w:proofErr w:type="spellEnd"/>
            <w:r w:rsidRPr="0017401D">
              <w:rPr>
                <w:rFonts w:asciiTheme="majorHAnsi" w:eastAsia="MyriadPro-Light" w:hAnsiTheme="majorHAnsi" w:cs="MyriadPro-Light"/>
                <w:kern w:val="3"/>
                <w:sz w:val="24"/>
                <w:szCs w:val="24"/>
              </w:rPr>
              <w:t xml:space="preserve"> will cause a slight loss in power as the Classic will not be able to track all the way to the battery voltage looking for the MPPT voltage</w:t>
            </w:r>
            <w:r w:rsidR="0017401D">
              <w:rPr>
                <w:rFonts w:asciiTheme="majorHAnsi" w:eastAsia="MyriadPro-Light" w:hAnsiTheme="majorHAnsi" w:cs="MyriadPro-Light"/>
                <w:kern w:val="3"/>
                <w:sz w:val="24"/>
                <w:szCs w:val="24"/>
              </w:rPr>
              <w:t>.</w:t>
            </w:r>
          </w:p>
        </w:tc>
      </w:tr>
      <w:tr w:rsidR="004F52E5" w:rsidRPr="0017401D" w14:paraId="113FF1CE" w14:textId="77777777" w:rsidTr="00121A0A">
        <w:trPr>
          <w:trHeight w:val="1678"/>
        </w:trPr>
        <w:tc>
          <w:tcPr>
            <w:tcW w:w="2605" w:type="dxa"/>
          </w:tcPr>
          <w:p w14:paraId="404159A2" w14:textId="77777777" w:rsidR="004F52E5" w:rsidRPr="0017401D" w:rsidRDefault="00E00BBC"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17401D">
              <w:rPr>
                <w:rFonts w:asciiTheme="majorHAnsi" w:eastAsia="MyriadPro-Light" w:hAnsiTheme="majorHAnsi" w:cs="MyriadPro-Light"/>
                <w:kern w:val="3"/>
                <w:sz w:val="24"/>
                <w:szCs w:val="24"/>
              </w:rPr>
              <w:t>I have a C</w:t>
            </w:r>
            <w:r w:rsidR="004F52E5" w:rsidRPr="0017401D">
              <w:rPr>
                <w:rFonts w:asciiTheme="majorHAnsi" w:eastAsia="MyriadPro-Light" w:hAnsiTheme="majorHAnsi" w:cs="MyriadPro-Light"/>
                <w:kern w:val="3"/>
                <w:sz w:val="24"/>
                <w:szCs w:val="24"/>
              </w:rPr>
              <w:t xml:space="preserve">lassic that came with a grey “Magnum” </w:t>
            </w:r>
            <w:r w:rsidR="0017401D">
              <w:rPr>
                <w:rFonts w:asciiTheme="majorHAnsi" w:eastAsia="MyriadPro-Light" w:hAnsiTheme="majorHAnsi" w:cs="MyriadPro-Light"/>
                <w:kern w:val="3"/>
                <w:sz w:val="24"/>
                <w:szCs w:val="24"/>
              </w:rPr>
              <w:t>b</w:t>
            </w:r>
            <w:r w:rsidR="004F52E5" w:rsidRPr="0017401D">
              <w:rPr>
                <w:rFonts w:asciiTheme="majorHAnsi" w:eastAsia="MyriadPro-Light" w:hAnsiTheme="majorHAnsi" w:cs="MyriadPro-Light"/>
                <w:kern w:val="3"/>
                <w:sz w:val="24"/>
                <w:szCs w:val="24"/>
              </w:rPr>
              <w:t>attery temp sensor</w:t>
            </w:r>
            <w:r w:rsidR="0017401D">
              <w:rPr>
                <w:rFonts w:asciiTheme="majorHAnsi" w:eastAsia="MyriadPro-Light" w:hAnsiTheme="majorHAnsi" w:cs="MyriadPro-Light"/>
                <w:kern w:val="3"/>
                <w:sz w:val="24"/>
                <w:szCs w:val="24"/>
              </w:rPr>
              <w:t>.  C</w:t>
            </w:r>
            <w:r w:rsidR="004F52E5" w:rsidRPr="0017401D">
              <w:rPr>
                <w:rFonts w:asciiTheme="majorHAnsi" w:eastAsia="MyriadPro-Light" w:hAnsiTheme="majorHAnsi" w:cs="MyriadPro-Light"/>
                <w:kern w:val="3"/>
                <w:sz w:val="24"/>
                <w:szCs w:val="24"/>
              </w:rPr>
              <w:t>an I replace it with a Mid</w:t>
            </w:r>
            <w:r w:rsidR="0017401D">
              <w:rPr>
                <w:rFonts w:asciiTheme="majorHAnsi" w:eastAsia="MyriadPro-Light" w:hAnsiTheme="majorHAnsi" w:cs="MyriadPro-Light"/>
                <w:kern w:val="3"/>
                <w:sz w:val="24"/>
                <w:szCs w:val="24"/>
              </w:rPr>
              <w:t>N</w:t>
            </w:r>
            <w:r w:rsidR="004F52E5" w:rsidRPr="0017401D">
              <w:rPr>
                <w:rFonts w:asciiTheme="majorHAnsi" w:eastAsia="MyriadPro-Light" w:hAnsiTheme="majorHAnsi" w:cs="MyriadPro-Light"/>
                <w:kern w:val="3"/>
                <w:sz w:val="24"/>
                <w:szCs w:val="24"/>
              </w:rPr>
              <w:t>ite blue one?</w:t>
            </w:r>
          </w:p>
        </w:tc>
        <w:tc>
          <w:tcPr>
            <w:tcW w:w="7719" w:type="dxa"/>
          </w:tcPr>
          <w:p w14:paraId="2618674E" w14:textId="77777777" w:rsidR="004F52E5" w:rsidRPr="0017401D" w:rsidRDefault="004F52E5"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17401D">
              <w:rPr>
                <w:rFonts w:asciiTheme="majorHAnsi" w:eastAsia="MyriadPro-Light" w:hAnsiTheme="majorHAnsi" w:cs="MyriadPro-Light"/>
                <w:kern w:val="3"/>
                <w:sz w:val="24"/>
                <w:szCs w:val="24"/>
              </w:rPr>
              <w:t>No</w:t>
            </w:r>
            <w:r w:rsidR="00E00BBC" w:rsidRPr="0017401D">
              <w:rPr>
                <w:rFonts w:asciiTheme="majorHAnsi" w:eastAsia="MyriadPro-Light" w:hAnsiTheme="majorHAnsi" w:cs="MyriadPro-Light"/>
                <w:kern w:val="3"/>
                <w:sz w:val="24"/>
                <w:szCs w:val="24"/>
              </w:rPr>
              <w:t>,</w:t>
            </w:r>
            <w:r w:rsidRPr="0017401D">
              <w:rPr>
                <w:rFonts w:asciiTheme="majorHAnsi" w:eastAsia="MyriadPro-Light" w:hAnsiTheme="majorHAnsi" w:cs="MyriadPro-Light"/>
                <w:kern w:val="3"/>
                <w:sz w:val="24"/>
                <w:szCs w:val="24"/>
              </w:rPr>
              <w:t xml:space="preserve"> the Magnum sensor </w:t>
            </w:r>
            <w:r w:rsidR="0017401D">
              <w:rPr>
                <w:rFonts w:asciiTheme="majorHAnsi" w:eastAsia="MyriadPro-Light" w:hAnsiTheme="majorHAnsi" w:cs="MyriadPro-Light"/>
                <w:kern w:val="3"/>
                <w:sz w:val="24"/>
                <w:szCs w:val="24"/>
              </w:rPr>
              <w:t>h</w:t>
            </w:r>
            <w:r w:rsidRPr="0017401D">
              <w:rPr>
                <w:rFonts w:asciiTheme="majorHAnsi" w:eastAsia="MyriadPro-Light" w:hAnsiTheme="majorHAnsi" w:cs="MyriadPro-Light"/>
                <w:kern w:val="3"/>
                <w:sz w:val="24"/>
                <w:szCs w:val="24"/>
              </w:rPr>
              <w:t>as a diffe</w:t>
            </w:r>
            <w:r w:rsidR="00E00BBC" w:rsidRPr="0017401D">
              <w:rPr>
                <w:rFonts w:asciiTheme="majorHAnsi" w:eastAsia="MyriadPro-Light" w:hAnsiTheme="majorHAnsi" w:cs="MyriadPro-Light"/>
                <w:kern w:val="3"/>
                <w:sz w:val="24"/>
                <w:szCs w:val="24"/>
              </w:rPr>
              <w:t>rent resistance value so those C</w:t>
            </w:r>
            <w:r w:rsidRPr="0017401D">
              <w:rPr>
                <w:rFonts w:asciiTheme="majorHAnsi" w:eastAsia="MyriadPro-Light" w:hAnsiTheme="majorHAnsi" w:cs="MyriadPro-Light"/>
                <w:kern w:val="3"/>
                <w:sz w:val="24"/>
                <w:szCs w:val="24"/>
              </w:rPr>
              <w:t xml:space="preserve">lassics where modified to use those sensors. </w:t>
            </w:r>
            <w:r w:rsidR="0017401D">
              <w:rPr>
                <w:rFonts w:asciiTheme="majorHAnsi" w:eastAsia="MyriadPro-Light" w:hAnsiTheme="majorHAnsi" w:cs="MyriadPro-Light"/>
                <w:kern w:val="3"/>
                <w:sz w:val="24"/>
                <w:szCs w:val="24"/>
              </w:rPr>
              <w:t xml:space="preserve"> </w:t>
            </w:r>
            <w:r w:rsidRPr="0017401D">
              <w:rPr>
                <w:rFonts w:asciiTheme="majorHAnsi" w:eastAsia="MyriadPro-Light" w:hAnsiTheme="majorHAnsi" w:cs="MyriadPro-Light"/>
                <w:kern w:val="3"/>
                <w:sz w:val="24"/>
                <w:szCs w:val="24"/>
              </w:rPr>
              <w:t xml:space="preserve">Call </w:t>
            </w:r>
            <w:r w:rsidR="0017401D">
              <w:rPr>
                <w:rFonts w:asciiTheme="majorHAnsi" w:eastAsia="MyriadPro-Light" w:hAnsiTheme="majorHAnsi" w:cs="MyriadPro-Light"/>
                <w:kern w:val="3"/>
                <w:sz w:val="24"/>
                <w:szCs w:val="24"/>
              </w:rPr>
              <w:t xml:space="preserve">MidNite Tech Support </w:t>
            </w:r>
            <w:r w:rsidRPr="0017401D">
              <w:rPr>
                <w:rFonts w:asciiTheme="majorHAnsi" w:eastAsia="MyriadPro-Light" w:hAnsiTheme="majorHAnsi" w:cs="MyriadPro-Light"/>
                <w:kern w:val="3"/>
                <w:sz w:val="24"/>
                <w:szCs w:val="24"/>
              </w:rPr>
              <w:t>if you need help with a new sensor</w:t>
            </w:r>
            <w:r w:rsidR="0017401D">
              <w:rPr>
                <w:rFonts w:asciiTheme="majorHAnsi" w:eastAsia="MyriadPro-Light" w:hAnsiTheme="majorHAnsi" w:cs="MyriadPro-Light"/>
                <w:kern w:val="3"/>
                <w:sz w:val="24"/>
                <w:szCs w:val="24"/>
              </w:rPr>
              <w:t>.</w:t>
            </w:r>
          </w:p>
        </w:tc>
      </w:tr>
      <w:tr w:rsidR="004F52E5" w:rsidRPr="0017401D" w14:paraId="3B0AB7D5" w14:textId="77777777" w:rsidTr="00121A0A">
        <w:trPr>
          <w:trHeight w:val="1903"/>
        </w:trPr>
        <w:tc>
          <w:tcPr>
            <w:tcW w:w="2605" w:type="dxa"/>
          </w:tcPr>
          <w:p w14:paraId="5D2C36D6" w14:textId="77777777" w:rsidR="004F52E5" w:rsidRPr="0017401D" w:rsidRDefault="004F52E5"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17401D">
              <w:rPr>
                <w:rFonts w:asciiTheme="majorHAnsi" w:eastAsia="MyriadPro-Light" w:hAnsiTheme="majorHAnsi" w:cs="MyriadPro-Light"/>
                <w:kern w:val="3"/>
                <w:sz w:val="24"/>
                <w:szCs w:val="24"/>
              </w:rPr>
              <w:t xml:space="preserve">How can I verify that all my fans work on </w:t>
            </w:r>
            <w:r w:rsidR="0017401D">
              <w:rPr>
                <w:rFonts w:asciiTheme="majorHAnsi" w:eastAsia="MyriadPro-Light" w:hAnsiTheme="majorHAnsi" w:cs="MyriadPro-Light"/>
                <w:kern w:val="3"/>
                <w:sz w:val="24"/>
                <w:szCs w:val="24"/>
              </w:rPr>
              <w:t>m</w:t>
            </w:r>
            <w:r w:rsidRPr="0017401D">
              <w:rPr>
                <w:rFonts w:asciiTheme="majorHAnsi" w:eastAsia="MyriadPro-Light" w:hAnsiTheme="majorHAnsi" w:cs="MyriadPro-Light"/>
                <w:kern w:val="3"/>
                <w:sz w:val="24"/>
                <w:szCs w:val="24"/>
              </w:rPr>
              <w:t>y Classic?</w:t>
            </w:r>
          </w:p>
        </w:tc>
        <w:tc>
          <w:tcPr>
            <w:tcW w:w="7719" w:type="dxa"/>
          </w:tcPr>
          <w:p w14:paraId="0440A921" w14:textId="77777777" w:rsidR="004F52E5" w:rsidRDefault="004F52E5"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17401D">
              <w:rPr>
                <w:rFonts w:asciiTheme="majorHAnsi" w:eastAsia="MyriadPro-Light" w:hAnsiTheme="majorHAnsi" w:cs="MyriadPro-Light"/>
                <w:kern w:val="3"/>
                <w:sz w:val="24"/>
                <w:szCs w:val="24"/>
              </w:rPr>
              <w:t>If</w:t>
            </w:r>
            <w:r w:rsidR="0017401D">
              <w:rPr>
                <w:rFonts w:asciiTheme="majorHAnsi" w:eastAsia="MyriadPro-Light" w:hAnsiTheme="majorHAnsi" w:cs="MyriadPro-Light"/>
                <w:kern w:val="3"/>
                <w:sz w:val="24"/>
                <w:szCs w:val="24"/>
              </w:rPr>
              <w:t xml:space="preserve"> you u</w:t>
            </w:r>
            <w:r w:rsidRPr="0017401D">
              <w:rPr>
                <w:rFonts w:asciiTheme="majorHAnsi" w:eastAsia="MyriadPro-Light" w:hAnsiTheme="majorHAnsi" w:cs="MyriadPro-Light"/>
                <w:kern w:val="3"/>
                <w:sz w:val="24"/>
                <w:szCs w:val="24"/>
              </w:rPr>
              <w:t>nplug the battery temp sensor and use a flat</w:t>
            </w:r>
            <w:r w:rsidR="0017401D">
              <w:rPr>
                <w:rFonts w:asciiTheme="majorHAnsi" w:eastAsia="MyriadPro-Light" w:hAnsiTheme="majorHAnsi" w:cs="MyriadPro-Light"/>
                <w:kern w:val="3"/>
                <w:sz w:val="24"/>
                <w:szCs w:val="24"/>
              </w:rPr>
              <w:t>-</w:t>
            </w:r>
            <w:r w:rsidRPr="0017401D">
              <w:rPr>
                <w:rFonts w:asciiTheme="majorHAnsi" w:eastAsia="MyriadPro-Light" w:hAnsiTheme="majorHAnsi" w:cs="MyriadPro-Light"/>
                <w:kern w:val="3"/>
                <w:sz w:val="24"/>
                <w:szCs w:val="24"/>
              </w:rPr>
              <w:t xml:space="preserve">blade </w:t>
            </w:r>
            <w:proofErr w:type="gramStart"/>
            <w:r w:rsidRPr="0017401D">
              <w:rPr>
                <w:rFonts w:asciiTheme="majorHAnsi" w:eastAsia="MyriadPro-Light" w:hAnsiTheme="majorHAnsi" w:cs="MyriadPro-Light"/>
                <w:kern w:val="3"/>
                <w:sz w:val="24"/>
                <w:szCs w:val="24"/>
              </w:rPr>
              <w:t>screw driver</w:t>
            </w:r>
            <w:proofErr w:type="gramEnd"/>
            <w:r w:rsidRPr="0017401D">
              <w:rPr>
                <w:rFonts w:asciiTheme="majorHAnsi" w:eastAsia="MyriadPro-Light" w:hAnsiTheme="majorHAnsi" w:cs="MyriadPro-Light"/>
                <w:kern w:val="3"/>
                <w:sz w:val="24"/>
                <w:szCs w:val="24"/>
              </w:rPr>
              <w:t xml:space="preserve"> to short out all 6 pins inside the jack (</w:t>
            </w:r>
            <w:r w:rsidR="0017401D">
              <w:rPr>
                <w:rFonts w:asciiTheme="majorHAnsi" w:eastAsia="MyriadPro-Light" w:hAnsiTheme="majorHAnsi" w:cs="MyriadPro-Light"/>
                <w:kern w:val="3"/>
                <w:sz w:val="24"/>
                <w:szCs w:val="24"/>
              </w:rPr>
              <w:t>c</w:t>
            </w:r>
            <w:r w:rsidRPr="0017401D">
              <w:rPr>
                <w:rFonts w:asciiTheme="majorHAnsi" w:eastAsia="MyriadPro-Light" w:hAnsiTheme="majorHAnsi" w:cs="MyriadPro-Light"/>
                <w:kern w:val="3"/>
                <w:sz w:val="24"/>
                <w:szCs w:val="24"/>
              </w:rPr>
              <w:t>arefully so as not to bend the pins)</w:t>
            </w:r>
            <w:r w:rsidR="0017401D">
              <w:rPr>
                <w:rFonts w:asciiTheme="majorHAnsi" w:eastAsia="MyriadPro-Light" w:hAnsiTheme="majorHAnsi" w:cs="MyriadPro-Light"/>
                <w:kern w:val="3"/>
                <w:sz w:val="24"/>
                <w:szCs w:val="24"/>
              </w:rPr>
              <w:t>,</w:t>
            </w:r>
            <w:r w:rsidRPr="0017401D">
              <w:rPr>
                <w:rFonts w:asciiTheme="majorHAnsi" w:eastAsia="MyriadPro-Light" w:hAnsiTheme="majorHAnsi" w:cs="MyriadPro-Light"/>
                <w:kern w:val="3"/>
                <w:sz w:val="24"/>
                <w:szCs w:val="24"/>
              </w:rPr>
              <w:t xml:space="preserve"> the fans</w:t>
            </w:r>
            <w:r w:rsidR="0017401D">
              <w:rPr>
                <w:rFonts w:asciiTheme="majorHAnsi" w:eastAsia="MyriadPro-Light" w:hAnsiTheme="majorHAnsi" w:cs="MyriadPro-Light"/>
                <w:kern w:val="3"/>
                <w:sz w:val="24"/>
                <w:szCs w:val="24"/>
              </w:rPr>
              <w:t xml:space="preserve"> will </w:t>
            </w:r>
            <w:r w:rsidRPr="0017401D">
              <w:rPr>
                <w:rFonts w:asciiTheme="majorHAnsi" w:eastAsia="MyriadPro-Light" w:hAnsiTheme="majorHAnsi" w:cs="MyriadPro-Light"/>
                <w:kern w:val="3"/>
                <w:sz w:val="24"/>
                <w:szCs w:val="24"/>
              </w:rPr>
              <w:t>start spinning</w:t>
            </w:r>
            <w:r w:rsidR="0017401D">
              <w:rPr>
                <w:rFonts w:asciiTheme="majorHAnsi" w:eastAsia="MyriadPro-Light" w:hAnsiTheme="majorHAnsi" w:cs="MyriadPro-Light"/>
                <w:kern w:val="3"/>
                <w:sz w:val="24"/>
                <w:szCs w:val="24"/>
              </w:rPr>
              <w:t>.</w:t>
            </w:r>
          </w:p>
          <w:p w14:paraId="3FA5145B" w14:textId="77777777" w:rsidR="002245B9" w:rsidRPr="0017401D" w:rsidRDefault="002245B9"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When the Classic is turned-on, all 3 fans are energized momentarily.  This is a quick check.</w:t>
            </w:r>
          </w:p>
        </w:tc>
      </w:tr>
      <w:tr w:rsidR="004F52E5" w:rsidRPr="0017401D" w14:paraId="1A96C78F" w14:textId="77777777" w:rsidTr="00121A0A">
        <w:trPr>
          <w:trHeight w:val="1558"/>
        </w:trPr>
        <w:tc>
          <w:tcPr>
            <w:tcW w:w="2605" w:type="dxa"/>
          </w:tcPr>
          <w:p w14:paraId="253B38E0" w14:textId="77777777" w:rsidR="004F52E5" w:rsidRPr="0017401D" w:rsidRDefault="004F52E5"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17401D">
              <w:rPr>
                <w:rFonts w:asciiTheme="majorHAnsi" w:eastAsia="MyriadPro-Light" w:hAnsiTheme="majorHAnsi" w:cs="MyriadPro-Light"/>
                <w:kern w:val="3"/>
                <w:sz w:val="24"/>
                <w:szCs w:val="24"/>
              </w:rPr>
              <w:t>How do I find the “Wizard”?</w:t>
            </w:r>
          </w:p>
        </w:tc>
        <w:tc>
          <w:tcPr>
            <w:tcW w:w="7719" w:type="dxa"/>
          </w:tcPr>
          <w:p w14:paraId="6C01C2B0" w14:textId="77777777" w:rsidR="004F52E5" w:rsidRPr="00A83B74" w:rsidRDefault="004F52E5"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A83B74">
              <w:rPr>
                <w:rFonts w:asciiTheme="majorHAnsi" w:eastAsia="MyriadPro-Light" w:hAnsiTheme="majorHAnsi" w:cs="MyriadPro-Light"/>
                <w:kern w:val="3"/>
                <w:sz w:val="24"/>
                <w:szCs w:val="24"/>
              </w:rPr>
              <w:t xml:space="preserve">You won’t, we removed the </w:t>
            </w:r>
            <w:r w:rsidR="00A83B74">
              <w:rPr>
                <w:rFonts w:asciiTheme="majorHAnsi" w:eastAsia="MyriadPro-Light" w:hAnsiTheme="majorHAnsi" w:cs="MyriadPro-Light"/>
                <w:kern w:val="3"/>
                <w:sz w:val="24"/>
                <w:szCs w:val="24"/>
              </w:rPr>
              <w:t>W</w:t>
            </w:r>
            <w:r w:rsidRPr="00A83B74">
              <w:rPr>
                <w:rFonts w:asciiTheme="majorHAnsi" w:eastAsia="MyriadPro-Light" w:hAnsiTheme="majorHAnsi" w:cs="MyriadPro-Light"/>
                <w:kern w:val="3"/>
                <w:sz w:val="24"/>
                <w:szCs w:val="24"/>
              </w:rPr>
              <w:t>izard as it asked a lot of questions that did nothing and was confusing</w:t>
            </w:r>
            <w:r w:rsidR="00A83B74">
              <w:rPr>
                <w:rFonts w:asciiTheme="majorHAnsi" w:eastAsia="MyriadPro-Light" w:hAnsiTheme="majorHAnsi" w:cs="MyriadPro-Light"/>
                <w:kern w:val="3"/>
                <w:sz w:val="24"/>
                <w:szCs w:val="24"/>
              </w:rPr>
              <w:t xml:space="preserve">.  </w:t>
            </w:r>
            <w:r w:rsidRPr="00A83B74">
              <w:rPr>
                <w:rFonts w:asciiTheme="majorHAnsi" w:eastAsia="MyriadPro-Light" w:hAnsiTheme="majorHAnsi" w:cs="MyriadPro-Light"/>
                <w:kern w:val="3"/>
                <w:sz w:val="24"/>
                <w:szCs w:val="24"/>
              </w:rPr>
              <w:t>We replaced it with the Quick Start that com</w:t>
            </w:r>
            <w:r w:rsidR="00E00BBC" w:rsidRPr="00A83B74">
              <w:rPr>
                <w:rFonts w:asciiTheme="majorHAnsi" w:eastAsia="MyriadPro-Light" w:hAnsiTheme="majorHAnsi" w:cs="MyriadPro-Light"/>
                <w:kern w:val="3"/>
                <w:sz w:val="24"/>
                <w:szCs w:val="24"/>
              </w:rPr>
              <w:t>es up when you first power the C</w:t>
            </w:r>
            <w:r w:rsidRPr="00A83B74">
              <w:rPr>
                <w:rFonts w:asciiTheme="majorHAnsi" w:eastAsia="MyriadPro-Light" w:hAnsiTheme="majorHAnsi" w:cs="MyriadPro-Light"/>
                <w:kern w:val="3"/>
                <w:sz w:val="24"/>
                <w:szCs w:val="24"/>
              </w:rPr>
              <w:t>lassic or do a factor</w:t>
            </w:r>
            <w:r w:rsidR="00A83B74">
              <w:rPr>
                <w:rFonts w:asciiTheme="majorHAnsi" w:eastAsia="MyriadPro-Light" w:hAnsiTheme="majorHAnsi" w:cs="MyriadPro-Light"/>
                <w:kern w:val="3"/>
                <w:sz w:val="24"/>
                <w:szCs w:val="24"/>
              </w:rPr>
              <w:t>y</w:t>
            </w:r>
            <w:r w:rsidRPr="00A83B74">
              <w:rPr>
                <w:rFonts w:asciiTheme="majorHAnsi" w:eastAsia="MyriadPro-Light" w:hAnsiTheme="majorHAnsi" w:cs="MyriadPro-Light"/>
                <w:kern w:val="3"/>
                <w:sz w:val="24"/>
                <w:szCs w:val="24"/>
              </w:rPr>
              <w:t xml:space="preserve"> restore</w:t>
            </w:r>
            <w:r w:rsidR="00A83B74">
              <w:rPr>
                <w:rFonts w:asciiTheme="majorHAnsi" w:eastAsia="MyriadPro-Light" w:hAnsiTheme="majorHAnsi" w:cs="MyriadPro-Light"/>
                <w:kern w:val="3"/>
                <w:sz w:val="24"/>
                <w:szCs w:val="24"/>
              </w:rPr>
              <w:t>.</w:t>
            </w:r>
          </w:p>
        </w:tc>
      </w:tr>
      <w:tr w:rsidR="004F52E5" w:rsidRPr="0017401D" w14:paraId="6D9055E8" w14:textId="77777777" w:rsidTr="00121A0A">
        <w:trPr>
          <w:trHeight w:val="929"/>
        </w:trPr>
        <w:tc>
          <w:tcPr>
            <w:tcW w:w="2605" w:type="dxa"/>
          </w:tcPr>
          <w:p w14:paraId="257288E6" w14:textId="77777777" w:rsidR="004F52E5" w:rsidRPr="0017401D" w:rsidRDefault="004F52E5"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17401D">
              <w:rPr>
                <w:rFonts w:asciiTheme="majorHAnsi" w:eastAsia="MyriadPro-Light" w:hAnsiTheme="majorHAnsi" w:cs="MyriadPro-Light"/>
                <w:kern w:val="3"/>
                <w:sz w:val="24"/>
                <w:szCs w:val="24"/>
              </w:rPr>
              <w:t>My fans run all the time no matter what the Classic is doing</w:t>
            </w:r>
          </w:p>
        </w:tc>
        <w:tc>
          <w:tcPr>
            <w:tcW w:w="7719" w:type="dxa"/>
          </w:tcPr>
          <w:p w14:paraId="35FAB220" w14:textId="77777777" w:rsidR="004F52E5" w:rsidRPr="00A83B74" w:rsidRDefault="00A83B74" w:rsidP="00E00BBC">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En</w:t>
            </w:r>
            <w:r w:rsidR="004F52E5" w:rsidRPr="00A83B74">
              <w:rPr>
                <w:rFonts w:asciiTheme="majorHAnsi" w:eastAsia="MyriadPro-Light" w:hAnsiTheme="majorHAnsi" w:cs="MyriadPro-Light"/>
                <w:kern w:val="3"/>
                <w:sz w:val="24"/>
                <w:szCs w:val="24"/>
              </w:rPr>
              <w:t xml:space="preserve">sure the </w:t>
            </w:r>
            <w:r>
              <w:rPr>
                <w:rFonts w:asciiTheme="majorHAnsi" w:eastAsia="MyriadPro-Light" w:hAnsiTheme="majorHAnsi" w:cs="MyriadPro-Light"/>
                <w:kern w:val="3"/>
                <w:sz w:val="24"/>
                <w:szCs w:val="24"/>
              </w:rPr>
              <w:t>Turbo f</w:t>
            </w:r>
            <w:r w:rsidR="004F52E5" w:rsidRPr="00A83B74">
              <w:rPr>
                <w:rFonts w:asciiTheme="majorHAnsi" w:eastAsia="MyriadPro-Light" w:hAnsiTheme="majorHAnsi" w:cs="MyriadPro-Light"/>
                <w:kern w:val="3"/>
                <w:sz w:val="24"/>
                <w:szCs w:val="24"/>
              </w:rPr>
              <w:t>an wire</w:t>
            </w:r>
            <w:r w:rsidR="00E00BBC" w:rsidRPr="00A83B74">
              <w:rPr>
                <w:rFonts w:asciiTheme="majorHAnsi" w:eastAsia="MyriadPro-Light" w:hAnsiTheme="majorHAnsi" w:cs="MyriadPro-Light"/>
                <w:kern w:val="3"/>
                <w:sz w:val="24"/>
                <w:szCs w:val="24"/>
              </w:rPr>
              <w:t xml:space="preserve"> is not pinched</w:t>
            </w:r>
            <w:r w:rsidR="004F52E5" w:rsidRPr="00A83B74">
              <w:rPr>
                <w:rFonts w:asciiTheme="majorHAnsi" w:eastAsia="MyriadPro-Light" w:hAnsiTheme="majorHAnsi" w:cs="MyriadPro-Light"/>
                <w:kern w:val="3"/>
                <w:sz w:val="24"/>
                <w:szCs w:val="24"/>
              </w:rPr>
              <w:t xml:space="preserve"> at the top </w:t>
            </w:r>
            <w:r>
              <w:rPr>
                <w:rFonts w:asciiTheme="majorHAnsi" w:eastAsia="MyriadPro-Light" w:hAnsiTheme="majorHAnsi" w:cs="MyriadPro-Light"/>
                <w:kern w:val="3"/>
                <w:sz w:val="24"/>
                <w:szCs w:val="24"/>
              </w:rPr>
              <w:t>by the front cover.</w:t>
            </w:r>
          </w:p>
        </w:tc>
      </w:tr>
      <w:tr w:rsidR="004F52E5" w:rsidRPr="0017401D" w14:paraId="2F866996" w14:textId="77777777" w:rsidTr="00121A0A">
        <w:trPr>
          <w:trHeight w:val="2203"/>
        </w:trPr>
        <w:tc>
          <w:tcPr>
            <w:tcW w:w="2605" w:type="dxa"/>
          </w:tcPr>
          <w:p w14:paraId="553C8EC8" w14:textId="77777777" w:rsidR="004F52E5" w:rsidRPr="0017401D" w:rsidRDefault="004F52E5"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17401D">
              <w:rPr>
                <w:rFonts w:asciiTheme="majorHAnsi" w:eastAsia="MyriadPro-Light" w:hAnsiTheme="majorHAnsi" w:cs="MyriadPro-Light"/>
                <w:kern w:val="3"/>
                <w:sz w:val="24"/>
                <w:szCs w:val="24"/>
              </w:rPr>
              <w:t>I remotely mounted my MNGP and now it won’t power on or it blinks but won’t power up</w:t>
            </w:r>
          </w:p>
        </w:tc>
        <w:tc>
          <w:tcPr>
            <w:tcW w:w="7719" w:type="dxa"/>
          </w:tcPr>
          <w:p w14:paraId="0F3E5EE8" w14:textId="77777777" w:rsidR="004F52E5" w:rsidRDefault="004F52E5"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A83B74">
              <w:rPr>
                <w:rFonts w:asciiTheme="majorHAnsi" w:eastAsia="MyriadPro-Light" w:hAnsiTheme="majorHAnsi" w:cs="MyriadPro-Light"/>
                <w:kern w:val="3"/>
                <w:sz w:val="24"/>
                <w:szCs w:val="24"/>
              </w:rPr>
              <w:t xml:space="preserve">Check that you made the cable exactly the same as the blue one. Note that Pin </w:t>
            </w:r>
            <w:r w:rsidR="00A83B74">
              <w:rPr>
                <w:rFonts w:asciiTheme="majorHAnsi" w:eastAsia="MyriadPro-Light" w:hAnsiTheme="majorHAnsi" w:cs="MyriadPro-Light"/>
                <w:kern w:val="3"/>
                <w:sz w:val="24"/>
                <w:szCs w:val="24"/>
              </w:rPr>
              <w:t>1</w:t>
            </w:r>
            <w:r w:rsidRPr="00A83B74">
              <w:rPr>
                <w:rFonts w:asciiTheme="majorHAnsi" w:eastAsia="MyriadPro-Light" w:hAnsiTheme="majorHAnsi" w:cs="MyriadPro-Light"/>
                <w:kern w:val="3"/>
                <w:sz w:val="24"/>
                <w:szCs w:val="24"/>
              </w:rPr>
              <w:t xml:space="preserve"> on one end becomes Pin 6 at the other end (</w:t>
            </w:r>
            <w:r w:rsidR="00A83B74">
              <w:rPr>
                <w:rFonts w:asciiTheme="majorHAnsi" w:eastAsia="MyriadPro-Light" w:hAnsiTheme="majorHAnsi" w:cs="MyriadPro-Light"/>
                <w:kern w:val="3"/>
                <w:sz w:val="24"/>
                <w:szCs w:val="24"/>
              </w:rPr>
              <w:t>m</w:t>
            </w:r>
            <w:r w:rsidRPr="00A83B74">
              <w:rPr>
                <w:rFonts w:asciiTheme="majorHAnsi" w:eastAsia="MyriadPro-Light" w:hAnsiTheme="majorHAnsi" w:cs="MyriadPro-Light"/>
                <w:kern w:val="3"/>
                <w:sz w:val="24"/>
                <w:szCs w:val="24"/>
              </w:rPr>
              <w:t>irror image)</w:t>
            </w:r>
            <w:r w:rsidR="00A83B74">
              <w:rPr>
                <w:rFonts w:asciiTheme="majorHAnsi" w:eastAsia="MyriadPro-Light" w:hAnsiTheme="majorHAnsi" w:cs="MyriadPro-Light"/>
                <w:kern w:val="3"/>
                <w:sz w:val="24"/>
                <w:szCs w:val="24"/>
              </w:rPr>
              <w:t>.</w:t>
            </w:r>
          </w:p>
          <w:p w14:paraId="66CBB25C" w14:textId="77777777" w:rsidR="004F52E5" w:rsidRPr="00A83B74" w:rsidRDefault="004F52E5"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A83B74">
              <w:rPr>
                <w:rFonts w:asciiTheme="majorHAnsi" w:eastAsia="MyriadPro-Light" w:hAnsiTheme="majorHAnsi" w:cs="MyriadPro-Light"/>
                <w:kern w:val="3"/>
                <w:sz w:val="24"/>
                <w:szCs w:val="24"/>
              </w:rPr>
              <w:t>Try a heavier cable</w:t>
            </w:r>
            <w:r w:rsidR="00A83B74">
              <w:rPr>
                <w:rFonts w:asciiTheme="majorHAnsi" w:eastAsia="MyriadPro-Light" w:hAnsiTheme="majorHAnsi" w:cs="MyriadPro-Light"/>
                <w:kern w:val="3"/>
                <w:sz w:val="24"/>
                <w:szCs w:val="24"/>
              </w:rPr>
              <w:t xml:space="preserve">.  </w:t>
            </w:r>
            <w:r w:rsidR="00BE7EEB" w:rsidRPr="00A83B74">
              <w:rPr>
                <w:rFonts w:asciiTheme="majorHAnsi" w:eastAsia="MyriadPro-Light" w:hAnsiTheme="majorHAnsi" w:cs="MyriadPro-Light"/>
                <w:kern w:val="3"/>
                <w:sz w:val="24"/>
                <w:szCs w:val="24"/>
              </w:rPr>
              <w:t>We have found that off</w:t>
            </w:r>
            <w:r w:rsidR="00A83B74">
              <w:rPr>
                <w:rFonts w:asciiTheme="majorHAnsi" w:eastAsia="MyriadPro-Light" w:hAnsiTheme="majorHAnsi" w:cs="MyriadPro-Light"/>
                <w:kern w:val="3"/>
                <w:sz w:val="24"/>
                <w:szCs w:val="24"/>
              </w:rPr>
              <w:t>-</w:t>
            </w:r>
            <w:r w:rsidR="00BE7EEB" w:rsidRPr="00A83B74">
              <w:rPr>
                <w:rFonts w:asciiTheme="majorHAnsi" w:eastAsia="MyriadPro-Light" w:hAnsiTheme="majorHAnsi" w:cs="MyriadPro-Light"/>
                <w:kern w:val="3"/>
                <w:sz w:val="24"/>
                <w:szCs w:val="24"/>
              </w:rPr>
              <w:t>the</w:t>
            </w:r>
            <w:r w:rsidR="00A83B74">
              <w:rPr>
                <w:rFonts w:asciiTheme="majorHAnsi" w:eastAsia="MyriadPro-Light" w:hAnsiTheme="majorHAnsi" w:cs="MyriadPro-Light"/>
                <w:kern w:val="3"/>
                <w:sz w:val="24"/>
                <w:szCs w:val="24"/>
              </w:rPr>
              <w:t>-</w:t>
            </w:r>
            <w:r w:rsidR="00BE7EEB" w:rsidRPr="00A83B74">
              <w:rPr>
                <w:rFonts w:asciiTheme="majorHAnsi" w:eastAsia="MyriadPro-Light" w:hAnsiTheme="majorHAnsi" w:cs="MyriadPro-Light"/>
                <w:kern w:val="3"/>
                <w:sz w:val="24"/>
                <w:szCs w:val="24"/>
              </w:rPr>
              <w:t>shelf phone cables are good for about 25</w:t>
            </w:r>
            <w:r w:rsidR="00A83B74">
              <w:rPr>
                <w:rFonts w:asciiTheme="majorHAnsi" w:eastAsia="MyriadPro-Light" w:hAnsiTheme="majorHAnsi" w:cs="MyriadPro-Light"/>
                <w:kern w:val="3"/>
                <w:sz w:val="24"/>
                <w:szCs w:val="24"/>
              </w:rPr>
              <w:t xml:space="preserve"> </w:t>
            </w:r>
            <w:r w:rsidR="00BE7EEB" w:rsidRPr="00A83B74">
              <w:rPr>
                <w:rFonts w:asciiTheme="majorHAnsi" w:eastAsia="MyriadPro-Light" w:hAnsiTheme="majorHAnsi" w:cs="MyriadPro-Light"/>
                <w:kern w:val="3"/>
                <w:sz w:val="24"/>
                <w:szCs w:val="24"/>
              </w:rPr>
              <w:t>ft max before the voltage drop is to</w:t>
            </w:r>
            <w:r w:rsidR="00E00BBC" w:rsidRPr="00A83B74">
              <w:rPr>
                <w:rFonts w:asciiTheme="majorHAnsi" w:eastAsia="MyriadPro-Light" w:hAnsiTheme="majorHAnsi" w:cs="MyriadPro-Light"/>
                <w:kern w:val="3"/>
                <w:sz w:val="24"/>
                <w:szCs w:val="24"/>
              </w:rPr>
              <w:t>o</w:t>
            </w:r>
            <w:r w:rsidR="00BE7EEB" w:rsidRPr="00A83B74">
              <w:rPr>
                <w:rFonts w:asciiTheme="majorHAnsi" w:eastAsia="MyriadPro-Light" w:hAnsiTheme="majorHAnsi" w:cs="MyriadPro-Light"/>
                <w:kern w:val="3"/>
                <w:sz w:val="24"/>
                <w:szCs w:val="24"/>
              </w:rPr>
              <w:t xml:space="preserve"> great. </w:t>
            </w:r>
            <w:r w:rsidR="00A83B74">
              <w:rPr>
                <w:rFonts w:asciiTheme="majorHAnsi" w:eastAsia="MyriadPro-Light" w:hAnsiTheme="majorHAnsi" w:cs="MyriadPro-Light"/>
                <w:kern w:val="3"/>
                <w:sz w:val="24"/>
                <w:szCs w:val="24"/>
              </w:rPr>
              <w:t xml:space="preserve"> </w:t>
            </w:r>
            <w:r w:rsidR="00BE7EEB" w:rsidRPr="00A83B74">
              <w:rPr>
                <w:rFonts w:asciiTheme="majorHAnsi" w:eastAsia="MyriadPro-Light" w:hAnsiTheme="majorHAnsi" w:cs="MyriadPro-Light"/>
                <w:kern w:val="3"/>
                <w:sz w:val="24"/>
                <w:szCs w:val="24"/>
              </w:rPr>
              <w:t xml:space="preserve">Cat3 or Cat5E </w:t>
            </w:r>
            <w:r w:rsidR="00A83B74">
              <w:rPr>
                <w:rFonts w:asciiTheme="majorHAnsi" w:eastAsia="MyriadPro-Light" w:hAnsiTheme="majorHAnsi" w:cs="MyriadPro-Light"/>
                <w:kern w:val="3"/>
                <w:sz w:val="24"/>
                <w:szCs w:val="24"/>
              </w:rPr>
              <w:t xml:space="preserve">cable </w:t>
            </w:r>
            <w:r w:rsidR="00BE7EEB" w:rsidRPr="00A83B74">
              <w:rPr>
                <w:rFonts w:asciiTheme="majorHAnsi" w:eastAsia="MyriadPro-Light" w:hAnsiTheme="majorHAnsi" w:cs="MyriadPro-Light"/>
                <w:kern w:val="3"/>
                <w:sz w:val="24"/>
                <w:szCs w:val="24"/>
              </w:rPr>
              <w:t>can go about 100</w:t>
            </w:r>
            <w:r w:rsidR="00A83B74">
              <w:rPr>
                <w:rFonts w:asciiTheme="majorHAnsi" w:eastAsia="MyriadPro-Light" w:hAnsiTheme="majorHAnsi" w:cs="MyriadPro-Light"/>
                <w:kern w:val="3"/>
                <w:sz w:val="24"/>
                <w:szCs w:val="24"/>
              </w:rPr>
              <w:t xml:space="preserve"> </w:t>
            </w:r>
            <w:r w:rsidR="00BE7EEB" w:rsidRPr="00A83B74">
              <w:rPr>
                <w:rFonts w:asciiTheme="majorHAnsi" w:eastAsia="MyriadPro-Light" w:hAnsiTheme="majorHAnsi" w:cs="MyriadPro-Light"/>
                <w:kern w:val="3"/>
                <w:sz w:val="24"/>
                <w:szCs w:val="24"/>
              </w:rPr>
              <w:t>ft</w:t>
            </w:r>
            <w:r w:rsidR="00A83B74">
              <w:rPr>
                <w:rFonts w:asciiTheme="majorHAnsi" w:eastAsia="MyriadPro-Light" w:hAnsiTheme="majorHAnsi" w:cs="MyriadPro-Light"/>
                <w:kern w:val="3"/>
                <w:sz w:val="24"/>
                <w:szCs w:val="24"/>
              </w:rPr>
              <w:t>,</w:t>
            </w:r>
            <w:r w:rsidR="00BE7EEB" w:rsidRPr="00A83B74">
              <w:rPr>
                <w:rFonts w:asciiTheme="majorHAnsi" w:eastAsia="MyriadPro-Light" w:hAnsiTheme="majorHAnsi" w:cs="MyriadPro-Light"/>
                <w:kern w:val="3"/>
                <w:sz w:val="24"/>
                <w:szCs w:val="24"/>
              </w:rPr>
              <w:t xml:space="preserve"> no problem. </w:t>
            </w:r>
          </w:p>
        </w:tc>
      </w:tr>
      <w:tr w:rsidR="00BE7EEB" w:rsidRPr="0017401D" w14:paraId="6110828E" w14:textId="77777777" w:rsidTr="00121A0A">
        <w:trPr>
          <w:trHeight w:val="1573"/>
        </w:trPr>
        <w:tc>
          <w:tcPr>
            <w:tcW w:w="2605" w:type="dxa"/>
          </w:tcPr>
          <w:p w14:paraId="528D6420" w14:textId="77777777" w:rsidR="00BE7EEB" w:rsidRPr="0017401D" w:rsidRDefault="00BE7EEB"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17401D">
              <w:rPr>
                <w:rFonts w:asciiTheme="majorHAnsi" w:eastAsia="MyriadPro-Light" w:hAnsiTheme="majorHAnsi" w:cs="MyriadPro-Light"/>
                <w:kern w:val="3"/>
                <w:sz w:val="24"/>
                <w:szCs w:val="24"/>
              </w:rPr>
              <w:t xml:space="preserve">How many amps can my Classic handle on the input side? </w:t>
            </w:r>
            <w:proofErr w:type="gramStart"/>
            <w:r w:rsidRPr="0017401D">
              <w:rPr>
                <w:rFonts w:asciiTheme="majorHAnsi" w:eastAsia="MyriadPro-Light" w:hAnsiTheme="majorHAnsi" w:cs="MyriadPro-Light"/>
                <w:kern w:val="3"/>
                <w:sz w:val="24"/>
                <w:szCs w:val="24"/>
              </w:rPr>
              <w:t>O</w:t>
            </w:r>
            <w:r w:rsidR="008229EE">
              <w:rPr>
                <w:rFonts w:asciiTheme="majorHAnsi" w:eastAsia="MyriadPro-Light" w:hAnsiTheme="majorHAnsi" w:cs="MyriadPro-Light"/>
                <w:kern w:val="3"/>
                <w:sz w:val="24"/>
                <w:szCs w:val="24"/>
              </w:rPr>
              <w:t>r,</w:t>
            </w:r>
            <w:proofErr w:type="gramEnd"/>
            <w:r w:rsidR="008229EE">
              <w:rPr>
                <w:rFonts w:asciiTheme="majorHAnsi" w:eastAsia="MyriadPro-Light" w:hAnsiTheme="majorHAnsi" w:cs="MyriadPro-Light"/>
                <w:kern w:val="3"/>
                <w:sz w:val="24"/>
                <w:szCs w:val="24"/>
              </w:rPr>
              <w:t xml:space="preserve"> c</w:t>
            </w:r>
            <w:r w:rsidRPr="0017401D">
              <w:rPr>
                <w:rFonts w:asciiTheme="majorHAnsi" w:eastAsia="MyriadPro-Light" w:hAnsiTheme="majorHAnsi" w:cs="MyriadPro-Light"/>
                <w:kern w:val="3"/>
                <w:sz w:val="24"/>
                <w:szCs w:val="24"/>
              </w:rPr>
              <w:t>an I put too much PV on my Classic?</w:t>
            </w:r>
          </w:p>
        </w:tc>
        <w:tc>
          <w:tcPr>
            <w:tcW w:w="7719" w:type="dxa"/>
          </w:tcPr>
          <w:p w14:paraId="15470827" w14:textId="77777777" w:rsidR="00BE7EEB" w:rsidRPr="008229EE" w:rsidRDefault="00BE7EEB"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8229EE">
              <w:rPr>
                <w:rFonts w:asciiTheme="majorHAnsi" w:eastAsia="MyriadPro-Light" w:hAnsiTheme="majorHAnsi" w:cs="MyriadPro-Light"/>
                <w:kern w:val="3"/>
                <w:sz w:val="24"/>
                <w:szCs w:val="24"/>
              </w:rPr>
              <w:t xml:space="preserve">The Classic regulates very well so within reason there is no limit on the input amps or PV wattage. </w:t>
            </w:r>
            <w:r w:rsidR="008229EE">
              <w:rPr>
                <w:rFonts w:asciiTheme="majorHAnsi" w:eastAsia="MyriadPro-Light" w:hAnsiTheme="majorHAnsi" w:cs="MyriadPro-Light"/>
                <w:kern w:val="3"/>
                <w:sz w:val="24"/>
                <w:szCs w:val="24"/>
              </w:rPr>
              <w:t xml:space="preserve"> </w:t>
            </w:r>
            <w:r w:rsidRPr="008229EE">
              <w:rPr>
                <w:rFonts w:asciiTheme="majorHAnsi" w:eastAsia="MyriadPro-Light" w:hAnsiTheme="majorHAnsi" w:cs="MyriadPro-Light"/>
                <w:kern w:val="3"/>
                <w:sz w:val="24"/>
                <w:szCs w:val="24"/>
              </w:rPr>
              <w:t xml:space="preserve">We recommend you not exceed 150% of the capacity. </w:t>
            </w:r>
            <w:r w:rsidR="008229EE">
              <w:rPr>
                <w:rFonts w:asciiTheme="majorHAnsi" w:eastAsia="MyriadPro-Light" w:hAnsiTheme="majorHAnsi" w:cs="MyriadPro-Light"/>
                <w:kern w:val="3"/>
                <w:sz w:val="24"/>
                <w:szCs w:val="24"/>
              </w:rPr>
              <w:t xml:space="preserve"> </w:t>
            </w:r>
            <w:r w:rsidRPr="008229EE">
              <w:rPr>
                <w:rFonts w:asciiTheme="majorHAnsi" w:eastAsia="MyriadPro-Light" w:hAnsiTheme="majorHAnsi" w:cs="MyriadPro-Light"/>
                <w:kern w:val="3"/>
                <w:sz w:val="24"/>
                <w:szCs w:val="24"/>
              </w:rPr>
              <w:t>The Classic,</w:t>
            </w:r>
            <w:r w:rsidR="00354ED6">
              <w:rPr>
                <w:rFonts w:asciiTheme="majorHAnsi" w:eastAsia="MyriadPro-Light" w:hAnsiTheme="majorHAnsi" w:cs="MyriadPro-Light"/>
                <w:kern w:val="3"/>
                <w:sz w:val="24"/>
                <w:szCs w:val="24"/>
              </w:rPr>
              <w:t xml:space="preserve"> </w:t>
            </w:r>
            <w:r w:rsidR="008229EE">
              <w:rPr>
                <w:rFonts w:asciiTheme="majorHAnsi" w:eastAsia="MyriadPro-Light" w:hAnsiTheme="majorHAnsi" w:cs="MyriadPro-Light"/>
                <w:kern w:val="3"/>
                <w:sz w:val="24"/>
                <w:szCs w:val="24"/>
              </w:rPr>
              <w:t>if</w:t>
            </w:r>
            <w:r w:rsidRPr="008229EE">
              <w:rPr>
                <w:rFonts w:asciiTheme="majorHAnsi" w:eastAsia="MyriadPro-Light" w:hAnsiTheme="majorHAnsi" w:cs="MyriadPro-Light"/>
                <w:kern w:val="3"/>
                <w:sz w:val="24"/>
                <w:szCs w:val="24"/>
              </w:rPr>
              <w:t xml:space="preserve"> over</w:t>
            </w:r>
            <w:r w:rsidR="008229EE">
              <w:rPr>
                <w:rFonts w:asciiTheme="majorHAnsi" w:eastAsia="MyriadPro-Light" w:hAnsiTheme="majorHAnsi" w:cs="MyriadPro-Light"/>
                <w:kern w:val="3"/>
                <w:sz w:val="24"/>
                <w:szCs w:val="24"/>
              </w:rPr>
              <w:t>-</w:t>
            </w:r>
            <w:r w:rsidRPr="008229EE">
              <w:rPr>
                <w:rFonts w:asciiTheme="majorHAnsi" w:eastAsia="MyriadPro-Light" w:hAnsiTheme="majorHAnsi" w:cs="MyriadPro-Light"/>
                <w:kern w:val="3"/>
                <w:sz w:val="24"/>
                <w:szCs w:val="24"/>
              </w:rPr>
              <w:t xml:space="preserve">driven on the </w:t>
            </w:r>
            <w:r w:rsidR="008229EE">
              <w:rPr>
                <w:rFonts w:asciiTheme="majorHAnsi" w:eastAsia="MyriadPro-Light" w:hAnsiTheme="majorHAnsi" w:cs="MyriadPro-Light"/>
                <w:kern w:val="3"/>
                <w:sz w:val="24"/>
                <w:szCs w:val="24"/>
              </w:rPr>
              <w:t xml:space="preserve">PV </w:t>
            </w:r>
            <w:r w:rsidRPr="008229EE">
              <w:rPr>
                <w:rFonts w:asciiTheme="majorHAnsi" w:eastAsia="MyriadPro-Light" w:hAnsiTheme="majorHAnsi" w:cs="MyriadPro-Light"/>
                <w:kern w:val="3"/>
                <w:sz w:val="24"/>
                <w:szCs w:val="24"/>
              </w:rPr>
              <w:t>side</w:t>
            </w:r>
            <w:r w:rsidR="008229EE">
              <w:rPr>
                <w:rFonts w:asciiTheme="majorHAnsi" w:eastAsia="MyriadPro-Light" w:hAnsiTheme="majorHAnsi" w:cs="MyriadPro-Light"/>
                <w:kern w:val="3"/>
                <w:sz w:val="24"/>
                <w:szCs w:val="24"/>
              </w:rPr>
              <w:t xml:space="preserve">, will </w:t>
            </w:r>
            <w:r w:rsidRPr="008229EE">
              <w:rPr>
                <w:rFonts w:asciiTheme="majorHAnsi" w:eastAsia="MyriadPro-Light" w:hAnsiTheme="majorHAnsi" w:cs="MyriadPro-Light"/>
                <w:kern w:val="3"/>
                <w:sz w:val="24"/>
                <w:szCs w:val="24"/>
              </w:rPr>
              <w:t>simply produce the max amount it is rated for.</w:t>
            </w:r>
          </w:p>
        </w:tc>
      </w:tr>
      <w:tr w:rsidR="00BE7EEB" w:rsidRPr="0017401D" w14:paraId="637185E8" w14:textId="77777777" w:rsidTr="00121A0A">
        <w:trPr>
          <w:trHeight w:val="2203"/>
        </w:trPr>
        <w:tc>
          <w:tcPr>
            <w:tcW w:w="2605" w:type="dxa"/>
          </w:tcPr>
          <w:p w14:paraId="516D58E0" w14:textId="77777777" w:rsidR="00BE7EEB" w:rsidRPr="0017401D" w:rsidRDefault="00BE7EEB"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17401D">
              <w:rPr>
                <w:rFonts w:asciiTheme="majorHAnsi" w:eastAsia="MyriadPro-Light" w:hAnsiTheme="majorHAnsi" w:cs="MyriadPro-Light"/>
                <w:kern w:val="3"/>
                <w:sz w:val="24"/>
                <w:szCs w:val="24"/>
              </w:rPr>
              <w:lastRenderedPageBreak/>
              <w:t xml:space="preserve">Classic is not making the same amount of wattage as I have for </w:t>
            </w:r>
            <w:r w:rsidR="008229EE">
              <w:rPr>
                <w:rFonts w:asciiTheme="majorHAnsi" w:eastAsia="MyriadPro-Light" w:hAnsiTheme="majorHAnsi" w:cs="MyriadPro-Light"/>
                <w:kern w:val="3"/>
                <w:sz w:val="24"/>
                <w:szCs w:val="24"/>
              </w:rPr>
              <w:t>s</w:t>
            </w:r>
            <w:r w:rsidRPr="0017401D">
              <w:rPr>
                <w:rFonts w:asciiTheme="majorHAnsi" w:eastAsia="MyriadPro-Light" w:hAnsiTheme="majorHAnsi" w:cs="MyriadPro-Light"/>
                <w:kern w:val="3"/>
                <w:sz w:val="24"/>
                <w:szCs w:val="24"/>
              </w:rPr>
              <w:t xml:space="preserve">olar </w:t>
            </w:r>
            <w:r w:rsidR="008229EE">
              <w:rPr>
                <w:rFonts w:asciiTheme="majorHAnsi" w:eastAsia="MyriadPro-Light" w:hAnsiTheme="majorHAnsi" w:cs="MyriadPro-Light"/>
                <w:kern w:val="3"/>
                <w:sz w:val="24"/>
                <w:szCs w:val="24"/>
              </w:rPr>
              <w:t>p</w:t>
            </w:r>
            <w:r w:rsidRPr="0017401D">
              <w:rPr>
                <w:rFonts w:asciiTheme="majorHAnsi" w:eastAsia="MyriadPro-Light" w:hAnsiTheme="majorHAnsi" w:cs="MyriadPro-Light"/>
                <w:kern w:val="3"/>
                <w:sz w:val="24"/>
                <w:szCs w:val="24"/>
              </w:rPr>
              <w:t>anels</w:t>
            </w:r>
          </w:p>
        </w:tc>
        <w:tc>
          <w:tcPr>
            <w:tcW w:w="7719" w:type="dxa"/>
          </w:tcPr>
          <w:p w14:paraId="6AF77AAA" w14:textId="77777777" w:rsidR="00BE7EEB" w:rsidRDefault="00BE7EEB"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8229EE">
              <w:rPr>
                <w:rFonts w:asciiTheme="majorHAnsi" w:eastAsia="MyriadPro-Light" w:hAnsiTheme="majorHAnsi" w:cs="MyriadPro-Light"/>
                <w:kern w:val="3"/>
                <w:sz w:val="24"/>
                <w:szCs w:val="24"/>
              </w:rPr>
              <w:t>First it should be noted a solar panel is rated in a lab so in the real world we typically see about 80% of what it is labeled (</w:t>
            </w:r>
            <w:r w:rsidR="008229EE">
              <w:rPr>
                <w:rFonts w:asciiTheme="majorHAnsi" w:eastAsia="MyriadPro-Light" w:hAnsiTheme="majorHAnsi" w:cs="MyriadPro-Light"/>
                <w:kern w:val="3"/>
                <w:sz w:val="24"/>
                <w:szCs w:val="24"/>
              </w:rPr>
              <w:t xml:space="preserve">i.e., a </w:t>
            </w:r>
            <w:r w:rsidRPr="008229EE">
              <w:rPr>
                <w:rFonts w:asciiTheme="majorHAnsi" w:eastAsia="MyriadPro-Light" w:hAnsiTheme="majorHAnsi" w:cs="MyriadPro-Light"/>
                <w:kern w:val="3"/>
                <w:sz w:val="24"/>
                <w:szCs w:val="24"/>
              </w:rPr>
              <w:t>100</w:t>
            </w:r>
            <w:r w:rsidR="008229EE">
              <w:rPr>
                <w:rFonts w:asciiTheme="majorHAnsi" w:eastAsia="MyriadPro-Light" w:hAnsiTheme="majorHAnsi" w:cs="MyriadPro-Light"/>
                <w:kern w:val="3"/>
                <w:sz w:val="24"/>
                <w:szCs w:val="24"/>
              </w:rPr>
              <w:t>W</w:t>
            </w:r>
            <w:r w:rsidRPr="008229EE">
              <w:rPr>
                <w:rFonts w:asciiTheme="majorHAnsi" w:eastAsia="MyriadPro-Light" w:hAnsiTheme="majorHAnsi" w:cs="MyriadPro-Light"/>
                <w:kern w:val="3"/>
                <w:sz w:val="24"/>
                <w:szCs w:val="24"/>
              </w:rPr>
              <w:t xml:space="preserve"> panel becomes an 80</w:t>
            </w:r>
            <w:r w:rsidR="008229EE">
              <w:rPr>
                <w:rFonts w:asciiTheme="majorHAnsi" w:eastAsia="MyriadPro-Light" w:hAnsiTheme="majorHAnsi" w:cs="MyriadPro-Light"/>
                <w:kern w:val="3"/>
                <w:sz w:val="24"/>
                <w:szCs w:val="24"/>
              </w:rPr>
              <w:t xml:space="preserve">W </w:t>
            </w:r>
            <w:r w:rsidRPr="008229EE">
              <w:rPr>
                <w:rFonts w:asciiTheme="majorHAnsi" w:eastAsia="MyriadPro-Light" w:hAnsiTheme="majorHAnsi" w:cs="MyriadPro-Light"/>
                <w:kern w:val="3"/>
                <w:sz w:val="24"/>
                <w:szCs w:val="24"/>
              </w:rPr>
              <w:t>panel)</w:t>
            </w:r>
            <w:r w:rsidR="008229EE">
              <w:rPr>
                <w:rFonts w:asciiTheme="majorHAnsi" w:eastAsia="MyriadPro-Light" w:hAnsiTheme="majorHAnsi" w:cs="MyriadPro-Light"/>
                <w:kern w:val="3"/>
                <w:sz w:val="24"/>
                <w:szCs w:val="24"/>
              </w:rPr>
              <w:t>.</w:t>
            </w:r>
          </w:p>
          <w:p w14:paraId="3329BE2D" w14:textId="77777777" w:rsidR="00BE7EEB" w:rsidRPr="008229EE" w:rsidRDefault="00BE7EEB"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8229EE">
              <w:rPr>
                <w:rFonts w:asciiTheme="majorHAnsi" w:eastAsia="MyriadPro-Light" w:hAnsiTheme="majorHAnsi" w:cs="MyriadPro-Light"/>
                <w:kern w:val="3"/>
                <w:sz w:val="24"/>
                <w:szCs w:val="24"/>
              </w:rPr>
              <w:t>Does the Classic say Absorb, Float</w:t>
            </w:r>
            <w:r w:rsidR="008229EE">
              <w:rPr>
                <w:rFonts w:asciiTheme="majorHAnsi" w:eastAsia="MyriadPro-Light" w:hAnsiTheme="majorHAnsi" w:cs="MyriadPro-Light"/>
                <w:kern w:val="3"/>
                <w:sz w:val="24"/>
                <w:szCs w:val="24"/>
              </w:rPr>
              <w:t>,</w:t>
            </w:r>
            <w:r w:rsidRPr="008229EE">
              <w:rPr>
                <w:rFonts w:asciiTheme="majorHAnsi" w:eastAsia="MyriadPro-Light" w:hAnsiTheme="majorHAnsi" w:cs="MyriadPro-Light"/>
                <w:kern w:val="3"/>
                <w:sz w:val="24"/>
                <w:szCs w:val="24"/>
              </w:rPr>
              <w:t xml:space="preserve"> or EQ? </w:t>
            </w:r>
            <w:r w:rsidR="008229EE">
              <w:rPr>
                <w:rFonts w:asciiTheme="majorHAnsi" w:eastAsia="MyriadPro-Light" w:hAnsiTheme="majorHAnsi" w:cs="MyriadPro-Light"/>
                <w:kern w:val="3"/>
                <w:sz w:val="24"/>
                <w:szCs w:val="24"/>
              </w:rPr>
              <w:t xml:space="preserve"> </w:t>
            </w:r>
            <w:r w:rsidRPr="008229EE">
              <w:rPr>
                <w:rFonts w:asciiTheme="majorHAnsi" w:eastAsia="MyriadPro-Light" w:hAnsiTheme="majorHAnsi" w:cs="MyriadPro-Light"/>
                <w:kern w:val="3"/>
                <w:sz w:val="24"/>
                <w:szCs w:val="24"/>
              </w:rPr>
              <w:t>If so</w:t>
            </w:r>
            <w:r w:rsidR="008229EE">
              <w:rPr>
                <w:rFonts w:asciiTheme="majorHAnsi" w:eastAsia="MyriadPro-Light" w:hAnsiTheme="majorHAnsi" w:cs="MyriadPro-Light"/>
                <w:kern w:val="3"/>
                <w:sz w:val="24"/>
                <w:szCs w:val="24"/>
              </w:rPr>
              <w:t>,</w:t>
            </w:r>
            <w:r w:rsidRPr="008229EE">
              <w:rPr>
                <w:rFonts w:asciiTheme="majorHAnsi" w:eastAsia="MyriadPro-Light" w:hAnsiTheme="majorHAnsi" w:cs="MyriadPro-Light"/>
                <w:kern w:val="3"/>
                <w:sz w:val="24"/>
                <w:szCs w:val="24"/>
              </w:rPr>
              <w:t xml:space="preserve"> that means the battery is nearly full and the Classic is throttling back to prevent over charging the battery.</w:t>
            </w:r>
          </w:p>
        </w:tc>
      </w:tr>
    </w:tbl>
    <w:p w14:paraId="152B1304" w14:textId="77777777" w:rsidR="00CD680D" w:rsidRDefault="00CD680D" w:rsidP="002B0A92">
      <w:pPr>
        <w:widowControl w:val="0"/>
        <w:suppressAutoHyphens/>
        <w:autoSpaceDE w:val="0"/>
        <w:autoSpaceDN w:val="0"/>
        <w:textAlignment w:val="baseline"/>
        <w:rPr>
          <w:rFonts w:ascii="Times New Roman" w:eastAsia="MyriadPro-Light" w:hAnsi="Times New Roman" w:cs="MyriadPro-Light"/>
          <w:kern w:val="3"/>
          <w:sz w:val="24"/>
          <w:szCs w:val="24"/>
        </w:rPr>
      </w:pPr>
    </w:p>
    <w:tbl>
      <w:tblPr>
        <w:tblStyle w:val="TableGrid"/>
        <w:tblW w:w="0" w:type="auto"/>
        <w:tblLook w:val="04A0" w:firstRow="1" w:lastRow="0" w:firstColumn="1" w:lastColumn="0" w:noHBand="0" w:noVBand="1"/>
      </w:tblPr>
      <w:tblGrid>
        <w:gridCol w:w="2591"/>
        <w:gridCol w:w="7659"/>
      </w:tblGrid>
      <w:tr w:rsidR="00BE7EEB" w:rsidRPr="008229EE" w14:paraId="70E9F9D4" w14:textId="77777777" w:rsidTr="00121A0A">
        <w:tc>
          <w:tcPr>
            <w:tcW w:w="2591" w:type="dxa"/>
          </w:tcPr>
          <w:p w14:paraId="30852BFD" w14:textId="77777777" w:rsidR="00BE7EEB" w:rsidRPr="008229EE" w:rsidRDefault="00BE7EEB"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8229EE">
              <w:rPr>
                <w:rFonts w:asciiTheme="majorHAnsi" w:eastAsia="MyriadPro-Light" w:hAnsiTheme="majorHAnsi" w:cs="MyriadPro-Light"/>
                <w:kern w:val="3"/>
                <w:sz w:val="24"/>
                <w:szCs w:val="24"/>
              </w:rPr>
              <w:t xml:space="preserve">My </w:t>
            </w:r>
            <w:r w:rsidR="00F65E74">
              <w:rPr>
                <w:rFonts w:asciiTheme="majorHAnsi" w:eastAsia="MyriadPro-Light" w:hAnsiTheme="majorHAnsi" w:cs="MyriadPro-Light"/>
                <w:kern w:val="3"/>
                <w:sz w:val="24"/>
                <w:szCs w:val="24"/>
              </w:rPr>
              <w:t>l</w:t>
            </w:r>
            <w:r w:rsidRPr="008229EE">
              <w:rPr>
                <w:rFonts w:asciiTheme="majorHAnsi" w:eastAsia="MyriadPro-Light" w:hAnsiTheme="majorHAnsi" w:cs="MyriadPro-Light"/>
                <w:kern w:val="3"/>
                <w:sz w:val="24"/>
                <w:szCs w:val="24"/>
              </w:rPr>
              <w:t>abel is gone or I mixed up my covers</w:t>
            </w:r>
            <w:r w:rsidR="00006058">
              <w:rPr>
                <w:rFonts w:asciiTheme="majorHAnsi" w:eastAsia="MyriadPro-Light" w:hAnsiTheme="majorHAnsi" w:cs="MyriadPro-Light"/>
                <w:kern w:val="3"/>
                <w:sz w:val="24"/>
                <w:szCs w:val="24"/>
              </w:rPr>
              <w:t>.</w:t>
            </w:r>
            <w:r w:rsidRPr="008229EE">
              <w:rPr>
                <w:rFonts w:asciiTheme="majorHAnsi" w:eastAsia="MyriadPro-Light" w:hAnsiTheme="majorHAnsi" w:cs="MyriadPro-Light"/>
                <w:kern w:val="3"/>
                <w:sz w:val="24"/>
                <w:szCs w:val="24"/>
              </w:rPr>
              <w:t xml:space="preserve"> </w:t>
            </w:r>
            <w:r w:rsidR="00006058">
              <w:rPr>
                <w:rFonts w:asciiTheme="majorHAnsi" w:eastAsia="MyriadPro-Light" w:hAnsiTheme="majorHAnsi" w:cs="MyriadPro-Light"/>
                <w:kern w:val="3"/>
                <w:sz w:val="24"/>
                <w:szCs w:val="24"/>
              </w:rPr>
              <w:t>H</w:t>
            </w:r>
            <w:r w:rsidRPr="008229EE">
              <w:rPr>
                <w:rFonts w:asciiTheme="majorHAnsi" w:eastAsia="MyriadPro-Light" w:hAnsiTheme="majorHAnsi" w:cs="MyriadPro-Light"/>
                <w:kern w:val="3"/>
                <w:sz w:val="24"/>
                <w:szCs w:val="24"/>
              </w:rPr>
              <w:t>ow do I know what model Classic I have</w:t>
            </w:r>
            <w:r w:rsidR="00121A0A">
              <w:rPr>
                <w:rFonts w:asciiTheme="majorHAnsi" w:eastAsia="MyriadPro-Light" w:hAnsiTheme="majorHAnsi" w:cs="MyriadPro-Light"/>
                <w:kern w:val="3"/>
                <w:sz w:val="24"/>
                <w:szCs w:val="24"/>
              </w:rPr>
              <w:t>?</w:t>
            </w:r>
          </w:p>
        </w:tc>
        <w:tc>
          <w:tcPr>
            <w:tcW w:w="7659" w:type="dxa"/>
          </w:tcPr>
          <w:p w14:paraId="7FF550D6" w14:textId="77777777" w:rsidR="00BE7EEB" w:rsidRDefault="00006058"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R</w:t>
            </w:r>
            <w:r w:rsidR="00BE7EEB" w:rsidRPr="00006058">
              <w:rPr>
                <w:rFonts w:asciiTheme="majorHAnsi" w:eastAsia="MyriadPro-Light" w:hAnsiTheme="majorHAnsi" w:cs="MyriadPro-Light"/>
                <w:kern w:val="3"/>
                <w:sz w:val="24"/>
                <w:szCs w:val="24"/>
              </w:rPr>
              <w:t xml:space="preserve">emove the </w:t>
            </w:r>
            <w:r>
              <w:rPr>
                <w:rFonts w:asciiTheme="majorHAnsi" w:eastAsia="MyriadPro-Light" w:hAnsiTheme="majorHAnsi" w:cs="MyriadPro-Light"/>
                <w:kern w:val="3"/>
                <w:sz w:val="24"/>
                <w:szCs w:val="24"/>
              </w:rPr>
              <w:t xml:space="preserve">front </w:t>
            </w:r>
            <w:r w:rsidR="00BE7EEB" w:rsidRPr="00006058">
              <w:rPr>
                <w:rFonts w:asciiTheme="majorHAnsi" w:eastAsia="MyriadPro-Light" w:hAnsiTheme="majorHAnsi" w:cs="MyriadPro-Light"/>
                <w:kern w:val="3"/>
                <w:sz w:val="24"/>
                <w:szCs w:val="24"/>
              </w:rPr>
              <w:t>cover and look at the stickers on the big yellow inductors on the left side of the circuit board</w:t>
            </w:r>
            <w:r>
              <w:rPr>
                <w:rFonts w:asciiTheme="majorHAnsi" w:eastAsia="MyriadPro-Light" w:hAnsiTheme="majorHAnsi" w:cs="MyriadPro-Light"/>
                <w:kern w:val="3"/>
                <w:sz w:val="24"/>
                <w:szCs w:val="24"/>
              </w:rPr>
              <w:t>.</w:t>
            </w:r>
          </w:p>
          <w:p w14:paraId="012B3056" w14:textId="77777777" w:rsidR="00BE7EEB" w:rsidRPr="00006058" w:rsidRDefault="00006058"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De</w:t>
            </w:r>
            <w:r w:rsidR="00BE7EEB" w:rsidRPr="00006058">
              <w:rPr>
                <w:rFonts w:asciiTheme="majorHAnsi" w:eastAsia="MyriadPro-Light" w:hAnsiTheme="majorHAnsi" w:cs="MyriadPro-Light"/>
                <w:kern w:val="3"/>
                <w:sz w:val="24"/>
                <w:szCs w:val="24"/>
              </w:rPr>
              <w:t xml:space="preserve">press the </w:t>
            </w:r>
            <w:r>
              <w:rPr>
                <w:rFonts w:asciiTheme="majorHAnsi" w:eastAsia="MyriadPro-Light" w:hAnsiTheme="majorHAnsi" w:cs="MyriadPro-Light"/>
                <w:kern w:val="3"/>
                <w:sz w:val="24"/>
                <w:szCs w:val="24"/>
              </w:rPr>
              <w:t>S</w:t>
            </w:r>
            <w:r w:rsidR="00BE7EEB" w:rsidRPr="00006058">
              <w:rPr>
                <w:rFonts w:asciiTheme="majorHAnsi" w:eastAsia="MyriadPro-Light" w:hAnsiTheme="majorHAnsi" w:cs="MyriadPro-Light"/>
                <w:kern w:val="3"/>
                <w:sz w:val="24"/>
                <w:szCs w:val="24"/>
              </w:rPr>
              <w:t xml:space="preserve">tatus </w:t>
            </w:r>
            <w:r>
              <w:rPr>
                <w:rFonts w:asciiTheme="majorHAnsi" w:eastAsia="MyriadPro-Light" w:hAnsiTheme="majorHAnsi" w:cs="MyriadPro-Light"/>
                <w:kern w:val="3"/>
                <w:sz w:val="24"/>
                <w:szCs w:val="24"/>
              </w:rPr>
              <w:t>key</w:t>
            </w:r>
            <w:r w:rsidR="00BE7EEB" w:rsidRPr="00006058">
              <w:rPr>
                <w:rFonts w:asciiTheme="majorHAnsi" w:eastAsia="MyriadPro-Light" w:hAnsiTheme="majorHAnsi" w:cs="MyriadPro-Light"/>
                <w:kern w:val="3"/>
                <w:sz w:val="24"/>
                <w:szCs w:val="24"/>
              </w:rPr>
              <w:t xml:space="preserve"> several times and the Classic will </w:t>
            </w:r>
            <w:r>
              <w:rPr>
                <w:rFonts w:asciiTheme="majorHAnsi" w:eastAsia="MyriadPro-Light" w:hAnsiTheme="majorHAnsi" w:cs="MyriadPro-Light"/>
                <w:kern w:val="3"/>
                <w:sz w:val="24"/>
                <w:szCs w:val="24"/>
              </w:rPr>
              <w:t>read</w:t>
            </w:r>
            <w:r w:rsidR="00BE7EEB" w:rsidRPr="00006058">
              <w:rPr>
                <w:rFonts w:asciiTheme="majorHAnsi" w:eastAsia="MyriadPro-Light" w:hAnsiTheme="majorHAnsi" w:cs="MyriadPro-Light"/>
                <w:kern w:val="3"/>
                <w:sz w:val="24"/>
                <w:szCs w:val="24"/>
              </w:rPr>
              <w:t xml:space="preserve"> “Classic </w:t>
            </w:r>
            <w:r>
              <w:rPr>
                <w:rFonts w:asciiTheme="majorHAnsi" w:eastAsia="MyriadPro-Light" w:hAnsiTheme="majorHAnsi" w:cs="MyriadPro-Light"/>
                <w:kern w:val="3"/>
                <w:sz w:val="24"/>
                <w:szCs w:val="24"/>
              </w:rPr>
              <w:t>XXX.  T</w:t>
            </w:r>
            <w:r w:rsidR="00BE7EEB" w:rsidRPr="00006058">
              <w:rPr>
                <w:rFonts w:asciiTheme="majorHAnsi" w:eastAsia="MyriadPro-Light" w:hAnsiTheme="majorHAnsi" w:cs="MyriadPro-Light"/>
                <w:kern w:val="3"/>
                <w:sz w:val="24"/>
                <w:szCs w:val="24"/>
              </w:rPr>
              <w:t>his is your model #</w:t>
            </w:r>
            <w:r>
              <w:rPr>
                <w:rFonts w:asciiTheme="majorHAnsi" w:eastAsia="MyriadPro-Light" w:hAnsiTheme="majorHAnsi" w:cs="MyriadPro-Light"/>
                <w:kern w:val="3"/>
                <w:sz w:val="24"/>
                <w:szCs w:val="24"/>
              </w:rPr>
              <w:t>.</w:t>
            </w:r>
          </w:p>
        </w:tc>
      </w:tr>
      <w:tr w:rsidR="00BE7EEB" w:rsidRPr="008229EE" w14:paraId="541BE667" w14:textId="77777777" w:rsidTr="00121A0A">
        <w:tc>
          <w:tcPr>
            <w:tcW w:w="2591" w:type="dxa"/>
          </w:tcPr>
          <w:p w14:paraId="5B2228C2" w14:textId="77777777" w:rsidR="00BE7EEB" w:rsidRPr="008229EE" w:rsidRDefault="00BE7EEB"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8229EE">
              <w:rPr>
                <w:rFonts w:asciiTheme="majorHAnsi" w:eastAsia="MyriadPro-Light" w:hAnsiTheme="majorHAnsi" w:cs="MyriadPro-Light"/>
                <w:kern w:val="3"/>
                <w:sz w:val="24"/>
                <w:szCs w:val="24"/>
              </w:rPr>
              <w:t>I can’t read my serial # sticker</w:t>
            </w:r>
            <w:r w:rsidR="00006058">
              <w:rPr>
                <w:rFonts w:asciiTheme="majorHAnsi" w:eastAsia="MyriadPro-Light" w:hAnsiTheme="majorHAnsi" w:cs="MyriadPro-Light"/>
                <w:kern w:val="3"/>
                <w:sz w:val="24"/>
                <w:szCs w:val="24"/>
              </w:rPr>
              <w:t>.  H</w:t>
            </w:r>
            <w:r w:rsidRPr="008229EE">
              <w:rPr>
                <w:rFonts w:asciiTheme="majorHAnsi" w:eastAsia="MyriadPro-Light" w:hAnsiTheme="majorHAnsi" w:cs="MyriadPro-Light"/>
                <w:kern w:val="3"/>
                <w:sz w:val="24"/>
                <w:szCs w:val="24"/>
              </w:rPr>
              <w:t>ow can I find my serial #</w:t>
            </w:r>
          </w:p>
        </w:tc>
        <w:tc>
          <w:tcPr>
            <w:tcW w:w="7659" w:type="dxa"/>
          </w:tcPr>
          <w:p w14:paraId="488291B0" w14:textId="77777777" w:rsidR="00BE7EEB" w:rsidRPr="00006058" w:rsidRDefault="00006058" w:rsidP="002B0A92">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Dep</w:t>
            </w:r>
            <w:r w:rsidR="00BE7EEB" w:rsidRPr="00006058">
              <w:rPr>
                <w:rFonts w:asciiTheme="majorHAnsi" w:eastAsia="MyriadPro-Light" w:hAnsiTheme="majorHAnsi" w:cs="MyriadPro-Light"/>
                <w:kern w:val="3"/>
                <w:sz w:val="24"/>
                <w:szCs w:val="24"/>
              </w:rPr>
              <w:t xml:space="preserve">ress the </w:t>
            </w:r>
            <w:r>
              <w:rPr>
                <w:rFonts w:asciiTheme="majorHAnsi" w:eastAsia="MyriadPro-Light" w:hAnsiTheme="majorHAnsi" w:cs="MyriadPro-Light"/>
                <w:kern w:val="3"/>
                <w:sz w:val="24"/>
                <w:szCs w:val="24"/>
              </w:rPr>
              <w:t>S</w:t>
            </w:r>
            <w:r w:rsidR="00BE7EEB" w:rsidRPr="00006058">
              <w:rPr>
                <w:rFonts w:asciiTheme="majorHAnsi" w:eastAsia="MyriadPro-Light" w:hAnsiTheme="majorHAnsi" w:cs="MyriadPro-Light"/>
                <w:kern w:val="3"/>
                <w:sz w:val="24"/>
                <w:szCs w:val="24"/>
              </w:rPr>
              <w:t xml:space="preserve">tatus </w:t>
            </w:r>
            <w:r>
              <w:rPr>
                <w:rFonts w:asciiTheme="majorHAnsi" w:eastAsia="MyriadPro-Light" w:hAnsiTheme="majorHAnsi" w:cs="MyriadPro-Light"/>
                <w:kern w:val="3"/>
                <w:sz w:val="24"/>
                <w:szCs w:val="24"/>
              </w:rPr>
              <w:t xml:space="preserve">key </w:t>
            </w:r>
            <w:r w:rsidR="00BE7EEB" w:rsidRPr="00006058">
              <w:rPr>
                <w:rFonts w:asciiTheme="majorHAnsi" w:eastAsia="MyriadPro-Light" w:hAnsiTheme="majorHAnsi" w:cs="MyriadPro-Light"/>
                <w:kern w:val="3"/>
                <w:sz w:val="24"/>
                <w:szCs w:val="24"/>
              </w:rPr>
              <w:t>several times and a screen will come up s</w:t>
            </w:r>
            <w:r>
              <w:rPr>
                <w:rFonts w:asciiTheme="majorHAnsi" w:eastAsia="MyriadPro-Light" w:hAnsiTheme="majorHAnsi" w:cs="MyriadPro-Light"/>
                <w:kern w:val="3"/>
                <w:sz w:val="24"/>
                <w:szCs w:val="24"/>
              </w:rPr>
              <w:t>howing</w:t>
            </w:r>
            <w:r w:rsidR="00BE7EEB" w:rsidRPr="00006058">
              <w:rPr>
                <w:rFonts w:asciiTheme="majorHAnsi" w:eastAsia="MyriadPro-Light" w:hAnsiTheme="majorHAnsi" w:cs="MyriadPro-Light"/>
                <w:kern w:val="3"/>
                <w:sz w:val="24"/>
                <w:szCs w:val="24"/>
              </w:rPr>
              <w:t xml:space="preserve"> “Classic </w:t>
            </w:r>
            <w:r>
              <w:rPr>
                <w:rFonts w:asciiTheme="majorHAnsi" w:eastAsia="MyriadPro-Light" w:hAnsiTheme="majorHAnsi" w:cs="MyriadPro-Light"/>
                <w:kern w:val="3"/>
                <w:sz w:val="24"/>
                <w:szCs w:val="24"/>
              </w:rPr>
              <w:t>XXX.</w:t>
            </w:r>
            <w:r w:rsidR="00BE7EEB" w:rsidRPr="00006058">
              <w:rPr>
                <w:rFonts w:asciiTheme="majorHAnsi" w:eastAsia="MyriadPro-Light" w:hAnsiTheme="majorHAnsi" w:cs="MyriadPro-Light"/>
                <w:kern w:val="3"/>
                <w:sz w:val="24"/>
                <w:szCs w:val="24"/>
              </w:rPr>
              <w:t xml:space="preserve">” </w:t>
            </w:r>
            <w:r>
              <w:rPr>
                <w:rFonts w:asciiTheme="majorHAnsi" w:eastAsia="MyriadPro-Light" w:hAnsiTheme="majorHAnsi" w:cs="MyriadPro-Light"/>
                <w:kern w:val="3"/>
                <w:sz w:val="24"/>
                <w:szCs w:val="24"/>
              </w:rPr>
              <w:t xml:space="preserve"> I</w:t>
            </w:r>
            <w:r w:rsidR="00BE7EEB" w:rsidRPr="00006058">
              <w:rPr>
                <w:rFonts w:asciiTheme="majorHAnsi" w:eastAsia="MyriadPro-Light" w:hAnsiTheme="majorHAnsi" w:cs="MyriadPro-Light"/>
                <w:kern w:val="3"/>
                <w:sz w:val="24"/>
                <w:szCs w:val="24"/>
              </w:rPr>
              <w:t>n the bottom right corner is the serial number, it will start with a CL.</w:t>
            </w:r>
          </w:p>
        </w:tc>
      </w:tr>
      <w:tr w:rsidR="00BE7EEB" w:rsidRPr="008229EE" w14:paraId="408BA479" w14:textId="77777777" w:rsidTr="00121A0A">
        <w:tc>
          <w:tcPr>
            <w:tcW w:w="2591" w:type="dxa"/>
          </w:tcPr>
          <w:p w14:paraId="4D62D29C" w14:textId="77777777" w:rsidR="00BE7EEB" w:rsidRPr="008229EE" w:rsidRDefault="00BE7EEB"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8229EE">
              <w:rPr>
                <w:rFonts w:asciiTheme="majorHAnsi" w:eastAsia="MyriadPro-Light" w:hAnsiTheme="majorHAnsi" w:cs="MyriadPro-Light"/>
                <w:kern w:val="3"/>
                <w:sz w:val="24"/>
                <w:szCs w:val="24"/>
              </w:rPr>
              <w:t xml:space="preserve">How do I know what </w:t>
            </w:r>
            <w:r w:rsidR="00006058">
              <w:rPr>
                <w:rFonts w:asciiTheme="majorHAnsi" w:eastAsia="MyriadPro-Light" w:hAnsiTheme="majorHAnsi" w:cs="MyriadPro-Light"/>
                <w:kern w:val="3"/>
                <w:sz w:val="24"/>
                <w:szCs w:val="24"/>
              </w:rPr>
              <w:t>n</w:t>
            </w:r>
            <w:r w:rsidRPr="008229EE">
              <w:rPr>
                <w:rFonts w:asciiTheme="majorHAnsi" w:eastAsia="MyriadPro-Light" w:hAnsiTheme="majorHAnsi" w:cs="MyriadPro-Light"/>
                <w:kern w:val="3"/>
                <w:sz w:val="24"/>
                <w:szCs w:val="24"/>
              </w:rPr>
              <w:t>ominal voltage my Classic is programmed for?</w:t>
            </w:r>
          </w:p>
        </w:tc>
        <w:tc>
          <w:tcPr>
            <w:tcW w:w="7659" w:type="dxa"/>
          </w:tcPr>
          <w:p w14:paraId="633698AA" w14:textId="77777777" w:rsidR="00BE7EEB" w:rsidRPr="00006058" w:rsidRDefault="00006058" w:rsidP="00BE7EEB">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Dep</w:t>
            </w:r>
            <w:r w:rsidR="00BE7EEB" w:rsidRPr="00006058">
              <w:rPr>
                <w:rFonts w:asciiTheme="majorHAnsi" w:eastAsia="MyriadPro-Light" w:hAnsiTheme="majorHAnsi" w:cs="MyriadPro-Light"/>
                <w:kern w:val="3"/>
                <w:sz w:val="24"/>
                <w:szCs w:val="24"/>
              </w:rPr>
              <w:t xml:space="preserve">ress the </w:t>
            </w:r>
            <w:r>
              <w:rPr>
                <w:rFonts w:asciiTheme="majorHAnsi" w:eastAsia="MyriadPro-Light" w:hAnsiTheme="majorHAnsi" w:cs="MyriadPro-Light"/>
                <w:kern w:val="3"/>
                <w:sz w:val="24"/>
                <w:szCs w:val="24"/>
              </w:rPr>
              <w:t>S</w:t>
            </w:r>
            <w:r w:rsidR="00BE7EEB" w:rsidRPr="00006058">
              <w:rPr>
                <w:rFonts w:asciiTheme="majorHAnsi" w:eastAsia="MyriadPro-Light" w:hAnsiTheme="majorHAnsi" w:cs="MyriadPro-Light"/>
                <w:kern w:val="3"/>
                <w:sz w:val="24"/>
                <w:szCs w:val="24"/>
              </w:rPr>
              <w:t xml:space="preserve">tatus </w:t>
            </w:r>
            <w:r>
              <w:rPr>
                <w:rFonts w:asciiTheme="majorHAnsi" w:eastAsia="MyriadPro-Light" w:hAnsiTheme="majorHAnsi" w:cs="MyriadPro-Light"/>
                <w:kern w:val="3"/>
                <w:sz w:val="24"/>
                <w:szCs w:val="24"/>
              </w:rPr>
              <w:t>key</w:t>
            </w:r>
            <w:r w:rsidR="00BE7EEB" w:rsidRPr="00006058">
              <w:rPr>
                <w:rFonts w:asciiTheme="majorHAnsi" w:eastAsia="MyriadPro-Light" w:hAnsiTheme="majorHAnsi" w:cs="MyriadPro-Light"/>
                <w:kern w:val="3"/>
                <w:sz w:val="24"/>
                <w:szCs w:val="24"/>
              </w:rPr>
              <w:t xml:space="preserve"> several times and a screen will come up s</w:t>
            </w:r>
            <w:r>
              <w:rPr>
                <w:rFonts w:asciiTheme="majorHAnsi" w:eastAsia="MyriadPro-Light" w:hAnsiTheme="majorHAnsi" w:cs="MyriadPro-Light"/>
                <w:kern w:val="3"/>
                <w:sz w:val="24"/>
                <w:szCs w:val="24"/>
              </w:rPr>
              <w:t>howing</w:t>
            </w:r>
            <w:r w:rsidR="00BE7EEB" w:rsidRPr="00006058">
              <w:rPr>
                <w:rFonts w:asciiTheme="majorHAnsi" w:eastAsia="MyriadPro-Light" w:hAnsiTheme="majorHAnsi" w:cs="MyriadPro-Light"/>
                <w:kern w:val="3"/>
                <w:sz w:val="24"/>
                <w:szCs w:val="24"/>
              </w:rPr>
              <w:t xml:space="preserve"> “Classic </w:t>
            </w:r>
            <w:r>
              <w:rPr>
                <w:rFonts w:asciiTheme="majorHAnsi" w:eastAsia="MyriadPro-Light" w:hAnsiTheme="majorHAnsi" w:cs="MyriadPro-Light"/>
                <w:kern w:val="3"/>
                <w:sz w:val="24"/>
                <w:szCs w:val="24"/>
              </w:rPr>
              <w:t>XXX.</w:t>
            </w:r>
            <w:r w:rsidR="00BE7EEB" w:rsidRPr="00006058">
              <w:rPr>
                <w:rFonts w:asciiTheme="majorHAnsi" w:eastAsia="MyriadPro-Light" w:hAnsiTheme="majorHAnsi" w:cs="MyriadPro-Light"/>
                <w:kern w:val="3"/>
                <w:sz w:val="24"/>
                <w:szCs w:val="24"/>
              </w:rPr>
              <w:t xml:space="preserve">”  </w:t>
            </w:r>
            <w:r>
              <w:rPr>
                <w:rFonts w:asciiTheme="majorHAnsi" w:eastAsia="MyriadPro-Light" w:hAnsiTheme="majorHAnsi" w:cs="MyriadPro-Light"/>
                <w:kern w:val="3"/>
                <w:sz w:val="24"/>
                <w:szCs w:val="24"/>
              </w:rPr>
              <w:t>T</w:t>
            </w:r>
            <w:r w:rsidR="00BE7EEB" w:rsidRPr="00006058">
              <w:rPr>
                <w:rFonts w:asciiTheme="majorHAnsi" w:eastAsia="MyriadPro-Light" w:hAnsiTheme="majorHAnsi" w:cs="MyriadPro-Light"/>
                <w:kern w:val="3"/>
                <w:sz w:val="24"/>
                <w:szCs w:val="24"/>
              </w:rPr>
              <w:t xml:space="preserve">o the right of this it will </w:t>
            </w:r>
            <w:r>
              <w:rPr>
                <w:rFonts w:asciiTheme="majorHAnsi" w:eastAsia="MyriadPro-Light" w:hAnsiTheme="majorHAnsi" w:cs="MyriadPro-Light"/>
                <w:kern w:val="3"/>
                <w:sz w:val="24"/>
                <w:szCs w:val="24"/>
              </w:rPr>
              <w:t>read</w:t>
            </w:r>
            <w:r w:rsidR="00BE7EEB" w:rsidRPr="00006058">
              <w:rPr>
                <w:rFonts w:asciiTheme="majorHAnsi" w:eastAsia="MyriadPro-Light" w:hAnsiTheme="majorHAnsi" w:cs="MyriadPro-Light"/>
                <w:kern w:val="3"/>
                <w:sz w:val="24"/>
                <w:szCs w:val="24"/>
              </w:rPr>
              <w:t xml:space="preserve"> the battery voltage it is programmed to (</w:t>
            </w:r>
            <w:r>
              <w:rPr>
                <w:rFonts w:asciiTheme="majorHAnsi" w:eastAsia="MyriadPro-Light" w:hAnsiTheme="majorHAnsi" w:cs="MyriadPro-Light"/>
                <w:kern w:val="3"/>
                <w:sz w:val="24"/>
                <w:szCs w:val="24"/>
              </w:rPr>
              <w:t xml:space="preserve">i.e., </w:t>
            </w:r>
            <w:r w:rsidR="00BE7EEB" w:rsidRPr="00006058">
              <w:rPr>
                <w:rFonts w:asciiTheme="majorHAnsi" w:eastAsia="MyriadPro-Light" w:hAnsiTheme="majorHAnsi" w:cs="MyriadPro-Light"/>
                <w:kern w:val="3"/>
                <w:sz w:val="24"/>
                <w:szCs w:val="24"/>
              </w:rPr>
              <w:t>48</w:t>
            </w:r>
            <w:r>
              <w:rPr>
                <w:rFonts w:asciiTheme="majorHAnsi" w:eastAsia="MyriadPro-Light" w:hAnsiTheme="majorHAnsi" w:cs="MyriadPro-Light"/>
                <w:kern w:val="3"/>
                <w:sz w:val="24"/>
                <w:szCs w:val="24"/>
              </w:rPr>
              <w:t>V</w:t>
            </w:r>
            <w:r w:rsidR="00BE7EEB" w:rsidRPr="00006058">
              <w:rPr>
                <w:rFonts w:asciiTheme="majorHAnsi" w:eastAsia="MyriadPro-Light" w:hAnsiTheme="majorHAnsi" w:cs="MyriadPro-Light"/>
                <w:kern w:val="3"/>
                <w:sz w:val="24"/>
                <w:szCs w:val="24"/>
              </w:rPr>
              <w:t>)</w:t>
            </w:r>
            <w:r>
              <w:rPr>
                <w:rFonts w:asciiTheme="majorHAnsi" w:eastAsia="MyriadPro-Light" w:hAnsiTheme="majorHAnsi" w:cs="MyriadPro-Light"/>
                <w:kern w:val="3"/>
                <w:sz w:val="24"/>
                <w:szCs w:val="24"/>
              </w:rPr>
              <w:t>.</w:t>
            </w:r>
          </w:p>
        </w:tc>
      </w:tr>
      <w:tr w:rsidR="00BE7EEB" w:rsidRPr="008229EE" w14:paraId="200980E9" w14:textId="77777777" w:rsidTr="00121A0A">
        <w:tc>
          <w:tcPr>
            <w:tcW w:w="2591" w:type="dxa"/>
          </w:tcPr>
          <w:p w14:paraId="48319351" w14:textId="77777777" w:rsidR="00BE7EEB" w:rsidRPr="008229EE" w:rsidRDefault="00BE7EEB"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8229EE">
              <w:rPr>
                <w:rFonts w:asciiTheme="majorHAnsi" w:eastAsia="MyriadPro-Light" w:hAnsiTheme="majorHAnsi" w:cs="MyriadPro-Light"/>
                <w:kern w:val="3"/>
                <w:sz w:val="24"/>
                <w:szCs w:val="24"/>
              </w:rPr>
              <w:t>I have A</w:t>
            </w:r>
            <w:r w:rsidR="00804BF6">
              <w:rPr>
                <w:rFonts w:asciiTheme="majorHAnsi" w:eastAsia="MyriadPro-Light" w:hAnsiTheme="majorHAnsi" w:cs="MyriadPro-Light"/>
                <w:kern w:val="3"/>
                <w:sz w:val="24"/>
                <w:szCs w:val="24"/>
              </w:rPr>
              <w:t xml:space="preserve">UX </w:t>
            </w:r>
            <w:r w:rsidRPr="008229EE">
              <w:rPr>
                <w:rFonts w:asciiTheme="majorHAnsi" w:eastAsia="MyriadPro-Light" w:hAnsiTheme="majorHAnsi" w:cs="MyriadPro-Light"/>
                <w:kern w:val="3"/>
                <w:sz w:val="24"/>
                <w:szCs w:val="24"/>
              </w:rPr>
              <w:t>1 programmed properly but I cannot get 12</w:t>
            </w:r>
            <w:r w:rsidR="00804BF6">
              <w:rPr>
                <w:rFonts w:asciiTheme="majorHAnsi" w:eastAsia="MyriadPro-Light" w:hAnsiTheme="majorHAnsi" w:cs="MyriadPro-Light"/>
                <w:kern w:val="3"/>
                <w:sz w:val="24"/>
                <w:szCs w:val="24"/>
              </w:rPr>
              <w:t>V</w:t>
            </w:r>
            <w:r w:rsidRPr="008229EE">
              <w:rPr>
                <w:rFonts w:asciiTheme="majorHAnsi" w:eastAsia="MyriadPro-Light" w:hAnsiTheme="majorHAnsi" w:cs="MyriadPro-Light"/>
                <w:kern w:val="3"/>
                <w:sz w:val="24"/>
                <w:szCs w:val="24"/>
              </w:rPr>
              <w:t xml:space="preserve"> out of it</w:t>
            </w:r>
          </w:p>
        </w:tc>
        <w:tc>
          <w:tcPr>
            <w:tcW w:w="7659" w:type="dxa"/>
          </w:tcPr>
          <w:p w14:paraId="30ED70B4" w14:textId="77777777" w:rsidR="00BE7EEB" w:rsidRPr="00804BF6" w:rsidRDefault="00BE7EEB" w:rsidP="00BE7EEB">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804BF6">
              <w:rPr>
                <w:rFonts w:asciiTheme="majorHAnsi" w:eastAsia="MyriadPro-Light" w:hAnsiTheme="majorHAnsi" w:cs="MyriadPro-Light"/>
                <w:kern w:val="3"/>
                <w:sz w:val="24"/>
                <w:szCs w:val="24"/>
              </w:rPr>
              <w:t xml:space="preserve">Most likely the </w:t>
            </w:r>
            <w:r w:rsidR="00804BF6">
              <w:rPr>
                <w:rFonts w:asciiTheme="majorHAnsi" w:eastAsia="MyriadPro-Light" w:hAnsiTheme="majorHAnsi" w:cs="MyriadPro-Light"/>
                <w:kern w:val="3"/>
                <w:sz w:val="24"/>
                <w:szCs w:val="24"/>
              </w:rPr>
              <w:t>j</w:t>
            </w:r>
            <w:r w:rsidRPr="00804BF6">
              <w:rPr>
                <w:rFonts w:asciiTheme="majorHAnsi" w:eastAsia="MyriadPro-Light" w:hAnsiTheme="majorHAnsi" w:cs="MyriadPro-Light"/>
                <w:kern w:val="3"/>
                <w:sz w:val="24"/>
                <w:szCs w:val="24"/>
              </w:rPr>
              <w:t>umpers on the bottom left corner of the circuit board are set for a dry relay</w:t>
            </w:r>
            <w:r w:rsidR="00FC651A">
              <w:rPr>
                <w:rFonts w:asciiTheme="majorHAnsi" w:eastAsia="MyriadPro-Light" w:hAnsiTheme="majorHAnsi" w:cs="MyriadPro-Light"/>
                <w:kern w:val="3"/>
                <w:sz w:val="24"/>
                <w:szCs w:val="24"/>
              </w:rPr>
              <w:t>,</w:t>
            </w:r>
            <w:r w:rsidRPr="00804BF6">
              <w:rPr>
                <w:rFonts w:asciiTheme="majorHAnsi" w:eastAsia="MyriadPro-Light" w:hAnsiTheme="majorHAnsi" w:cs="MyriadPro-Light"/>
                <w:kern w:val="3"/>
                <w:sz w:val="24"/>
                <w:szCs w:val="24"/>
              </w:rPr>
              <w:t xml:space="preserve"> not for a 12</w:t>
            </w:r>
            <w:r w:rsidR="00FC651A">
              <w:rPr>
                <w:rFonts w:asciiTheme="majorHAnsi" w:eastAsia="MyriadPro-Light" w:hAnsiTheme="majorHAnsi" w:cs="MyriadPro-Light"/>
                <w:kern w:val="3"/>
                <w:sz w:val="24"/>
                <w:szCs w:val="24"/>
              </w:rPr>
              <w:t>V</w:t>
            </w:r>
            <w:r w:rsidRPr="00804BF6">
              <w:rPr>
                <w:rFonts w:asciiTheme="majorHAnsi" w:eastAsia="MyriadPro-Light" w:hAnsiTheme="majorHAnsi" w:cs="MyriadPro-Light"/>
                <w:kern w:val="3"/>
                <w:sz w:val="24"/>
                <w:szCs w:val="24"/>
              </w:rPr>
              <w:t xml:space="preserve"> signal. </w:t>
            </w:r>
            <w:r w:rsidR="00FC651A">
              <w:rPr>
                <w:rFonts w:asciiTheme="majorHAnsi" w:eastAsia="MyriadPro-Light" w:hAnsiTheme="majorHAnsi" w:cs="MyriadPro-Light"/>
                <w:kern w:val="3"/>
                <w:sz w:val="24"/>
                <w:szCs w:val="24"/>
              </w:rPr>
              <w:t xml:space="preserve"> </w:t>
            </w:r>
            <w:r w:rsidRPr="00804BF6">
              <w:rPr>
                <w:rFonts w:asciiTheme="majorHAnsi" w:eastAsia="MyriadPro-Light" w:hAnsiTheme="majorHAnsi" w:cs="MyriadPro-Light"/>
                <w:kern w:val="3"/>
                <w:sz w:val="24"/>
                <w:szCs w:val="24"/>
              </w:rPr>
              <w:t>See the A</w:t>
            </w:r>
            <w:r w:rsidR="00FC651A">
              <w:rPr>
                <w:rFonts w:asciiTheme="majorHAnsi" w:eastAsia="MyriadPro-Light" w:hAnsiTheme="majorHAnsi" w:cs="MyriadPro-Light"/>
                <w:kern w:val="3"/>
                <w:sz w:val="24"/>
                <w:szCs w:val="24"/>
              </w:rPr>
              <w:t>UX</w:t>
            </w:r>
            <w:r w:rsidRPr="00804BF6">
              <w:rPr>
                <w:rFonts w:asciiTheme="majorHAnsi" w:eastAsia="MyriadPro-Light" w:hAnsiTheme="majorHAnsi" w:cs="MyriadPro-Light"/>
                <w:kern w:val="3"/>
                <w:sz w:val="24"/>
                <w:szCs w:val="24"/>
              </w:rPr>
              <w:t xml:space="preserve"> portion of the manual for help.</w:t>
            </w:r>
          </w:p>
        </w:tc>
      </w:tr>
      <w:tr w:rsidR="00BE7EEB" w:rsidRPr="008229EE" w14:paraId="6C462D77" w14:textId="77777777" w:rsidTr="00121A0A">
        <w:tc>
          <w:tcPr>
            <w:tcW w:w="2591" w:type="dxa"/>
          </w:tcPr>
          <w:p w14:paraId="27A3241E" w14:textId="77777777" w:rsidR="00BE7EEB" w:rsidRPr="008229EE" w:rsidRDefault="00BE7EEB"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8229EE">
              <w:rPr>
                <w:rFonts w:asciiTheme="majorHAnsi" w:eastAsia="MyriadPro-Light" w:hAnsiTheme="majorHAnsi" w:cs="MyriadPro-Light"/>
                <w:kern w:val="3"/>
                <w:sz w:val="24"/>
                <w:szCs w:val="24"/>
              </w:rPr>
              <w:t>I was in the middle of a firmware update and the update got interrupted</w:t>
            </w:r>
            <w:r w:rsidR="00FC651A">
              <w:rPr>
                <w:rFonts w:asciiTheme="majorHAnsi" w:eastAsia="MyriadPro-Light" w:hAnsiTheme="majorHAnsi" w:cs="MyriadPro-Light"/>
                <w:kern w:val="3"/>
                <w:sz w:val="24"/>
                <w:szCs w:val="24"/>
              </w:rPr>
              <w:t>,</w:t>
            </w:r>
            <w:r w:rsidRPr="008229EE">
              <w:rPr>
                <w:rFonts w:asciiTheme="majorHAnsi" w:eastAsia="MyriadPro-Light" w:hAnsiTheme="majorHAnsi" w:cs="MyriadPro-Light"/>
                <w:kern w:val="3"/>
                <w:sz w:val="24"/>
                <w:szCs w:val="24"/>
              </w:rPr>
              <w:t xml:space="preserve"> what do I do?</w:t>
            </w:r>
          </w:p>
        </w:tc>
        <w:tc>
          <w:tcPr>
            <w:tcW w:w="7659" w:type="dxa"/>
          </w:tcPr>
          <w:p w14:paraId="38AD5297" w14:textId="77777777" w:rsidR="00BE7EEB" w:rsidRPr="00FC651A" w:rsidRDefault="00BE7EEB" w:rsidP="00BE7EEB">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FC651A">
              <w:rPr>
                <w:rFonts w:asciiTheme="majorHAnsi" w:eastAsia="MyriadPro-Light" w:hAnsiTheme="majorHAnsi" w:cs="MyriadPro-Light"/>
                <w:kern w:val="3"/>
                <w:sz w:val="24"/>
                <w:szCs w:val="24"/>
              </w:rPr>
              <w:t>No problem</w:t>
            </w:r>
            <w:r w:rsidR="00FC651A">
              <w:rPr>
                <w:rFonts w:asciiTheme="majorHAnsi" w:eastAsia="MyriadPro-Light" w:hAnsiTheme="majorHAnsi" w:cs="MyriadPro-Light"/>
                <w:kern w:val="3"/>
                <w:sz w:val="24"/>
                <w:szCs w:val="24"/>
              </w:rPr>
              <w:t>,</w:t>
            </w:r>
            <w:r w:rsidRPr="00FC651A">
              <w:rPr>
                <w:rFonts w:asciiTheme="majorHAnsi" w:eastAsia="MyriadPro-Light" w:hAnsiTheme="majorHAnsi" w:cs="MyriadPro-Light"/>
                <w:kern w:val="3"/>
                <w:sz w:val="24"/>
                <w:szCs w:val="24"/>
              </w:rPr>
              <w:t xml:space="preserve"> simply start over with the update</w:t>
            </w:r>
            <w:r w:rsidR="00FC651A">
              <w:rPr>
                <w:rFonts w:asciiTheme="majorHAnsi" w:eastAsia="MyriadPro-Light" w:hAnsiTheme="majorHAnsi" w:cs="MyriadPro-Light"/>
                <w:kern w:val="3"/>
                <w:sz w:val="24"/>
                <w:szCs w:val="24"/>
              </w:rPr>
              <w:t xml:space="preserve">.  </w:t>
            </w:r>
            <w:r w:rsidRPr="00FC651A">
              <w:rPr>
                <w:rFonts w:asciiTheme="majorHAnsi" w:eastAsia="MyriadPro-Light" w:hAnsiTheme="majorHAnsi" w:cs="MyriadPro-Light"/>
                <w:kern w:val="3"/>
                <w:sz w:val="24"/>
                <w:szCs w:val="24"/>
              </w:rPr>
              <w:t xml:space="preserve">The Classic has a boot loader that will always look for new firmware on boot up so you </w:t>
            </w:r>
            <w:r w:rsidR="003C08EB" w:rsidRPr="00FC651A">
              <w:rPr>
                <w:rFonts w:asciiTheme="majorHAnsi" w:eastAsia="MyriadPro-Light" w:hAnsiTheme="majorHAnsi" w:cs="MyriadPro-Light"/>
                <w:kern w:val="3"/>
                <w:sz w:val="24"/>
                <w:szCs w:val="24"/>
              </w:rPr>
              <w:t>cannot</w:t>
            </w:r>
            <w:r w:rsidRPr="00FC651A">
              <w:rPr>
                <w:rFonts w:asciiTheme="majorHAnsi" w:eastAsia="MyriadPro-Light" w:hAnsiTheme="majorHAnsi" w:cs="MyriadPro-Light"/>
                <w:kern w:val="3"/>
                <w:sz w:val="24"/>
                <w:szCs w:val="24"/>
              </w:rPr>
              <w:t xml:space="preserve"> damage the Classic.</w:t>
            </w:r>
          </w:p>
        </w:tc>
      </w:tr>
      <w:tr w:rsidR="00BE7EEB" w:rsidRPr="008229EE" w14:paraId="51848438" w14:textId="77777777" w:rsidTr="00121A0A">
        <w:tc>
          <w:tcPr>
            <w:tcW w:w="2591" w:type="dxa"/>
          </w:tcPr>
          <w:p w14:paraId="5B4B1A6D" w14:textId="77777777" w:rsidR="00BE7EEB" w:rsidRPr="008229EE" w:rsidRDefault="00BE7EEB"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8229EE">
              <w:rPr>
                <w:rFonts w:asciiTheme="majorHAnsi" w:eastAsia="MyriadPro-Light" w:hAnsiTheme="majorHAnsi" w:cs="MyriadPro-Light"/>
                <w:kern w:val="3"/>
                <w:sz w:val="24"/>
                <w:szCs w:val="24"/>
              </w:rPr>
              <w:t xml:space="preserve">Can I use wind and </w:t>
            </w:r>
            <w:r w:rsidR="00FC651A">
              <w:rPr>
                <w:rFonts w:asciiTheme="majorHAnsi" w:eastAsia="MyriadPro-Light" w:hAnsiTheme="majorHAnsi" w:cs="MyriadPro-Light"/>
                <w:kern w:val="3"/>
                <w:sz w:val="24"/>
                <w:szCs w:val="24"/>
              </w:rPr>
              <w:t>s</w:t>
            </w:r>
            <w:r w:rsidRPr="008229EE">
              <w:rPr>
                <w:rFonts w:asciiTheme="majorHAnsi" w:eastAsia="MyriadPro-Light" w:hAnsiTheme="majorHAnsi" w:cs="MyriadPro-Light"/>
                <w:kern w:val="3"/>
                <w:sz w:val="24"/>
                <w:szCs w:val="24"/>
              </w:rPr>
              <w:t>olar on a single Classic?</w:t>
            </w:r>
          </w:p>
        </w:tc>
        <w:tc>
          <w:tcPr>
            <w:tcW w:w="7659" w:type="dxa"/>
          </w:tcPr>
          <w:p w14:paraId="6B41AC86" w14:textId="77777777" w:rsidR="00BE7EEB" w:rsidRPr="00FC651A" w:rsidRDefault="006640E2" w:rsidP="00BE7EEB">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FC651A">
              <w:rPr>
                <w:rFonts w:asciiTheme="majorHAnsi" w:eastAsia="MyriadPro-Light" w:hAnsiTheme="majorHAnsi" w:cs="MyriadPro-Light"/>
                <w:kern w:val="3"/>
                <w:sz w:val="24"/>
                <w:szCs w:val="24"/>
              </w:rPr>
              <w:t>No</w:t>
            </w:r>
            <w:r w:rsidR="00FC651A">
              <w:rPr>
                <w:rFonts w:asciiTheme="majorHAnsi" w:eastAsia="MyriadPro-Light" w:hAnsiTheme="majorHAnsi" w:cs="MyriadPro-Light"/>
                <w:kern w:val="3"/>
                <w:sz w:val="24"/>
                <w:szCs w:val="24"/>
              </w:rPr>
              <w:t>,</w:t>
            </w:r>
            <w:r w:rsidRPr="00FC651A">
              <w:rPr>
                <w:rFonts w:asciiTheme="majorHAnsi" w:eastAsia="MyriadPro-Light" w:hAnsiTheme="majorHAnsi" w:cs="MyriadPro-Light"/>
                <w:kern w:val="3"/>
                <w:sz w:val="24"/>
                <w:szCs w:val="24"/>
              </w:rPr>
              <w:t xml:space="preserve"> they both require drastically different tracking algorithms so you will need two Classics</w:t>
            </w:r>
            <w:r w:rsidR="00FC651A">
              <w:rPr>
                <w:rFonts w:asciiTheme="majorHAnsi" w:eastAsia="MyriadPro-Light" w:hAnsiTheme="majorHAnsi" w:cs="MyriadPro-Light"/>
                <w:kern w:val="3"/>
                <w:sz w:val="24"/>
                <w:szCs w:val="24"/>
              </w:rPr>
              <w:t>.</w:t>
            </w:r>
          </w:p>
        </w:tc>
      </w:tr>
      <w:tr w:rsidR="006640E2" w:rsidRPr="008229EE" w14:paraId="30668187" w14:textId="77777777" w:rsidTr="00121A0A">
        <w:tc>
          <w:tcPr>
            <w:tcW w:w="2591" w:type="dxa"/>
          </w:tcPr>
          <w:p w14:paraId="63D135C7" w14:textId="77777777" w:rsidR="006640E2" w:rsidRPr="008229EE" w:rsidRDefault="006640E2"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8229EE">
              <w:rPr>
                <w:rFonts w:asciiTheme="majorHAnsi" w:eastAsia="MyriadPro-Light" w:hAnsiTheme="majorHAnsi" w:cs="MyriadPro-Light"/>
                <w:kern w:val="3"/>
                <w:sz w:val="24"/>
                <w:szCs w:val="24"/>
              </w:rPr>
              <w:t>Can I have more than one Classic on a single battery?</w:t>
            </w:r>
          </w:p>
        </w:tc>
        <w:tc>
          <w:tcPr>
            <w:tcW w:w="7659" w:type="dxa"/>
          </w:tcPr>
          <w:p w14:paraId="6C090089" w14:textId="77777777" w:rsidR="006640E2" w:rsidRPr="00FC651A" w:rsidRDefault="006640E2" w:rsidP="00BE7EEB">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FC651A">
              <w:rPr>
                <w:rFonts w:asciiTheme="majorHAnsi" w:eastAsia="MyriadPro-Light" w:hAnsiTheme="majorHAnsi" w:cs="MyriadPro-Light"/>
                <w:kern w:val="3"/>
                <w:sz w:val="24"/>
                <w:szCs w:val="24"/>
              </w:rPr>
              <w:t>Yes</w:t>
            </w:r>
            <w:r w:rsidR="00FC651A">
              <w:rPr>
                <w:rFonts w:asciiTheme="majorHAnsi" w:eastAsia="MyriadPro-Light" w:hAnsiTheme="majorHAnsi" w:cs="MyriadPro-Light"/>
                <w:kern w:val="3"/>
                <w:sz w:val="24"/>
                <w:szCs w:val="24"/>
              </w:rPr>
              <w:t>,</w:t>
            </w:r>
            <w:r w:rsidRPr="00FC651A">
              <w:rPr>
                <w:rFonts w:asciiTheme="majorHAnsi" w:eastAsia="MyriadPro-Light" w:hAnsiTheme="majorHAnsi" w:cs="MyriadPro-Light"/>
                <w:kern w:val="3"/>
                <w:sz w:val="24"/>
                <w:szCs w:val="24"/>
              </w:rPr>
              <w:t xml:space="preserve"> as long as they have separate </w:t>
            </w:r>
            <w:r w:rsidR="00FC651A">
              <w:rPr>
                <w:rFonts w:asciiTheme="majorHAnsi" w:eastAsia="MyriadPro-Light" w:hAnsiTheme="majorHAnsi" w:cs="MyriadPro-Light"/>
                <w:kern w:val="3"/>
                <w:sz w:val="24"/>
                <w:szCs w:val="24"/>
              </w:rPr>
              <w:t>PV</w:t>
            </w:r>
            <w:r w:rsidRPr="00FC651A">
              <w:rPr>
                <w:rFonts w:asciiTheme="majorHAnsi" w:eastAsia="MyriadPro-Light" w:hAnsiTheme="majorHAnsi" w:cs="MyriadPro-Light"/>
                <w:kern w:val="3"/>
                <w:sz w:val="24"/>
                <w:szCs w:val="24"/>
              </w:rPr>
              <w:t xml:space="preserve"> </w:t>
            </w:r>
            <w:r w:rsidR="00FC651A">
              <w:rPr>
                <w:rFonts w:asciiTheme="majorHAnsi" w:eastAsia="MyriadPro-Light" w:hAnsiTheme="majorHAnsi" w:cs="MyriadPro-Light"/>
                <w:kern w:val="3"/>
                <w:sz w:val="24"/>
                <w:szCs w:val="24"/>
              </w:rPr>
              <w:t>a</w:t>
            </w:r>
            <w:r w:rsidRPr="00FC651A">
              <w:rPr>
                <w:rFonts w:asciiTheme="majorHAnsi" w:eastAsia="MyriadPro-Light" w:hAnsiTheme="majorHAnsi" w:cs="MyriadPro-Light"/>
                <w:kern w:val="3"/>
                <w:sz w:val="24"/>
                <w:szCs w:val="24"/>
              </w:rPr>
              <w:t>rrays</w:t>
            </w:r>
            <w:r w:rsidR="00FC651A">
              <w:rPr>
                <w:rFonts w:asciiTheme="majorHAnsi" w:eastAsia="MyriadPro-Light" w:hAnsiTheme="majorHAnsi" w:cs="MyriadPro-Light"/>
                <w:kern w:val="3"/>
                <w:sz w:val="24"/>
                <w:szCs w:val="24"/>
              </w:rPr>
              <w:t>.</w:t>
            </w:r>
          </w:p>
        </w:tc>
      </w:tr>
      <w:tr w:rsidR="006640E2" w:rsidRPr="008229EE" w14:paraId="7346E3EA" w14:textId="77777777" w:rsidTr="00121A0A">
        <w:tc>
          <w:tcPr>
            <w:tcW w:w="2591" w:type="dxa"/>
          </w:tcPr>
          <w:p w14:paraId="6783F853" w14:textId="77777777" w:rsidR="00121A0A" w:rsidRPr="008229EE" w:rsidRDefault="006640E2" w:rsidP="002B0A92">
            <w:pPr>
              <w:widowControl w:val="0"/>
              <w:suppressAutoHyphens/>
              <w:autoSpaceDE w:val="0"/>
              <w:autoSpaceDN w:val="0"/>
              <w:textAlignment w:val="baseline"/>
              <w:rPr>
                <w:rFonts w:asciiTheme="majorHAnsi" w:eastAsia="MyriadPro-Light" w:hAnsiTheme="majorHAnsi" w:cs="MyriadPro-Light"/>
                <w:kern w:val="3"/>
                <w:sz w:val="24"/>
                <w:szCs w:val="24"/>
              </w:rPr>
            </w:pPr>
            <w:r w:rsidRPr="008229EE">
              <w:rPr>
                <w:rFonts w:asciiTheme="majorHAnsi" w:eastAsia="MyriadPro-Light" w:hAnsiTheme="majorHAnsi" w:cs="MyriadPro-Light"/>
                <w:kern w:val="3"/>
                <w:sz w:val="24"/>
                <w:szCs w:val="24"/>
              </w:rPr>
              <w:t>Do I have to shut off my Classic if I have a different charger charging?</w:t>
            </w:r>
          </w:p>
        </w:tc>
        <w:tc>
          <w:tcPr>
            <w:tcW w:w="7659" w:type="dxa"/>
          </w:tcPr>
          <w:p w14:paraId="4CDA71A7" w14:textId="77777777" w:rsidR="006640E2" w:rsidRPr="00FC651A" w:rsidRDefault="006640E2" w:rsidP="00BE7EEB">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sidRPr="00FC651A">
              <w:rPr>
                <w:rFonts w:asciiTheme="majorHAnsi" w:eastAsia="MyriadPro-Light" w:hAnsiTheme="majorHAnsi" w:cs="MyriadPro-Light"/>
                <w:kern w:val="3"/>
                <w:sz w:val="24"/>
                <w:szCs w:val="24"/>
              </w:rPr>
              <w:t>No</w:t>
            </w:r>
            <w:r w:rsidR="00FC651A">
              <w:rPr>
                <w:rFonts w:asciiTheme="majorHAnsi" w:eastAsia="MyriadPro-Light" w:hAnsiTheme="majorHAnsi" w:cs="MyriadPro-Light"/>
                <w:kern w:val="3"/>
                <w:sz w:val="24"/>
                <w:szCs w:val="24"/>
              </w:rPr>
              <w:t>,</w:t>
            </w:r>
            <w:r w:rsidRPr="00FC651A">
              <w:rPr>
                <w:rFonts w:asciiTheme="majorHAnsi" w:eastAsia="MyriadPro-Light" w:hAnsiTheme="majorHAnsi" w:cs="MyriadPro-Light"/>
                <w:kern w:val="3"/>
                <w:sz w:val="24"/>
                <w:szCs w:val="24"/>
              </w:rPr>
              <w:t xml:space="preserve"> the Classic will work just fine in conjunction with ANY other charger on the same battery</w:t>
            </w:r>
            <w:r w:rsidR="00FC651A">
              <w:rPr>
                <w:rFonts w:asciiTheme="majorHAnsi" w:eastAsia="MyriadPro-Light" w:hAnsiTheme="majorHAnsi" w:cs="MyriadPro-Light"/>
                <w:kern w:val="3"/>
                <w:sz w:val="24"/>
                <w:szCs w:val="24"/>
              </w:rPr>
              <w:t xml:space="preserve"> bank.</w:t>
            </w:r>
          </w:p>
        </w:tc>
      </w:tr>
      <w:tr w:rsidR="00121A0A" w:rsidRPr="008229EE" w14:paraId="342114EE" w14:textId="77777777" w:rsidTr="00121A0A">
        <w:tc>
          <w:tcPr>
            <w:tcW w:w="2591" w:type="dxa"/>
          </w:tcPr>
          <w:p w14:paraId="01A27675" w14:textId="77777777" w:rsidR="00121A0A" w:rsidRPr="008229EE" w:rsidRDefault="00121A0A" w:rsidP="002B0A92">
            <w:pPr>
              <w:widowControl w:val="0"/>
              <w:suppressAutoHyphens/>
              <w:autoSpaceDE w:val="0"/>
              <w:autoSpaceDN w:val="0"/>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 xml:space="preserve">What </w:t>
            </w:r>
            <w:proofErr w:type="gramStart"/>
            <w:r>
              <w:rPr>
                <w:rFonts w:asciiTheme="majorHAnsi" w:eastAsia="MyriadPro-Light" w:hAnsiTheme="majorHAnsi" w:cs="MyriadPro-Light"/>
                <w:kern w:val="3"/>
                <w:sz w:val="24"/>
                <w:szCs w:val="24"/>
              </w:rPr>
              <w:t>is</w:t>
            </w:r>
            <w:proofErr w:type="gramEnd"/>
            <w:r>
              <w:rPr>
                <w:rFonts w:asciiTheme="majorHAnsi" w:eastAsia="MyriadPro-Light" w:hAnsiTheme="majorHAnsi" w:cs="MyriadPro-Light"/>
                <w:kern w:val="3"/>
                <w:sz w:val="24"/>
                <w:szCs w:val="24"/>
              </w:rPr>
              <w:t xml:space="preserve"> Skip Days?</w:t>
            </w:r>
          </w:p>
        </w:tc>
        <w:tc>
          <w:tcPr>
            <w:tcW w:w="7659" w:type="dxa"/>
          </w:tcPr>
          <w:p w14:paraId="50A71017" w14:textId="77777777" w:rsidR="00121A0A" w:rsidRPr="00FC651A" w:rsidRDefault="00121A0A" w:rsidP="00BE7EEB">
            <w:pPr>
              <w:pStyle w:val="ListParagraph"/>
              <w:widowControl w:val="0"/>
              <w:numPr>
                <w:ilvl w:val="0"/>
                <w:numId w:val="26"/>
              </w:numPr>
              <w:suppressAutoHyphens/>
              <w:autoSpaceDE w:val="0"/>
              <w:autoSpaceDN w:val="0"/>
              <w:spacing w:before="100" w:beforeAutospacing="1" w:after="100" w:afterAutospacing="1"/>
              <w:textAlignment w:val="baseline"/>
              <w:rPr>
                <w:rFonts w:asciiTheme="majorHAnsi" w:eastAsia="MyriadPro-Light" w:hAnsiTheme="majorHAnsi" w:cs="MyriadPro-Light"/>
                <w:kern w:val="3"/>
                <w:sz w:val="24"/>
                <w:szCs w:val="24"/>
              </w:rPr>
            </w:pPr>
            <w:r>
              <w:rPr>
                <w:rFonts w:asciiTheme="majorHAnsi" w:eastAsia="MyriadPro-Light" w:hAnsiTheme="majorHAnsi" w:cs="MyriadPro-Light"/>
                <w:kern w:val="3"/>
                <w:sz w:val="24"/>
                <w:szCs w:val="24"/>
              </w:rPr>
              <w:t xml:space="preserve">Skip Days allows the Classic to skip the Bulk charging phase and go directly to Float.  Helpful for unattended systems, such as in a weekend cabin.  Set for number of days to skip charging.  For </w:t>
            </w:r>
            <w:r>
              <w:rPr>
                <w:rFonts w:asciiTheme="majorHAnsi" w:eastAsia="MyriadPro-Light" w:hAnsiTheme="majorHAnsi" w:cs="MyriadPro-Light"/>
                <w:kern w:val="3"/>
                <w:sz w:val="24"/>
                <w:szCs w:val="24"/>
              </w:rPr>
              <w:lastRenderedPageBreak/>
              <w:t>example, set to 3 will start Bulk charging on the 4</w:t>
            </w:r>
            <w:r w:rsidRPr="00121A0A">
              <w:rPr>
                <w:rFonts w:asciiTheme="majorHAnsi" w:eastAsia="MyriadPro-Light" w:hAnsiTheme="majorHAnsi" w:cs="MyriadPro-Light"/>
                <w:kern w:val="3"/>
                <w:sz w:val="24"/>
                <w:szCs w:val="24"/>
                <w:vertAlign w:val="superscript"/>
              </w:rPr>
              <w:t>th</w:t>
            </w:r>
            <w:r>
              <w:rPr>
                <w:rFonts w:asciiTheme="majorHAnsi" w:eastAsia="MyriadPro-Light" w:hAnsiTheme="majorHAnsi" w:cs="MyriadPro-Light"/>
                <w:kern w:val="3"/>
                <w:sz w:val="24"/>
                <w:szCs w:val="24"/>
              </w:rPr>
              <w:t xml:space="preserve"> day.</w:t>
            </w:r>
          </w:p>
        </w:tc>
      </w:tr>
    </w:tbl>
    <w:p w14:paraId="742CB3D7" w14:textId="77777777" w:rsidR="00BE7EEB" w:rsidRDefault="00BE7EEB" w:rsidP="002B0A92">
      <w:pPr>
        <w:widowControl w:val="0"/>
        <w:suppressAutoHyphens/>
        <w:autoSpaceDE w:val="0"/>
        <w:autoSpaceDN w:val="0"/>
        <w:textAlignment w:val="baseline"/>
        <w:rPr>
          <w:rFonts w:ascii="Times New Roman" w:eastAsia="MyriadPro-Light" w:hAnsi="Times New Roman" w:cs="MyriadPro-Light"/>
          <w:kern w:val="3"/>
          <w:sz w:val="24"/>
          <w:szCs w:val="24"/>
        </w:rPr>
      </w:pPr>
    </w:p>
    <w:p w14:paraId="71FC46F3" w14:textId="77777777" w:rsidR="00E218EE" w:rsidRDefault="00E218EE" w:rsidP="002B0A92">
      <w:pPr>
        <w:widowControl w:val="0"/>
        <w:suppressAutoHyphens/>
        <w:autoSpaceDE w:val="0"/>
        <w:autoSpaceDN w:val="0"/>
        <w:textAlignment w:val="baseline"/>
        <w:rPr>
          <w:rFonts w:ascii="Times New Roman" w:eastAsia="MyriadPro-Light" w:hAnsi="Times New Roman" w:cs="MyriadPro-Light"/>
          <w:kern w:val="3"/>
          <w:sz w:val="24"/>
          <w:szCs w:val="24"/>
        </w:rPr>
      </w:pPr>
    </w:p>
    <w:p w14:paraId="763ABE40" w14:textId="77777777" w:rsidR="006640E2" w:rsidRDefault="006640E2" w:rsidP="002B0A92">
      <w:pPr>
        <w:widowControl w:val="0"/>
        <w:suppressAutoHyphens/>
        <w:autoSpaceDE w:val="0"/>
        <w:autoSpaceDN w:val="0"/>
        <w:textAlignment w:val="baseline"/>
        <w:rPr>
          <w:rFonts w:ascii="Times New Roman" w:eastAsia="MyriadPro-Light" w:hAnsi="Times New Roman" w:cs="MyriadPro-Light"/>
          <w:kern w:val="3"/>
          <w:sz w:val="24"/>
          <w:szCs w:val="24"/>
        </w:rPr>
      </w:pPr>
    </w:p>
    <w:p w14:paraId="46A1A5B2" w14:textId="77777777" w:rsidR="00CB4CE4" w:rsidRPr="002B0A92" w:rsidRDefault="00CB4CE4" w:rsidP="00CB4CE4">
      <w:pPr>
        <w:keepNext/>
        <w:spacing w:before="240" w:after="120" w:line="276" w:lineRule="auto"/>
        <w:jc w:val="center"/>
        <w:outlineLvl w:val="0"/>
        <w:rPr>
          <w:rFonts w:ascii="Times New Roman" w:eastAsia="MyriadPro-Light" w:hAnsi="Times New Roman" w:cs="MyriadPro-Light"/>
          <w:b/>
          <w:bCs/>
          <w:kern w:val="32"/>
          <w:sz w:val="32"/>
          <w:szCs w:val="32"/>
        </w:rPr>
      </w:pPr>
      <w:bookmarkStart w:id="132" w:name="_Toc300241979"/>
      <w:bookmarkStart w:id="133" w:name="_Ref325627250"/>
      <w:bookmarkStart w:id="134" w:name="_Toc326745656"/>
      <w:r>
        <w:rPr>
          <w:rFonts w:ascii="Times New Roman" w:eastAsia="MyriadPro-Light" w:hAnsi="Times New Roman" w:cs="MyriadPro-Light"/>
          <w:b/>
          <w:bCs/>
          <w:kern w:val="32"/>
          <w:sz w:val="32"/>
          <w:szCs w:val="32"/>
        </w:rPr>
        <w:t xml:space="preserve">Mechanical </w:t>
      </w:r>
      <w:r w:rsidRPr="002B0A92">
        <w:rPr>
          <w:rFonts w:ascii="Times New Roman" w:eastAsia="MyriadPro-Light" w:hAnsi="Times New Roman" w:cs="MyriadPro-Light"/>
          <w:b/>
          <w:bCs/>
          <w:kern w:val="32"/>
          <w:sz w:val="32"/>
          <w:szCs w:val="32"/>
        </w:rPr>
        <w:t>Specifications</w:t>
      </w:r>
      <w:bookmarkEnd w:id="132"/>
      <w:bookmarkEnd w:id="133"/>
      <w:bookmarkEnd w:id="134"/>
    </w:p>
    <w:p w14:paraId="425E6EA9" w14:textId="77777777" w:rsidR="00CB4CE4" w:rsidRDefault="00A1740C"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bookmarkStart w:id="135" w:name="_Toc300241978"/>
      <w:bookmarkStart w:id="136" w:name="_Toc326745655"/>
      <w:r w:rsidRPr="002B0A92">
        <w:rPr>
          <w:rFonts w:ascii="Times New Roman" w:eastAsia="MyriadPro-Light" w:hAnsi="Times New Roman" w:cs="MyriadPro-Light"/>
          <w:noProof/>
          <w:kern w:val="3"/>
          <w:sz w:val="32"/>
          <w:szCs w:val="32"/>
        </w:rPr>
        <w:drawing>
          <wp:anchor distT="0" distB="0" distL="114300" distR="114300" simplePos="0" relativeHeight="251697152" behindDoc="1" locked="0" layoutInCell="1" allowOverlap="1" wp14:anchorId="2042112A" wp14:editId="78A0B67B">
            <wp:simplePos x="0" y="0"/>
            <wp:positionH relativeFrom="margin">
              <wp:align>center</wp:align>
            </wp:positionH>
            <wp:positionV relativeFrom="paragraph">
              <wp:posOffset>78740</wp:posOffset>
            </wp:positionV>
            <wp:extent cx="5486247" cy="6187045"/>
            <wp:effectExtent l="0" t="0" r="635" b="4445"/>
            <wp:wrapTight wrapText="bothSides">
              <wp:wrapPolygon edited="0">
                <wp:start x="0" y="0"/>
                <wp:lineTo x="0" y="21549"/>
                <wp:lineTo x="21527" y="21549"/>
                <wp:lineTo x="21527" y="0"/>
                <wp:lineTo x="0" y="0"/>
              </wp:wrapPolygon>
            </wp:wrapTight>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4">
                      <a:extLst>
                        <a:ext uri="{28A0092B-C50C-407E-A947-70E740481C1C}">
                          <a14:useLocalDpi xmlns:a14="http://schemas.microsoft.com/office/drawing/2010/main" val="0"/>
                        </a:ext>
                      </a:extLst>
                    </a:blip>
                    <a:srcRect l="10561" t="-180" r="29440"/>
                    <a:stretch>
                      <a:fillRect/>
                    </a:stretch>
                  </pic:blipFill>
                  <pic:spPr bwMode="auto">
                    <a:xfrm>
                      <a:off x="0" y="0"/>
                      <a:ext cx="5486247" cy="6187045"/>
                    </a:xfrm>
                    <a:prstGeom prst="rect">
                      <a:avLst/>
                    </a:prstGeom>
                    <a:noFill/>
                    <a:ln>
                      <a:noFill/>
                    </a:ln>
                  </pic:spPr>
                </pic:pic>
              </a:graphicData>
            </a:graphic>
          </wp:anchor>
        </w:drawing>
      </w:r>
    </w:p>
    <w:p w14:paraId="3BC830CC" w14:textId="77777777" w:rsidR="00CB4CE4" w:rsidRDefault="00CB4CE4"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0A04CF10" w14:textId="77777777" w:rsidR="00CB4CE4" w:rsidRDefault="00CB4CE4"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75886131" w14:textId="77777777" w:rsidR="00CB4CE4" w:rsidRDefault="00CB4CE4"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0C05807A" w14:textId="77777777" w:rsidR="00CB4CE4" w:rsidRDefault="00CB4CE4"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4A1E7C8C" w14:textId="77777777" w:rsidR="00CB4CE4" w:rsidRDefault="00CB4CE4"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0E9CD17E" w14:textId="77777777" w:rsidR="00CB4CE4" w:rsidRDefault="00CB4CE4"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311D7EF4" w14:textId="77777777" w:rsidR="00A1740C" w:rsidRDefault="00A1740C"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539C289C" w14:textId="77777777" w:rsidR="00A1740C" w:rsidRDefault="00A1740C"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28CEDDF0" w14:textId="77777777" w:rsidR="00A1740C" w:rsidRDefault="00A1740C"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2324FDEE" w14:textId="77777777" w:rsidR="00A1740C" w:rsidRDefault="00A1740C"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5D2E60B6" w14:textId="77777777" w:rsidR="00A1740C" w:rsidRDefault="00A1740C"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57410A5F" w14:textId="77777777" w:rsidR="00A1740C" w:rsidRDefault="00A1740C"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7537B9B2" w14:textId="77777777" w:rsidR="00A1740C" w:rsidRDefault="00A1740C"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75DBE409" w14:textId="77777777" w:rsidR="00A1740C" w:rsidRDefault="00A1740C"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0FC82F93" w14:textId="77777777" w:rsidR="00A1740C" w:rsidRDefault="00A1740C"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0DD5C916" w14:textId="77777777" w:rsidR="00A1740C" w:rsidRDefault="00A1740C"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5D900AAF" w14:textId="77777777" w:rsidR="00A1740C" w:rsidRDefault="00A1740C"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79F6D687" w14:textId="77777777" w:rsidR="00A1740C" w:rsidRDefault="00A1740C"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0D90FC05" w14:textId="77777777" w:rsidR="00A1740C" w:rsidRDefault="00A1740C"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0E2112C7" w14:textId="77777777" w:rsidR="00A1740C" w:rsidRDefault="00A1740C"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25DA104C" w14:textId="77777777" w:rsidR="00A1740C" w:rsidRDefault="00A1740C"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39AFE955" w14:textId="77777777" w:rsidR="00A1740C" w:rsidRDefault="00A1740C"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2C9744C9" w14:textId="77777777" w:rsidR="00A1740C" w:rsidRDefault="00A1740C"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4236A3DE" w14:textId="77777777" w:rsidR="00A1740C" w:rsidRDefault="00A1740C"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4539551D" w14:textId="77777777" w:rsidR="00A1740C" w:rsidRDefault="00A1740C"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43830EBB" w14:textId="77777777" w:rsidR="00A1740C" w:rsidRDefault="0064753D"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r>
        <w:rPr>
          <w:noProof/>
        </w:rPr>
        <mc:AlternateContent>
          <mc:Choice Requires="wps">
            <w:drawing>
              <wp:anchor distT="0" distB="0" distL="114300" distR="114300" simplePos="0" relativeHeight="251699200" behindDoc="0" locked="0" layoutInCell="1" allowOverlap="1" wp14:anchorId="0D4F100A" wp14:editId="48859308">
                <wp:simplePos x="0" y="0"/>
                <wp:positionH relativeFrom="column">
                  <wp:posOffset>533400</wp:posOffset>
                </wp:positionH>
                <wp:positionV relativeFrom="paragraph">
                  <wp:posOffset>301625</wp:posOffset>
                </wp:positionV>
                <wp:extent cx="775970" cy="266700"/>
                <wp:effectExtent l="0" t="0" r="5080" b="3810"/>
                <wp:wrapTopAndBottom/>
                <wp:docPr id="12" name="Text Box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5970" cy="266700"/>
                        </a:xfrm>
                        <a:prstGeom prst="rect">
                          <a:avLst/>
                        </a:prstGeom>
                        <a:solidFill>
                          <a:prstClr val="white"/>
                        </a:solidFill>
                        <a:ln>
                          <a:noFill/>
                        </a:ln>
                        <a:effectLst/>
                      </wps:spPr>
                      <wps:txbx>
                        <w:txbxContent>
                          <w:p w14:paraId="6BF3A075" w14:textId="77777777" w:rsidR="006E0AD9" w:rsidRPr="002C1C11" w:rsidRDefault="006E0AD9" w:rsidP="0064753D">
                            <w:pPr>
                              <w:pStyle w:val="Caption"/>
                              <w:rPr>
                                <w:rFonts w:ascii="Times New Roman" w:eastAsia="Arial Unicode MS" w:hAnsi="Times New Roman" w:cs="Tahoma"/>
                                <w:noProof/>
                                <w:kern w:val="3"/>
                                <w:sz w:val="20"/>
                                <w:szCs w:val="20"/>
                              </w:rPr>
                            </w:pPr>
                            <w:r>
                              <w:rPr>
                                <w:sz w:val="20"/>
                                <w:szCs w:val="20"/>
                              </w:rPr>
                              <w:t>Diagram 10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D4F100A" id="_x0000_s1260" type="#_x0000_t202" style="position:absolute;margin-left:42pt;margin-top:23.75pt;width:61.1pt;height:2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" stroked="f">
                <v:textbox style="mso-fit-shape-to-text:t" inset="0,0,0,0">
                  <w:txbxContent>
                    <w:p w14:paraId="6BF3A075" w14:textId="77777777" w:rsidR="006E0AD9" w:rsidRPr="002C1C11" w:rsidRDefault="006E0AD9" w:rsidP="0064753D">
                      <w:pPr>
                        <w:pStyle w:val="Caption"/>
                        <w:rPr>
                          <w:rFonts w:ascii="Times New Roman" w:eastAsia="Arial Unicode MS" w:hAnsi="Times New Roman" w:cs="Tahoma"/>
                          <w:noProof/>
                          <w:kern w:val="3"/>
                          <w:sz w:val="20"/>
                          <w:szCs w:val="20"/>
                        </w:rPr>
                      </w:pPr>
                      <w:r>
                        <w:rPr>
                          <w:sz w:val="20"/>
                          <w:szCs w:val="20"/>
                        </w:rPr>
                        <w:t>Diagram 10</w:t>
                      </w:r>
                    </w:p>
                  </w:txbxContent>
                </v:textbox>
                <w10:wrap type="topAndBottom"/>
              </v:shape>
            </w:pict>
          </mc:Fallback>
        </mc:AlternateContent>
      </w:r>
    </w:p>
    <w:p w14:paraId="15D8E391" w14:textId="77777777" w:rsidR="00A1740C" w:rsidRDefault="00A1740C" w:rsidP="00CB4CE4">
      <w:pPr>
        <w:widowControl w:val="0"/>
        <w:suppressAutoHyphens/>
        <w:autoSpaceDE w:val="0"/>
        <w:autoSpaceDN w:val="0"/>
        <w:textAlignment w:val="baseline"/>
        <w:rPr>
          <w:rFonts w:ascii="Times New Roman" w:eastAsia="MyriadPro-Light" w:hAnsi="Times New Roman" w:cs="MyriadPro-Light"/>
          <w:b/>
          <w:bCs/>
          <w:kern w:val="32"/>
          <w:sz w:val="32"/>
          <w:szCs w:val="32"/>
        </w:rPr>
      </w:pPr>
    </w:p>
    <w:p w14:paraId="3C9EFE07" w14:textId="77777777" w:rsidR="002B0A92" w:rsidRPr="002B0A92" w:rsidRDefault="00FC651A" w:rsidP="00A1740C">
      <w:pPr>
        <w:widowControl w:val="0"/>
        <w:suppressAutoHyphens/>
        <w:autoSpaceDE w:val="0"/>
        <w:autoSpaceDN w:val="0"/>
        <w:jc w:val="center"/>
        <w:textAlignment w:val="baseline"/>
        <w:rPr>
          <w:rFonts w:ascii="Times New Roman" w:eastAsia="MyriadPro-Light" w:hAnsi="Times New Roman" w:cs="MyriadPro-Light"/>
          <w:b/>
          <w:bCs/>
          <w:kern w:val="32"/>
          <w:sz w:val="32"/>
          <w:szCs w:val="32"/>
        </w:rPr>
      </w:pPr>
      <w:r>
        <w:rPr>
          <w:rFonts w:ascii="Times New Roman" w:eastAsia="MyriadPro-Light" w:hAnsi="Times New Roman" w:cs="MyriadPro-Light"/>
          <w:b/>
          <w:bCs/>
          <w:kern w:val="32"/>
          <w:sz w:val="32"/>
          <w:szCs w:val="32"/>
        </w:rPr>
        <w:lastRenderedPageBreak/>
        <w:t>E</w:t>
      </w:r>
      <w:r w:rsidR="00D13179">
        <w:rPr>
          <w:rFonts w:ascii="Times New Roman" w:eastAsia="MyriadPro-Light" w:hAnsi="Times New Roman" w:cs="MyriadPro-Light"/>
          <w:b/>
          <w:bCs/>
          <w:kern w:val="32"/>
          <w:sz w:val="32"/>
          <w:szCs w:val="32"/>
        </w:rPr>
        <w:t xml:space="preserve">lectrical </w:t>
      </w:r>
      <w:r w:rsidR="002B0A92" w:rsidRPr="002B0A92">
        <w:rPr>
          <w:rFonts w:ascii="Times New Roman" w:eastAsia="MyriadPro-Light" w:hAnsi="Times New Roman" w:cs="MyriadPro-Light"/>
          <w:b/>
          <w:bCs/>
          <w:kern w:val="32"/>
          <w:sz w:val="32"/>
          <w:szCs w:val="32"/>
        </w:rPr>
        <w:t>Specifications</w:t>
      </w:r>
      <w:bookmarkEnd w:id="135"/>
      <w:bookmarkEnd w:id="136"/>
    </w:p>
    <w:p w14:paraId="3A842FE7" w14:textId="77777777"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2448"/>
        <w:gridCol w:w="1890"/>
        <w:gridCol w:w="2250"/>
        <w:gridCol w:w="2250"/>
        <w:gridCol w:w="270"/>
      </w:tblGrid>
      <w:tr w:rsidR="002B0A92" w:rsidRPr="002B0A92" w14:paraId="06844514" w14:textId="77777777" w:rsidTr="00D13179">
        <w:trPr>
          <w:trHeight w:val="558"/>
        </w:trPr>
        <w:tc>
          <w:tcPr>
            <w:tcW w:w="2448" w:type="dxa"/>
            <w:shd w:val="clear" w:color="auto" w:fill="CCCCCC"/>
            <w:vAlign w:val="center"/>
          </w:tcPr>
          <w:p w14:paraId="7C2E9731"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b/>
                <w:kern w:val="3"/>
                <w:sz w:val="24"/>
                <w:szCs w:val="24"/>
              </w:rPr>
            </w:pPr>
            <w:r w:rsidRPr="002B0A92">
              <w:rPr>
                <w:rFonts w:ascii="Times New Roman" w:eastAsia="MyriadPro-Light" w:hAnsi="Times New Roman" w:cs="MyriadPro-Light"/>
                <w:b/>
                <w:kern w:val="3"/>
                <w:sz w:val="24"/>
                <w:szCs w:val="24"/>
              </w:rPr>
              <w:t>Model</w:t>
            </w:r>
          </w:p>
        </w:tc>
        <w:tc>
          <w:tcPr>
            <w:tcW w:w="1890" w:type="dxa"/>
            <w:shd w:val="clear" w:color="auto" w:fill="CCCCCC"/>
            <w:vAlign w:val="center"/>
          </w:tcPr>
          <w:p w14:paraId="226B30AF"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b/>
                <w:kern w:val="3"/>
                <w:sz w:val="24"/>
                <w:szCs w:val="24"/>
              </w:rPr>
            </w:pPr>
            <w:r w:rsidRPr="002B0A92">
              <w:rPr>
                <w:rFonts w:ascii="Times New Roman" w:eastAsia="MyriadPro-Light" w:hAnsi="Times New Roman" w:cs="MyriadPro-Light"/>
                <w:b/>
                <w:kern w:val="3"/>
                <w:sz w:val="24"/>
                <w:szCs w:val="24"/>
              </w:rPr>
              <w:t>Classic150</w:t>
            </w:r>
          </w:p>
        </w:tc>
        <w:tc>
          <w:tcPr>
            <w:tcW w:w="2250" w:type="dxa"/>
            <w:shd w:val="clear" w:color="auto" w:fill="CCCCCC"/>
            <w:vAlign w:val="center"/>
          </w:tcPr>
          <w:p w14:paraId="0537630C"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b/>
                <w:kern w:val="3"/>
                <w:sz w:val="24"/>
                <w:szCs w:val="24"/>
              </w:rPr>
            </w:pPr>
            <w:r w:rsidRPr="002B0A92">
              <w:rPr>
                <w:rFonts w:ascii="Times New Roman" w:eastAsia="MyriadPro-Light" w:hAnsi="Times New Roman" w:cs="MyriadPro-Light"/>
                <w:b/>
                <w:kern w:val="3"/>
                <w:sz w:val="24"/>
                <w:szCs w:val="24"/>
              </w:rPr>
              <w:t>Classic200</w:t>
            </w:r>
          </w:p>
        </w:tc>
        <w:tc>
          <w:tcPr>
            <w:tcW w:w="2250" w:type="dxa"/>
            <w:shd w:val="clear" w:color="auto" w:fill="CCCCCC"/>
            <w:vAlign w:val="center"/>
          </w:tcPr>
          <w:p w14:paraId="38DF830D"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b/>
                <w:kern w:val="3"/>
                <w:sz w:val="24"/>
                <w:szCs w:val="24"/>
              </w:rPr>
            </w:pPr>
            <w:r w:rsidRPr="002B0A92">
              <w:rPr>
                <w:rFonts w:ascii="Times New Roman" w:eastAsia="MyriadPro-Light" w:hAnsi="Times New Roman" w:cs="MyriadPro-Light"/>
                <w:b/>
                <w:kern w:val="3"/>
                <w:sz w:val="24"/>
                <w:szCs w:val="24"/>
              </w:rPr>
              <w:t>Classic250</w:t>
            </w:r>
          </w:p>
        </w:tc>
        <w:tc>
          <w:tcPr>
            <w:tcW w:w="270" w:type="dxa"/>
            <w:shd w:val="clear" w:color="auto" w:fill="CCCCCC"/>
            <w:vAlign w:val="center"/>
          </w:tcPr>
          <w:p w14:paraId="71B34C55"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b/>
                <w:kern w:val="3"/>
                <w:sz w:val="32"/>
                <w:szCs w:val="32"/>
              </w:rPr>
            </w:pPr>
          </w:p>
        </w:tc>
      </w:tr>
      <w:tr w:rsidR="002B0A92" w:rsidRPr="002B0A92" w14:paraId="7C656221" w14:textId="77777777" w:rsidTr="00D13179">
        <w:trPr>
          <w:trHeight w:val="438"/>
        </w:trPr>
        <w:tc>
          <w:tcPr>
            <w:tcW w:w="2448" w:type="dxa"/>
            <w:vAlign w:val="center"/>
          </w:tcPr>
          <w:p w14:paraId="1B5ACED5"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Operating Volts in</w:t>
            </w:r>
          </w:p>
        </w:tc>
        <w:tc>
          <w:tcPr>
            <w:tcW w:w="1890" w:type="dxa"/>
            <w:vAlign w:val="center"/>
          </w:tcPr>
          <w:p w14:paraId="05BD8E8F"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150VDC</w:t>
            </w:r>
          </w:p>
        </w:tc>
        <w:tc>
          <w:tcPr>
            <w:tcW w:w="2250" w:type="dxa"/>
            <w:vAlign w:val="center"/>
          </w:tcPr>
          <w:p w14:paraId="5412BADF"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200VDC</w:t>
            </w:r>
          </w:p>
        </w:tc>
        <w:tc>
          <w:tcPr>
            <w:tcW w:w="2250" w:type="dxa"/>
            <w:vAlign w:val="center"/>
          </w:tcPr>
          <w:p w14:paraId="6D97DC51"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250VDC</w:t>
            </w:r>
          </w:p>
        </w:tc>
        <w:tc>
          <w:tcPr>
            <w:tcW w:w="270" w:type="dxa"/>
            <w:vAlign w:val="center"/>
          </w:tcPr>
          <w:p w14:paraId="75EC116C"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p>
        </w:tc>
      </w:tr>
      <w:tr w:rsidR="002B0A92" w:rsidRPr="002B0A92" w14:paraId="4C343532" w14:textId="77777777" w:rsidTr="00D13179">
        <w:trPr>
          <w:trHeight w:val="348"/>
        </w:trPr>
        <w:tc>
          <w:tcPr>
            <w:tcW w:w="2448" w:type="dxa"/>
            <w:vAlign w:val="center"/>
          </w:tcPr>
          <w:p w14:paraId="58727C9B"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Max Hyper VOC</w:t>
            </w:r>
          </w:p>
        </w:tc>
        <w:tc>
          <w:tcPr>
            <w:tcW w:w="1890" w:type="dxa"/>
            <w:vAlign w:val="center"/>
          </w:tcPr>
          <w:p w14:paraId="3B232073"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150</w:t>
            </w:r>
            <w:r w:rsidR="008407E0">
              <w:rPr>
                <w:rFonts w:ascii="Times New Roman" w:eastAsia="MyriadPro-Light" w:hAnsi="Times New Roman" w:cs="MyriadPro-Light"/>
                <w:kern w:val="3"/>
                <w:sz w:val="24"/>
                <w:szCs w:val="24"/>
              </w:rPr>
              <w:t xml:space="preserve"> </w:t>
            </w:r>
            <w:r w:rsidRPr="002B0A92">
              <w:rPr>
                <w:rFonts w:ascii="Times New Roman" w:eastAsia="MyriadPro-Light" w:hAnsi="Times New Roman" w:cs="MyriadPro-Light"/>
                <w:kern w:val="3"/>
                <w:sz w:val="24"/>
                <w:szCs w:val="24"/>
              </w:rPr>
              <w:t>+</w:t>
            </w:r>
            <w:r w:rsidR="008407E0">
              <w:rPr>
                <w:rFonts w:ascii="Times New Roman" w:eastAsia="MyriadPro-Light" w:hAnsi="Times New Roman" w:cs="MyriadPro-Light"/>
                <w:kern w:val="3"/>
                <w:sz w:val="24"/>
                <w:szCs w:val="24"/>
              </w:rPr>
              <w:t xml:space="preserve"> Batt V*</w:t>
            </w:r>
          </w:p>
        </w:tc>
        <w:tc>
          <w:tcPr>
            <w:tcW w:w="2250" w:type="dxa"/>
            <w:vAlign w:val="center"/>
          </w:tcPr>
          <w:p w14:paraId="4DA0A2F5"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200</w:t>
            </w:r>
            <w:r w:rsidR="008407E0">
              <w:rPr>
                <w:rFonts w:ascii="Times New Roman" w:eastAsia="MyriadPro-Light" w:hAnsi="Times New Roman" w:cs="MyriadPro-Light"/>
                <w:kern w:val="3"/>
                <w:sz w:val="24"/>
                <w:szCs w:val="24"/>
              </w:rPr>
              <w:t xml:space="preserve"> + Batt V*</w:t>
            </w:r>
          </w:p>
        </w:tc>
        <w:tc>
          <w:tcPr>
            <w:tcW w:w="2250" w:type="dxa"/>
            <w:vAlign w:val="center"/>
          </w:tcPr>
          <w:p w14:paraId="26988046"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250</w:t>
            </w:r>
            <w:r w:rsidR="008407E0">
              <w:rPr>
                <w:rFonts w:ascii="Times New Roman" w:eastAsia="MyriadPro-Light" w:hAnsi="Times New Roman" w:cs="MyriadPro-Light"/>
                <w:kern w:val="3"/>
                <w:sz w:val="24"/>
                <w:szCs w:val="24"/>
              </w:rPr>
              <w:t xml:space="preserve"> + Batt V*</w:t>
            </w:r>
          </w:p>
        </w:tc>
        <w:tc>
          <w:tcPr>
            <w:tcW w:w="270" w:type="dxa"/>
            <w:vAlign w:val="center"/>
          </w:tcPr>
          <w:p w14:paraId="437DCD27"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p>
        </w:tc>
      </w:tr>
      <w:tr w:rsidR="002B0A92" w:rsidRPr="002B0A92" w14:paraId="52ECF099" w14:textId="77777777" w:rsidTr="00D13179">
        <w:trPr>
          <w:trHeight w:val="321"/>
        </w:trPr>
        <w:tc>
          <w:tcPr>
            <w:tcW w:w="2448" w:type="dxa"/>
            <w:vAlign w:val="center"/>
          </w:tcPr>
          <w:p w14:paraId="09E9ABD0"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*Battery Charge Volts</w:t>
            </w:r>
          </w:p>
        </w:tc>
        <w:tc>
          <w:tcPr>
            <w:tcW w:w="1890" w:type="dxa"/>
            <w:vAlign w:val="center"/>
          </w:tcPr>
          <w:p w14:paraId="64710C93"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12-93 volts</w:t>
            </w:r>
          </w:p>
        </w:tc>
        <w:tc>
          <w:tcPr>
            <w:tcW w:w="2250" w:type="dxa"/>
            <w:vAlign w:val="center"/>
          </w:tcPr>
          <w:p w14:paraId="5FFC3E37"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12-93 volts</w:t>
            </w:r>
          </w:p>
        </w:tc>
        <w:tc>
          <w:tcPr>
            <w:tcW w:w="2250" w:type="dxa"/>
            <w:vAlign w:val="center"/>
          </w:tcPr>
          <w:p w14:paraId="6AEBA383"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12-93 volts</w:t>
            </w:r>
          </w:p>
        </w:tc>
        <w:tc>
          <w:tcPr>
            <w:tcW w:w="270" w:type="dxa"/>
            <w:vAlign w:val="center"/>
          </w:tcPr>
          <w:p w14:paraId="6CECC921"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p>
        </w:tc>
      </w:tr>
      <w:tr w:rsidR="002B0A92" w:rsidRPr="002B0A92" w14:paraId="2712D664" w14:textId="77777777" w:rsidTr="00D13179">
        <w:trPr>
          <w:trHeight w:val="744"/>
        </w:trPr>
        <w:tc>
          <w:tcPr>
            <w:tcW w:w="2448" w:type="dxa"/>
            <w:vAlign w:val="center"/>
          </w:tcPr>
          <w:p w14:paraId="66D6EFED"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**Absolute Current Output at 25</w:t>
            </w:r>
            <w:r w:rsidRPr="002B0A92">
              <w:rPr>
                <w:rFonts w:ascii="Times New Roman" w:eastAsia="MyriadPro-Light" w:hAnsi="Times New Roman" w:cs="Times New Roman"/>
                <w:kern w:val="3"/>
                <w:sz w:val="24"/>
                <w:szCs w:val="24"/>
              </w:rPr>
              <w:t>°</w:t>
            </w:r>
            <w:r w:rsidRPr="002B0A92">
              <w:rPr>
                <w:rFonts w:ascii="Times New Roman" w:eastAsia="MyriadPro-Light" w:hAnsi="Times New Roman" w:cs="MyriadPro-Light"/>
                <w:kern w:val="3"/>
                <w:sz w:val="24"/>
                <w:szCs w:val="24"/>
              </w:rPr>
              <w:t>C</w:t>
            </w:r>
          </w:p>
        </w:tc>
        <w:tc>
          <w:tcPr>
            <w:tcW w:w="1890" w:type="dxa"/>
            <w:vAlign w:val="center"/>
          </w:tcPr>
          <w:p w14:paraId="5EBF48D6" w14:textId="3E8D5F2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18"/>
                <w:szCs w:val="18"/>
              </w:rPr>
            </w:pPr>
            <w:r w:rsidRPr="002B0A92">
              <w:rPr>
                <w:rFonts w:ascii="Times New Roman" w:eastAsia="MyriadPro-Light" w:hAnsi="Times New Roman" w:cs="MyriadPro-Light"/>
                <w:kern w:val="3"/>
                <w:sz w:val="18"/>
                <w:szCs w:val="18"/>
              </w:rPr>
              <w:t>96</w:t>
            </w:r>
            <w:r w:rsidR="009A6813">
              <w:rPr>
                <w:rFonts w:ascii="Times New Roman" w:eastAsia="MyriadPro-Light" w:hAnsi="Times New Roman" w:cs="MyriadPro-Light"/>
                <w:kern w:val="3"/>
                <w:sz w:val="18"/>
                <w:szCs w:val="18"/>
              </w:rPr>
              <w:t>A</w:t>
            </w:r>
            <w:r w:rsidRPr="002B0A92">
              <w:rPr>
                <w:rFonts w:ascii="Times New Roman" w:eastAsia="MyriadPro-Light" w:hAnsi="Times New Roman" w:cs="MyriadPro-Light"/>
                <w:kern w:val="3"/>
                <w:sz w:val="18"/>
                <w:szCs w:val="18"/>
              </w:rPr>
              <w:t xml:space="preserve"> at 12</w:t>
            </w:r>
            <w:r w:rsidR="009A6813">
              <w:rPr>
                <w:rFonts w:ascii="Times New Roman" w:eastAsia="MyriadPro-Light" w:hAnsi="Times New Roman" w:cs="MyriadPro-Light"/>
                <w:kern w:val="3"/>
                <w:sz w:val="18"/>
                <w:szCs w:val="18"/>
              </w:rPr>
              <w:t>V</w:t>
            </w:r>
            <w:r w:rsidRPr="002B0A92">
              <w:rPr>
                <w:rFonts w:ascii="Times New Roman" w:eastAsia="MyriadPro-Light" w:hAnsi="Times New Roman" w:cs="MyriadPro-Light"/>
                <w:kern w:val="3"/>
                <w:sz w:val="18"/>
                <w:szCs w:val="18"/>
              </w:rPr>
              <w:t xml:space="preserve"> battery</w:t>
            </w:r>
          </w:p>
          <w:p w14:paraId="6B5A2F9A" w14:textId="53C298A8"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18"/>
                <w:szCs w:val="18"/>
              </w:rPr>
            </w:pPr>
            <w:r w:rsidRPr="002B0A92">
              <w:rPr>
                <w:rFonts w:ascii="Times New Roman" w:eastAsia="MyriadPro-Light" w:hAnsi="Times New Roman" w:cs="MyriadPro-Light"/>
                <w:kern w:val="3"/>
                <w:sz w:val="18"/>
                <w:szCs w:val="18"/>
              </w:rPr>
              <w:t>94</w:t>
            </w:r>
            <w:r w:rsidR="009A6813">
              <w:rPr>
                <w:rFonts w:ascii="Times New Roman" w:eastAsia="MyriadPro-Light" w:hAnsi="Times New Roman" w:cs="MyriadPro-Light"/>
                <w:kern w:val="3"/>
                <w:sz w:val="18"/>
                <w:szCs w:val="18"/>
              </w:rPr>
              <w:t>A</w:t>
            </w:r>
            <w:r w:rsidRPr="002B0A92">
              <w:rPr>
                <w:rFonts w:ascii="Times New Roman" w:eastAsia="MyriadPro-Light" w:hAnsi="Times New Roman" w:cs="MyriadPro-Light"/>
                <w:kern w:val="3"/>
                <w:sz w:val="18"/>
                <w:szCs w:val="18"/>
              </w:rPr>
              <w:t xml:space="preserve"> at 24</w:t>
            </w:r>
            <w:r w:rsidR="009A6813">
              <w:rPr>
                <w:rFonts w:ascii="Times New Roman" w:eastAsia="MyriadPro-Light" w:hAnsi="Times New Roman" w:cs="MyriadPro-Light"/>
                <w:kern w:val="3"/>
                <w:sz w:val="18"/>
                <w:szCs w:val="18"/>
              </w:rPr>
              <w:t>V</w:t>
            </w:r>
            <w:r w:rsidRPr="002B0A92">
              <w:rPr>
                <w:rFonts w:ascii="Times New Roman" w:eastAsia="MyriadPro-Light" w:hAnsi="Times New Roman" w:cs="MyriadPro-Light"/>
                <w:kern w:val="3"/>
                <w:sz w:val="18"/>
                <w:szCs w:val="18"/>
              </w:rPr>
              <w:t xml:space="preserve"> battery</w:t>
            </w:r>
          </w:p>
          <w:p w14:paraId="7DE11C6E" w14:textId="5A04ED41"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18"/>
                <w:szCs w:val="18"/>
              </w:rPr>
            </w:pPr>
            <w:r w:rsidRPr="002B0A92">
              <w:rPr>
                <w:rFonts w:ascii="Times New Roman" w:eastAsia="MyriadPro-Light" w:hAnsi="Times New Roman" w:cs="MyriadPro-Light"/>
                <w:kern w:val="3"/>
                <w:sz w:val="18"/>
                <w:szCs w:val="18"/>
              </w:rPr>
              <w:t>83</w:t>
            </w:r>
            <w:r w:rsidR="009A6813">
              <w:rPr>
                <w:rFonts w:ascii="Times New Roman" w:eastAsia="MyriadPro-Light" w:hAnsi="Times New Roman" w:cs="MyriadPro-Light"/>
                <w:kern w:val="3"/>
                <w:sz w:val="18"/>
                <w:szCs w:val="18"/>
              </w:rPr>
              <w:t>A</w:t>
            </w:r>
            <w:r w:rsidRPr="002B0A92">
              <w:rPr>
                <w:rFonts w:ascii="Times New Roman" w:eastAsia="MyriadPro-Light" w:hAnsi="Times New Roman" w:cs="MyriadPro-Light"/>
                <w:kern w:val="3"/>
                <w:sz w:val="18"/>
                <w:szCs w:val="18"/>
              </w:rPr>
              <w:t xml:space="preserve"> at 48</w:t>
            </w:r>
            <w:r w:rsidR="009A6813">
              <w:rPr>
                <w:rFonts w:ascii="Times New Roman" w:eastAsia="MyriadPro-Light" w:hAnsi="Times New Roman" w:cs="MyriadPro-Light"/>
                <w:kern w:val="3"/>
                <w:sz w:val="18"/>
                <w:szCs w:val="18"/>
              </w:rPr>
              <w:t>V</w:t>
            </w:r>
            <w:r w:rsidRPr="002B0A92">
              <w:rPr>
                <w:rFonts w:ascii="Times New Roman" w:eastAsia="MyriadPro-Light" w:hAnsi="Times New Roman" w:cs="MyriadPro-Light"/>
                <w:kern w:val="3"/>
                <w:sz w:val="18"/>
                <w:szCs w:val="18"/>
              </w:rPr>
              <w:t xml:space="preserve"> battery</w:t>
            </w:r>
          </w:p>
        </w:tc>
        <w:tc>
          <w:tcPr>
            <w:tcW w:w="2250" w:type="dxa"/>
            <w:vAlign w:val="center"/>
          </w:tcPr>
          <w:p w14:paraId="400CA0F8" w14:textId="4095FE04"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18"/>
                <w:szCs w:val="18"/>
              </w:rPr>
            </w:pPr>
            <w:r w:rsidRPr="002B0A92">
              <w:rPr>
                <w:rFonts w:ascii="Times New Roman" w:eastAsia="MyriadPro-Light" w:hAnsi="Times New Roman" w:cs="MyriadPro-Light"/>
                <w:kern w:val="3"/>
                <w:sz w:val="18"/>
                <w:szCs w:val="18"/>
              </w:rPr>
              <w:t>7</w:t>
            </w:r>
            <w:r w:rsidR="009A6813">
              <w:rPr>
                <w:rFonts w:ascii="Times New Roman" w:eastAsia="MyriadPro-Light" w:hAnsi="Times New Roman" w:cs="MyriadPro-Light"/>
                <w:kern w:val="3"/>
                <w:sz w:val="18"/>
                <w:szCs w:val="18"/>
              </w:rPr>
              <w:t>9A</w:t>
            </w:r>
            <w:r w:rsidRPr="002B0A92">
              <w:rPr>
                <w:rFonts w:ascii="Times New Roman" w:eastAsia="MyriadPro-Light" w:hAnsi="Times New Roman" w:cs="MyriadPro-Light"/>
                <w:kern w:val="3"/>
                <w:sz w:val="18"/>
                <w:szCs w:val="18"/>
              </w:rPr>
              <w:t xml:space="preserve"> at 12</w:t>
            </w:r>
            <w:r w:rsidR="009A6813">
              <w:rPr>
                <w:rFonts w:ascii="Times New Roman" w:eastAsia="MyriadPro-Light" w:hAnsi="Times New Roman" w:cs="MyriadPro-Light"/>
                <w:kern w:val="3"/>
                <w:sz w:val="18"/>
                <w:szCs w:val="18"/>
              </w:rPr>
              <w:t>V</w:t>
            </w:r>
            <w:r w:rsidRPr="002B0A92">
              <w:rPr>
                <w:rFonts w:ascii="Times New Roman" w:eastAsia="MyriadPro-Light" w:hAnsi="Times New Roman" w:cs="MyriadPro-Light"/>
                <w:kern w:val="3"/>
                <w:sz w:val="18"/>
                <w:szCs w:val="18"/>
              </w:rPr>
              <w:t xml:space="preserve"> battery</w:t>
            </w:r>
          </w:p>
          <w:p w14:paraId="3F88316C" w14:textId="628B019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18"/>
                <w:szCs w:val="18"/>
              </w:rPr>
            </w:pPr>
            <w:r w:rsidRPr="002B0A92">
              <w:rPr>
                <w:rFonts w:ascii="Times New Roman" w:eastAsia="MyriadPro-Light" w:hAnsi="Times New Roman" w:cs="MyriadPro-Light"/>
                <w:kern w:val="3"/>
                <w:sz w:val="18"/>
                <w:szCs w:val="18"/>
              </w:rPr>
              <w:t>7</w:t>
            </w:r>
            <w:r w:rsidR="009A6813">
              <w:rPr>
                <w:rFonts w:ascii="Times New Roman" w:eastAsia="MyriadPro-Light" w:hAnsi="Times New Roman" w:cs="MyriadPro-Light"/>
                <w:kern w:val="3"/>
                <w:sz w:val="18"/>
                <w:szCs w:val="18"/>
              </w:rPr>
              <w:t>8A</w:t>
            </w:r>
            <w:r w:rsidRPr="002B0A92">
              <w:rPr>
                <w:rFonts w:ascii="Times New Roman" w:eastAsia="MyriadPro-Light" w:hAnsi="Times New Roman" w:cs="MyriadPro-Light"/>
                <w:kern w:val="3"/>
                <w:sz w:val="18"/>
                <w:szCs w:val="18"/>
              </w:rPr>
              <w:t xml:space="preserve"> at 2</w:t>
            </w:r>
            <w:r w:rsidR="008B24A9">
              <w:rPr>
                <w:rFonts w:ascii="Times New Roman" w:eastAsia="MyriadPro-Light" w:hAnsi="Times New Roman" w:cs="MyriadPro-Light"/>
                <w:kern w:val="3"/>
                <w:sz w:val="18"/>
                <w:szCs w:val="18"/>
              </w:rPr>
              <w:t>4</w:t>
            </w:r>
            <w:r w:rsidR="009A6813">
              <w:rPr>
                <w:rFonts w:ascii="Times New Roman" w:eastAsia="MyriadPro-Light" w:hAnsi="Times New Roman" w:cs="MyriadPro-Light"/>
                <w:kern w:val="3"/>
                <w:sz w:val="18"/>
                <w:szCs w:val="18"/>
              </w:rPr>
              <w:t>V</w:t>
            </w:r>
            <w:r w:rsidRPr="002B0A92">
              <w:rPr>
                <w:rFonts w:ascii="Times New Roman" w:eastAsia="MyriadPro-Light" w:hAnsi="Times New Roman" w:cs="MyriadPro-Light"/>
                <w:kern w:val="3"/>
                <w:sz w:val="18"/>
                <w:szCs w:val="18"/>
              </w:rPr>
              <w:t xml:space="preserve"> battery</w:t>
            </w:r>
          </w:p>
          <w:p w14:paraId="66DCC237" w14:textId="795815B6" w:rsidR="002B0A92" w:rsidRPr="002B0A92" w:rsidRDefault="009A6813" w:rsidP="002B0A92">
            <w:pPr>
              <w:widowControl w:val="0"/>
              <w:suppressAutoHyphens/>
              <w:autoSpaceDE w:val="0"/>
              <w:autoSpaceDN w:val="0"/>
              <w:ind w:right="-54"/>
              <w:jc w:val="center"/>
              <w:textAlignment w:val="baseline"/>
              <w:rPr>
                <w:rFonts w:ascii="Times New Roman" w:eastAsia="MyriadPro-Light" w:hAnsi="Times New Roman" w:cs="MyriadPro-Light"/>
                <w:kern w:val="3"/>
                <w:sz w:val="18"/>
                <w:szCs w:val="18"/>
              </w:rPr>
            </w:pPr>
            <w:r>
              <w:rPr>
                <w:rFonts w:ascii="Times New Roman" w:eastAsia="MyriadPro-Light" w:hAnsi="Times New Roman" w:cs="MyriadPro-Light"/>
                <w:kern w:val="3"/>
                <w:sz w:val="18"/>
                <w:szCs w:val="18"/>
              </w:rPr>
              <w:t>78A</w:t>
            </w:r>
            <w:r w:rsidR="002B0A92" w:rsidRPr="002B0A92">
              <w:rPr>
                <w:rFonts w:ascii="Times New Roman" w:eastAsia="MyriadPro-Light" w:hAnsi="Times New Roman" w:cs="MyriadPro-Light"/>
                <w:kern w:val="3"/>
                <w:sz w:val="18"/>
                <w:szCs w:val="18"/>
              </w:rPr>
              <w:t xml:space="preserve"> at 48</w:t>
            </w:r>
            <w:r>
              <w:rPr>
                <w:rFonts w:ascii="Times New Roman" w:eastAsia="MyriadPro-Light" w:hAnsi="Times New Roman" w:cs="MyriadPro-Light"/>
                <w:kern w:val="3"/>
                <w:sz w:val="18"/>
                <w:szCs w:val="18"/>
              </w:rPr>
              <w:t>V</w:t>
            </w:r>
            <w:r w:rsidR="002B0A92" w:rsidRPr="002B0A92">
              <w:rPr>
                <w:rFonts w:ascii="Times New Roman" w:eastAsia="MyriadPro-Light" w:hAnsi="Times New Roman" w:cs="MyriadPro-Light"/>
                <w:kern w:val="3"/>
                <w:sz w:val="18"/>
                <w:szCs w:val="18"/>
              </w:rPr>
              <w:t xml:space="preserve"> battery</w:t>
            </w:r>
          </w:p>
        </w:tc>
        <w:tc>
          <w:tcPr>
            <w:tcW w:w="2250" w:type="dxa"/>
            <w:vAlign w:val="center"/>
          </w:tcPr>
          <w:p w14:paraId="3E13AAD9" w14:textId="3B201990"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18"/>
                <w:szCs w:val="18"/>
              </w:rPr>
            </w:pPr>
            <w:r w:rsidRPr="002B0A92">
              <w:rPr>
                <w:rFonts w:ascii="Times New Roman" w:eastAsia="MyriadPro-Light" w:hAnsi="Times New Roman" w:cs="MyriadPro-Light"/>
                <w:kern w:val="3"/>
                <w:sz w:val="18"/>
                <w:szCs w:val="18"/>
              </w:rPr>
              <w:t>60</w:t>
            </w:r>
            <w:r w:rsidR="009A6813">
              <w:rPr>
                <w:rFonts w:ascii="Times New Roman" w:eastAsia="MyriadPro-Light" w:hAnsi="Times New Roman" w:cs="MyriadPro-Light"/>
                <w:kern w:val="3"/>
                <w:sz w:val="18"/>
                <w:szCs w:val="18"/>
              </w:rPr>
              <w:t>A</w:t>
            </w:r>
            <w:r w:rsidRPr="002B0A92">
              <w:rPr>
                <w:rFonts w:ascii="Times New Roman" w:eastAsia="MyriadPro-Light" w:hAnsi="Times New Roman" w:cs="MyriadPro-Light"/>
                <w:kern w:val="3"/>
                <w:sz w:val="18"/>
                <w:szCs w:val="18"/>
              </w:rPr>
              <w:t xml:space="preserve"> at 12</w:t>
            </w:r>
            <w:r w:rsidR="009A6813">
              <w:rPr>
                <w:rFonts w:ascii="Times New Roman" w:eastAsia="MyriadPro-Light" w:hAnsi="Times New Roman" w:cs="MyriadPro-Light"/>
                <w:kern w:val="3"/>
                <w:sz w:val="18"/>
                <w:szCs w:val="18"/>
              </w:rPr>
              <w:t>V</w:t>
            </w:r>
            <w:r w:rsidRPr="002B0A92">
              <w:rPr>
                <w:rFonts w:ascii="Times New Roman" w:eastAsia="MyriadPro-Light" w:hAnsi="Times New Roman" w:cs="MyriadPro-Light"/>
                <w:kern w:val="3"/>
                <w:sz w:val="18"/>
                <w:szCs w:val="18"/>
              </w:rPr>
              <w:t xml:space="preserve"> battery</w:t>
            </w:r>
          </w:p>
          <w:p w14:paraId="138E0BC5" w14:textId="075AC506"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18"/>
                <w:szCs w:val="18"/>
              </w:rPr>
            </w:pPr>
            <w:r w:rsidRPr="002B0A92">
              <w:rPr>
                <w:rFonts w:ascii="Times New Roman" w:eastAsia="MyriadPro-Light" w:hAnsi="Times New Roman" w:cs="MyriadPro-Light"/>
                <w:kern w:val="3"/>
                <w:sz w:val="18"/>
                <w:szCs w:val="18"/>
              </w:rPr>
              <w:t>62</w:t>
            </w:r>
            <w:r w:rsidR="009A6813">
              <w:rPr>
                <w:rFonts w:ascii="Times New Roman" w:eastAsia="MyriadPro-Light" w:hAnsi="Times New Roman" w:cs="MyriadPro-Light"/>
                <w:kern w:val="3"/>
                <w:sz w:val="18"/>
                <w:szCs w:val="18"/>
              </w:rPr>
              <w:t>A</w:t>
            </w:r>
            <w:r w:rsidRPr="002B0A92">
              <w:rPr>
                <w:rFonts w:ascii="Times New Roman" w:eastAsia="MyriadPro-Light" w:hAnsi="Times New Roman" w:cs="MyriadPro-Light"/>
                <w:kern w:val="3"/>
                <w:sz w:val="18"/>
                <w:szCs w:val="18"/>
              </w:rPr>
              <w:t xml:space="preserve"> at 24</w:t>
            </w:r>
            <w:r w:rsidR="009A6813">
              <w:rPr>
                <w:rFonts w:ascii="Times New Roman" w:eastAsia="MyriadPro-Light" w:hAnsi="Times New Roman" w:cs="MyriadPro-Light"/>
                <w:kern w:val="3"/>
                <w:sz w:val="18"/>
                <w:szCs w:val="18"/>
              </w:rPr>
              <w:t>V</w:t>
            </w:r>
            <w:r w:rsidRPr="002B0A92">
              <w:rPr>
                <w:rFonts w:ascii="Times New Roman" w:eastAsia="MyriadPro-Light" w:hAnsi="Times New Roman" w:cs="MyriadPro-Light"/>
                <w:kern w:val="3"/>
                <w:sz w:val="18"/>
                <w:szCs w:val="18"/>
              </w:rPr>
              <w:t xml:space="preserve"> battery</w:t>
            </w:r>
          </w:p>
          <w:p w14:paraId="4B663C3D" w14:textId="6EAD1BC1"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18"/>
                <w:szCs w:val="18"/>
              </w:rPr>
            </w:pPr>
            <w:r w:rsidRPr="002B0A92">
              <w:rPr>
                <w:rFonts w:ascii="Times New Roman" w:eastAsia="MyriadPro-Light" w:hAnsi="Times New Roman" w:cs="MyriadPro-Light"/>
                <w:kern w:val="3"/>
                <w:sz w:val="18"/>
                <w:szCs w:val="18"/>
              </w:rPr>
              <w:t>55</w:t>
            </w:r>
            <w:r w:rsidR="009A6813">
              <w:rPr>
                <w:rFonts w:ascii="Times New Roman" w:eastAsia="MyriadPro-Light" w:hAnsi="Times New Roman" w:cs="MyriadPro-Light"/>
                <w:kern w:val="3"/>
                <w:sz w:val="18"/>
                <w:szCs w:val="18"/>
              </w:rPr>
              <w:t>A</w:t>
            </w:r>
            <w:r w:rsidRPr="002B0A92">
              <w:rPr>
                <w:rFonts w:ascii="Times New Roman" w:eastAsia="MyriadPro-Light" w:hAnsi="Times New Roman" w:cs="MyriadPro-Light"/>
                <w:kern w:val="3"/>
                <w:sz w:val="18"/>
                <w:szCs w:val="18"/>
              </w:rPr>
              <w:t xml:space="preserve"> at 48</w:t>
            </w:r>
            <w:r w:rsidR="009A6813">
              <w:rPr>
                <w:rFonts w:ascii="Times New Roman" w:eastAsia="MyriadPro-Light" w:hAnsi="Times New Roman" w:cs="MyriadPro-Light"/>
                <w:kern w:val="3"/>
                <w:sz w:val="18"/>
                <w:szCs w:val="18"/>
              </w:rPr>
              <w:t>V</w:t>
            </w:r>
            <w:r w:rsidRPr="002B0A92">
              <w:rPr>
                <w:rFonts w:ascii="Times New Roman" w:eastAsia="MyriadPro-Light" w:hAnsi="Times New Roman" w:cs="MyriadPro-Light"/>
                <w:kern w:val="3"/>
                <w:sz w:val="18"/>
                <w:szCs w:val="18"/>
              </w:rPr>
              <w:t xml:space="preserve"> battery</w:t>
            </w:r>
          </w:p>
        </w:tc>
        <w:tc>
          <w:tcPr>
            <w:tcW w:w="270" w:type="dxa"/>
            <w:vAlign w:val="center"/>
          </w:tcPr>
          <w:p w14:paraId="2C21C86D"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18"/>
                <w:szCs w:val="18"/>
              </w:rPr>
            </w:pPr>
          </w:p>
        </w:tc>
      </w:tr>
      <w:tr w:rsidR="002B0A92" w:rsidRPr="002B0A92" w14:paraId="5A625E8F" w14:textId="77777777" w:rsidTr="00D13179">
        <w:trPr>
          <w:trHeight w:val="558"/>
        </w:trPr>
        <w:tc>
          <w:tcPr>
            <w:tcW w:w="2448" w:type="dxa"/>
            <w:vAlign w:val="center"/>
          </w:tcPr>
          <w:p w14:paraId="18B7772C"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De-rate current</w:t>
            </w:r>
          </w:p>
          <w:p w14:paraId="51639957"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at 40</w:t>
            </w:r>
            <w:r w:rsidRPr="002B0A92">
              <w:rPr>
                <w:rFonts w:ascii="Times New Roman" w:eastAsia="MyriadPro-Light" w:hAnsi="Times New Roman" w:cs="Times New Roman"/>
                <w:kern w:val="3"/>
                <w:sz w:val="24"/>
                <w:szCs w:val="24"/>
              </w:rPr>
              <w:t>°</w:t>
            </w:r>
            <w:r w:rsidRPr="002B0A92">
              <w:rPr>
                <w:rFonts w:ascii="Times New Roman" w:eastAsia="MyriadPro-Light" w:hAnsi="Times New Roman" w:cs="MyriadPro-Light"/>
                <w:kern w:val="3"/>
                <w:sz w:val="24"/>
                <w:szCs w:val="24"/>
              </w:rPr>
              <w:t>C+</w:t>
            </w:r>
          </w:p>
        </w:tc>
        <w:tc>
          <w:tcPr>
            <w:tcW w:w="1890" w:type="dxa"/>
            <w:vAlign w:val="center"/>
          </w:tcPr>
          <w:p w14:paraId="74FE8DF2"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80 amperes</w:t>
            </w:r>
          </w:p>
        </w:tc>
        <w:tc>
          <w:tcPr>
            <w:tcW w:w="2250" w:type="dxa"/>
            <w:vAlign w:val="center"/>
          </w:tcPr>
          <w:p w14:paraId="649879F8"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66 amperes</w:t>
            </w:r>
          </w:p>
        </w:tc>
        <w:tc>
          <w:tcPr>
            <w:tcW w:w="2250" w:type="dxa"/>
            <w:vAlign w:val="center"/>
          </w:tcPr>
          <w:p w14:paraId="488BFF14"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52 amperes</w:t>
            </w:r>
          </w:p>
        </w:tc>
        <w:tc>
          <w:tcPr>
            <w:tcW w:w="270" w:type="dxa"/>
            <w:vAlign w:val="center"/>
          </w:tcPr>
          <w:p w14:paraId="3DC56FE4"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p>
        </w:tc>
      </w:tr>
      <w:tr w:rsidR="002B0A92" w:rsidRPr="002B0A92" w14:paraId="63F45C98" w14:textId="77777777" w:rsidTr="00D13179">
        <w:trPr>
          <w:trHeight w:val="240"/>
        </w:trPr>
        <w:tc>
          <w:tcPr>
            <w:tcW w:w="2448" w:type="dxa"/>
            <w:vAlign w:val="center"/>
          </w:tcPr>
          <w:p w14:paraId="0AD280E6"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Environment</w:t>
            </w:r>
          </w:p>
        </w:tc>
        <w:tc>
          <w:tcPr>
            <w:tcW w:w="6660" w:type="dxa"/>
            <w:gridSpan w:val="4"/>
            <w:vAlign w:val="center"/>
          </w:tcPr>
          <w:p w14:paraId="48A7AF14"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-40</w:t>
            </w:r>
            <w:r w:rsidR="00FC651A">
              <w:rPr>
                <w:rFonts w:ascii="Times New Roman" w:eastAsia="MyriadPro-Light" w:hAnsi="Times New Roman" w:cs="MyriadPro-Light"/>
                <w:kern w:val="3"/>
                <w:sz w:val="24"/>
                <w:szCs w:val="24"/>
              </w:rPr>
              <w:t>C</w:t>
            </w:r>
            <w:r w:rsidRPr="002B0A92">
              <w:rPr>
                <w:rFonts w:ascii="Times New Roman" w:eastAsia="MyriadPro-Light" w:hAnsi="Times New Roman" w:cs="MyriadPro-Light"/>
                <w:kern w:val="3"/>
                <w:sz w:val="24"/>
                <w:szCs w:val="24"/>
              </w:rPr>
              <w:t xml:space="preserve"> to 40</w:t>
            </w:r>
            <w:r w:rsidR="00FC651A">
              <w:rPr>
                <w:rFonts w:ascii="Times New Roman" w:eastAsia="MyriadPro-Light" w:hAnsi="Times New Roman" w:cs="MyriadPro-Light"/>
                <w:kern w:val="3"/>
                <w:sz w:val="24"/>
                <w:szCs w:val="24"/>
              </w:rPr>
              <w:t>C</w:t>
            </w:r>
          </w:p>
        </w:tc>
      </w:tr>
      <w:tr w:rsidR="002B0A92" w:rsidRPr="002B0A92" w14:paraId="71F49627" w14:textId="77777777" w:rsidTr="00D13179">
        <w:trPr>
          <w:trHeight w:val="321"/>
        </w:trPr>
        <w:tc>
          <w:tcPr>
            <w:tcW w:w="2448" w:type="dxa"/>
            <w:vAlign w:val="center"/>
          </w:tcPr>
          <w:p w14:paraId="30911441"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Dimensions of Classic</w:t>
            </w:r>
          </w:p>
        </w:tc>
        <w:tc>
          <w:tcPr>
            <w:tcW w:w="6660" w:type="dxa"/>
            <w:gridSpan w:val="4"/>
            <w:vAlign w:val="center"/>
          </w:tcPr>
          <w:p w14:paraId="48C2BDB5"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14.87”X 5.95”X 4.00”     378mm X 151mm X 102mm</w:t>
            </w:r>
          </w:p>
        </w:tc>
      </w:tr>
      <w:tr w:rsidR="002B0A92" w:rsidRPr="002B0A92" w14:paraId="2EC726E9" w14:textId="77777777" w:rsidTr="00D13179">
        <w:trPr>
          <w:trHeight w:val="348"/>
        </w:trPr>
        <w:tc>
          <w:tcPr>
            <w:tcW w:w="2448" w:type="dxa"/>
            <w:vAlign w:val="center"/>
          </w:tcPr>
          <w:p w14:paraId="4F31485C"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Dimensions of Box</w:t>
            </w:r>
          </w:p>
        </w:tc>
        <w:tc>
          <w:tcPr>
            <w:tcW w:w="6660" w:type="dxa"/>
            <w:gridSpan w:val="4"/>
            <w:vAlign w:val="center"/>
          </w:tcPr>
          <w:p w14:paraId="30B1C45E" w14:textId="77777777"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19.00”X 8.50”X 5.70”     483mm X 216mm xX145mm</w:t>
            </w:r>
          </w:p>
        </w:tc>
      </w:tr>
      <w:tr w:rsidR="002B0A92" w:rsidRPr="002B0A92" w14:paraId="5A55CF73" w14:textId="77777777" w:rsidTr="00D13179">
        <w:trPr>
          <w:trHeight w:val="312"/>
        </w:trPr>
        <w:tc>
          <w:tcPr>
            <w:tcW w:w="2448" w:type="dxa"/>
            <w:vAlign w:val="center"/>
          </w:tcPr>
          <w:p w14:paraId="292C8D8A" w14:textId="77777777" w:rsidR="002B0A92" w:rsidRPr="002B0A92" w:rsidRDefault="002B0A92" w:rsidP="002B0A92">
            <w:pPr>
              <w:widowControl w:val="0"/>
              <w:suppressAutoHyphens/>
              <w:autoSpaceDE w:val="0"/>
              <w:autoSpaceDN w:val="0"/>
              <w:ind w:right="-54"/>
              <w:jc w:val="center"/>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Shipping Weight</w:t>
            </w:r>
          </w:p>
        </w:tc>
        <w:tc>
          <w:tcPr>
            <w:tcW w:w="6660" w:type="dxa"/>
            <w:gridSpan w:val="4"/>
            <w:vAlign w:val="center"/>
          </w:tcPr>
          <w:p w14:paraId="2D3EB941" w14:textId="77777777" w:rsidR="002B0A92" w:rsidRPr="002B0A92" w:rsidRDefault="002B0A92" w:rsidP="002B0A92">
            <w:pPr>
              <w:widowControl w:val="0"/>
              <w:suppressAutoHyphens/>
              <w:autoSpaceDE w:val="0"/>
              <w:autoSpaceDN w:val="0"/>
              <w:ind w:right="-54"/>
              <w:jc w:val="center"/>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 xml:space="preserve">11.5 </w:t>
            </w:r>
            <w:proofErr w:type="spellStart"/>
            <w:r w:rsidRPr="002B0A92">
              <w:rPr>
                <w:rFonts w:ascii="Times New Roman" w:eastAsia="Arial Unicode MS" w:hAnsi="Times New Roman" w:cs="Tahoma"/>
                <w:kern w:val="3"/>
                <w:sz w:val="24"/>
                <w:szCs w:val="24"/>
              </w:rPr>
              <w:t>lb</w:t>
            </w:r>
            <w:proofErr w:type="spellEnd"/>
            <w:r w:rsidRPr="002B0A92">
              <w:rPr>
                <w:rFonts w:ascii="Times New Roman" w:eastAsia="Arial Unicode MS" w:hAnsi="Times New Roman" w:cs="Tahoma"/>
                <w:kern w:val="3"/>
                <w:sz w:val="24"/>
                <w:szCs w:val="24"/>
              </w:rPr>
              <w:t xml:space="preserve">     4.9 kg</w:t>
            </w:r>
          </w:p>
        </w:tc>
      </w:tr>
      <w:tr w:rsidR="002B0A92" w:rsidRPr="002B0A92" w14:paraId="17448C2A" w14:textId="77777777" w:rsidTr="00D13179">
        <w:trPr>
          <w:trHeight w:val="312"/>
        </w:trPr>
        <w:tc>
          <w:tcPr>
            <w:tcW w:w="9108" w:type="dxa"/>
            <w:gridSpan w:val="5"/>
            <w:vAlign w:val="center"/>
          </w:tcPr>
          <w:p w14:paraId="29044AA4" w14:textId="77777777" w:rsidR="002B0A92" w:rsidRPr="002B0A92" w:rsidRDefault="002B0A92" w:rsidP="002B0A92">
            <w:pPr>
              <w:widowControl w:val="0"/>
              <w:suppressAutoHyphens/>
              <w:autoSpaceDE w:val="0"/>
              <w:autoSpaceDN w:val="0"/>
              <w:ind w:right="-54" w:hanging="180"/>
              <w:textAlignment w:val="baseline"/>
              <w:rPr>
                <w:rFonts w:ascii="Times New Roman" w:eastAsia="Arial Unicode MS" w:hAnsi="Times New Roman" w:cs="Tahoma"/>
                <w:kern w:val="3"/>
                <w:sz w:val="20"/>
                <w:szCs w:val="20"/>
              </w:rPr>
            </w:pPr>
            <w:r w:rsidRPr="002B0A92">
              <w:rPr>
                <w:rFonts w:ascii="Times New Roman" w:eastAsia="Arial Unicode MS" w:hAnsi="Times New Roman" w:cs="Tahoma"/>
                <w:kern w:val="3"/>
                <w:sz w:val="20"/>
                <w:szCs w:val="20"/>
              </w:rPr>
              <w:t xml:space="preserve">   </w:t>
            </w:r>
            <w:r w:rsidR="008407E0">
              <w:rPr>
                <w:rFonts w:ascii="Times New Roman" w:eastAsia="Arial Unicode MS" w:hAnsi="Times New Roman" w:cs="Tahoma"/>
                <w:kern w:val="3"/>
                <w:sz w:val="20"/>
                <w:szCs w:val="20"/>
              </w:rPr>
              <w:t xml:space="preserve">  </w:t>
            </w:r>
            <w:r w:rsidRPr="008407E0">
              <w:rPr>
                <w:rFonts w:ascii="Times New Roman" w:eastAsia="Arial Unicode MS" w:hAnsi="Times New Roman" w:cs="Tahoma"/>
                <w:b/>
                <w:kern w:val="3"/>
                <w:sz w:val="20"/>
                <w:szCs w:val="20"/>
              </w:rPr>
              <w:t>NOTE</w:t>
            </w:r>
            <w:r w:rsidRPr="002B0A92">
              <w:rPr>
                <w:rFonts w:ascii="Times New Roman" w:eastAsia="Arial Unicode MS" w:hAnsi="Times New Roman" w:cs="Tahoma"/>
                <w:kern w:val="3"/>
                <w:sz w:val="20"/>
                <w:szCs w:val="20"/>
              </w:rPr>
              <w:t>: Current output ratings were measured with 75% of the PV array’s V</w:t>
            </w:r>
            <w:r w:rsidR="00FC651A">
              <w:rPr>
                <w:rFonts w:ascii="Times New Roman" w:eastAsia="Arial Unicode MS" w:hAnsi="Times New Roman" w:cs="Tahoma"/>
                <w:kern w:val="3"/>
                <w:sz w:val="20"/>
                <w:szCs w:val="20"/>
              </w:rPr>
              <w:t>oc</w:t>
            </w:r>
            <w:r w:rsidRPr="002B0A92">
              <w:rPr>
                <w:rFonts w:ascii="Times New Roman" w:eastAsia="Arial Unicode MS" w:hAnsi="Times New Roman" w:cs="Tahoma"/>
                <w:kern w:val="3"/>
                <w:sz w:val="20"/>
                <w:szCs w:val="20"/>
              </w:rPr>
              <w:t xml:space="preserve"> (Open Circuit Voltage)</w:t>
            </w:r>
          </w:p>
          <w:p w14:paraId="24B04395" w14:textId="77777777" w:rsidR="002B0A92" w:rsidRPr="002B0A92" w:rsidRDefault="002B0A92" w:rsidP="002B0A92">
            <w:pPr>
              <w:widowControl w:val="0"/>
              <w:suppressAutoHyphens/>
              <w:autoSpaceDE w:val="0"/>
              <w:autoSpaceDN w:val="0"/>
              <w:ind w:right="-54" w:hanging="180"/>
              <w:textAlignment w:val="baseline"/>
              <w:rPr>
                <w:rFonts w:ascii="Times New Roman" w:eastAsia="Arial Unicode MS" w:hAnsi="Times New Roman" w:cs="Tahoma"/>
                <w:kern w:val="3"/>
                <w:sz w:val="20"/>
                <w:szCs w:val="20"/>
              </w:rPr>
            </w:pPr>
            <w:r w:rsidRPr="002B0A92">
              <w:rPr>
                <w:rFonts w:ascii="Times New Roman" w:eastAsia="Arial Unicode MS" w:hAnsi="Times New Roman" w:cs="Tahoma"/>
                <w:kern w:val="3"/>
                <w:sz w:val="20"/>
                <w:szCs w:val="20"/>
              </w:rPr>
              <w:t xml:space="preserve">   </w:t>
            </w:r>
            <w:r w:rsidRPr="008407E0">
              <w:rPr>
                <w:rFonts w:ascii="Times New Roman" w:eastAsia="Arial Unicode MS" w:hAnsi="Times New Roman" w:cs="Tahoma"/>
                <w:b/>
                <w:kern w:val="3"/>
                <w:sz w:val="20"/>
                <w:szCs w:val="20"/>
              </w:rPr>
              <w:t>*NOTE</w:t>
            </w:r>
            <w:r w:rsidRPr="002B0A92">
              <w:rPr>
                <w:rFonts w:ascii="Times New Roman" w:eastAsia="Arial Unicode MS" w:hAnsi="Times New Roman" w:cs="Tahoma"/>
                <w:kern w:val="3"/>
                <w:sz w:val="20"/>
                <w:szCs w:val="20"/>
              </w:rPr>
              <w:t xml:space="preserve">: Calculated by adding battery </w:t>
            </w:r>
            <w:r w:rsidR="008407E0">
              <w:rPr>
                <w:rFonts w:ascii="Times New Roman" w:eastAsia="Arial Unicode MS" w:hAnsi="Times New Roman" w:cs="Tahoma"/>
                <w:kern w:val="3"/>
                <w:sz w:val="20"/>
                <w:szCs w:val="20"/>
              </w:rPr>
              <w:t xml:space="preserve">nominal </w:t>
            </w:r>
            <w:r w:rsidRPr="002B0A92">
              <w:rPr>
                <w:rFonts w:ascii="Times New Roman" w:eastAsia="Arial Unicode MS" w:hAnsi="Times New Roman" w:cs="Tahoma"/>
                <w:kern w:val="3"/>
                <w:sz w:val="20"/>
                <w:szCs w:val="20"/>
              </w:rPr>
              <w:t>voltage to the maximum input operating voltage (</w:t>
            </w:r>
            <w:r w:rsidRPr="008407E0">
              <w:rPr>
                <w:rFonts w:ascii="Times New Roman" w:eastAsia="Arial Unicode MS" w:hAnsi="Times New Roman" w:cs="Tahoma"/>
                <w:b/>
                <w:kern w:val="3"/>
                <w:sz w:val="20"/>
                <w:szCs w:val="20"/>
              </w:rPr>
              <w:t>48V battery max</w:t>
            </w:r>
            <w:r w:rsidRPr="002B0A92">
              <w:rPr>
                <w:rFonts w:ascii="Times New Roman" w:eastAsia="Arial Unicode MS" w:hAnsi="Times New Roman" w:cs="Tahoma"/>
                <w:kern w:val="3"/>
                <w:sz w:val="20"/>
                <w:szCs w:val="20"/>
              </w:rPr>
              <w:t>)</w:t>
            </w:r>
          </w:p>
          <w:p w14:paraId="191D61FB" w14:textId="77777777" w:rsidR="002B0A92" w:rsidRPr="002B0A92" w:rsidRDefault="002B0A92" w:rsidP="002B0A92">
            <w:pPr>
              <w:keepNext/>
              <w:widowControl w:val="0"/>
              <w:suppressAutoHyphens/>
              <w:autoSpaceDE w:val="0"/>
              <w:autoSpaceDN w:val="0"/>
              <w:ind w:right="-54" w:hanging="180"/>
              <w:textAlignment w:val="baseline"/>
              <w:rPr>
                <w:rFonts w:ascii="Times New Roman" w:eastAsia="Arial Unicode MS" w:hAnsi="Times New Roman" w:cs="Tahoma"/>
                <w:kern w:val="3"/>
                <w:sz w:val="20"/>
                <w:szCs w:val="20"/>
              </w:rPr>
            </w:pPr>
            <w:r w:rsidRPr="002B0A92">
              <w:rPr>
                <w:rFonts w:ascii="Times New Roman" w:eastAsia="Arial Unicode MS" w:hAnsi="Times New Roman" w:cs="Tahoma"/>
                <w:kern w:val="3"/>
                <w:sz w:val="20"/>
                <w:szCs w:val="20"/>
              </w:rPr>
              <w:t xml:space="preserve">* </w:t>
            </w:r>
            <w:r w:rsidRPr="008407E0">
              <w:rPr>
                <w:rFonts w:ascii="Times New Roman" w:eastAsia="Arial Unicode MS" w:hAnsi="Times New Roman" w:cs="Tahoma"/>
                <w:b/>
                <w:kern w:val="3"/>
                <w:sz w:val="20"/>
                <w:szCs w:val="20"/>
              </w:rPr>
              <w:t>**NOTE</w:t>
            </w:r>
            <w:r w:rsidRPr="002B0A92">
              <w:rPr>
                <w:rFonts w:ascii="Times New Roman" w:eastAsia="Arial Unicode MS" w:hAnsi="Times New Roman" w:cs="Tahoma"/>
                <w:kern w:val="3"/>
                <w:sz w:val="20"/>
                <w:szCs w:val="20"/>
              </w:rPr>
              <w:t>: Measurement Accuracies: +</w:t>
            </w:r>
            <w:r w:rsidR="00FC651A">
              <w:rPr>
                <w:rFonts w:ascii="Times New Roman" w:eastAsia="Arial Unicode MS" w:hAnsi="Times New Roman" w:cs="Tahoma"/>
                <w:kern w:val="3"/>
                <w:sz w:val="20"/>
                <w:szCs w:val="20"/>
              </w:rPr>
              <w:t>/</w:t>
            </w:r>
            <w:r w:rsidRPr="002B0A92">
              <w:rPr>
                <w:rFonts w:ascii="Times New Roman" w:eastAsia="Arial Unicode MS" w:hAnsi="Times New Roman" w:cs="Tahoma"/>
                <w:kern w:val="3"/>
                <w:sz w:val="20"/>
                <w:szCs w:val="20"/>
              </w:rPr>
              <w:t>- 0.12</w:t>
            </w:r>
            <w:r w:rsidR="00FC651A">
              <w:rPr>
                <w:rFonts w:ascii="Times New Roman" w:eastAsia="Arial Unicode MS" w:hAnsi="Times New Roman" w:cs="Tahoma"/>
                <w:kern w:val="3"/>
                <w:sz w:val="20"/>
                <w:szCs w:val="20"/>
              </w:rPr>
              <w:t>V</w:t>
            </w:r>
            <w:r w:rsidRPr="002B0A92">
              <w:rPr>
                <w:rFonts w:ascii="Times New Roman" w:eastAsia="Arial Unicode MS" w:hAnsi="Times New Roman" w:cs="Tahoma"/>
                <w:kern w:val="3"/>
                <w:sz w:val="20"/>
                <w:szCs w:val="20"/>
              </w:rPr>
              <w:t>, offset calibration adjustment maybe necessary</w:t>
            </w:r>
          </w:p>
        </w:tc>
      </w:tr>
    </w:tbl>
    <w:p w14:paraId="3BC1E0A7" w14:textId="1EB1D946" w:rsidR="002B0A92" w:rsidRPr="002B0A92" w:rsidRDefault="002B0A92" w:rsidP="00A1740C">
      <w:pPr>
        <w:spacing w:after="200"/>
      </w:pPr>
      <w:r w:rsidRPr="002B0A92">
        <w:rPr>
          <w:b/>
          <w:bCs/>
          <w:color w:val="4F81BD" w:themeColor="accent1"/>
          <w:sz w:val="18"/>
          <w:szCs w:val="18"/>
        </w:rPr>
        <w:t xml:space="preserve">Table </w:t>
      </w:r>
      <w:r w:rsidR="009321F6" w:rsidRPr="002B0A92">
        <w:rPr>
          <w:b/>
          <w:bCs/>
          <w:color w:val="4F81BD" w:themeColor="accent1"/>
          <w:sz w:val="18"/>
          <w:szCs w:val="18"/>
        </w:rPr>
        <w:fldChar w:fldCharType="begin"/>
      </w:r>
      <w:r w:rsidRPr="002B0A92">
        <w:rPr>
          <w:b/>
          <w:bCs/>
          <w:color w:val="4F81BD" w:themeColor="accent1"/>
          <w:sz w:val="18"/>
          <w:szCs w:val="18"/>
        </w:rPr>
        <w:instrText xml:space="preserve"> SEQ Table \* ARABIC </w:instrText>
      </w:r>
      <w:r w:rsidR="009321F6" w:rsidRPr="002B0A92">
        <w:rPr>
          <w:b/>
          <w:bCs/>
          <w:color w:val="4F81BD" w:themeColor="accent1"/>
          <w:sz w:val="18"/>
          <w:szCs w:val="18"/>
        </w:rPr>
        <w:fldChar w:fldCharType="separate"/>
      </w:r>
      <w:r w:rsidR="00524252">
        <w:rPr>
          <w:b/>
          <w:bCs/>
          <w:noProof/>
          <w:color w:val="4F81BD" w:themeColor="accent1"/>
          <w:sz w:val="18"/>
          <w:szCs w:val="18"/>
        </w:rPr>
        <w:t>4</w:t>
      </w:r>
      <w:r w:rsidR="009321F6" w:rsidRPr="002B0A92">
        <w:rPr>
          <w:b/>
          <w:bCs/>
          <w:noProof/>
          <w:color w:val="4F81BD" w:themeColor="accent1"/>
          <w:sz w:val="18"/>
          <w:szCs w:val="18"/>
        </w:rPr>
        <w:fldChar w:fldCharType="end"/>
      </w:r>
    </w:p>
    <w:p w14:paraId="17D445C1" w14:textId="77777777" w:rsidR="002B0A92" w:rsidRPr="00B81BAE" w:rsidRDefault="002B0A92" w:rsidP="00B81BAE">
      <w:pPr>
        <w:keepNext/>
        <w:jc w:val="center"/>
        <w:outlineLvl w:val="0"/>
        <w:rPr>
          <w:rFonts w:asciiTheme="majorHAnsi" w:eastAsia="MyriadPro-Light" w:hAnsiTheme="majorHAnsi" w:cs="MyriadPro-Light"/>
          <w:b/>
          <w:bCs/>
          <w:kern w:val="32"/>
          <w:sz w:val="32"/>
          <w:szCs w:val="32"/>
        </w:rPr>
      </w:pPr>
      <w:bookmarkStart w:id="137" w:name="_Toc300241980"/>
      <w:bookmarkStart w:id="138" w:name="_Toc326745657"/>
      <w:r w:rsidRPr="00B81BAE">
        <w:rPr>
          <w:rFonts w:asciiTheme="majorHAnsi" w:eastAsia="MyriadPro-Light" w:hAnsiTheme="majorHAnsi" w:cs="MyriadPro-Light"/>
          <w:b/>
          <w:bCs/>
          <w:kern w:val="32"/>
          <w:sz w:val="32"/>
          <w:szCs w:val="32"/>
        </w:rPr>
        <w:t xml:space="preserve">Default Battery </w:t>
      </w:r>
      <w:r w:rsidR="00F852B9" w:rsidRPr="00B81BAE">
        <w:rPr>
          <w:rFonts w:asciiTheme="majorHAnsi" w:eastAsia="MyriadPro-Light" w:hAnsiTheme="majorHAnsi" w:cs="MyriadPro-Light"/>
          <w:b/>
          <w:bCs/>
          <w:kern w:val="32"/>
          <w:sz w:val="32"/>
          <w:szCs w:val="32"/>
        </w:rPr>
        <w:t>C</w:t>
      </w:r>
      <w:r w:rsidRPr="00B81BAE">
        <w:rPr>
          <w:rFonts w:asciiTheme="majorHAnsi" w:eastAsia="MyriadPro-Light" w:hAnsiTheme="majorHAnsi" w:cs="MyriadPro-Light"/>
          <w:b/>
          <w:bCs/>
          <w:kern w:val="32"/>
          <w:sz w:val="32"/>
          <w:szCs w:val="32"/>
        </w:rPr>
        <w:t xml:space="preserve">harge </w:t>
      </w:r>
      <w:r w:rsidR="00F852B9" w:rsidRPr="00B81BAE">
        <w:rPr>
          <w:rFonts w:asciiTheme="majorHAnsi" w:eastAsia="MyriadPro-Light" w:hAnsiTheme="majorHAnsi" w:cs="MyriadPro-Light"/>
          <w:b/>
          <w:bCs/>
          <w:kern w:val="32"/>
          <w:sz w:val="32"/>
          <w:szCs w:val="32"/>
        </w:rPr>
        <w:t>S</w:t>
      </w:r>
      <w:r w:rsidRPr="00B81BAE">
        <w:rPr>
          <w:rFonts w:asciiTheme="majorHAnsi" w:eastAsia="MyriadPro-Light" w:hAnsiTheme="majorHAnsi" w:cs="MyriadPro-Light"/>
          <w:b/>
          <w:bCs/>
          <w:kern w:val="32"/>
          <w:sz w:val="32"/>
          <w:szCs w:val="32"/>
        </w:rPr>
        <w:t xml:space="preserve">et </w:t>
      </w:r>
      <w:r w:rsidR="00F852B9" w:rsidRPr="00B81BAE">
        <w:rPr>
          <w:rFonts w:asciiTheme="majorHAnsi" w:eastAsia="MyriadPro-Light" w:hAnsiTheme="majorHAnsi" w:cs="MyriadPro-Light"/>
          <w:b/>
          <w:bCs/>
          <w:kern w:val="32"/>
          <w:sz w:val="32"/>
          <w:szCs w:val="32"/>
        </w:rPr>
        <w:t>P</w:t>
      </w:r>
      <w:r w:rsidRPr="00B81BAE">
        <w:rPr>
          <w:rFonts w:asciiTheme="majorHAnsi" w:eastAsia="MyriadPro-Light" w:hAnsiTheme="majorHAnsi" w:cs="MyriadPro-Light"/>
          <w:b/>
          <w:bCs/>
          <w:kern w:val="32"/>
          <w:sz w:val="32"/>
          <w:szCs w:val="32"/>
        </w:rPr>
        <w:t>oints</w:t>
      </w:r>
      <w:bookmarkEnd w:id="137"/>
      <w:bookmarkEnd w:id="138"/>
    </w:p>
    <w:p w14:paraId="4584C3D8" w14:textId="77777777" w:rsidR="002B0A92" w:rsidRPr="00F852B9" w:rsidRDefault="002B0A92" w:rsidP="00F852B9">
      <w:pPr>
        <w:widowControl w:val="0"/>
        <w:suppressAutoHyphens/>
        <w:autoSpaceDE w:val="0"/>
        <w:autoSpaceDN w:val="0"/>
        <w:textAlignment w:val="baseline"/>
        <w:rPr>
          <w:rFonts w:asciiTheme="majorHAnsi" w:eastAsia="MyriadPro-Light" w:hAnsiTheme="majorHAnsi" w:cs="MyriadPro-Light"/>
          <w:kern w:val="3"/>
          <w:sz w:val="24"/>
          <w:szCs w:val="24"/>
        </w:rPr>
      </w:pPr>
    </w:p>
    <w:p w14:paraId="115A214B" w14:textId="77777777"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24"/>
          <w:szCs w:val="24"/>
        </w:rPr>
      </w:pPr>
      <w:r w:rsidRPr="00F852B9">
        <w:rPr>
          <w:rFonts w:asciiTheme="majorHAnsi" w:eastAsia="MyriadPro-Light" w:hAnsiTheme="majorHAnsi" w:cs="MyriadPro-Light"/>
          <w:kern w:val="3"/>
          <w:sz w:val="24"/>
          <w:szCs w:val="24"/>
        </w:rPr>
        <w:t xml:space="preserve">The table below describes the default preset voltages for the different nominal battery voltages. </w:t>
      </w:r>
      <w:r w:rsidR="00FC651A">
        <w:rPr>
          <w:rFonts w:asciiTheme="majorHAnsi" w:eastAsia="MyriadPro-Light" w:hAnsiTheme="majorHAnsi" w:cs="MyriadPro-Light"/>
          <w:kern w:val="3"/>
          <w:sz w:val="24"/>
          <w:szCs w:val="24"/>
        </w:rPr>
        <w:t xml:space="preserve"> </w:t>
      </w:r>
      <w:r w:rsidRPr="00F852B9">
        <w:rPr>
          <w:rFonts w:asciiTheme="majorHAnsi" w:eastAsia="MyriadPro-Light" w:hAnsiTheme="majorHAnsi" w:cs="MyriadPro-Light"/>
          <w:kern w:val="3"/>
          <w:sz w:val="24"/>
          <w:szCs w:val="24"/>
        </w:rPr>
        <w:t>This means that if you set the Classic from the QUICK START</w:t>
      </w:r>
      <w:r w:rsidRPr="00F852B9">
        <w:rPr>
          <w:rFonts w:asciiTheme="majorHAnsi" w:eastAsia="MyriadPro-Light" w:hAnsiTheme="majorHAnsi" w:cs="MyriadPro-Light"/>
          <w:color w:val="000000" w:themeColor="text1"/>
          <w:kern w:val="3"/>
          <w:sz w:val="24"/>
          <w:szCs w:val="24"/>
        </w:rPr>
        <w:t xml:space="preserve"> </w:t>
      </w:r>
      <w:r w:rsidRPr="00F852B9">
        <w:rPr>
          <w:rFonts w:asciiTheme="majorHAnsi" w:eastAsia="MyriadPro-Light" w:hAnsiTheme="majorHAnsi" w:cs="MyriadPro-Light"/>
          <w:kern w:val="3"/>
          <w:sz w:val="24"/>
          <w:szCs w:val="24"/>
        </w:rPr>
        <w:t>to a different battery voltage</w:t>
      </w:r>
      <w:r w:rsidR="00FC651A">
        <w:rPr>
          <w:rFonts w:asciiTheme="majorHAnsi" w:eastAsia="MyriadPro-Light" w:hAnsiTheme="majorHAnsi" w:cs="MyriadPro-Light"/>
          <w:kern w:val="3"/>
          <w:sz w:val="24"/>
          <w:szCs w:val="24"/>
        </w:rPr>
        <w:t>,</w:t>
      </w:r>
      <w:r w:rsidRPr="00F852B9">
        <w:rPr>
          <w:rFonts w:asciiTheme="majorHAnsi" w:eastAsia="MyriadPro-Light" w:hAnsiTheme="majorHAnsi" w:cs="MyriadPro-Light"/>
          <w:kern w:val="3"/>
          <w:sz w:val="24"/>
          <w:szCs w:val="24"/>
        </w:rPr>
        <w:t xml:space="preserve"> the Classic will take the default voltage set points. </w:t>
      </w:r>
      <w:r w:rsidR="00FC651A">
        <w:rPr>
          <w:rFonts w:asciiTheme="majorHAnsi" w:eastAsia="MyriadPro-Light" w:hAnsiTheme="majorHAnsi" w:cs="MyriadPro-Light"/>
          <w:kern w:val="3"/>
          <w:sz w:val="24"/>
          <w:szCs w:val="24"/>
        </w:rPr>
        <w:t xml:space="preserve"> I</w:t>
      </w:r>
      <w:r w:rsidRPr="00F852B9">
        <w:rPr>
          <w:rFonts w:asciiTheme="majorHAnsi" w:eastAsia="MyriadPro-Light" w:hAnsiTheme="majorHAnsi" w:cs="MyriadPro-Light"/>
          <w:kern w:val="3"/>
          <w:sz w:val="24"/>
          <w:szCs w:val="24"/>
        </w:rPr>
        <w:t xml:space="preserve">f you manually adjust the </w:t>
      </w:r>
      <w:r w:rsidR="00FC651A">
        <w:rPr>
          <w:rFonts w:asciiTheme="majorHAnsi" w:eastAsia="MyriadPro-Light" w:hAnsiTheme="majorHAnsi" w:cs="MyriadPro-Light"/>
          <w:kern w:val="3"/>
          <w:sz w:val="24"/>
          <w:szCs w:val="24"/>
        </w:rPr>
        <w:t>A</w:t>
      </w:r>
      <w:r w:rsidRPr="00F852B9">
        <w:rPr>
          <w:rFonts w:asciiTheme="majorHAnsi" w:eastAsia="MyriadPro-Light" w:hAnsiTheme="majorHAnsi" w:cs="MyriadPro-Light"/>
          <w:kern w:val="3"/>
          <w:sz w:val="24"/>
          <w:szCs w:val="24"/>
        </w:rPr>
        <w:t>bsorb</w:t>
      </w:r>
      <w:r w:rsidR="00FC651A">
        <w:rPr>
          <w:rFonts w:asciiTheme="majorHAnsi" w:eastAsia="MyriadPro-Light" w:hAnsiTheme="majorHAnsi" w:cs="MyriadPro-Light"/>
          <w:kern w:val="3"/>
          <w:sz w:val="24"/>
          <w:szCs w:val="24"/>
        </w:rPr>
        <w:t>,</w:t>
      </w:r>
      <w:r w:rsidRPr="00F852B9">
        <w:rPr>
          <w:rFonts w:asciiTheme="majorHAnsi" w:eastAsia="MyriadPro-Light" w:hAnsiTheme="majorHAnsi" w:cs="MyriadPro-Light"/>
          <w:kern w:val="3"/>
          <w:sz w:val="24"/>
          <w:szCs w:val="24"/>
        </w:rPr>
        <w:t xml:space="preserve"> </w:t>
      </w:r>
      <w:r w:rsidR="00FC651A">
        <w:rPr>
          <w:rFonts w:asciiTheme="majorHAnsi" w:eastAsia="MyriadPro-Light" w:hAnsiTheme="majorHAnsi" w:cs="MyriadPro-Light"/>
          <w:kern w:val="3"/>
          <w:sz w:val="24"/>
          <w:szCs w:val="24"/>
        </w:rPr>
        <w:t>F</w:t>
      </w:r>
      <w:r w:rsidRPr="00F852B9">
        <w:rPr>
          <w:rFonts w:asciiTheme="majorHAnsi" w:eastAsia="MyriadPro-Light" w:hAnsiTheme="majorHAnsi" w:cs="MyriadPro-Light"/>
          <w:kern w:val="3"/>
          <w:sz w:val="24"/>
          <w:szCs w:val="24"/>
        </w:rPr>
        <w:t>loat</w:t>
      </w:r>
      <w:r w:rsidR="00FC651A">
        <w:rPr>
          <w:rFonts w:asciiTheme="majorHAnsi" w:eastAsia="MyriadPro-Light" w:hAnsiTheme="majorHAnsi" w:cs="MyriadPro-Light"/>
          <w:kern w:val="3"/>
          <w:sz w:val="24"/>
          <w:szCs w:val="24"/>
        </w:rPr>
        <w:t>,</w:t>
      </w:r>
      <w:r w:rsidRPr="00F852B9">
        <w:rPr>
          <w:rFonts w:asciiTheme="majorHAnsi" w:eastAsia="MyriadPro-Light" w:hAnsiTheme="majorHAnsi" w:cs="MyriadPro-Light"/>
          <w:kern w:val="3"/>
          <w:sz w:val="24"/>
          <w:szCs w:val="24"/>
        </w:rPr>
        <w:t xml:space="preserve"> or </w:t>
      </w:r>
      <w:r w:rsidR="00FC651A">
        <w:rPr>
          <w:rFonts w:asciiTheme="majorHAnsi" w:eastAsia="MyriadPro-Light" w:hAnsiTheme="majorHAnsi" w:cs="MyriadPro-Light"/>
          <w:kern w:val="3"/>
          <w:sz w:val="24"/>
          <w:szCs w:val="24"/>
        </w:rPr>
        <w:t>E</w:t>
      </w:r>
      <w:r w:rsidRPr="00F852B9">
        <w:rPr>
          <w:rFonts w:asciiTheme="majorHAnsi" w:eastAsia="MyriadPro-Light" w:hAnsiTheme="majorHAnsi" w:cs="MyriadPro-Light"/>
          <w:kern w:val="3"/>
          <w:sz w:val="24"/>
          <w:szCs w:val="24"/>
        </w:rPr>
        <w:t>qualiz</w:t>
      </w:r>
      <w:r w:rsidR="00FC651A">
        <w:rPr>
          <w:rFonts w:asciiTheme="majorHAnsi" w:eastAsia="MyriadPro-Light" w:hAnsiTheme="majorHAnsi" w:cs="MyriadPro-Light"/>
          <w:kern w:val="3"/>
          <w:sz w:val="24"/>
          <w:szCs w:val="24"/>
        </w:rPr>
        <w:t>ation</w:t>
      </w:r>
      <w:r w:rsidRPr="00F852B9">
        <w:rPr>
          <w:rFonts w:asciiTheme="majorHAnsi" w:eastAsia="MyriadPro-Light" w:hAnsiTheme="majorHAnsi" w:cs="MyriadPro-Light"/>
          <w:kern w:val="3"/>
          <w:sz w:val="24"/>
          <w:szCs w:val="24"/>
        </w:rPr>
        <w:t xml:space="preserve"> voltage set point</w:t>
      </w:r>
      <w:r w:rsidR="00C76A0B" w:rsidRPr="00F852B9">
        <w:rPr>
          <w:rFonts w:asciiTheme="majorHAnsi" w:eastAsia="MyriadPro-Light" w:hAnsiTheme="majorHAnsi" w:cs="MyriadPro-Light"/>
          <w:kern w:val="3"/>
          <w:sz w:val="24"/>
          <w:szCs w:val="24"/>
        </w:rPr>
        <w:t>s</w:t>
      </w:r>
      <w:r w:rsidRPr="00F852B9">
        <w:rPr>
          <w:rFonts w:asciiTheme="majorHAnsi" w:eastAsia="MyriadPro-Light" w:hAnsiTheme="majorHAnsi" w:cs="MyriadPro-Light"/>
          <w:kern w:val="3"/>
          <w:sz w:val="24"/>
          <w:szCs w:val="24"/>
        </w:rPr>
        <w:t>, and then nominal battery voltage is changed to a different nominal voltage, (</w:t>
      </w:r>
      <w:r w:rsidR="00FC651A">
        <w:rPr>
          <w:rFonts w:asciiTheme="majorHAnsi" w:eastAsia="MyriadPro-Light" w:hAnsiTheme="majorHAnsi" w:cs="MyriadPro-Light"/>
          <w:kern w:val="3"/>
          <w:sz w:val="24"/>
          <w:szCs w:val="24"/>
        </w:rPr>
        <w:t>i.e.,</w:t>
      </w:r>
      <w:r w:rsidRPr="00F852B9">
        <w:rPr>
          <w:rFonts w:asciiTheme="majorHAnsi" w:eastAsia="MyriadPro-Light" w:hAnsiTheme="majorHAnsi" w:cs="MyriadPro-Light"/>
          <w:kern w:val="3"/>
          <w:sz w:val="24"/>
          <w:szCs w:val="24"/>
        </w:rPr>
        <w:t xml:space="preserve"> from 24</w:t>
      </w:r>
      <w:r w:rsidR="00FC651A">
        <w:rPr>
          <w:rFonts w:asciiTheme="majorHAnsi" w:eastAsia="MyriadPro-Light" w:hAnsiTheme="majorHAnsi" w:cs="MyriadPro-Light"/>
          <w:kern w:val="3"/>
          <w:sz w:val="24"/>
          <w:szCs w:val="24"/>
        </w:rPr>
        <w:t>V</w:t>
      </w:r>
      <w:r w:rsidRPr="00F852B9">
        <w:rPr>
          <w:rFonts w:asciiTheme="majorHAnsi" w:eastAsia="MyriadPro-Light" w:hAnsiTheme="majorHAnsi" w:cs="MyriadPro-Light"/>
          <w:kern w:val="3"/>
          <w:sz w:val="24"/>
          <w:szCs w:val="24"/>
        </w:rPr>
        <w:t xml:space="preserve"> to</w:t>
      </w:r>
      <w:r w:rsidR="00FC651A">
        <w:rPr>
          <w:rFonts w:asciiTheme="majorHAnsi" w:eastAsia="MyriadPro-Light" w:hAnsiTheme="majorHAnsi" w:cs="MyriadPro-Light"/>
          <w:kern w:val="3"/>
          <w:sz w:val="24"/>
          <w:szCs w:val="24"/>
        </w:rPr>
        <w:t xml:space="preserve"> 12V</w:t>
      </w:r>
      <w:r w:rsidRPr="00F852B9">
        <w:rPr>
          <w:rFonts w:asciiTheme="majorHAnsi" w:eastAsia="MyriadPro-Light" w:hAnsiTheme="majorHAnsi" w:cs="MyriadPro-Light"/>
          <w:kern w:val="3"/>
          <w:sz w:val="24"/>
          <w:szCs w:val="24"/>
        </w:rPr>
        <w:t>)</w:t>
      </w:r>
      <w:r w:rsidR="006D7CE8" w:rsidRPr="00F852B9">
        <w:rPr>
          <w:rFonts w:asciiTheme="majorHAnsi" w:eastAsia="MyriadPro-Light" w:hAnsiTheme="majorHAnsi" w:cs="MyriadPro-Light"/>
          <w:kern w:val="3"/>
          <w:sz w:val="24"/>
          <w:szCs w:val="24"/>
        </w:rPr>
        <w:t>, manual</w:t>
      </w:r>
      <w:r w:rsidRPr="00F852B9">
        <w:rPr>
          <w:rFonts w:asciiTheme="majorHAnsi" w:eastAsia="MyriadPro-Light" w:hAnsiTheme="majorHAnsi" w:cs="MyriadPro-Light"/>
          <w:kern w:val="3"/>
          <w:sz w:val="24"/>
          <w:szCs w:val="24"/>
        </w:rPr>
        <w:t xml:space="preserve"> adjustments may be required. </w:t>
      </w:r>
    </w:p>
    <w:p w14:paraId="49BBFC55" w14:textId="77777777"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72"/>
        <w:gridCol w:w="1463"/>
        <w:gridCol w:w="1463"/>
        <w:gridCol w:w="1463"/>
        <w:gridCol w:w="1463"/>
        <w:gridCol w:w="1463"/>
        <w:gridCol w:w="1463"/>
      </w:tblGrid>
      <w:tr w:rsidR="002B0A92" w:rsidRPr="002B0A92" w14:paraId="7F843FB7" w14:textId="77777777" w:rsidTr="00544DB5">
        <w:trPr>
          <w:trHeight w:val="558"/>
        </w:trPr>
        <w:tc>
          <w:tcPr>
            <w:tcW w:w="1488" w:type="dxa"/>
            <w:shd w:val="clear" w:color="auto" w:fill="CCCCCC"/>
            <w:vAlign w:val="center"/>
          </w:tcPr>
          <w:p w14:paraId="4BCC2AA9" w14:textId="77777777"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Battery Voltage</w:t>
            </w:r>
          </w:p>
        </w:tc>
        <w:tc>
          <w:tcPr>
            <w:tcW w:w="1489" w:type="dxa"/>
            <w:shd w:val="clear" w:color="auto" w:fill="CCCCCC"/>
            <w:vAlign w:val="center"/>
          </w:tcPr>
          <w:p w14:paraId="728D70CE" w14:textId="3342D840"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12</w:t>
            </w:r>
            <w:r w:rsidR="009A6813">
              <w:rPr>
                <w:rFonts w:ascii="Times New Roman" w:eastAsia="MyriadPro-Light" w:hAnsi="Times New Roman" w:cs="MyriadPro-Light"/>
                <w:kern w:val="3"/>
                <w:sz w:val="24"/>
                <w:szCs w:val="24"/>
              </w:rPr>
              <w:t>V</w:t>
            </w:r>
          </w:p>
        </w:tc>
        <w:tc>
          <w:tcPr>
            <w:tcW w:w="1489" w:type="dxa"/>
            <w:shd w:val="clear" w:color="auto" w:fill="CCCCCC"/>
            <w:vAlign w:val="center"/>
          </w:tcPr>
          <w:p w14:paraId="372D7FC1" w14:textId="044D92EF"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24</w:t>
            </w:r>
            <w:r w:rsidR="009A6813">
              <w:rPr>
                <w:rFonts w:ascii="Times New Roman" w:eastAsia="MyriadPro-Light" w:hAnsi="Times New Roman" w:cs="MyriadPro-Light"/>
                <w:kern w:val="3"/>
                <w:sz w:val="24"/>
                <w:szCs w:val="24"/>
              </w:rPr>
              <w:t>V</w:t>
            </w:r>
          </w:p>
        </w:tc>
        <w:tc>
          <w:tcPr>
            <w:tcW w:w="1489" w:type="dxa"/>
            <w:shd w:val="clear" w:color="auto" w:fill="CCCCCC"/>
            <w:vAlign w:val="center"/>
          </w:tcPr>
          <w:p w14:paraId="678ADEC3" w14:textId="41D13F5A"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36</w:t>
            </w:r>
            <w:r w:rsidR="009A6813">
              <w:rPr>
                <w:rFonts w:ascii="Times New Roman" w:eastAsia="MyriadPro-Light" w:hAnsi="Times New Roman" w:cs="MyriadPro-Light"/>
                <w:kern w:val="3"/>
                <w:sz w:val="24"/>
                <w:szCs w:val="24"/>
              </w:rPr>
              <w:t>V</w:t>
            </w:r>
          </w:p>
        </w:tc>
        <w:tc>
          <w:tcPr>
            <w:tcW w:w="1489" w:type="dxa"/>
            <w:shd w:val="clear" w:color="auto" w:fill="CCCCCC"/>
            <w:vAlign w:val="center"/>
          </w:tcPr>
          <w:p w14:paraId="5590BBE6" w14:textId="086BF59D"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48</w:t>
            </w:r>
            <w:r w:rsidR="009A6813">
              <w:rPr>
                <w:rFonts w:ascii="Times New Roman" w:eastAsia="MyriadPro-Light" w:hAnsi="Times New Roman" w:cs="MyriadPro-Light"/>
                <w:kern w:val="3"/>
                <w:sz w:val="24"/>
                <w:szCs w:val="24"/>
              </w:rPr>
              <w:t>V</w:t>
            </w:r>
          </w:p>
        </w:tc>
        <w:tc>
          <w:tcPr>
            <w:tcW w:w="1489" w:type="dxa"/>
            <w:shd w:val="clear" w:color="auto" w:fill="CCCCCC"/>
            <w:vAlign w:val="center"/>
          </w:tcPr>
          <w:p w14:paraId="2C855753" w14:textId="75A08A34"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60</w:t>
            </w:r>
            <w:r w:rsidR="009A6813">
              <w:rPr>
                <w:rFonts w:ascii="Times New Roman" w:eastAsia="MyriadPro-Light" w:hAnsi="Times New Roman" w:cs="MyriadPro-Light"/>
                <w:kern w:val="3"/>
                <w:sz w:val="24"/>
                <w:szCs w:val="24"/>
              </w:rPr>
              <w:t>V</w:t>
            </w:r>
          </w:p>
        </w:tc>
        <w:tc>
          <w:tcPr>
            <w:tcW w:w="1489" w:type="dxa"/>
            <w:shd w:val="clear" w:color="auto" w:fill="CCCCCC"/>
            <w:vAlign w:val="center"/>
          </w:tcPr>
          <w:p w14:paraId="1273CCCB" w14:textId="5EBA02F2"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72</w:t>
            </w:r>
            <w:r w:rsidR="009A6813">
              <w:rPr>
                <w:rFonts w:ascii="Times New Roman" w:eastAsia="MyriadPro-Light" w:hAnsi="Times New Roman" w:cs="MyriadPro-Light"/>
                <w:kern w:val="3"/>
                <w:sz w:val="24"/>
                <w:szCs w:val="24"/>
              </w:rPr>
              <w:t>V</w:t>
            </w:r>
          </w:p>
        </w:tc>
      </w:tr>
      <w:tr w:rsidR="002B0A92" w:rsidRPr="002B0A92" w14:paraId="5BEC7773" w14:textId="77777777" w:rsidTr="00544DB5">
        <w:trPr>
          <w:trHeight w:val="305"/>
        </w:trPr>
        <w:tc>
          <w:tcPr>
            <w:tcW w:w="1488" w:type="dxa"/>
            <w:vAlign w:val="center"/>
          </w:tcPr>
          <w:p w14:paraId="0F8D439F" w14:textId="77777777"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Bulk MPPT</w:t>
            </w:r>
          </w:p>
        </w:tc>
        <w:tc>
          <w:tcPr>
            <w:tcW w:w="1489" w:type="dxa"/>
            <w:vAlign w:val="center"/>
          </w:tcPr>
          <w:p w14:paraId="3967F338" w14:textId="5A6E6B5F"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14.3</w:t>
            </w:r>
            <w:r w:rsidR="009A6813">
              <w:rPr>
                <w:rFonts w:ascii="Times New Roman" w:eastAsia="MyriadPro-Light" w:hAnsi="Times New Roman" w:cs="MyriadPro-Light"/>
                <w:kern w:val="3"/>
                <w:sz w:val="24"/>
                <w:szCs w:val="24"/>
              </w:rPr>
              <w:t>V</w:t>
            </w:r>
          </w:p>
        </w:tc>
        <w:tc>
          <w:tcPr>
            <w:tcW w:w="1489" w:type="dxa"/>
            <w:vAlign w:val="center"/>
          </w:tcPr>
          <w:p w14:paraId="63EA779E" w14:textId="2AC020B2"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28.6</w:t>
            </w:r>
            <w:r w:rsidR="009A6813">
              <w:rPr>
                <w:rFonts w:ascii="Times New Roman" w:eastAsia="MyriadPro-Light" w:hAnsi="Times New Roman" w:cs="MyriadPro-Light"/>
                <w:kern w:val="3"/>
                <w:sz w:val="24"/>
                <w:szCs w:val="24"/>
              </w:rPr>
              <w:t>V</w:t>
            </w:r>
          </w:p>
        </w:tc>
        <w:tc>
          <w:tcPr>
            <w:tcW w:w="1489" w:type="dxa"/>
            <w:vAlign w:val="center"/>
          </w:tcPr>
          <w:p w14:paraId="34FBE528" w14:textId="4FA92B3E"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42.9</w:t>
            </w:r>
            <w:r w:rsidR="009A6813">
              <w:rPr>
                <w:rFonts w:ascii="Times New Roman" w:eastAsia="MyriadPro-Light" w:hAnsi="Times New Roman" w:cs="MyriadPro-Light"/>
                <w:kern w:val="3"/>
                <w:sz w:val="24"/>
                <w:szCs w:val="24"/>
              </w:rPr>
              <w:t>V</w:t>
            </w:r>
          </w:p>
        </w:tc>
        <w:tc>
          <w:tcPr>
            <w:tcW w:w="1489" w:type="dxa"/>
            <w:vAlign w:val="center"/>
          </w:tcPr>
          <w:p w14:paraId="3E92F391" w14:textId="43C5C2BF"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57.2</w:t>
            </w:r>
            <w:r w:rsidR="009A6813">
              <w:rPr>
                <w:rFonts w:ascii="Times New Roman" w:eastAsia="MyriadPro-Light" w:hAnsi="Times New Roman" w:cs="MyriadPro-Light"/>
                <w:kern w:val="3"/>
                <w:sz w:val="24"/>
                <w:szCs w:val="24"/>
              </w:rPr>
              <w:t>V</w:t>
            </w:r>
          </w:p>
        </w:tc>
        <w:tc>
          <w:tcPr>
            <w:tcW w:w="1489" w:type="dxa"/>
            <w:vAlign w:val="center"/>
          </w:tcPr>
          <w:p w14:paraId="2696D8D2" w14:textId="2E34ECC9"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71.5</w:t>
            </w:r>
            <w:r w:rsidR="009A6813">
              <w:rPr>
                <w:rFonts w:ascii="Times New Roman" w:eastAsia="MyriadPro-Light" w:hAnsi="Times New Roman" w:cs="MyriadPro-Light"/>
                <w:kern w:val="3"/>
                <w:sz w:val="24"/>
                <w:szCs w:val="24"/>
              </w:rPr>
              <w:t>V</w:t>
            </w:r>
          </w:p>
        </w:tc>
        <w:tc>
          <w:tcPr>
            <w:tcW w:w="1489" w:type="dxa"/>
            <w:vAlign w:val="center"/>
          </w:tcPr>
          <w:p w14:paraId="0408AD49" w14:textId="7C1647C4"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85.8</w:t>
            </w:r>
            <w:r w:rsidR="009A6813">
              <w:rPr>
                <w:rFonts w:ascii="Times New Roman" w:eastAsia="MyriadPro-Light" w:hAnsi="Times New Roman" w:cs="MyriadPro-Light"/>
                <w:kern w:val="3"/>
                <w:sz w:val="24"/>
                <w:szCs w:val="24"/>
              </w:rPr>
              <w:t>V</w:t>
            </w:r>
          </w:p>
        </w:tc>
      </w:tr>
      <w:tr w:rsidR="002B0A92" w:rsidRPr="002B0A92" w14:paraId="7BD79E46" w14:textId="77777777" w:rsidTr="00544DB5">
        <w:trPr>
          <w:trHeight w:val="350"/>
        </w:trPr>
        <w:tc>
          <w:tcPr>
            <w:tcW w:w="1488" w:type="dxa"/>
            <w:vAlign w:val="center"/>
          </w:tcPr>
          <w:p w14:paraId="19AF5DE2" w14:textId="77777777" w:rsidR="002B0A92" w:rsidRPr="002B0A92" w:rsidRDefault="002B0A92" w:rsidP="002B0A92">
            <w:pPr>
              <w:widowControl w:val="0"/>
              <w:suppressAutoHyphens/>
              <w:autoSpaceDE w:val="0"/>
              <w:autoSpaceDN w:val="0"/>
              <w:jc w:val="center"/>
              <w:textAlignment w:val="baseline"/>
              <w:rPr>
                <w:rFonts w:ascii="Times New Roman" w:eastAsia="Arial Unicode MS" w:hAnsi="Times New Roman" w:cs="Tahoma"/>
                <w:kern w:val="3"/>
                <w:sz w:val="24"/>
                <w:szCs w:val="24"/>
              </w:rPr>
            </w:pPr>
            <w:r w:rsidRPr="002B0A92">
              <w:rPr>
                <w:rFonts w:ascii="Times New Roman" w:eastAsia="MyriadPro-Light" w:hAnsi="Times New Roman" w:cs="MyriadPro-Light"/>
                <w:kern w:val="3"/>
                <w:sz w:val="24"/>
                <w:szCs w:val="24"/>
              </w:rPr>
              <w:t>Float</w:t>
            </w:r>
          </w:p>
        </w:tc>
        <w:tc>
          <w:tcPr>
            <w:tcW w:w="1489" w:type="dxa"/>
            <w:vAlign w:val="center"/>
          </w:tcPr>
          <w:p w14:paraId="77B1582D" w14:textId="54CC4505" w:rsidR="002B0A92" w:rsidRPr="002B0A92" w:rsidRDefault="002B0A92" w:rsidP="002B0A92">
            <w:pPr>
              <w:widowControl w:val="0"/>
              <w:suppressAutoHyphens/>
              <w:autoSpaceDE w:val="0"/>
              <w:autoSpaceDN w:val="0"/>
              <w:jc w:val="center"/>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13.6</w:t>
            </w:r>
            <w:r w:rsidR="009A6813">
              <w:rPr>
                <w:rFonts w:ascii="Times New Roman" w:eastAsia="Arial Unicode MS" w:hAnsi="Times New Roman" w:cs="Tahoma"/>
                <w:kern w:val="3"/>
                <w:sz w:val="24"/>
                <w:szCs w:val="24"/>
              </w:rPr>
              <w:t>V</w:t>
            </w:r>
          </w:p>
        </w:tc>
        <w:tc>
          <w:tcPr>
            <w:tcW w:w="1489" w:type="dxa"/>
            <w:vAlign w:val="center"/>
          </w:tcPr>
          <w:p w14:paraId="6990B593" w14:textId="1CF32A65" w:rsidR="002B0A92" w:rsidRPr="002B0A92" w:rsidRDefault="002B0A92" w:rsidP="002B0A92">
            <w:pPr>
              <w:widowControl w:val="0"/>
              <w:suppressAutoHyphens/>
              <w:autoSpaceDE w:val="0"/>
              <w:autoSpaceDN w:val="0"/>
              <w:jc w:val="center"/>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27.2</w:t>
            </w:r>
            <w:r w:rsidR="009A6813">
              <w:rPr>
                <w:rFonts w:ascii="Times New Roman" w:eastAsia="Arial Unicode MS" w:hAnsi="Times New Roman" w:cs="Tahoma"/>
                <w:kern w:val="3"/>
                <w:sz w:val="24"/>
                <w:szCs w:val="24"/>
              </w:rPr>
              <w:t>V</w:t>
            </w:r>
          </w:p>
        </w:tc>
        <w:tc>
          <w:tcPr>
            <w:tcW w:w="1489" w:type="dxa"/>
            <w:vAlign w:val="center"/>
          </w:tcPr>
          <w:p w14:paraId="6F92B2B9" w14:textId="40AAFCFC" w:rsidR="002B0A92" w:rsidRPr="002B0A92" w:rsidRDefault="002B0A92" w:rsidP="002B0A92">
            <w:pPr>
              <w:widowControl w:val="0"/>
              <w:suppressAutoHyphens/>
              <w:autoSpaceDE w:val="0"/>
              <w:autoSpaceDN w:val="0"/>
              <w:jc w:val="center"/>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40.8</w:t>
            </w:r>
            <w:r w:rsidR="009A6813">
              <w:rPr>
                <w:rFonts w:ascii="Times New Roman" w:eastAsia="Arial Unicode MS" w:hAnsi="Times New Roman" w:cs="Tahoma"/>
                <w:kern w:val="3"/>
                <w:sz w:val="24"/>
                <w:szCs w:val="24"/>
              </w:rPr>
              <w:t>V</w:t>
            </w:r>
          </w:p>
        </w:tc>
        <w:tc>
          <w:tcPr>
            <w:tcW w:w="1489" w:type="dxa"/>
            <w:vAlign w:val="center"/>
          </w:tcPr>
          <w:p w14:paraId="69DF59BE" w14:textId="1667E090" w:rsidR="002B0A92" w:rsidRPr="002B0A92" w:rsidRDefault="002B0A92" w:rsidP="002B0A92">
            <w:pPr>
              <w:widowControl w:val="0"/>
              <w:suppressAutoHyphens/>
              <w:autoSpaceDE w:val="0"/>
              <w:autoSpaceDN w:val="0"/>
              <w:jc w:val="center"/>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54.4</w:t>
            </w:r>
            <w:r w:rsidR="009A6813">
              <w:rPr>
                <w:rFonts w:ascii="Times New Roman" w:eastAsia="Arial Unicode MS" w:hAnsi="Times New Roman" w:cs="Tahoma"/>
                <w:kern w:val="3"/>
                <w:sz w:val="24"/>
                <w:szCs w:val="24"/>
              </w:rPr>
              <w:t>V</w:t>
            </w:r>
          </w:p>
        </w:tc>
        <w:tc>
          <w:tcPr>
            <w:tcW w:w="1489" w:type="dxa"/>
            <w:vAlign w:val="center"/>
          </w:tcPr>
          <w:p w14:paraId="3882B5A6" w14:textId="1714AAE5" w:rsidR="002B0A92" w:rsidRPr="002B0A92" w:rsidRDefault="002B0A92" w:rsidP="002B0A92">
            <w:pPr>
              <w:widowControl w:val="0"/>
              <w:suppressAutoHyphens/>
              <w:autoSpaceDE w:val="0"/>
              <w:autoSpaceDN w:val="0"/>
              <w:jc w:val="center"/>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68.0</w:t>
            </w:r>
            <w:r w:rsidR="009A6813">
              <w:rPr>
                <w:rFonts w:ascii="Times New Roman" w:eastAsia="Arial Unicode MS" w:hAnsi="Times New Roman" w:cs="Tahoma"/>
                <w:kern w:val="3"/>
                <w:sz w:val="24"/>
                <w:szCs w:val="24"/>
              </w:rPr>
              <w:t>V</w:t>
            </w:r>
          </w:p>
        </w:tc>
        <w:tc>
          <w:tcPr>
            <w:tcW w:w="1489" w:type="dxa"/>
            <w:vAlign w:val="center"/>
          </w:tcPr>
          <w:p w14:paraId="097F832A" w14:textId="1E18F738" w:rsidR="002B0A92" w:rsidRPr="002B0A92" w:rsidRDefault="002B0A92" w:rsidP="002B0A92">
            <w:pPr>
              <w:widowControl w:val="0"/>
              <w:suppressAutoHyphens/>
              <w:autoSpaceDE w:val="0"/>
              <w:autoSpaceDN w:val="0"/>
              <w:jc w:val="center"/>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81.6</w:t>
            </w:r>
            <w:r w:rsidR="009A6813">
              <w:rPr>
                <w:rFonts w:ascii="Times New Roman" w:eastAsia="Arial Unicode MS" w:hAnsi="Times New Roman" w:cs="Tahoma"/>
                <w:kern w:val="3"/>
                <w:sz w:val="24"/>
                <w:szCs w:val="24"/>
              </w:rPr>
              <w:t>V</w:t>
            </w:r>
          </w:p>
        </w:tc>
      </w:tr>
      <w:tr w:rsidR="002B0A92" w:rsidRPr="002B0A92" w14:paraId="62B0E49C" w14:textId="77777777" w:rsidTr="00544DB5">
        <w:trPr>
          <w:trHeight w:val="341"/>
        </w:trPr>
        <w:tc>
          <w:tcPr>
            <w:tcW w:w="1488" w:type="dxa"/>
            <w:vAlign w:val="center"/>
          </w:tcPr>
          <w:p w14:paraId="19DFD03A" w14:textId="77777777"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Equalize</w:t>
            </w:r>
          </w:p>
        </w:tc>
        <w:tc>
          <w:tcPr>
            <w:tcW w:w="1489" w:type="dxa"/>
            <w:vAlign w:val="center"/>
          </w:tcPr>
          <w:p w14:paraId="3A441105" w14:textId="3B80B9CB"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14.3</w:t>
            </w:r>
            <w:r w:rsidR="009A6813">
              <w:rPr>
                <w:rFonts w:ascii="Times New Roman" w:eastAsia="MyriadPro-Light" w:hAnsi="Times New Roman" w:cs="MyriadPro-Light"/>
                <w:kern w:val="3"/>
                <w:sz w:val="24"/>
                <w:szCs w:val="24"/>
              </w:rPr>
              <w:t>V</w:t>
            </w:r>
          </w:p>
        </w:tc>
        <w:tc>
          <w:tcPr>
            <w:tcW w:w="1489" w:type="dxa"/>
            <w:vAlign w:val="center"/>
          </w:tcPr>
          <w:p w14:paraId="604DBF63" w14:textId="2DB3D1DB"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28.6</w:t>
            </w:r>
            <w:r w:rsidR="009A6813">
              <w:rPr>
                <w:rFonts w:ascii="Times New Roman" w:eastAsia="MyriadPro-Light" w:hAnsi="Times New Roman" w:cs="MyriadPro-Light"/>
                <w:kern w:val="3"/>
                <w:sz w:val="24"/>
                <w:szCs w:val="24"/>
              </w:rPr>
              <w:t>V</w:t>
            </w:r>
          </w:p>
        </w:tc>
        <w:tc>
          <w:tcPr>
            <w:tcW w:w="1489" w:type="dxa"/>
            <w:vAlign w:val="center"/>
          </w:tcPr>
          <w:p w14:paraId="21B41940" w14:textId="04A5BD53"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42.9</w:t>
            </w:r>
            <w:r w:rsidR="009A6813">
              <w:rPr>
                <w:rFonts w:ascii="Times New Roman" w:eastAsia="MyriadPro-Light" w:hAnsi="Times New Roman" w:cs="MyriadPro-Light"/>
                <w:kern w:val="3"/>
                <w:sz w:val="24"/>
                <w:szCs w:val="24"/>
              </w:rPr>
              <w:t>V</w:t>
            </w:r>
          </w:p>
        </w:tc>
        <w:tc>
          <w:tcPr>
            <w:tcW w:w="1489" w:type="dxa"/>
            <w:vAlign w:val="center"/>
          </w:tcPr>
          <w:p w14:paraId="15396F64" w14:textId="772B8A20"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57.2</w:t>
            </w:r>
            <w:r w:rsidR="009A6813">
              <w:rPr>
                <w:rFonts w:ascii="Times New Roman" w:eastAsia="MyriadPro-Light" w:hAnsi="Times New Roman" w:cs="MyriadPro-Light"/>
                <w:kern w:val="3"/>
                <w:sz w:val="24"/>
                <w:szCs w:val="24"/>
              </w:rPr>
              <w:t>V</w:t>
            </w:r>
          </w:p>
        </w:tc>
        <w:tc>
          <w:tcPr>
            <w:tcW w:w="1489" w:type="dxa"/>
            <w:vAlign w:val="center"/>
          </w:tcPr>
          <w:p w14:paraId="5772F936" w14:textId="60D2C15F"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71.5</w:t>
            </w:r>
            <w:r w:rsidR="009A6813">
              <w:rPr>
                <w:rFonts w:ascii="Times New Roman" w:eastAsia="MyriadPro-Light" w:hAnsi="Times New Roman" w:cs="MyriadPro-Light"/>
                <w:kern w:val="3"/>
                <w:sz w:val="24"/>
                <w:szCs w:val="24"/>
              </w:rPr>
              <w:t>V</w:t>
            </w:r>
          </w:p>
        </w:tc>
        <w:tc>
          <w:tcPr>
            <w:tcW w:w="1489" w:type="dxa"/>
            <w:vAlign w:val="center"/>
          </w:tcPr>
          <w:p w14:paraId="70CF7B0F" w14:textId="710E5C17" w:rsidR="002B0A92" w:rsidRPr="002B0A92" w:rsidRDefault="002B0A92" w:rsidP="002B0A92">
            <w:pPr>
              <w:keepNext/>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85.8</w:t>
            </w:r>
            <w:r w:rsidR="009A6813">
              <w:rPr>
                <w:rFonts w:ascii="Times New Roman" w:eastAsia="MyriadPro-Light" w:hAnsi="Times New Roman" w:cs="MyriadPro-Light"/>
                <w:kern w:val="3"/>
                <w:sz w:val="24"/>
                <w:szCs w:val="24"/>
              </w:rPr>
              <w:t>V</w:t>
            </w:r>
          </w:p>
        </w:tc>
      </w:tr>
    </w:tbl>
    <w:p w14:paraId="373F1FBF" w14:textId="77777777" w:rsidR="0064753D" w:rsidRDefault="0064753D" w:rsidP="0064753D">
      <w:pPr>
        <w:rPr>
          <w:b/>
          <w:bCs/>
          <w:color w:val="4F81BD" w:themeColor="accent1"/>
          <w:sz w:val="18"/>
          <w:szCs w:val="18"/>
        </w:rPr>
      </w:pPr>
    </w:p>
    <w:p w14:paraId="0BB1AB85" w14:textId="3027D45C" w:rsidR="002B0A92" w:rsidRPr="002B0A92" w:rsidRDefault="002B0A92" w:rsidP="0064753D">
      <w:pPr>
        <w:rPr>
          <w:rFonts w:ascii="Times New Roman" w:eastAsia="MyriadPro-Light" w:hAnsi="Times New Roman" w:cs="MyriadPro-Light"/>
          <w:b/>
          <w:bCs/>
          <w:color w:val="FF0000"/>
          <w:kern w:val="3"/>
          <w:sz w:val="24"/>
          <w:szCs w:val="24"/>
        </w:rPr>
      </w:pPr>
      <w:r w:rsidRPr="002B0A92">
        <w:rPr>
          <w:b/>
          <w:bCs/>
          <w:color w:val="4F81BD" w:themeColor="accent1"/>
          <w:sz w:val="18"/>
          <w:szCs w:val="18"/>
        </w:rPr>
        <w:t xml:space="preserve">Table </w:t>
      </w:r>
      <w:r w:rsidR="009321F6" w:rsidRPr="002B0A92">
        <w:rPr>
          <w:b/>
          <w:bCs/>
          <w:color w:val="4F81BD" w:themeColor="accent1"/>
          <w:sz w:val="18"/>
          <w:szCs w:val="18"/>
        </w:rPr>
        <w:fldChar w:fldCharType="begin"/>
      </w:r>
      <w:r w:rsidRPr="002B0A92">
        <w:rPr>
          <w:b/>
          <w:bCs/>
          <w:color w:val="4F81BD" w:themeColor="accent1"/>
          <w:sz w:val="18"/>
          <w:szCs w:val="18"/>
        </w:rPr>
        <w:instrText xml:space="preserve"> SEQ Table \* ARABIC </w:instrText>
      </w:r>
      <w:r w:rsidR="009321F6" w:rsidRPr="002B0A92">
        <w:rPr>
          <w:b/>
          <w:bCs/>
          <w:color w:val="4F81BD" w:themeColor="accent1"/>
          <w:sz w:val="18"/>
          <w:szCs w:val="18"/>
        </w:rPr>
        <w:fldChar w:fldCharType="separate"/>
      </w:r>
      <w:r w:rsidR="00524252">
        <w:rPr>
          <w:b/>
          <w:bCs/>
          <w:noProof/>
          <w:color w:val="4F81BD" w:themeColor="accent1"/>
          <w:sz w:val="18"/>
          <w:szCs w:val="18"/>
        </w:rPr>
        <w:t>5</w:t>
      </w:r>
      <w:r w:rsidR="009321F6" w:rsidRPr="002B0A92">
        <w:rPr>
          <w:b/>
          <w:bCs/>
          <w:noProof/>
          <w:color w:val="4F81BD" w:themeColor="accent1"/>
          <w:sz w:val="18"/>
          <w:szCs w:val="18"/>
        </w:rPr>
        <w:fldChar w:fldCharType="end"/>
      </w:r>
    </w:p>
    <w:p w14:paraId="3A0DCB95" w14:textId="77777777" w:rsidR="0064753D" w:rsidRDefault="0064753D" w:rsidP="00B81BAE">
      <w:pPr>
        <w:keepNext/>
        <w:jc w:val="center"/>
        <w:outlineLvl w:val="0"/>
        <w:rPr>
          <w:rFonts w:asciiTheme="majorHAnsi" w:eastAsia="MyriadPro-Light" w:hAnsiTheme="majorHAnsi" w:cs="MyriadPro-Light"/>
          <w:b/>
          <w:bCs/>
          <w:kern w:val="32"/>
          <w:sz w:val="32"/>
          <w:szCs w:val="32"/>
        </w:rPr>
      </w:pPr>
      <w:bookmarkStart w:id="139" w:name="_Toc300241981"/>
      <w:bookmarkStart w:id="140" w:name="_Toc326745658"/>
    </w:p>
    <w:p w14:paraId="3E47EACC" w14:textId="77777777" w:rsidR="002B0A92" w:rsidRPr="00B81BAE" w:rsidRDefault="002B0A92" w:rsidP="00B81BAE">
      <w:pPr>
        <w:keepNext/>
        <w:jc w:val="center"/>
        <w:outlineLvl w:val="0"/>
        <w:rPr>
          <w:rFonts w:asciiTheme="majorHAnsi" w:eastAsia="MyriadPro-Light" w:hAnsiTheme="majorHAnsi" w:cs="MyriadPro-Light"/>
          <w:b/>
          <w:bCs/>
          <w:kern w:val="32"/>
          <w:sz w:val="32"/>
          <w:szCs w:val="32"/>
        </w:rPr>
      </w:pPr>
      <w:r w:rsidRPr="00B81BAE">
        <w:rPr>
          <w:rFonts w:asciiTheme="majorHAnsi" w:eastAsia="MyriadPro-Light" w:hAnsiTheme="majorHAnsi" w:cs="MyriadPro-Light"/>
          <w:b/>
          <w:bCs/>
          <w:kern w:val="32"/>
          <w:sz w:val="32"/>
          <w:szCs w:val="32"/>
        </w:rPr>
        <w:t xml:space="preserve">Optional </w:t>
      </w:r>
      <w:r w:rsidR="00227993">
        <w:rPr>
          <w:rFonts w:asciiTheme="majorHAnsi" w:eastAsia="MyriadPro-Light" w:hAnsiTheme="majorHAnsi" w:cs="MyriadPro-Light"/>
          <w:b/>
          <w:bCs/>
          <w:kern w:val="32"/>
          <w:sz w:val="32"/>
          <w:szCs w:val="32"/>
        </w:rPr>
        <w:t>A</w:t>
      </w:r>
      <w:r w:rsidRPr="00B81BAE">
        <w:rPr>
          <w:rFonts w:asciiTheme="majorHAnsi" w:eastAsia="MyriadPro-Light" w:hAnsiTheme="majorHAnsi" w:cs="MyriadPro-Light"/>
          <w:b/>
          <w:bCs/>
          <w:kern w:val="32"/>
          <w:sz w:val="32"/>
          <w:szCs w:val="32"/>
        </w:rPr>
        <w:t>ccessories</w:t>
      </w:r>
      <w:bookmarkEnd w:id="139"/>
      <w:bookmarkEnd w:id="140"/>
    </w:p>
    <w:p w14:paraId="68075B84" w14:textId="77777777" w:rsidR="00F22C7A" w:rsidRDefault="00F22C7A" w:rsidP="006A17C9">
      <w:pPr>
        <w:widowControl w:val="0"/>
        <w:suppressAutoHyphens/>
        <w:autoSpaceDE w:val="0"/>
        <w:autoSpaceDN w:val="0"/>
        <w:textAlignment w:val="baseline"/>
        <w:rPr>
          <w:rFonts w:asciiTheme="majorHAnsi" w:eastAsia="MyriadPro-Light" w:hAnsiTheme="majorHAnsi" w:cs="MyriadPro-Light"/>
          <w:kern w:val="3"/>
          <w:sz w:val="24"/>
          <w:szCs w:val="24"/>
        </w:rPr>
      </w:pPr>
    </w:p>
    <w:p w14:paraId="7D4EB4C3" w14:textId="77777777" w:rsidR="002B0A92" w:rsidRPr="006A17C9" w:rsidRDefault="002B0A92" w:rsidP="006A17C9">
      <w:pPr>
        <w:widowControl w:val="0"/>
        <w:suppressAutoHyphens/>
        <w:autoSpaceDE w:val="0"/>
        <w:autoSpaceDN w:val="0"/>
        <w:textAlignment w:val="baseline"/>
        <w:rPr>
          <w:rFonts w:asciiTheme="majorHAnsi" w:eastAsia="MyriadPro-Light" w:hAnsiTheme="majorHAnsi" w:cs="MyriadPro-Light"/>
          <w:kern w:val="3"/>
          <w:sz w:val="24"/>
          <w:szCs w:val="24"/>
        </w:rPr>
      </w:pPr>
      <w:r w:rsidRPr="006A17C9">
        <w:rPr>
          <w:rFonts w:asciiTheme="majorHAnsi" w:eastAsia="MyriadPro-Light" w:hAnsiTheme="majorHAnsi" w:cs="MyriadPro-Light"/>
          <w:kern w:val="3"/>
          <w:sz w:val="24"/>
          <w:szCs w:val="24"/>
        </w:rPr>
        <w:t xml:space="preserve">Blank </w:t>
      </w:r>
      <w:r w:rsidR="00F22C7A">
        <w:rPr>
          <w:rFonts w:asciiTheme="majorHAnsi" w:eastAsia="MyriadPro-Light" w:hAnsiTheme="majorHAnsi" w:cs="MyriadPro-Light"/>
          <w:kern w:val="3"/>
          <w:sz w:val="24"/>
          <w:szCs w:val="24"/>
        </w:rPr>
        <w:t>MNGP</w:t>
      </w:r>
      <w:r w:rsidRPr="006A17C9">
        <w:rPr>
          <w:rFonts w:asciiTheme="majorHAnsi" w:eastAsia="MyriadPro-Light" w:hAnsiTheme="majorHAnsi" w:cs="MyriadPro-Light"/>
          <w:kern w:val="3"/>
          <w:sz w:val="24"/>
          <w:szCs w:val="24"/>
        </w:rPr>
        <w:t xml:space="preserve"> for multiple Classic installations</w:t>
      </w:r>
      <w:r w:rsidR="00F22C7A">
        <w:rPr>
          <w:rFonts w:asciiTheme="majorHAnsi" w:eastAsia="MyriadPro-Light" w:hAnsiTheme="majorHAnsi" w:cs="MyriadPro-Light"/>
          <w:kern w:val="3"/>
          <w:sz w:val="24"/>
          <w:szCs w:val="24"/>
        </w:rPr>
        <w:t>.</w:t>
      </w:r>
    </w:p>
    <w:p w14:paraId="4F798690" w14:textId="77777777" w:rsidR="002B0A92" w:rsidRDefault="00D13179" w:rsidP="006A17C9">
      <w:pPr>
        <w:widowControl w:val="0"/>
        <w:suppressAutoHyphens/>
        <w:autoSpaceDE w:val="0"/>
        <w:autoSpaceDN w:val="0"/>
        <w:textAlignment w:val="baseline"/>
        <w:rPr>
          <w:rFonts w:asciiTheme="majorHAnsi" w:eastAsia="MyriadPro-Light" w:hAnsiTheme="majorHAnsi" w:cs="MyriadPro-Light"/>
          <w:kern w:val="3"/>
          <w:sz w:val="24"/>
          <w:szCs w:val="24"/>
        </w:rPr>
      </w:pPr>
      <w:r w:rsidRPr="006A17C9">
        <w:rPr>
          <w:rFonts w:asciiTheme="majorHAnsi" w:eastAsia="MyriadPro-Light" w:hAnsiTheme="majorHAnsi" w:cs="MyriadPro-Light"/>
          <w:kern w:val="3"/>
          <w:sz w:val="24"/>
          <w:szCs w:val="24"/>
        </w:rPr>
        <w:t>MidNite network cable</w:t>
      </w:r>
      <w:r w:rsidR="00F22C7A">
        <w:rPr>
          <w:rFonts w:asciiTheme="majorHAnsi" w:eastAsia="MyriadPro-Light" w:hAnsiTheme="majorHAnsi" w:cs="MyriadPro-Light"/>
          <w:kern w:val="3"/>
          <w:sz w:val="24"/>
          <w:szCs w:val="24"/>
        </w:rPr>
        <w:t>,</w:t>
      </w:r>
      <w:r w:rsidRPr="006A17C9">
        <w:rPr>
          <w:rFonts w:asciiTheme="majorHAnsi" w:eastAsia="MyriadPro-Light" w:hAnsiTheme="majorHAnsi" w:cs="MyriadPro-Light"/>
          <w:kern w:val="3"/>
          <w:sz w:val="24"/>
          <w:szCs w:val="24"/>
        </w:rPr>
        <w:t xml:space="preserve"> 3</w:t>
      </w:r>
      <w:r w:rsidR="00F22C7A">
        <w:rPr>
          <w:rFonts w:asciiTheme="majorHAnsi" w:eastAsia="MyriadPro-Light" w:hAnsiTheme="majorHAnsi" w:cs="MyriadPro-Light"/>
          <w:kern w:val="3"/>
          <w:sz w:val="24"/>
          <w:szCs w:val="24"/>
        </w:rPr>
        <w:t xml:space="preserve"> </w:t>
      </w:r>
      <w:r w:rsidRPr="006A17C9">
        <w:rPr>
          <w:rFonts w:asciiTheme="majorHAnsi" w:eastAsia="MyriadPro-Light" w:hAnsiTheme="majorHAnsi" w:cs="MyriadPro-Light"/>
          <w:kern w:val="3"/>
          <w:sz w:val="24"/>
          <w:szCs w:val="24"/>
        </w:rPr>
        <w:t>ft</w:t>
      </w:r>
      <w:r w:rsidR="002B0A92" w:rsidRPr="006A17C9">
        <w:rPr>
          <w:rFonts w:asciiTheme="majorHAnsi" w:eastAsia="MyriadPro-Light" w:hAnsiTheme="majorHAnsi" w:cs="MyriadPro-Light"/>
          <w:kern w:val="3"/>
          <w:sz w:val="24"/>
          <w:szCs w:val="24"/>
        </w:rPr>
        <w:t>.</w:t>
      </w:r>
    </w:p>
    <w:p w14:paraId="042C278B" w14:textId="77777777" w:rsidR="00354ED6" w:rsidRPr="006A17C9" w:rsidRDefault="00354ED6" w:rsidP="006A17C9">
      <w:pPr>
        <w:widowControl w:val="0"/>
        <w:suppressAutoHyphens/>
        <w:autoSpaceDE w:val="0"/>
        <w:autoSpaceDN w:val="0"/>
        <w:textAlignment w:val="baseline"/>
        <w:rPr>
          <w:rFonts w:asciiTheme="majorHAnsi" w:eastAsia="MyriadPro-Light" w:hAnsiTheme="majorHAnsi" w:cs="MyriadPro-Light"/>
          <w:kern w:val="3"/>
          <w:sz w:val="24"/>
          <w:szCs w:val="24"/>
        </w:rPr>
      </w:pPr>
    </w:p>
    <w:p w14:paraId="2CF5C22F" w14:textId="77777777" w:rsidR="002B0A92" w:rsidRPr="00B81BAE" w:rsidRDefault="002B0A92" w:rsidP="00B81BAE">
      <w:pPr>
        <w:keepNext/>
        <w:jc w:val="center"/>
        <w:outlineLvl w:val="0"/>
        <w:rPr>
          <w:rFonts w:asciiTheme="majorHAnsi" w:eastAsia="MyriadPro-Light" w:hAnsiTheme="majorHAnsi" w:cs="MyriadPro-Light"/>
          <w:b/>
          <w:bCs/>
          <w:kern w:val="32"/>
          <w:sz w:val="32"/>
          <w:szCs w:val="32"/>
        </w:rPr>
      </w:pPr>
      <w:bookmarkStart w:id="141" w:name="_Toc300241982"/>
      <w:bookmarkStart w:id="142" w:name="_Toc326745659"/>
      <w:r w:rsidRPr="00B81BAE">
        <w:rPr>
          <w:rFonts w:asciiTheme="majorHAnsi" w:eastAsia="MyriadPro-Light" w:hAnsiTheme="majorHAnsi" w:cs="MyriadPro-Light"/>
          <w:b/>
          <w:bCs/>
          <w:kern w:val="32"/>
          <w:sz w:val="32"/>
          <w:szCs w:val="32"/>
        </w:rPr>
        <w:lastRenderedPageBreak/>
        <w:t>Regulatory Approval</w:t>
      </w:r>
      <w:bookmarkEnd w:id="141"/>
      <w:bookmarkEnd w:id="142"/>
    </w:p>
    <w:p w14:paraId="6B2751E0" w14:textId="77777777" w:rsidR="002B0A92" w:rsidRPr="006A17C9" w:rsidRDefault="002B0A92" w:rsidP="006A17C9">
      <w:pPr>
        <w:widowControl w:val="0"/>
        <w:suppressAutoHyphens/>
        <w:autoSpaceDN w:val="0"/>
        <w:textAlignment w:val="baseline"/>
        <w:rPr>
          <w:rFonts w:asciiTheme="majorHAnsi" w:eastAsia="Arial Unicode MS" w:hAnsiTheme="majorHAnsi" w:cs="Tahoma"/>
          <w:kern w:val="3"/>
          <w:sz w:val="24"/>
          <w:szCs w:val="24"/>
        </w:rPr>
      </w:pPr>
    </w:p>
    <w:p w14:paraId="5E7CDF2E" w14:textId="77777777" w:rsidR="002B0A92" w:rsidRPr="006A17C9" w:rsidRDefault="00A1740C" w:rsidP="006A17C9">
      <w:pPr>
        <w:widowControl w:val="0"/>
        <w:suppressAutoHyphens/>
        <w:autoSpaceDE w:val="0"/>
        <w:autoSpaceDN w:val="0"/>
        <w:textAlignment w:val="baseline"/>
        <w:rPr>
          <w:rFonts w:asciiTheme="majorHAnsi" w:eastAsia="MyriadPro-Light" w:hAnsiTheme="majorHAnsi" w:cs="MyriadPro-Light"/>
          <w:b/>
          <w:bCs/>
          <w:i/>
          <w:iCs/>
          <w:kern w:val="3"/>
          <w:sz w:val="24"/>
          <w:szCs w:val="24"/>
        </w:rPr>
      </w:pPr>
      <w:r w:rsidRPr="002B0A92">
        <w:rPr>
          <w:rFonts w:ascii="Times New Roman" w:eastAsia="MyriadPro-Light" w:hAnsi="Times New Roman" w:cs="MyriadPro-Light"/>
          <w:noProof/>
          <w:kern w:val="3"/>
          <w:sz w:val="32"/>
          <w:szCs w:val="32"/>
        </w:rPr>
        <w:drawing>
          <wp:anchor distT="0" distB="0" distL="114300" distR="114300" simplePos="0" relativeHeight="251686400" behindDoc="1" locked="0" layoutInCell="1" allowOverlap="1" wp14:anchorId="4E194A8C" wp14:editId="4766679B">
            <wp:simplePos x="0" y="0"/>
            <wp:positionH relativeFrom="column">
              <wp:posOffset>4442006</wp:posOffset>
            </wp:positionH>
            <wp:positionV relativeFrom="paragraph">
              <wp:posOffset>64638</wp:posOffset>
            </wp:positionV>
            <wp:extent cx="1828800" cy="1104900"/>
            <wp:effectExtent l="0" t="0" r="0" b="0"/>
            <wp:wrapTight wrapText="bothSides">
              <wp:wrapPolygon edited="0">
                <wp:start x="0" y="0"/>
                <wp:lineTo x="0" y="21228"/>
                <wp:lineTo x="21375" y="21228"/>
                <wp:lineTo x="21375" y="0"/>
                <wp:lineTo x="0" y="0"/>
              </wp:wrapPolygon>
            </wp:wrapTight>
            <wp:docPr id="548" name="Picture 548" descr="Model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odel 200"/>
                    <pic:cNvPicPr>
                      <a:picLocks noChangeAspect="1" noChangeArrowheads="1"/>
                    </pic:cNvPicPr>
                  </pic:nvPicPr>
                  <pic:blipFill>
                    <a:blip r:embed="rId75" cstate="print">
                      <a:extLst>
                        <a:ext uri="{28A0092B-C50C-407E-A947-70E740481C1C}">
                          <a14:useLocalDpi xmlns:a14="http://schemas.microsoft.com/office/drawing/2010/main" val="0"/>
                        </a:ext>
                      </a:extLst>
                    </a:blip>
                    <a:srcRect t="41858" r="55510" b="25902"/>
                    <a:stretch>
                      <a:fillRect/>
                    </a:stretch>
                  </pic:blipFill>
                  <pic:spPr bwMode="auto">
                    <a:xfrm>
                      <a:off x="0" y="0"/>
                      <a:ext cx="1828800" cy="1104900"/>
                    </a:xfrm>
                    <a:prstGeom prst="rect">
                      <a:avLst/>
                    </a:prstGeom>
                    <a:noFill/>
                    <a:ln>
                      <a:noFill/>
                    </a:ln>
                  </pic:spPr>
                </pic:pic>
              </a:graphicData>
            </a:graphic>
          </wp:anchor>
        </w:drawing>
      </w:r>
      <w:r w:rsidR="002B0A92" w:rsidRPr="006A17C9">
        <w:rPr>
          <w:rFonts w:asciiTheme="majorHAnsi" w:eastAsia="MyriadPro-Light" w:hAnsiTheme="majorHAnsi" w:cs="MyriadPro-Light"/>
          <w:kern w:val="3"/>
          <w:sz w:val="24"/>
          <w:szCs w:val="24"/>
        </w:rPr>
        <w:t xml:space="preserve">The MidNite Solar Classic charge controller conforms to </w:t>
      </w:r>
      <w:r w:rsidR="002B0A92" w:rsidRPr="006A17C9">
        <w:rPr>
          <w:rFonts w:asciiTheme="majorHAnsi" w:eastAsia="MyriadPro-Light" w:hAnsiTheme="majorHAnsi" w:cs="MyriadPro-Light"/>
          <w:b/>
          <w:bCs/>
          <w:i/>
          <w:iCs/>
          <w:kern w:val="3"/>
          <w:sz w:val="24"/>
          <w:szCs w:val="24"/>
        </w:rPr>
        <w:t xml:space="preserve">UL 1741, Safety for Inverters, Converters, Controllers and Interconnection System Equipment for Use </w:t>
      </w:r>
      <w:r w:rsidR="006A17C9">
        <w:rPr>
          <w:rFonts w:asciiTheme="majorHAnsi" w:eastAsia="MyriadPro-Light" w:hAnsiTheme="majorHAnsi" w:cs="MyriadPro-Light"/>
          <w:b/>
          <w:bCs/>
          <w:i/>
          <w:iCs/>
          <w:kern w:val="3"/>
          <w:sz w:val="24"/>
          <w:szCs w:val="24"/>
        </w:rPr>
        <w:t>w</w:t>
      </w:r>
      <w:r w:rsidR="002B0A92" w:rsidRPr="006A17C9">
        <w:rPr>
          <w:rFonts w:asciiTheme="majorHAnsi" w:eastAsia="MyriadPro-Light" w:hAnsiTheme="majorHAnsi" w:cs="MyriadPro-Light"/>
          <w:b/>
          <w:bCs/>
          <w:i/>
          <w:iCs/>
          <w:kern w:val="3"/>
          <w:sz w:val="24"/>
          <w:szCs w:val="24"/>
        </w:rPr>
        <w:t xml:space="preserve">ith Distributed Energy Resources, Second Edition, May 7, 1999 with revisions through January 28, 2010 and </w:t>
      </w:r>
    </w:p>
    <w:p w14:paraId="778ADB9F" w14:textId="77777777" w:rsidR="002B0A92" w:rsidRPr="006A17C9" w:rsidRDefault="002B0A92" w:rsidP="006A17C9">
      <w:pPr>
        <w:widowControl w:val="0"/>
        <w:suppressAutoHyphens/>
        <w:autoSpaceDE w:val="0"/>
        <w:autoSpaceDN w:val="0"/>
        <w:textAlignment w:val="baseline"/>
        <w:rPr>
          <w:rFonts w:asciiTheme="majorHAnsi" w:eastAsia="MyriadPro-Light" w:hAnsiTheme="majorHAnsi" w:cs="MyriadPro-Light"/>
          <w:b/>
          <w:bCs/>
          <w:i/>
          <w:iCs/>
          <w:kern w:val="3"/>
          <w:sz w:val="24"/>
          <w:szCs w:val="24"/>
        </w:rPr>
      </w:pPr>
      <w:r w:rsidRPr="006A17C9">
        <w:rPr>
          <w:rFonts w:asciiTheme="majorHAnsi" w:eastAsia="MyriadPro-Light" w:hAnsiTheme="majorHAnsi" w:cs="MyriadPro-Light"/>
          <w:b/>
          <w:bCs/>
          <w:i/>
          <w:iCs/>
          <w:kern w:val="3"/>
          <w:sz w:val="24"/>
          <w:szCs w:val="24"/>
        </w:rPr>
        <w:t>CAN/CSA C22.2 No. 107.1: 2001/09/01 Ed: 3 (R2006)</w:t>
      </w:r>
    </w:p>
    <w:p w14:paraId="251862E4" w14:textId="77777777"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24"/>
          <w:szCs w:val="24"/>
        </w:rPr>
      </w:pPr>
    </w:p>
    <w:p w14:paraId="33968FAF" w14:textId="77777777" w:rsidR="006A17C9" w:rsidRDefault="006A17C9" w:rsidP="002B0A92">
      <w:pPr>
        <w:widowControl w:val="0"/>
        <w:suppressAutoHyphens/>
        <w:autoSpaceDN w:val="0"/>
        <w:textAlignment w:val="baseline"/>
        <w:rPr>
          <w:rFonts w:ascii="Times New Roman" w:eastAsia="Arial Unicode MS" w:hAnsi="Times New Roman" w:cs="Tahoma"/>
          <w:kern w:val="3"/>
          <w:sz w:val="24"/>
          <w:szCs w:val="24"/>
        </w:rPr>
      </w:pPr>
    </w:p>
    <w:p w14:paraId="3212F1A9" w14:textId="77777777" w:rsidR="00A1740C" w:rsidRPr="00B81BAE" w:rsidRDefault="00A1740C" w:rsidP="00A1740C">
      <w:pPr>
        <w:keepNext/>
        <w:spacing w:before="240" w:after="60" w:line="276" w:lineRule="auto"/>
        <w:jc w:val="center"/>
        <w:outlineLvl w:val="1"/>
        <w:rPr>
          <w:rFonts w:asciiTheme="majorHAnsi" w:eastAsia="MyriadPro-Light" w:hAnsiTheme="majorHAnsi" w:cs="Times New Roman"/>
          <w:b/>
          <w:bCs/>
          <w:iCs/>
          <w:color w:val="000000"/>
          <w:sz w:val="32"/>
          <w:szCs w:val="32"/>
        </w:rPr>
      </w:pPr>
      <w:bookmarkStart w:id="143" w:name="_Toc326745669"/>
      <w:r w:rsidRPr="00B81BAE">
        <w:rPr>
          <w:rFonts w:asciiTheme="majorHAnsi" w:eastAsia="MyriadPro-Light" w:hAnsiTheme="majorHAnsi" w:cs="Times New Roman"/>
          <w:b/>
          <w:bCs/>
          <w:iCs/>
          <w:color w:val="000000"/>
          <w:sz w:val="32"/>
          <w:szCs w:val="32"/>
        </w:rPr>
        <w:t>RS232 Jack Pin Out</w:t>
      </w:r>
      <w:bookmarkEnd w:id="143"/>
    </w:p>
    <w:p w14:paraId="1BCDA601"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noProof/>
          <w:kern w:val="3"/>
          <w:sz w:val="24"/>
          <w:szCs w:val="24"/>
        </w:rPr>
        <w:drawing>
          <wp:anchor distT="0" distB="0" distL="114300" distR="114300" simplePos="0" relativeHeight="251688448" behindDoc="1" locked="0" layoutInCell="1" allowOverlap="1" wp14:anchorId="3201A4B2" wp14:editId="3EA18D02">
            <wp:simplePos x="0" y="0"/>
            <wp:positionH relativeFrom="column">
              <wp:posOffset>1033095</wp:posOffset>
            </wp:positionH>
            <wp:positionV relativeFrom="paragraph">
              <wp:posOffset>10795</wp:posOffset>
            </wp:positionV>
            <wp:extent cx="4359275" cy="4998720"/>
            <wp:effectExtent l="0" t="0" r="3175" b="0"/>
            <wp:wrapTight wrapText="bothSides">
              <wp:wrapPolygon edited="0">
                <wp:start x="0" y="0"/>
                <wp:lineTo x="0" y="21485"/>
                <wp:lineTo x="21521" y="21485"/>
                <wp:lineTo x="21521" y="0"/>
                <wp:lineTo x="0" y="0"/>
              </wp:wrapPolygon>
            </wp:wrapTight>
            <wp:docPr id="560" name="Picture 560" descr="ClassicCommJ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lassicCommJacks"/>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359275" cy="4998720"/>
                    </a:xfrm>
                    <a:prstGeom prst="rect">
                      <a:avLst/>
                    </a:prstGeom>
                    <a:noFill/>
                    <a:ln>
                      <a:noFill/>
                    </a:ln>
                  </pic:spPr>
                </pic:pic>
              </a:graphicData>
            </a:graphic>
          </wp:anchor>
        </w:drawing>
      </w:r>
    </w:p>
    <w:p w14:paraId="3B664463"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5D5A6381"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6FA82806"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2114580E"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2482DDE4"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4B872E46"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1C0700FC"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53BD76F2"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268912FC"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73AA04B1"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5C82EE83"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26050D4E"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2ADC2A86"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5B583191"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61726E2D"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7DF9A0C4"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6C997909"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56C53598"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66A5F4A3"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07A70B0D"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2E5FB289"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2851102E"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48E68974"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4F3411B0"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1B977205" w14:textId="77777777" w:rsidR="00A1740C" w:rsidRDefault="00A1740C" w:rsidP="002B0A92">
      <w:pPr>
        <w:widowControl w:val="0"/>
        <w:suppressAutoHyphens/>
        <w:autoSpaceDN w:val="0"/>
        <w:textAlignment w:val="baseline"/>
        <w:rPr>
          <w:rFonts w:ascii="Times New Roman" w:eastAsia="Arial Unicode MS" w:hAnsi="Times New Roman" w:cs="Tahoma"/>
          <w:kern w:val="3"/>
          <w:sz w:val="24"/>
          <w:szCs w:val="24"/>
        </w:rPr>
      </w:pPr>
    </w:p>
    <w:p w14:paraId="1BFDDE92" w14:textId="77777777" w:rsidR="00A1740C" w:rsidRPr="002B0A92" w:rsidRDefault="00A1740C" w:rsidP="002B0A92">
      <w:pPr>
        <w:widowControl w:val="0"/>
        <w:suppressAutoHyphens/>
        <w:autoSpaceDN w:val="0"/>
        <w:textAlignment w:val="baseline"/>
        <w:rPr>
          <w:rFonts w:ascii="Times New Roman" w:eastAsia="Arial Unicode MS" w:hAnsi="Times New Roman" w:cs="Tahoma"/>
          <w:kern w:val="3"/>
          <w:sz w:val="24"/>
          <w:szCs w:val="24"/>
        </w:rPr>
      </w:pPr>
      <w:r>
        <w:rPr>
          <w:noProof/>
        </w:rPr>
        <mc:AlternateContent>
          <mc:Choice Requires="wps">
            <w:drawing>
              <wp:anchor distT="0" distB="0" distL="114300" distR="114300" simplePos="0" relativeHeight="251690496" behindDoc="0" locked="0" layoutInCell="1" allowOverlap="1" wp14:anchorId="2C1F5424" wp14:editId="56AB6E8D">
                <wp:simplePos x="0" y="0"/>
                <wp:positionH relativeFrom="column">
                  <wp:posOffset>1425039</wp:posOffset>
                </wp:positionH>
                <wp:positionV relativeFrom="paragraph">
                  <wp:posOffset>272802</wp:posOffset>
                </wp:positionV>
                <wp:extent cx="775970" cy="266700"/>
                <wp:effectExtent l="0" t="0" r="5080" b="3810"/>
                <wp:wrapTopAndBottom/>
                <wp:docPr id="44" name="Text Box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5970" cy="266700"/>
                        </a:xfrm>
                        <a:prstGeom prst="rect">
                          <a:avLst/>
                        </a:prstGeom>
                        <a:solidFill>
                          <a:prstClr val="white"/>
                        </a:solidFill>
                        <a:ln>
                          <a:noFill/>
                        </a:ln>
                        <a:effectLst/>
                      </wps:spPr>
                      <wps:txbx>
                        <w:txbxContent>
                          <w:p w14:paraId="7B56CAD4" w14:textId="77777777" w:rsidR="006E0AD9" w:rsidRPr="002C1C11" w:rsidRDefault="006E0AD9" w:rsidP="00A1740C">
                            <w:pPr>
                              <w:pStyle w:val="Caption"/>
                              <w:rPr>
                                <w:rFonts w:ascii="Times New Roman" w:eastAsia="Arial Unicode MS" w:hAnsi="Times New Roman" w:cs="Tahoma"/>
                                <w:noProof/>
                                <w:kern w:val="3"/>
                                <w:sz w:val="20"/>
                                <w:szCs w:val="20"/>
                              </w:rPr>
                            </w:pPr>
                            <w:r>
                              <w:rPr>
                                <w:sz w:val="20"/>
                                <w:szCs w:val="20"/>
                              </w:rPr>
                              <w:t>Diagram 11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C1F5424" id="_x0000_s1261" type="#_x0000_t202" style="position:absolute;margin-left:112.2pt;margin-top:21.5pt;width:61.1pt;height:21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" stroked="f">
                <v:textbox style="mso-fit-shape-to-text:t" inset="0,0,0,0">
                  <w:txbxContent>
                    <w:p w14:paraId="7B56CAD4" w14:textId="77777777" w:rsidR="006E0AD9" w:rsidRPr="002C1C11" w:rsidRDefault="006E0AD9" w:rsidP="00A1740C">
                      <w:pPr>
                        <w:pStyle w:val="Caption"/>
                        <w:rPr>
                          <w:rFonts w:ascii="Times New Roman" w:eastAsia="Arial Unicode MS" w:hAnsi="Times New Roman" w:cs="Tahoma"/>
                          <w:noProof/>
                          <w:kern w:val="3"/>
                          <w:sz w:val="20"/>
                          <w:szCs w:val="20"/>
                        </w:rPr>
                      </w:pPr>
                      <w:r>
                        <w:rPr>
                          <w:sz w:val="20"/>
                          <w:szCs w:val="20"/>
                        </w:rPr>
                        <w:t>Diagram 11</w:t>
                      </w:r>
                    </w:p>
                  </w:txbxContent>
                </v:textbox>
                <w10:wrap type="topAndBottom"/>
              </v:shape>
            </w:pict>
          </mc:Fallback>
        </mc:AlternateContent>
      </w:r>
    </w:p>
    <w:p w14:paraId="755035B7" w14:textId="77777777" w:rsidR="009857A6" w:rsidRDefault="009857A6" w:rsidP="00B81BAE">
      <w:pPr>
        <w:keepNext/>
        <w:spacing w:before="240" w:after="120" w:line="276" w:lineRule="auto"/>
        <w:jc w:val="center"/>
        <w:outlineLvl w:val="0"/>
        <w:rPr>
          <w:rFonts w:asciiTheme="majorHAnsi" w:eastAsia="MyriadPro-Light" w:hAnsiTheme="majorHAnsi" w:cs="Times New Roman"/>
          <w:b/>
          <w:bCs/>
          <w:iCs/>
          <w:color w:val="000000"/>
          <w:sz w:val="24"/>
          <w:szCs w:val="24"/>
        </w:rPr>
      </w:pPr>
      <w:bookmarkStart w:id="144" w:name="_Toc300241988"/>
      <w:bookmarkStart w:id="145" w:name="_Ref325628251"/>
      <w:bookmarkStart w:id="146" w:name="_Ref325629464"/>
      <w:bookmarkStart w:id="147" w:name="_Toc325630261"/>
      <w:bookmarkStart w:id="148" w:name="_Toc326745666"/>
    </w:p>
    <w:bookmarkEnd w:id="144"/>
    <w:bookmarkEnd w:id="145"/>
    <w:bookmarkEnd w:id="146"/>
    <w:bookmarkEnd w:id="147"/>
    <w:bookmarkEnd w:id="148"/>
    <w:p w14:paraId="2129B3E7" w14:textId="72FAB88D" w:rsid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1786E400" w14:textId="77777777" w:rsidR="00933AB2" w:rsidRDefault="00933AB2" w:rsidP="002B0A92">
      <w:pPr>
        <w:widowControl w:val="0"/>
        <w:suppressAutoHyphens/>
        <w:autoSpaceDN w:val="0"/>
        <w:textAlignment w:val="baseline"/>
        <w:rPr>
          <w:rFonts w:ascii="Times New Roman" w:eastAsia="Arial Unicode MS" w:hAnsi="Times New Roman" w:cs="Tahoma"/>
          <w:kern w:val="3"/>
          <w:sz w:val="24"/>
          <w:szCs w:val="24"/>
        </w:rPr>
      </w:pPr>
    </w:p>
    <w:p w14:paraId="57E779A9" w14:textId="77777777" w:rsidR="009857A6" w:rsidRPr="002B0A92" w:rsidRDefault="009857A6" w:rsidP="002B0A92">
      <w:pPr>
        <w:widowControl w:val="0"/>
        <w:suppressAutoHyphens/>
        <w:autoSpaceDN w:val="0"/>
        <w:textAlignment w:val="baseline"/>
        <w:rPr>
          <w:rFonts w:ascii="Times New Roman" w:eastAsia="Arial Unicode MS" w:hAnsi="Times New Roman" w:cs="Tahoma"/>
          <w:kern w:val="3"/>
          <w:sz w:val="24"/>
          <w:szCs w:val="24"/>
        </w:rPr>
      </w:pPr>
    </w:p>
    <w:p w14:paraId="663332F1" w14:textId="77777777" w:rsidR="002B0A92" w:rsidRPr="002B0A92" w:rsidRDefault="009857A6" w:rsidP="002B0A92">
      <w:pPr>
        <w:widowControl w:val="0"/>
        <w:suppressAutoHyphens/>
        <w:autoSpaceDN w:val="0"/>
        <w:textAlignment w:val="baseline"/>
        <w:rPr>
          <w:rFonts w:ascii="Times New Roman" w:eastAsia="Arial Unicode MS" w:hAnsi="Times New Roman" w:cs="Tahoma"/>
          <w:kern w:val="3"/>
          <w:sz w:val="24"/>
          <w:szCs w:val="24"/>
        </w:rPr>
      </w:pPr>
      <w:r w:rsidRPr="009857A6">
        <w:rPr>
          <w:rFonts w:ascii="Times New Roman" w:eastAsia="Arial Unicode MS" w:hAnsi="Times New Roman" w:cs="Tahoma"/>
          <w:noProof/>
          <w:kern w:val="3"/>
          <w:sz w:val="24"/>
          <w:szCs w:val="24"/>
        </w:rPr>
        <w:lastRenderedPageBreak/>
        <mc:AlternateContent>
          <mc:Choice Requires="wps">
            <w:drawing>
              <wp:anchor distT="45720" distB="45720" distL="114300" distR="114300" simplePos="0" relativeHeight="251695616" behindDoc="0" locked="0" layoutInCell="1" allowOverlap="1" wp14:anchorId="13D02F04" wp14:editId="09BCF57C">
                <wp:simplePos x="0" y="0"/>
                <wp:positionH relativeFrom="margin">
                  <wp:align>center</wp:align>
                </wp:positionH>
                <wp:positionV relativeFrom="paragraph">
                  <wp:posOffset>11430</wp:posOffset>
                </wp:positionV>
                <wp:extent cx="2360930" cy="1404620"/>
                <wp:effectExtent l="0" t="0" r="381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D5F3DCD" w14:textId="77777777" w:rsidR="006E0AD9" w:rsidRPr="009857A6" w:rsidRDefault="006E0AD9" w:rsidP="009857A6">
                            <w:pPr>
                              <w:jc w:val="center"/>
                              <w:rPr>
                                <w:b/>
                                <w:bCs/>
                                <w:sz w:val="32"/>
                                <w:szCs w:val="32"/>
                              </w:rPr>
                            </w:pPr>
                            <w:r w:rsidRPr="009857A6">
                              <w:rPr>
                                <w:b/>
                                <w:bCs/>
                                <w:sz w:val="32"/>
                                <w:szCs w:val="32"/>
                              </w:rPr>
                              <w:t>Classic Breaker Sizing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3D02F04" id="_x0000_s1262" type="#_x0000_t202" style="position:absolute;margin-left:0;margin-top:.9pt;width:185.9pt;height:110.6pt;z-index:251695616;visibility:visible;mso-wrap-style:square;mso-width-percent:400;mso-height-percent:200;mso-wrap-distance-left:9pt;mso-wrap-distance-top:3.6pt;mso-wrap-distance-right:9pt;mso-wrap-distance-bottom:3.6pt;mso-position-horizontal:center;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" stroked="f">
                <v:textbox style="mso-fit-shape-to-text:t">
                  <w:txbxContent>
                    <w:p w14:paraId="3D5F3DCD" w14:textId="77777777" w:rsidR="006E0AD9" w:rsidRPr="009857A6" w:rsidRDefault="006E0AD9" w:rsidP="009857A6">
                      <w:pPr>
                        <w:jc w:val="center"/>
                        <w:rPr>
                          <w:b/>
                          <w:bCs/>
                          <w:sz w:val="32"/>
                          <w:szCs w:val="32"/>
                        </w:rPr>
                      </w:pPr>
                      <w:r w:rsidRPr="009857A6">
                        <w:rPr>
                          <w:b/>
                          <w:bCs/>
                          <w:sz w:val="32"/>
                          <w:szCs w:val="32"/>
                        </w:rPr>
                        <w:t>Classic Breaker Sizing</w:t>
                      </w:r>
                    </w:p>
                  </w:txbxContent>
                </v:textbox>
                <w10:wrap type="square" anchorx="margin"/>
              </v:shape>
            </w:pict>
          </mc:Fallback>
        </mc:AlternateContent>
      </w:r>
    </w:p>
    <w:p w14:paraId="55362CA1"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1A5AF79B" w14:textId="77777777" w:rsidR="002B0A92" w:rsidRPr="002B0A92" w:rsidRDefault="009857A6"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noProof/>
          <w:kern w:val="3"/>
          <w:sz w:val="24"/>
          <w:szCs w:val="24"/>
        </w:rPr>
        <w:drawing>
          <wp:anchor distT="0" distB="0" distL="114300" distR="114300" simplePos="0" relativeHeight="251608576" behindDoc="0" locked="0" layoutInCell="1" allowOverlap="1" wp14:anchorId="3D661D40" wp14:editId="31225CDB">
            <wp:simplePos x="0" y="0"/>
            <wp:positionH relativeFrom="margin">
              <wp:align>left</wp:align>
            </wp:positionH>
            <wp:positionV relativeFrom="line">
              <wp:posOffset>92710</wp:posOffset>
            </wp:positionV>
            <wp:extent cx="6387897" cy="7498080"/>
            <wp:effectExtent l="0" t="0" r="0" b="7620"/>
            <wp:wrapNone/>
            <wp:docPr id="557" name="Picture 557" descr="Classic Breaker siz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Classic Breaker sizi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87897" cy="7498080"/>
                    </a:xfrm>
                    <a:prstGeom prst="rect">
                      <a:avLst/>
                    </a:prstGeom>
                    <a:noFill/>
                    <a:ln>
                      <a:noFill/>
                    </a:ln>
                  </pic:spPr>
                </pic:pic>
              </a:graphicData>
            </a:graphic>
          </wp:anchor>
        </w:drawing>
      </w:r>
    </w:p>
    <w:p w14:paraId="2ED9A3FE"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6E7500F7"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19B2FEB1"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02E182A1"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205D020D"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2B2482F8"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32C13132"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3889217B"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7FD64F1C"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5BA5E6CC"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0694033E"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774D20E9"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64F47E1B"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1296CE91"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3E7F54B6"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35E1A142"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2BF44455"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54EE452C"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53E09016"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6904736E"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6ACD4230"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5F71159C"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1056EA5A"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716928A7"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6A498414"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215CE562"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03D8AC95"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2A618AA6"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7B10D6D2"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500E324B"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4BAC58C3"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2DD611CC"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08759A9A"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22B8B11B"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226F2443"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1CCEF4CF" w14:textId="77777777" w:rsid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4A927434" w14:textId="77777777" w:rsidR="00E07F1C" w:rsidRDefault="00E07F1C" w:rsidP="002B0A92">
      <w:pPr>
        <w:widowControl w:val="0"/>
        <w:suppressAutoHyphens/>
        <w:autoSpaceDN w:val="0"/>
        <w:textAlignment w:val="baseline"/>
        <w:rPr>
          <w:rFonts w:ascii="Times New Roman" w:eastAsia="Arial Unicode MS" w:hAnsi="Times New Roman" w:cs="Tahoma"/>
          <w:kern w:val="3"/>
          <w:sz w:val="24"/>
          <w:szCs w:val="24"/>
        </w:rPr>
      </w:pPr>
    </w:p>
    <w:p w14:paraId="6F80C1E9" w14:textId="77777777" w:rsidR="00E07F1C" w:rsidRDefault="00E07F1C" w:rsidP="002B0A92">
      <w:pPr>
        <w:widowControl w:val="0"/>
        <w:suppressAutoHyphens/>
        <w:autoSpaceDN w:val="0"/>
        <w:textAlignment w:val="baseline"/>
        <w:rPr>
          <w:rFonts w:ascii="Times New Roman" w:eastAsia="Arial Unicode MS" w:hAnsi="Times New Roman" w:cs="Tahoma"/>
          <w:kern w:val="3"/>
          <w:sz w:val="24"/>
          <w:szCs w:val="24"/>
        </w:rPr>
      </w:pPr>
    </w:p>
    <w:p w14:paraId="399BEB60" w14:textId="77777777" w:rsidR="00E07F1C" w:rsidRDefault="00E07F1C" w:rsidP="002B0A92">
      <w:pPr>
        <w:widowControl w:val="0"/>
        <w:suppressAutoHyphens/>
        <w:autoSpaceDN w:val="0"/>
        <w:textAlignment w:val="baseline"/>
        <w:rPr>
          <w:rFonts w:ascii="Times New Roman" w:eastAsia="Arial Unicode MS" w:hAnsi="Times New Roman" w:cs="Tahoma"/>
          <w:kern w:val="3"/>
          <w:sz w:val="24"/>
          <w:szCs w:val="24"/>
        </w:rPr>
      </w:pPr>
    </w:p>
    <w:bookmarkStart w:id="149" w:name="_Toc300241969"/>
    <w:p w14:paraId="2DA192B9" w14:textId="77777777" w:rsidR="00E07F1C" w:rsidRDefault="009857A6" w:rsidP="002B0A92">
      <w:pPr>
        <w:widowControl w:val="0"/>
        <w:suppressAutoHyphens/>
        <w:autoSpaceDN w:val="0"/>
        <w:textAlignment w:val="baseline"/>
        <w:rPr>
          <w:rFonts w:ascii="Times New Roman" w:eastAsia="Arial Unicode MS" w:hAnsi="Times New Roman" w:cs="Tahoma"/>
          <w:kern w:val="3"/>
          <w:sz w:val="24"/>
          <w:szCs w:val="24"/>
        </w:rPr>
      </w:pPr>
      <w:r>
        <w:rPr>
          <w:noProof/>
        </w:rPr>
        <mc:AlternateContent>
          <mc:Choice Requires="wps">
            <w:drawing>
              <wp:anchor distT="0" distB="0" distL="114300" distR="114300" simplePos="0" relativeHeight="251625984" behindDoc="0" locked="0" layoutInCell="1" allowOverlap="1" wp14:anchorId="01AD2061" wp14:editId="0E5109FD">
                <wp:simplePos x="0" y="0"/>
                <wp:positionH relativeFrom="column">
                  <wp:posOffset>390525</wp:posOffset>
                </wp:positionH>
                <wp:positionV relativeFrom="paragraph">
                  <wp:posOffset>575945</wp:posOffset>
                </wp:positionV>
                <wp:extent cx="476250" cy="266700"/>
                <wp:effectExtent l="0" t="0" r="0" b="0"/>
                <wp:wrapNone/>
                <wp:docPr id="633" name="Text Box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250" cy="266700"/>
                        </a:xfrm>
                        <a:prstGeom prst="rect">
                          <a:avLst/>
                        </a:prstGeom>
                        <a:solidFill>
                          <a:prstClr val="white"/>
                        </a:solidFill>
                        <a:ln>
                          <a:noFill/>
                        </a:ln>
                        <a:effectLst/>
                      </wps:spPr>
                      <wps:txbx>
                        <w:txbxContent>
                          <w:p w14:paraId="74829C91" w14:textId="77777777" w:rsidR="006E0AD9" w:rsidRPr="00C21090" w:rsidRDefault="006E0AD9" w:rsidP="002B0A92">
                            <w:pPr>
                              <w:pStyle w:val="Caption"/>
                              <w:rPr>
                                <w:rFonts w:ascii="Times New Roman" w:eastAsia="Arial Unicode MS" w:hAnsi="Times New Roman" w:cs="Tahoma"/>
                                <w:noProof/>
                                <w:kern w:val="3"/>
                                <w:sz w:val="24"/>
                                <w:szCs w:val="24"/>
                              </w:rPr>
                            </w:pPr>
                            <w:r>
                              <w:t xml:space="preserve">Table </w:t>
                            </w:r>
                            <w:r>
                              <w:rPr>
                                <w:noProof/>
                              </w:rPr>
                              <w:t>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1AD2061" id="Text Box 633" o:spid="_x0000_s1263" type="#_x0000_t202" style="position:absolute;margin-left:30.75pt;margin-top:45.35pt;width:37.5pt;height:21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" stroked="f">
                <v:textbox style="mso-fit-shape-to-text:t" inset="0,0,0,0">
                  <w:txbxContent>
                    <w:p w14:paraId="74829C91" w14:textId="77777777" w:rsidR="006E0AD9" w:rsidRPr="00C21090" w:rsidRDefault="006E0AD9" w:rsidP="002B0A92">
                      <w:pPr>
                        <w:pStyle w:val="Caption"/>
                        <w:rPr>
                          <w:rFonts w:ascii="Times New Roman" w:eastAsia="Arial Unicode MS" w:hAnsi="Times New Roman" w:cs="Tahoma"/>
                          <w:noProof/>
                          <w:kern w:val="3"/>
                          <w:sz w:val="24"/>
                          <w:szCs w:val="24"/>
                        </w:rPr>
                      </w:pPr>
                      <w:r>
                        <w:t xml:space="preserve">Table </w:t>
                      </w:r>
                      <w:r>
                        <w:rPr>
                          <w:noProof/>
                        </w:rPr>
                        <w:t>8</w:t>
                      </w:r>
                    </w:p>
                  </w:txbxContent>
                </v:textbox>
              </v:shape>
            </w:pict>
          </mc:Fallback>
        </mc:AlternateContent>
      </w:r>
      <w:bookmarkEnd w:id="149"/>
    </w:p>
    <w:p w14:paraId="2A869CAC" w14:textId="77777777" w:rsidR="00CB5C37" w:rsidRDefault="000C2C23" w:rsidP="00B81BAE">
      <w:pPr>
        <w:keepNext/>
        <w:spacing w:before="240" w:after="60" w:line="276" w:lineRule="auto"/>
        <w:jc w:val="center"/>
        <w:outlineLvl w:val="1"/>
        <w:rPr>
          <w:rFonts w:asciiTheme="majorHAnsi" w:eastAsia="MyriadPro-Light" w:hAnsiTheme="majorHAnsi" w:cs="Times New Roman"/>
          <w:b/>
          <w:bCs/>
          <w:iCs/>
          <w:color w:val="000000"/>
          <w:sz w:val="32"/>
          <w:szCs w:val="32"/>
        </w:rPr>
      </w:pPr>
      <w:bookmarkStart w:id="150" w:name="_Toc326745667"/>
      <w:bookmarkStart w:id="151" w:name="_Toc300241970"/>
      <w:r>
        <w:rPr>
          <w:noProof/>
        </w:rPr>
        <w:lastRenderedPageBreak/>
        <w:drawing>
          <wp:inline distT="0" distB="0" distL="0" distR="0" wp14:anchorId="7E1C05D4" wp14:editId="55F8ECE0">
            <wp:extent cx="6515100" cy="843153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515100" cy="8431530"/>
                    </a:xfrm>
                    <a:prstGeom prst="rect">
                      <a:avLst/>
                    </a:prstGeom>
                  </pic:spPr>
                </pic:pic>
              </a:graphicData>
            </a:graphic>
          </wp:inline>
        </w:drawing>
      </w:r>
    </w:p>
    <w:p w14:paraId="093547AE" w14:textId="77777777" w:rsidR="000C2C23" w:rsidRDefault="0057323B" w:rsidP="00B81BAE">
      <w:pPr>
        <w:keepNext/>
        <w:spacing w:before="240" w:after="60" w:line="276" w:lineRule="auto"/>
        <w:jc w:val="center"/>
        <w:outlineLvl w:val="1"/>
        <w:rPr>
          <w:rFonts w:asciiTheme="majorHAnsi" w:eastAsia="MyriadPro-Light" w:hAnsiTheme="majorHAnsi" w:cs="Times New Roman"/>
          <w:b/>
          <w:bCs/>
          <w:iCs/>
          <w:color w:val="000000"/>
          <w:sz w:val="32"/>
          <w:szCs w:val="32"/>
        </w:rPr>
      </w:pPr>
      <w:r>
        <w:rPr>
          <w:noProof/>
        </w:rPr>
        <w:lastRenderedPageBreak/>
        <w:drawing>
          <wp:inline distT="0" distB="0" distL="0" distR="0" wp14:anchorId="0BD7F03C" wp14:editId="49A42F88">
            <wp:extent cx="6515100" cy="843153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515100" cy="8431530"/>
                    </a:xfrm>
                    <a:prstGeom prst="rect">
                      <a:avLst/>
                    </a:prstGeom>
                  </pic:spPr>
                </pic:pic>
              </a:graphicData>
            </a:graphic>
          </wp:inline>
        </w:drawing>
      </w:r>
    </w:p>
    <w:p w14:paraId="5C0BA5D7" w14:textId="77777777" w:rsidR="0057323B" w:rsidRDefault="0057323B" w:rsidP="00B81BAE">
      <w:pPr>
        <w:keepNext/>
        <w:spacing w:before="240" w:after="60" w:line="276" w:lineRule="auto"/>
        <w:jc w:val="center"/>
        <w:outlineLvl w:val="1"/>
        <w:rPr>
          <w:rFonts w:asciiTheme="majorHAnsi" w:eastAsia="MyriadPro-Light" w:hAnsiTheme="majorHAnsi" w:cs="Times New Roman"/>
          <w:b/>
          <w:bCs/>
          <w:iCs/>
          <w:color w:val="000000"/>
          <w:sz w:val="32"/>
          <w:szCs w:val="32"/>
        </w:rPr>
      </w:pPr>
      <w:r>
        <w:rPr>
          <w:noProof/>
        </w:rPr>
        <w:lastRenderedPageBreak/>
        <w:drawing>
          <wp:inline distT="0" distB="0" distL="0" distR="0" wp14:anchorId="7108C279" wp14:editId="3AC04C4C">
            <wp:extent cx="6515100" cy="843153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515100" cy="8431530"/>
                    </a:xfrm>
                    <a:prstGeom prst="rect">
                      <a:avLst/>
                    </a:prstGeom>
                  </pic:spPr>
                </pic:pic>
              </a:graphicData>
            </a:graphic>
          </wp:inline>
        </w:drawing>
      </w:r>
    </w:p>
    <w:p w14:paraId="45E61BD2" w14:textId="77777777" w:rsidR="0057323B" w:rsidRDefault="0057323B" w:rsidP="00B81BAE">
      <w:pPr>
        <w:keepNext/>
        <w:spacing w:before="240" w:after="60" w:line="276" w:lineRule="auto"/>
        <w:jc w:val="center"/>
        <w:outlineLvl w:val="1"/>
        <w:rPr>
          <w:rFonts w:asciiTheme="majorHAnsi" w:eastAsia="MyriadPro-Light" w:hAnsiTheme="majorHAnsi" w:cs="Times New Roman"/>
          <w:b/>
          <w:bCs/>
          <w:iCs/>
          <w:color w:val="000000"/>
          <w:sz w:val="32"/>
          <w:szCs w:val="32"/>
        </w:rPr>
      </w:pPr>
      <w:r>
        <w:rPr>
          <w:noProof/>
        </w:rPr>
        <w:lastRenderedPageBreak/>
        <w:drawing>
          <wp:inline distT="0" distB="0" distL="0" distR="0" wp14:anchorId="0715FED7" wp14:editId="7E3BDBEB">
            <wp:extent cx="6515100" cy="843153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515100" cy="8431530"/>
                    </a:xfrm>
                    <a:prstGeom prst="rect">
                      <a:avLst/>
                    </a:prstGeom>
                  </pic:spPr>
                </pic:pic>
              </a:graphicData>
            </a:graphic>
          </wp:inline>
        </w:drawing>
      </w:r>
    </w:p>
    <w:p w14:paraId="27C624A7" w14:textId="77777777" w:rsidR="002B0A92" w:rsidRDefault="00227993" w:rsidP="00B81BAE">
      <w:pPr>
        <w:keepNext/>
        <w:spacing w:before="240" w:after="60" w:line="276" w:lineRule="auto"/>
        <w:jc w:val="center"/>
        <w:outlineLvl w:val="1"/>
        <w:rPr>
          <w:rFonts w:asciiTheme="majorHAnsi" w:eastAsia="MyriadPro-Light" w:hAnsiTheme="majorHAnsi" w:cs="Times New Roman"/>
          <w:b/>
          <w:bCs/>
          <w:iCs/>
          <w:color w:val="000000"/>
          <w:sz w:val="32"/>
          <w:szCs w:val="32"/>
        </w:rPr>
      </w:pPr>
      <w:r>
        <w:rPr>
          <w:rFonts w:asciiTheme="majorHAnsi" w:eastAsia="MyriadPro-Light" w:hAnsiTheme="majorHAnsi" w:cs="Times New Roman"/>
          <w:b/>
          <w:bCs/>
          <w:iCs/>
          <w:color w:val="000000"/>
          <w:sz w:val="32"/>
          <w:szCs w:val="32"/>
        </w:rPr>
        <w:lastRenderedPageBreak/>
        <w:t xml:space="preserve">Classic </w:t>
      </w:r>
      <w:r w:rsidR="002B0A92" w:rsidRPr="00B81BAE">
        <w:rPr>
          <w:rFonts w:asciiTheme="majorHAnsi" w:eastAsia="MyriadPro-Light" w:hAnsiTheme="majorHAnsi" w:cs="Times New Roman"/>
          <w:b/>
          <w:bCs/>
          <w:iCs/>
          <w:color w:val="000000"/>
          <w:sz w:val="32"/>
          <w:szCs w:val="32"/>
        </w:rPr>
        <w:t>Label Set</w:t>
      </w:r>
      <w:bookmarkEnd w:id="150"/>
    </w:p>
    <w:p w14:paraId="7778DA94" w14:textId="77777777" w:rsidR="00B81BAE" w:rsidRPr="00B81BAE" w:rsidRDefault="00B81BAE" w:rsidP="00B81BAE">
      <w:pPr>
        <w:keepNext/>
        <w:spacing w:before="240" w:after="60" w:line="276" w:lineRule="auto"/>
        <w:jc w:val="center"/>
        <w:outlineLvl w:val="1"/>
        <w:rPr>
          <w:rFonts w:asciiTheme="majorHAnsi" w:eastAsia="MyriadPro-Light" w:hAnsiTheme="majorHAnsi" w:cs="Times New Roman"/>
          <w:b/>
          <w:bCs/>
          <w:iCs/>
          <w:color w:val="000000"/>
        </w:rPr>
      </w:pPr>
    </w:p>
    <w:p w14:paraId="72665DA4"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noProof/>
          <w:kern w:val="3"/>
          <w:sz w:val="24"/>
          <w:szCs w:val="24"/>
        </w:rPr>
        <w:drawing>
          <wp:inline distT="0" distB="0" distL="0" distR="0" wp14:anchorId="71C54DF5" wp14:editId="5970BE2E">
            <wp:extent cx="6553200" cy="7254190"/>
            <wp:effectExtent l="0" t="0" r="0" b="4445"/>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abel set"/>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6553200" cy="7254190"/>
                    </a:xfrm>
                    <a:prstGeom prst="rect">
                      <a:avLst/>
                    </a:prstGeom>
                    <a:noFill/>
                    <a:ln>
                      <a:noFill/>
                    </a:ln>
                  </pic:spPr>
                </pic:pic>
              </a:graphicData>
            </a:graphic>
          </wp:inline>
        </w:drawing>
      </w:r>
    </w:p>
    <w:bookmarkEnd w:id="151"/>
    <w:p w14:paraId="5C2362C6" w14:textId="77777777"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14:paraId="54912C0E" w14:textId="77777777" w:rsidR="00A1740C" w:rsidRDefault="00A1740C" w:rsidP="00A1740C">
      <w:pPr>
        <w:widowControl w:val="0"/>
        <w:suppressAutoHyphens/>
        <w:autoSpaceDN w:val="0"/>
        <w:jc w:val="center"/>
        <w:textAlignment w:val="baseline"/>
        <w:rPr>
          <w:b/>
          <w:bCs/>
          <w:color w:val="4F81BD" w:themeColor="accent1"/>
          <w:sz w:val="20"/>
          <w:szCs w:val="20"/>
        </w:rPr>
      </w:pPr>
    </w:p>
    <w:p w14:paraId="60540507" w14:textId="77777777" w:rsidR="00A1740C" w:rsidRDefault="00A1740C" w:rsidP="00A1740C">
      <w:pPr>
        <w:widowControl w:val="0"/>
        <w:suppressAutoHyphens/>
        <w:autoSpaceDN w:val="0"/>
        <w:jc w:val="center"/>
        <w:textAlignment w:val="baseline"/>
        <w:rPr>
          <w:rFonts w:asciiTheme="majorHAnsi" w:eastAsia="MyriadPro-Light" w:hAnsiTheme="majorHAnsi" w:cs="MyriadPro-Light"/>
          <w:b/>
          <w:kern w:val="3"/>
          <w:sz w:val="32"/>
          <w:szCs w:val="32"/>
        </w:rPr>
      </w:pPr>
    </w:p>
    <w:p w14:paraId="1251C59F" w14:textId="77777777" w:rsidR="003E1632" w:rsidRPr="00B81BAE" w:rsidRDefault="003E1632" w:rsidP="00A1740C">
      <w:pPr>
        <w:widowControl w:val="0"/>
        <w:suppressAutoHyphens/>
        <w:autoSpaceDN w:val="0"/>
        <w:jc w:val="center"/>
        <w:textAlignment w:val="baseline"/>
        <w:rPr>
          <w:rFonts w:asciiTheme="majorHAnsi" w:eastAsia="MyriadPro-Light" w:hAnsiTheme="majorHAnsi" w:cs="MyriadPro-Light"/>
          <w:b/>
          <w:kern w:val="3"/>
          <w:sz w:val="32"/>
          <w:szCs w:val="32"/>
        </w:rPr>
      </w:pPr>
      <w:r w:rsidRPr="00B81BAE">
        <w:rPr>
          <w:rFonts w:asciiTheme="majorHAnsi" w:eastAsia="MyriadPro-Light" w:hAnsiTheme="majorHAnsi" w:cs="MyriadPro-Light"/>
          <w:b/>
          <w:kern w:val="3"/>
          <w:sz w:val="32"/>
          <w:szCs w:val="32"/>
        </w:rPr>
        <w:lastRenderedPageBreak/>
        <w:t>Glossary of Terms</w:t>
      </w:r>
    </w:p>
    <w:p w14:paraId="661723B3" w14:textId="77777777" w:rsidR="003E1632" w:rsidRPr="00EC3769" w:rsidRDefault="003E1632" w:rsidP="003E1632">
      <w:pPr>
        <w:widowControl w:val="0"/>
        <w:suppressAutoHyphens/>
        <w:autoSpaceDE w:val="0"/>
        <w:autoSpaceDN w:val="0"/>
        <w:textAlignment w:val="baseline"/>
        <w:rPr>
          <w:rFonts w:asciiTheme="majorHAnsi" w:eastAsia="MyriadPro-Light" w:hAnsiTheme="majorHAnsi" w:cs="MyriadPro-Light"/>
          <w:kern w:val="3"/>
        </w:rPr>
      </w:pPr>
    </w:p>
    <w:p w14:paraId="20C17A0C" w14:textId="77777777" w:rsidR="003E1632" w:rsidRDefault="003E1632" w:rsidP="004458A4">
      <w:pPr>
        <w:rPr>
          <w:rFonts w:asciiTheme="majorHAnsi" w:eastAsia="Calibri" w:hAnsiTheme="majorHAnsi" w:cs="Times New Roman"/>
          <w:sz w:val="24"/>
          <w:szCs w:val="24"/>
        </w:rPr>
      </w:pPr>
      <w:r w:rsidRPr="004458A4">
        <w:rPr>
          <w:rFonts w:asciiTheme="majorHAnsi" w:eastAsia="Calibri" w:hAnsiTheme="majorHAnsi" w:cs="Times New Roman"/>
          <w:b/>
          <w:sz w:val="24"/>
          <w:szCs w:val="24"/>
        </w:rPr>
        <w:t>Absorb</w:t>
      </w:r>
      <w:r w:rsidRPr="004458A4">
        <w:rPr>
          <w:rFonts w:asciiTheme="majorHAnsi" w:eastAsia="Calibri" w:hAnsiTheme="majorHAnsi" w:cs="Times New Roman"/>
          <w:sz w:val="24"/>
          <w:szCs w:val="24"/>
        </w:rPr>
        <w:t xml:space="preserve"> – Constant voltage charge stage to fill the batteries. </w:t>
      </w:r>
      <w:r w:rsidR="00EC3769" w:rsidRPr="004458A4">
        <w:rPr>
          <w:rFonts w:asciiTheme="majorHAnsi" w:eastAsia="Calibri" w:hAnsiTheme="majorHAnsi" w:cs="Times New Roman"/>
          <w:sz w:val="24"/>
          <w:szCs w:val="24"/>
        </w:rPr>
        <w:t xml:space="preserve"> </w:t>
      </w:r>
      <w:r w:rsidRPr="004458A4">
        <w:rPr>
          <w:rFonts w:asciiTheme="majorHAnsi" w:eastAsia="Calibri" w:hAnsiTheme="majorHAnsi" w:cs="Times New Roman"/>
          <w:sz w:val="24"/>
          <w:szCs w:val="24"/>
        </w:rPr>
        <w:t xml:space="preserve">The </w:t>
      </w:r>
      <w:r w:rsidR="00951663" w:rsidRPr="004458A4">
        <w:rPr>
          <w:rFonts w:asciiTheme="majorHAnsi" w:eastAsia="Calibri" w:hAnsiTheme="majorHAnsi" w:cs="Times New Roman"/>
          <w:sz w:val="24"/>
          <w:szCs w:val="24"/>
        </w:rPr>
        <w:t>Classic</w:t>
      </w:r>
      <w:r w:rsidRPr="004458A4">
        <w:rPr>
          <w:rFonts w:asciiTheme="majorHAnsi" w:eastAsia="Calibri" w:hAnsiTheme="majorHAnsi" w:cs="Times New Roman"/>
          <w:sz w:val="24"/>
          <w:szCs w:val="24"/>
        </w:rPr>
        <w:t xml:space="preserve"> is regulating so maximum power will not be seen at this time. </w:t>
      </w:r>
      <w:r w:rsidR="00EC3769" w:rsidRPr="004458A4">
        <w:rPr>
          <w:rFonts w:asciiTheme="majorHAnsi" w:eastAsia="Calibri" w:hAnsiTheme="majorHAnsi" w:cs="Times New Roman"/>
          <w:sz w:val="24"/>
          <w:szCs w:val="24"/>
        </w:rPr>
        <w:t xml:space="preserve"> </w:t>
      </w:r>
      <w:r w:rsidRPr="004458A4">
        <w:rPr>
          <w:rFonts w:asciiTheme="majorHAnsi" w:eastAsia="Calibri" w:hAnsiTheme="majorHAnsi" w:cs="Times New Roman"/>
          <w:sz w:val="24"/>
          <w:szCs w:val="24"/>
        </w:rPr>
        <w:t>The Absorb timer is also counting down to the switch to Float.</w:t>
      </w:r>
    </w:p>
    <w:p w14:paraId="3973E70A" w14:textId="77777777" w:rsidR="001708EA" w:rsidRPr="004458A4" w:rsidRDefault="001708EA" w:rsidP="004458A4">
      <w:pPr>
        <w:rPr>
          <w:rFonts w:asciiTheme="majorHAnsi" w:eastAsia="Calibri" w:hAnsiTheme="majorHAnsi" w:cs="Times New Roman"/>
          <w:sz w:val="24"/>
          <w:szCs w:val="24"/>
        </w:rPr>
      </w:pPr>
    </w:p>
    <w:p w14:paraId="2E734BD1" w14:textId="77777777" w:rsidR="003E1632" w:rsidRDefault="003E1632" w:rsidP="004458A4">
      <w:pPr>
        <w:rPr>
          <w:rFonts w:asciiTheme="majorHAnsi" w:eastAsia="Calibri" w:hAnsiTheme="majorHAnsi" w:cs="Times New Roman"/>
          <w:color w:val="000000"/>
          <w:sz w:val="24"/>
          <w:szCs w:val="24"/>
        </w:rPr>
      </w:pPr>
      <w:r w:rsidRPr="004458A4">
        <w:rPr>
          <w:rFonts w:asciiTheme="majorHAnsi" w:eastAsia="Calibri" w:hAnsiTheme="majorHAnsi" w:cs="Times New Roman"/>
          <w:b/>
          <w:color w:val="000000"/>
          <w:sz w:val="24"/>
          <w:szCs w:val="24"/>
        </w:rPr>
        <w:t>A-EQ-R</w:t>
      </w:r>
      <w:r w:rsidRPr="004458A4">
        <w:rPr>
          <w:rFonts w:asciiTheme="majorHAnsi" w:eastAsia="Calibri" w:hAnsiTheme="majorHAnsi" w:cs="Times New Roman"/>
          <w:color w:val="000000"/>
          <w:sz w:val="24"/>
          <w:szCs w:val="24"/>
        </w:rPr>
        <w:t xml:space="preserve"> – This will reload the Auto Equalize counters, basically it will start the counters from day 1.</w:t>
      </w:r>
    </w:p>
    <w:p w14:paraId="18305AF5" w14:textId="77777777" w:rsidR="001708EA" w:rsidRPr="004458A4" w:rsidRDefault="001708EA" w:rsidP="004458A4">
      <w:pPr>
        <w:rPr>
          <w:rFonts w:asciiTheme="majorHAnsi" w:eastAsia="Calibri" w:hAnsiTheme="majorHAnsi" w:cs="Times New Roman"/>
          <w:color w:val="000000"/>
          <w:sz w:val="24"/>
          <w:szCs w:val="24"/>
        </w:rPr>
      </w:pPr>
    </w:p>
    <w:p w14:paraId="121E2E2A" w14:textId="77777777" w:rsidR="003E1632" w:rsidRDefault="003E1632" w:rsidP="004458A4">
      <w:pPr>
        <w:rPr>
          <w:rFonts w:asciiTheme="majorHAnsi" w:eastAsia="Calibri" w:hAnsiTheme="majorHAnsi" w:cs="Times New Roman"/>
          <w:color w:val="000000"/>
          <w:sz w:val="24"/>
          <w:szCs w:val="24"/>
        </w:rPr>
      </w:pPr>
      <w:r w:rsidRPr="004458A4">
        <w:rPr>
          <w:rFonts w:asciiTheme="majorHAnsi" w:eastAsia="Calibri" w:hAnsiTheme="majorHAnsi" w:cs="Times New Roman"/>
          <w:b/>
          <w:color w:val="000000"/>
          <w:sz w:val="24"/>
          <w:szCs w:val="24"/>
        </w:rPr>
        <w:t>AF</w:t>
      </w:r>
      <w:r w:rsidRPr="004458A4">
        <w:rPr>
          <w:rFonts w:asciiTheme="majorHAnsi" w:eastAsia="Calibri" w:hAnsiTheme="majorHAnsi" w:cs="Times New Roman"/>
          <w:color w:val="000000"/>
          <w:sz w:val="24"/>
          <w:szCs w:val="24"/>
        </w:rPr>
        <w:t xml:space="preserve"> – Arc Fault.</w:t>
      </w:r>
    </w:p>
    <w:p w14:paraId="2ADDCDD6" w14:textId="77777777" w:rsidR="001708EA" w:rsidRPr="004458A4" w:rsidRDefault="001708EA" w:rsidP="004458A4">
      <w:pPr>
        <w:rPr>
          <w:rFonts w:asciiTheme="majorHAnsi" w:eastAsia="Calibri" w:hAnsiTheme="majorHAnsi" w:cs="Times New Roman"/>
          <w:color w:val="000000"/>
          <w:sz w:val="24"/>
          <w:szCs w:val="24"/>
        </w:rPr>
      </w:pPr>
    </w:p>
    <w:p w14:paraId="1A2E56A6" w14:textId="77777777" w:rsidR="003E1632" w:rsidRDefault="003E1632" w:rsidP="004458A4">
      <w:pPr>
        <w:rPr>
          <w:rFonts w:asciiTheme="majorHAnsi" w:eastAsia="Calibri" w:hAnsiTheme="majorHAnsi" w:cs="Times New Roman"/>
          <w:color w:val="000000"/>
          <w:sz w:val="24"/>
          <w:szCs w:val="24"/>
        </w:rPr>
      </w:pPr>
      <w:r w:rsidRPr="004458A4">
        <w:rPr>
          <w:rFonts w:asciiTheme="majorHAnsi" w:eastAsia="Calibri" w:hAnsiTheme="majorHAnsi" w:cs="Times New Roman"/>
          <w:b/>
          <w:color w:val="000000"/>
          <w:sz w:val="24"/>
          <w:szCs w:val="24"/>
        </w:rPr>
        <w:t>Arc Adjust</w:t>
      </w:r>
      <w:r w:rsidRPr="004458A4">
        <w:rPr>
          <w:rFonts w:asciiTheme="majorHAnsi" w:eastAsia="Calibri" w:hAnsiTheme="majorHAnsi" w:cs="Times New Roman"/>
          <w:color w:val="000000"/>
          <w:sz w:val="24"/>
          <w:szCs w:val="24"/>
        </w:rPr>
        <w:t xml:space="preserve"> – This menu is where you adjust the Arc Fault sensitivity.</w:t>
      </w:r>
    </w:p>
    <w:p w14:paraId="7EBED1DA" w14:textId="77777777" w:rsidR="001708EA" w:rsidRPr="004458A4" w:rsidRDefault="001708EA" w:rsidP="004458A4">
      <w:pPr>
        <w:rPr>
          <w:rFonts w:asciiTheme="majorHAnsi" w:eastAsia="Calibri" w:hAnsiTheme="majorHAnsi" w:cs="Times New Roman"/>
          <w:color w:val="FF0000"/>
          <w:sz w:val="24"/>
          <w:szCs w:val="24"/>
        </w:rPr>
      </w:pPr>
    </w:p>
    <w:p w14:paraId="79859732" w14:textId="77777777" w:rsidR="003E1632" w:rsidRDefault="003E1632" w:rsidP="004458A4">
      <w:pPr>
        <w:rPr>
          <w:rFonts w:asciiTheme="majorHAnsi" w:eastAsia="Calibri" w:hAnsiTheme="majorHAnsi" w:cs="Times New Roman"/>
          <w:color w:val="000000"/>
          <w:sz w:val="24"/>
          <w:szCs w:val="24"/>
        </w:rPr>
      </w:pPr>
      <w:r w:rsidRPr="004458A4">
        <w:rPr>
          <w:rFonts w:asciiTheme="majorHAnsi" w:eastAsia="Calibri" w:hAnsiTheme="majorHAnsi" w:cs="Times New Roman"/>
          <w:b/>
          <w:color w:val="000000"/>
          <w:sz w:val="24"/>
          <w:szCs w:val="24"/>
        </w:rPr>
        <w:t>A-RST</w:t>
      </w:r>
      <w:r w:rsidRPr="004458A4">
        <w:rPr>
          <w:rFonts w:asciiTheme="majorHAnsi" w:eastAsia="Calibri" w:hAnsiTheme="majorHAnsi" w:cs="Times New Roman"/>
          <w:color w:val="000000"/>
          <w:sz w:val="24"/>
          <w:szCs w:val="24"/>
        </w:rPr>
        <w:t xml:space="preserve"> – Auto reset</w:t>
      </w:r>
      <w:r w:rsidR="00B02697" w:rsidRPr="004458A4">
        <w:rPr>
          <w:rFonts w:asciiTheme="majorHAnsi" w:eastAsia="Calibri" w:hAnsiTheme="majorHAnsi" w:cs="Times New Roman"/>
          <w:color w:val="000000"/>
          <w:sz w:val="24"/>
          <w:szCs w:val="24"/>
        </w:rPr>
        <w:t xml:space="preserve"> of the Classic.</w:t>
      </w:r>
      <w:r w:rsidRPr="004458A4">
        <w:rPr>
          <w:rFonts w:asciiTheme="majorHAnsi" w:eastAsia="Calibri" w:hAnsiTheme="majorHAnsi" w:cs="Times New Roman"/>
          <w:color w:val="000000"/>
          <w:sz w:val="24"/>
          <w:szCs w:val="24"/>
        </w:rPr>
        <w:t xml:space="preserve"> </w:t>
      </w:r>
      <w:r w:rsidR="00EC3769" w:rsidRPr="004458A4">
        <w:rPr>
          <w:rFonts w:asciiTheme="majorHAnsi" w:eastAsia="Calibri" w:hAnsiTheme="majorHAnsi" w:cs="Times New Roman"/>
          <w:color w:val="000000"/>
          <w:sz w:val="24"/>
          <w:szCs w:val="24"/>
        </w:rPr>
        <w:t xml:space="preserve"> </w:t>
      </w:r>
      <w:r w:rsidRPr="004458A4">
        <w:rPr>
          <w:rFonts w:asciiTheme="majorHAnsi" w:eastAsia="Calibri" w:hAnsiTheme="majorHAnsi" w:cs="Times New Roman"/>
          <w:color w:val="000000"/>
          <w:sz w:val="24"/>
          <w:szCs w:val="24"/>
        </w:rPr>
        <w:t xml:space="preserve">The Classic will reboot around </w:t>
      </w:r>
      <w:r w:rsidR="00951663" w:rsidRPr="004458A4">
        <w:rPr>
          <w:rFonts w:asciiTheme="majorHAnsi" w:eastAsia="Calibri" w:hAnsiTheme="majorHAnsi" w:cs="Times New Roman"/>
          <w:color w:val="000000"/>
          <w:sz w:val="24"/>
          <w:szCs w:val="24"/>
        </w:rPr>
        <w:t>m</w:t>
      </w:r>
      <w:r w:rsidRPr="004458A4">
        <w:rPr>
          <w:rFonts w:asciiTheme="majorHAnsi" w:eastAsia="Calibri" w:hAnsiTheme="majorHAnsi" w:cs="Times New Roman"/>
          <w:color w:val="000000"/>
          <w:sz w:val="24"/>
          <w:szCs w:val="24"/>
        </w:rPr>
        <w:t xml:space="preserve">idnight every night when this is enabled. This is useful for remote sites where a loss of </w:t>
      </w:r>
      <w:r w:rsidR="00B02697" w:rsidRPr="004458A4">
        <w:rPr>
          <w:rFonts w:asciiTheme="majorHAnsi" w:eastAsia="Calibri" w:hAnsiTheme="majorHAnsi" w:cs="Times New Roman"/>
          <w:color w:val="000000"/>
          <w:sz w:val="24"/>
          <w:szCs w:val="24"/>
        </w:rPr>
        <w:t>I</w:t>
      </w:r>
      <w:r w:rsidRPr="004458A4">
        <w:rPr>
          <w:rFonts w:asciiTheme="majorHAnsi" w:eastAsia="Calibri" w:hAnsiTheme="majorHAnsi" w:cs="Times New Roman"/>
          <w:color w:val="000000"/>
          <w:sz w:val="24"/>
          <w:szCs w:val="24"/>
        </w:rPr>
        <w:t>nternet capabil</w:t>
      </w:r>
      <w:r w:rsidR="00174B94" w:rsidRPr="004458A4">
        <w:rPr>
          <w:rFonts w:asciiTheme="majorHAnsi" w:eastAsia="Calibri" w:hAnsiTheme="majorHAnsi" w:cs="Times New Roman"/>
          <w:color w:val="000000"/>
          <w:sz w:val="24"/>
          <w:szCs w:val="24"/>
        </w:rPr>
        <w:t>ity would be a hard</w:t>
      </w:r>
      <w:r w:rsidRPr="004458A4">
        <w:rPr>
          <w:rFonts w:asciiTheme="majorHAnsi" w:eastAsia="Calibri" w:hAnsiTheme="majorHAnsi" w:cs="Times New Roman"/>
          <w:color w:val="000000"/>
          <w:sz w:val="24"/>
          <w:szCs w:val="24"/>
        </w:rPr>
        <w:t>ship.</w:t>
      </w:r>
    </w:p>
    <w:p w14:paraId="150654E0" w14:textId="77777777" w:rsidR="001708EA" w:rsidRPr="004458A4" w:rsidRDefault="001708EA" w:rsidP="004458A4">
      <w:pPr>
        <w:rPr>
          <w:rFonts w:asciiTheme="majorHAnsi" w:eastAsia="Calibri" w:hAnsiTheme="majorHAnsi" w:cs="Times New Roman"/>
          <w:color w:val="000000"/>
          <w:sz w:val="24"/>
          <w:szCs w:val="24"/>
        </w:rPr>
      </w:pPr>
    </w:p>
    <w:p w14:paraId="2EF2C4A8" w14:textId="77777777" w:rsidR="003E1632" w:rsidRDefault="003E1632" w:rsidP="004458A4">
      <w:pPr>
        <w:rPr>
          <w:rFonts w:asciiTheme="majorHAnsi" w:eastAsia="Calibri" w:hAnsiTheme="majorHAnsi" w:cs="Times New Roman"/>
          <w:sz w:val="24"/>
          <w:szCs w:val="24"/>
        </w:rPr>
      </w:pPr>
      <w:r w:rsidRPr="004458A4">
        <w:rPr>
          <w:rFonts w:asciiTheme="majorHAnsi" w:eastAsia="Calibri" w:hAnsiTheme="majorHAnsi" w:cs="Times New Roman"/>
          <w:b/>
          <w:sz w:val="24"/>
          <w:szCs w:val="24"/>
        </w:rPr>
        <w:t>Aux</w:t>
      </w:r>
      <w:r w:rsidRPr="004458A4">
        <w:rPr>
          <w:rFonts w:asciiTheme="majorHAnsi" w:eastAsia="Calibri" w:hAnsiTheme="majorHAnsi" w:cs="Times New Roman"/>
          <w:sz w:val="24"/>
          <w:szCs w:val="24"/>
        </w:rPr>
        <w:t xml:space="preserve"> – Auxiliary relays. </w:t>
      </w:r>
      <w:r w:rsidR="00EC3769" w:rsidRPr="004458A4">
        <w:rPr>
          <w:rFonts w:asciiTheme="majorHAnsi" w:eastAsia="Calibri" w:hAnsiTheme="majorHAnsi" w:cs="Times New Roman"/>
          <w:sz w:val="24"/>
          <w:szCs w:val="24"/>
        </w:rPr>
        <w:t xml:space="preserve"> </w:t>
      </w:r>
      <w:r w:rsidRPr="004458A4">
        <w:rPr>
          <w:rFonts w:asciiTheme="majorHAnsi" w:eastAsia="Calibri" w:hAnsiTheme="majorHAnsi" w:cs="Times New Roman"/>
          <w:sz w:val="24"/>
          <w:szCs w:val="24"/>
        </w:rPr>
        <w:t>The Classic has 2 relays: A</w:t>
      </w:r>
      <w:r w:rsidR="00EC3769" w:rsidRPr="004458A4">
        <w:rPr>
          <w:rFonts w:asciiTheme="majorHAnsi" w:eastAsia="Calibri" w:hAnsiTheme="majorHAnsi" w:cs="Times New Roman"/>
          <w:sz w:val="24"/>
          <w:szCs w:val="24"/>
        </w:rPr>
        <w:t>UX</w:t>
      </w:r>
      <w:r w:rsidRPr="004458A4">
        <w:rPr>
          <w:rFonts w:asciiTheme="majorHAnsi" w:eastAsia="Calibri" w:hAnsiTheme="majorHAnsi" w:cs="Times New Roman"/>
          <w:sz w:val="24"/>
          <w:szCs w:val="24"/>
        </w:rPr>
        <w:t xml:space="preserve"> 1 can be configured as a 12</w:t>
      </w:r>
      <w:r w:rsidR="00EC3769" w:rsidRPr="004458A4">
        <w:rPr>
          <w:rFonts w:asciiTheme="majorHAnsi" w:eastAsia="Calibri" w:hAnsiTheme="majorHAnsi" w:cs="Times New Roman"/>
          <w:sz w:val="24"/>
          <w:szCs w:val="24"/>
        </w:rPr>
        <w:t xml:space="preserve">V </w:t>
      </w:r>
      <w:r w:rsidRPr="004458A4">
        <w:rPr>
          <w:rFonts w:asciiTheme="majorHAnsi" w:eastAsia="Calibri" w:hAnsiTheme="majorHAnsi" w:cs="Times New Roman"/>
          <w:sz w:val="24"/>
          <w:szCs w:val="24"/>
        </w:rPr>
        <w:t>signal or a dry relay</w:t>
      </w:r>
      <w:r w:rsidR="00EC3769" w:rsidRPr="004458A4">
        <w:rPr>
          <w:rFonts w:asciiTheme="majorHAnsi" w:eastAsia="Calibri" w:hAnsiTheme="majorHAnsi" w:cs="Times New Roman"/>
          <w:sz w:val="24"/>
          <w:szCs w:val="24"/>
        </w:rPr>
        <w:t>;</w:t>
      </w:r>
      <w:r w:rsidRPr="004458A4">
        <w:rPr>
          <w:rFonts w:asciiTheme="majorHAnsi" w:eastAsia="Calibri" w:hAnsiTheme="majorHAnsi" w:cs="Times New Roman"/>
          <w:sz w:val="24"/>
          <w:szCs w:val="24"/>
        </w:rPr>
        <w:t xml:space="preserve"> A</w:t>
      </w:r>
      <w:r w:rsidR="00EC3769" w:rsidRPr="004458A4">
        <w:rPr>
          <w:rFonts w:asciiTheme="majorHAnsi" w:eastAsia="Calibri" w:hAnsiTheme="majorHAnsi" w:cs="Times New Roman"/>
          <w:sz w:val="24"/>
          <w:szCs w:val="24"/>
        </w:rPr>
        <w:t>UX</w:t>
      </w:r>
      <w:r w:rsidRPr="004458A4">
        <w:rPr>
          <w:rFonts w:asciiTheme="majorHAnsi" w:eastAsia="Calibri" w:hAnsiTheme="majorHAnsi" w:cs="Times New Roman"/>
          <w:sz w:val="24"/>
          <w:szCs w:val="24"/>
        </w:rPr>
        <w:t xml:space="preserve"> 2 can be used as a PWM signal output.</w:t>
      </w:r>
    </w:p>
    <w:p w14:paraId="326F2C1C" w14:textId="77777777" w:rsidR="001708EA" w:rsidRPr="004458A4" w:rsidRDefault="001708EA" w:rsidP="004458A4">
      <w:pPr>
        <w:rPr>
          <w:rFonts w:asciiTheme="majorHAnsi" w:eastAsia="Calibri" w:hAnsiTheme="majorHAnsi" w:cs="Times New Roman"/>
          <w:sz w:val="24"/>
          <w:szCs w:val="24"/>
        </w:rPr>
      </w:pPr>
    </w:p>
    <w:p w14:paraId="6DFC0829" w14:textId="77777777" w:rsidR="003E1632" w:rsidRDefault="003E1632" w:rsidP="004458A4">
      <w:pPr>
        <w:rPr>
          <w:rFonts w:asciiTheme="majorHAnsi" w:eastAsia="Calibri" w:hAnsiTheme="majorHAnsi" w:cs="Times New Roman"/>
          <w:color w:val="000000"/>
          <w:sz w:val="24"/>
          <w:szCs w:val="24"/>
        </w:rPr>
      </w:pPr>
      <w:r w:rsidRPr="004458A4">
        <w:rPr>
          <w:rFonts w:asciiTheme="majorHAnsi" w:eastAsia="Calibri" w:hAnsiTheme="majorHAnsi" w:cs="Times New Roman"/>
          <w:b/>
          <w:color w:val="000000"/>
          <w:sz w:val="24"/>
          <w:szCs w:val="24"/>
        </w:rPr>
        <w:t>BLK</w:t>
      </w:r>
      <w:r w:rsidRPr="004458A4">
        <w:rPr>
          <w:rFonts w:asciiTheme="majorHAnsi" w:eastAsia="Calibri" w:hAnsiTheme="majorHAnsi" w:cs="Times New Roman"/>
          <w:color w:val="000000"/>
          <w:sz w:val="24"/>
          <w:szCs w:val="24"/>
        </w:rPr>
        <w:t xml:space="preserve"> – Bulk MPPT Mode. </w:t>
      </w:r>
      <w:r w:rsidR="00EC3769" w:rsidRPr="004458A4">
        <w:rPr>
          <w:rFonts w:asciiTheme="majorHAnsi" w:eastAsia="Calibri" w:hAnsiTheme="majorHAnsi" w:cs="Times New Roman"/>
          <w:color w:val="000000"/>
          <w:sz w:val="24"/>
          <w:szCs w:val="24"/>
        </w:rPr>
        <w:t xml:space="preserve"> </w:t>
      </w:r>
      <w:r w:rsidR="00F22C7A" w:rsidRPr="004458A4">
        <w:rPr>
          <w:rFonts w:asciiTheme="majorHAnsi" w:eastAsia="Calibri" w:hAnsiTheme="majorHAnsi" w:cs="Times New Roman"/>
          <w:color w:val="000000"/>
          <w:sz w:val="24"/>
          <w:szCs w:val="24"/>
        </w:rPr>
        <w:t xml:space="preserve">In the TWEAKS Menu, under BLK, use </w:t>
      </w:r>
      <w:r w:rsidRPr="004458A4">
        <w:rPr>
          <w:rFonts w:asciiTheme="majorHAnsi" w:eastAsia="Calibri" w:hAnsiTheme="majorHAnsi" w:cs="Times New Roman"/>
          <w:color w:val="000000"/>
          <w:sz w:val="24"/>
          <w:szCs w:val="24"/>
        </w:rPr>
        <w:t>the up arrow</w:t>
      </w:r>
      <w:r w:rsidR="00F22C7A" w:rsidRPr="004458A4">
        <w:rPr>
          <w:rFonts w:asciiTheme="majorHAnsi" w:eastAsia="Calibri" w:hAnsiTheme="majorHAnsi" w:cs="Times New Roman"/>
          <w:color w:val="000000"/>
          <w:sz w:val="24"/>
          <w:szCs w:val="24"/>
        </w:rPr>
        <w:t xml:space="preserve"> to</w:t>
      </w:r>
      <w:r w:rsidRPr="004458A4">
        <w:rPr>
          <w:rFonts w:asciiTheme="majorHAnsi" w:eastAsia="Calibri" w:hAnsiTheme="majorHAnsi" w:cs="Times New Roman"/>
          <w:color w:val="000000"/>
          <w:sz w:val="24"/>
          <w:szCs w:val="24"/>
        </w:rPr>
        <w:t xml:space="preserve"> force the Classic into Bulk mode.</w:t>
      </w:r>
    </w:p>
    <w:p w14:paraId="78D1EC80" w14:textId="77777777" w:rsidR="001708EA" w:rsidRPr="004458A4" w:rsidRDefault="001708EA" w:rsidP="004458A4">
      <w:pPr>
        <w:rPr>
          <w:rFonts w:asciiTheme="majorHAnsi" w:eastAsia="Calibri" w:hAnsiTheme="majorHAnsi" w:cs="Times New Roman"/>
          <w:color w:val="000000"/>
          <w:sz w:val="24"/>
          <w:szCs w:val="24"/>
        </w:rPr>
      </w:pPr>
    </w:p>
    <w:p w14:paraId="286AE203" w14:textId="77777777" w:rsidR="003E1632" w:rsidRDefault="003E1632" w:rsidP="004458A4">
      <w:pPr>
        <w:rPr>
          <w:rFonts w:asciiTheme="majorHAnsi" w:eastAsia="Calibri" w:hAnsiTheme="majorHAnsi" w:cs="Times New Roman"/>
          <w:sz w:val="24"/>
          <w:szCs w:val="24"/>
        </w:rPr>
      </w:pPr>
      <w:r w:rsidRPr="004458A4">
        <w:rPr>
          <w:rFonts w:asciiTheme="majorHAnsi" w:eastAsia="Calibri" w:hAnsiTheme="majorHAnsi" w:cs="Times New Roman"/>
          <w:b/>
          <w:sz w:val="24"/>
          <w:szCs w:val="24"/>
        </w:rPr>
        <w:t>Bulk MPPT</w:t>
      </w:r>
      <w:r w:rsidRPr="004458A4">
        <w:rPr>
          <w:rFonts w:asciiTheme="majorHAnsi" w:eastAsia="Calibri" w:hAnsiTheme="majorHAnsi" w:cs="Times New Roman"/>
          <w:sz w:val="24"/>
          <w:szCs w:val="24"/>
        </w:rPr>
        <w:t xml:space="preserve"> - Maximum current charge stage, the Classic is trying to bring the batteries to the Absorb voltage set point. </w:t>
      </w:r>
      <w:r w:rsidR="00F22C7A" w:rsidRPr="004458A4">
        <w:rPr>
          <w:rFonts w:asciiTheme="majorHAnsi" w:eastAsia="Calibri" w:hAnsiTheme="majorHAnsi" w:cs="Times New Roman"/>
          <w:sz w:val="24"/>
          <w:szCs w:val="24"/>
        </w:rPr>
        <w:t xml:space="preserve"> The Classic is </w:t>
      </w:r>
      <w:r w:rsidRPr="004458A4">
        <w:rPr>
          <w:rFonts w:asciiTheme="majorHAnsi" w:eastAsia="Calibri" w:hAnsiTheme="majorHAnsi" w:cs="Times New Roman"/>
          <w:sz w:val="24"/>
          <w:szCs w:val="24"/>
        </w:rPr>
        <w:t>putting all available power into the batteries.</w:t>
      </w:r>
    </w:p>
    <w:p w14:paraId="276D5C24" w14:textId="77777777" w:rsidR="001708EA" w:rsidRPr="004458A4" w:rsidRDefault="001708EA" w:rsidP="004458A4">
      <w:pPr>
        <w:rPr>
          <w:rFonts w:asciiTheme="majorHAnsi" w:eastAsia="Calibri" w:hAnsiTheme="majorHAnsi" w:cs="Times New Roman"/>
          <w:sz w:val="24"/>
          <w:szCs w:val="24"/>
        </w:rPr>
      </w:pPr>
    </w:p>
    <w:p w14:paraId="29749CC2" w14:textId="77777777" w:rsidR="003E1632" w:rsidRDefault="003E1632" w:rsidP="004458A4">
      <w:pPr>
        <w:rPr>
          <w:rFonts w:asciiTheme="majorHAnsi" w:eastAsia="Calibri" w:hAnsiTheme="majorHAnsi" w:cs="Times New Roman"/>
          <w:sz w:val="24"/>
          <w:szCs w:val="24"/>
        </w:rPr>
      </w:pPr>
      <w:r w:rsidRPr="004458A4">
        <w:rPr>
          <w:rFonts w:asciiTheme="majorHAnsi" w:eastAsia="Calibri" w:hAnsiTheme="majorHAnsi" w:cs="Times New Roman"/>
          <w:b/>
          <w:sz w:val="24"/>
          <w:szCs w:val="24"/>
        </w:rPr>
        <w:t>Comm</w:t>
      </w:r>
      <w:r w:rsidR="00B02697" w:rsidRPr="004458A4">
        <w:rPr>
          <w:rFonts w:asciiTheme="majorHAnsi" w:eastAsia="Calibri" w:hAnsiTheme="majorHAnsi" w:cs="Times New Roman"/>
          <w:sz w:val="24"/>
          <w:szCs w:val="24"/>
        </w:rPr>
        <w:t xml:space="preserve"> – This m</w:t>
      </w:r>
      <w:r w:rsidRPr="004458A4">
        <w:rPr>
          <w:rFonts w:asciiTheme="majorHAnsi" w:eastAsia="Calibri" w:hAnsiTheme="majorHAnsi" w:cs="Times New Roman"/>
          <w:sz w:val="24"/>
          <w:szCs w:val="24"/>
        </w:rPr>
        <w:t>enu allows adjustment of things like Mod Bus port, USB Mode</w:t>
      </w:r>
      <w:r w:rsidR="00F22C7A" w:rsidRPr="004458A4">
        <w:rPr>
          <w:rFonts w:asciiTheme="majorHAnsi" w:eastAsia="Calibri" w:hAnsiTheme="majorHAnsi" w:cs="Times New Roman"/>
          <w:sz w:val="24"/>
          <w:szCs w:val="24"/>
        </w:rPr>
        <w:t>,</w:t>
      </w:r>
      <w:r w:rsidRPr="004458A4">
        <w:rPr>
          <w:rFonts w:asciiTheme="majorHAnsi" w:eastAsia="Calibri" w:hAnsiTheme="majorHAnsi" w:cs="Times New Roman"/>
          <w:sz w:val="24"/>
          <w:szCs w:val="24"/>
        </w:rPr>
        <w:t xml:space="preserve"> and MNGP address.</w:t>
      </w:r>
    </w:p>
    <w:p w14:paraId="79AE837B" w14:textId="77777777" w:rsidR="001708EA" w:rsidRPr="004458A4" w:rsidRDefault="001708EA" w:rsidP="004458A4">
      <w:pPr>
        <w:rPr>
          <w:rFonts w:asciiTheme="majorHAnsi" w:eastAsia="Calibri" w:hAnsiTheme="majorHAnsi" w:cs="Times New Roman"/>
          <w:sz w:val="24"/>
          <w:szCs w:val="24"/>
        </w:rPr>
      </w:pPr>
    </w:p>
    <w:p w14:paraId="36F7110D" w14:textId="77777777" w:rsidR="003E1632" w:rsidRDefault="003E1632" w:rsidP="004458A4">
      <w:pPr>
        <w:rPr>
          <w:rFonts w:asciiTheme="majorHAnsi" w:eastAsia="Calibri" w:hAnsiTheme="majorHAnsi" w:cs="Times New Roman"/>
          <w:color w:val="000000"/>
          <w:sz w:val="24"/>
          <w:szCs w:val="24"/>
        </w:rPr>
      </w:pPr>
      <w:proofErr w:type="spellStart"/>
      <w:r w:rsidRPr="004458A4">
        <w:rPr>
          <w:rFonts w:asciiTheme="majorHAnsi" w:eastAsia="Calibri" w:hAnsiTheme="majorHAnsi" w:cs="Times New Roman"/>
          <w:b/>
          <w:color w:val="000000"/>
          <w:sz w:val="24"/>
          <w:szCs w:val="24"/>
        </w:rPr>
        <w:t>DvrtCnt</w:t>
      </w:r>
      <w:proofErr w:type="spellEnd"/>
      <w:r w:rsidRPr="004458A4">
        <w:rPr>
          <w:rFonts w:asciiTheme="majorHAnsi" w:eastAsia="Calibri" w:hAnsiTheme="majorHAnsi" w:cs="Times New Roman"/>
          <w:color w:val="000000"/>
          <w:sz w:val="24"/>
          <w:szCs w:val="24"/>
        </w:rPr>
        <w:t xml:space="preserve"> – When enabled, allows the charge stage timers to continue to run when the diversion modes are holding the battery voltage just below the actual set point.</w:t>
      </w:r>
    </w:p>
    <w:p w14:paraId="3F55F3DE" w14:textId="77777777" w:rsidR="001708EA" w:rsidRPr="004458A4" w:rsidRDefault="001708EA" w:rsidP="004458A4">
      <w:pPr>
        <w:rPr>
          <w:rFonts w:asciiTheme="majorHAnsi" w:eastAsia="Calibri" w:hAnsiTheme="majorHAnsi" w:cs="Times New Roman"/>
          <w:color w:val="000000"/>
          <w:sz w:val="24"/>
          <w:szCs w:val="24"/>
        </w:rPr>
      </w:pPr>
    </w:p>
    <w:p w14:paraId="5F7964D0" w14:textId="77777777" w:rsidR="003E1632" w:rsidRDefault="003E1632" w:rsidP="004458A4">
      <w:pPr>
        <w:rPr>
          <w:rFonts w:asciiTheme="majorHAnsi" w:eastAsia="Calibri" w:hAnsiTheme="majorHAnsi" w:cs="Times New Roman"/>
          <w:sz w:val="24"/>
          <w:szCs w:val="24"/>
        </w:rPr>
      </w:pPr>
      <w:r w:rsidRPr="004458A4">
        <w:rPr>
          <w:rFonts w:asciiTheme="majorHAnsi" w:eastAsia="Calibri" w:hAnsiTheme="majorHAnsi" w:cs="Times New Roman"/>
          <w:b/>
          <w:sz w:val="24"/>
          <w:szCs w:val="24"/>
        </w:rPr>
        <w:t>Equalize</w:t>
      </w:r>
      <w:r w:rsidRPr="004458A4">
        <w:rPr>
          <w:rFonts w:asciiTheme="majorHAnsi" w:eastAsia="Calibri" w:hAnsiTheme="majorHAnsi" w:cs="Times New Roman"/>
          <w:sz w:val="24"/>
          <w:szCs w:val="24"/>
        </w:rPr>
        <w:t xml:space="preserve"> - Constant voltage charge stage to equalize the batteries. </w:t>
      </w:r>
      <w:r w:rsidR="00F22C7A" w:rsidRPr="004458A4">
        <w:rPr>
          <w:rFonts w:asciiTheme="majorHAnsi" w:eastAsia="Calibri" w:hAnsiTheme="majorHAnsi" w:cs="Times New Roman"/>
          <w:sz w:val="24"/>
          <w:szCs w:val="24"/>
        </w:rPr>
        <w:t xml:space="preserve"> </w:t>
      </w:r>
      <w:r w:rsidRPr="004458A4">
        <w:rPr>
          <w:rFonts w:asciiTheme="majorHAnsi" w:eastAsia="Calibri" w:hAnsiTheme="majorHAnsi" w:cs="Times New Roman"/>
          <w:sz w:val="24"/>
          <w:szCs w:val="24"/>
        </w:rPr>
        <w:t xml:space="preserve">The </w:t>
      </w:r>
      <w:r w:rsidR="00F22C7A" w:rsidRPr="004458A4">
        <w:rPr>
          <w:rFonts w:asciiTheme="majorHAnsi" w:eastAsia="Calibri" w:hAnsiTheme="majorHAnsi" w:cs="Times New Roman"/>
          <w:sz w:val="24"/>
          <w:szCs w:val="24"/>
        </w:rPr>
        <w:t>Classic</w:t>
      </w:r>
      <w:r w:rsidRPr="004458A4">
        <w:rPr>
          <w:rFonts w:asciiTheme="majorHAnsi" w:eastAsia="Calibri" w:hAnsiTheme="majorHAnsi" w:cs="Times New Roman"/>
          <w:sz w:val="24"/>
          <w:szCs w:val="24"/>
        </w:rPr>
        <w:t xml:space="preserve"> is regulating so maximum power will not be seen at this time. </w:t>
      </w:r>
      <w:r w:rsidR="00F22C7A" w:rsidRPr="004458A4">
        <w:rPr>
          <w:rFonts w:asciiTheme="majorHAnsi" w:eastAsia="Calibri" w:hAnsiTheme="majorHAnsi" w:cs="Times New Roman"/>
          <w:sz w:val="24"/>
          <w:szCs w:val="24"/>
        </w:rPr>
        <w:t xml:space="preserve"> </w:t>
      </w:r>
      <w:r w:rsidRPr="004458A4">
        <w:rPr>
          <w:rFonts w:asciiTheme="majorHAnsi" w:eastAsia="Calibri" w:hAnsiTheme="majorHAnsi" w:cs="Times New Roman"/>
          <w:sz w:val="24"/>
          <w:szCs w:val="24"/>
        </w:rPr>
        <w:t>The Equalize timer is also counting down to the switch to Float.</w:t>
      </w:r>
    </w:p>
    <w:p w14:paraId="4F1D5F3F" w14:textId="77777777" w:rsidR="001708EA" w:rsidRPr="004458A4" w:rsidRDefault="001708EA" w:rsidP="004458A4">
      <w:pPr>
        <w:rPr>
          <w:rFonts w:asciiTheme="majorHAnsi" w:eastAsia="Calibri" w:hAnsiTheme="majorHAnsi" w:cs="Times New Roman"/>
          <w:sz w:val="24"/>
          <w:szCs w:val="24"/>
        </w:rPr>
      </w:pPr>
    </w:p>
    <w:p w14:paraId="34DBCC01" w14:textId="77777777" w:rsidR="003E1632" w:rsidRDefault="003E1632" w:rsidP="004458A4">
      <w:pPr>
        <w:rPr>
          <w:rFonts w:asciiTheme="majorHAnsi" w:eastAsia="Calibri" w:hAnsiTheme="majorHAnsi" w:cs="Times New Roman"/>
          <w:sz w:val="24"/>
          <w:szCs w:val="24"/>
        </w:rPr>
      </w:pPr>
      <w:r w:rsidRPr="004458A4">
        <w:rPr>
          <w:rFonts w:asciiTheme="majorHAnsi" w:eastAsia="Calibri" w:hAnsiTheme="majorHAnsi" w:cs="Times New Roman"/>
          <w:b/>
          <w:sz w:val="24"/>
          <w:szCs w:val="24"/>
        </w:rPr>
        <w:t xml:space="preserve">EQ MPPT - </w:t>
      </w:r>
      <w:r w:rsidR="00B02697" w:rsidRPr="004458A4">
        <w:rPr>
          <w:rFonts w:asciiTheme="majorHAnsi" w:eastAsia="Calibri" w:hAnsiTheme="majorHAnsi" w:cs="Times New Roman"/>
          <w:sz w:val="24"/>
          <w:szCs w:val="24"/>
        </w:rPr>
        <w:t xml:space="preserve">Maximum current charge stage. </w:t>
      </w:r>
      <w:r w:rsidR="00951663" w:rsidRPr="004458A4">
        <w:rPr>
          <w:rFonts w:asciiTheme="majorHAnsi" w:eastAsia="Calibri" w:hAnsiTheme="majorHAnsi" w:cs="Times New Roman"/>
          <w:sz w:val="24"/>
          <w:szCs w:val="24"/>
        </w:rPr>
        <w:t xml:space="preserve"> </w:t>
      </w:r>
      <w:r w:rsidR="00B02697" w:rsidRPr="004458A4">
        <w:rPr>
          <w:rFonts w:asciiTheme="majorHAnsi" w:eastAsia="Calibri" w:hAnsiTheme="majorHAnsi" w:cs="Times New Roman"/>
          <w:sz w:val="24"/>
          <w:szCs w:val="24"/>
        </w:rPr>
        <w:t>T</w:t>
      </w:r>
      <w:r w:rsidRPr="004458A4">
        <w:rPr>
          <w:rFonts w:asciiTheme="majorHAnsi" w:eastAsia="Calibri" w:hAnsiTheme="majorHAnsi" w:cs="Times New Roman"/>
          <w:sz w:val="24"/>
          <w:szCs w:val="24"/>
        </w:rPr>
        <w:t xml:space="preserve">he Classic is trying to bring the batteries to the Equalize voltage set point. </w:t>
      </w:r>
      <w:r w:rsidR="00951663" w:rsidRPr="004458A4">
        <w:rPr>
          <w:rFonts w:asciiTheme="majorHAnsi" w:eastAsia="Calibri" w:hAnsiTheme="majorHAnsi" w:cs="Times New Roman"/>
          <w:sz w:val="24"/>
          <w:szCs w:val="24"/>
        </w:rPr>
        <w:t xml:space="preserve"> The Classic is </w:t>
      </w:r>
      <w:r w:rsidRPr="004458A4">
        <w:rPr>
          <w:rFonts w:asciiTheme="majorHAnsi" w:eastAsia="Calibri" w:hAnsiTheme="majorHAnsi" w:cs="Times New Roman"/>
          <w:sz w:val="24"/>
          <w:szCs w:val="24"/>
        </w:rPr>
        <w:t>putting all available power into the batteries.</w:t>
      </w:r>
    </w:p>
    <w:p w14:paraId="6F2E0D37" w14:textId="77777777" w:rsidR="001708EA" w:rsidRPr="004458A4" w:rsidRDefault="001708EA" w:rsidP="004458A4">
      <w:pPr>
        <w:rPr>
          <w:rFonts w:asciiTheme="majorHAnsi" w:eastAsia="Calibri" w:hAnsiTheme="majorHAnsi" w:cs="Times New Roman"/>
          <w:sz w:val="24"/>
          <w:szCs w:val="24"/>
        </w:rPr>
      </w:pPr>
    </w:p>
    <w:p w14:paraId="54BDE26D" w14:textId="77777777" w:rsidR="003E1632" w:rsidRDefault="003E1632" w:rsidP="004458A4">
      <w:pPr>
        <w:rPr>
          <w:rFonts w:asciiTheme="majorHAnsi" w:eastAsia="Calibri" w:hAnsiTheme="majorHAnsi" w:cs="Times New Roman"/>
          <w:sz w:val="24"/>
          <w:szCs w:val="24"/>
        </w:rPr>
      </w:pPr>
      <w:r w:rsidRPr="004458A4">
        <w:rPr>
          <w:rFonts w:asciiTheme="majorHAnsi" w:eastAsia="Calibri" w:hAnsiTheme="majorHAnsi" w:cs="Times New Roman"/>
          <w:b/>
          <w:sz w:val="24"/>
          <w:szCs w:val="24"/>
        </w:rPr>
        <w:t>Float</w:t>
      </w:r>
      <w:r w:rsidRPr="004458A4">
        <w:rPr>
          <w:rFonts w:asciiTheme="majorHAnsi" w:eastAsia="Calibri" w:hAnsiTheme="majorHAnsi" w:cs="Times New Roman"/>
          <w:sz w:val="24"/>
          <w:szCs w:val="24"/>
        </w:rPr>
        <w:t xml:space="preserve"> – Constant voltage charge stage with a lower voltage than the Absorb charge point. </w:t>
      </w:r>
      <w:r w:rsidR="00951663" w:rsidRPr="004458A4">
        <w:rPr>
          <w:rFonts w:asciiTheme="majorHAnsi" w:eastAsia="Calibri" w:hAnsiTheme="majorHAnsi" w:cs="Times New Roman"/>
          <w:sz w:val="24"/>
          <w:szCs w:val="24"/>
        </w:rPr>
        <w:t xml:space="preserve"> </w:t>
      </w:r>
      <w:r w:rsidRPr="004458A4">
        <w:rPr>
          <w:rFonts w:asciiTheme="majorHAnsi" w:eastAsia="Calibri" w:hAnsiTheme="majorHAnsi" w:cs="Times New Roman"/>
          <w:sz w:val="24"/>
          <w:szCs w:val="24"/>
        </w:rPr>
        <w:t xml:space="preserve">The </w:t>
      </w:r>
      <w:r w:rsidR="00951663" w:rsidRPr="004458A4">
        <w:rPr>
          <w:rFonts w:asciiTheme="majorHAnsi" w:eastAsia="Calibri" w:hAnsiTheme="majorHAnsi" w:cs="Times New Roman"/>
          <w:sz w:val="24"/>
          <w:szCs w:val="24"/>
        </w:rPr>
        <w:t>Classic</w:t>
      </w:r>
      <w:r w:rsidRPr="004458A4">
        <w:rPr>
          <w:rFonts w:asciiTheme="majorHAnsi" w:eastAsia="Calibri" w:hAnsiTheme="majorHAnsi" w:cs="Times New Roman"/>
          <w:sz w:val="24"/>
          <w:szCs w:val="24"/>
        </w:rPr>
        <w:t xml:space="preserve"> is regulating so maximum power will not be seen at this time.</w:t>
      </w:r>
    </w:p>
    <w:p w14:paraId="13A45BB9" w14:textId="77777777" w:rsidR="001708EA" w:rsidRPr="004458A4" w:rsidRDefault="001708EA" w:rsidP="004458A4">
      <w:pPr>
        <w:rPr>
          <w:rFonts w:asciiTheme="majorHAnsi" w:eastAsia="Calibri" w:hAnsiTheme="majorHAnsi" w:cs="Times New Roman"/>
          <w:sz w:val="24"/>
          <w:szCs w:val="24"/>
        </w:rPr>
      </w:pPr>
    </w:p>
    <w:p w14:paraId="235F7FCE" w14:textId="77777777" w:rsidR="003E1632" w:rsidRDefault="003E1632" w:rsidP="004458A4">
      <w:pPr>
        <w:rPr>
          <w:rFonts w:asciiTheme="majorHAnsi" w:eastAsia="Calibri" w:hAnsiTheme="majorHAnsi" w:cs="Times New Roman"/>
          <w:sz w:val="24"/>
          <w:szCs w:val="24"/>
        </w:rPr>
      </w:pPr>
      <w:r w:rsidRPr="004458A4">
        <w:rPr>
          <w:rFonts w:asciiTheme="majorHAnsi" w:eastAsia="Calibri" w:hAnsiTheme="majorHAnsi" w:cs="Times New Roman"/>
          <w:b/>
          <w:sz w:val="24"/>
          <w:szCs w:val="24"/>
        </w:rPr>
        <w:t>Float MPPT</w:t>
      </w:r>
      <w:r w:rsidRPr="004458A4">
        <w:rPr>
          <w:rFonts w:asciiTheme="majorHAnsi" w:eastAsia="Calibri" w:hAnsiTheme="majorHAnsi" w:cs="Times New Roman"/>
          <w:sz w:val="24"/>
          <w:szCs w:val="24"/>
        </w:rPr>
        <w:t xml:space="preserve"> – Maximum current charge stage</w:t>
      </w:r>
      <w:r w:rsidR="00B02697" w:rsidRPr="004458A4">
        <w:rPr>
          <w:rFonts w:asciiTheme="majorHAnsi" w:eastAsia="Calibri" w:hAnsiTheme="majorHAnsi" w:cs="Times New Roman"/>
          <w:sz w:val="24"/>
          <w:szCs w:val="24"/>
        </w:rPr>
        <w:t>. T</w:t>
      </w:r>
      <w:r w:rsidRPr="004458A4">
        <w:rPr>
          <w:rFonts w:asciiTheme="majorHAnsi" w:eastAsia="Calibri" w:hAnsiTheme="majorHAnsi" w:cs="Times New Roman"/>
          <w:sz w:val="24"/>
          <w:szCs w:val="24"/>
        </w:rPr>
        <w:t>he Classic is trying to bring the batteries to the Float voltage set point. We are basically putting all available power into the batteries.</w:t>
      </w:r>
    </w:p>
    <w:p w14:paraId="21B6D323" w14:textId="77777777" w:rsidR="001708EA" w:rsidRPr="004458A4" w:rsidRDefault="001708EA" w:rsidP="004458A4">
      <w:pPr>
        <w:rPr>
          <w:rFonts w:asciiTheme="majorHAnsi" w:eastAsia="Calibri" w:hAnsiTheme="majorHAnsi" w:cs="Times New Roman"/>
          <w:sz w:val="24"/>
          <w:szCs w:val="24"/>
        </w:rPr>
      </w:pPr>
    </w:p>
    <w:p w14:paraId="7DCE9C42" w14:textId="77777777" w:rsidR="003E1632" w:rsidRDefault="003E1632" w:rsidP="004458A4">
      <w:pPr>
        <w:rPr>
          <w:rFonts w:asciiTheme="majorHAnsi" w:eastAsia="Calibri" w:hAnsiTheme="majorHAnsi" w:cs="Times New Roman"/>
          <w:color w:val="000000"/>
          <w:sz w:val="24"/>
          <w:szCs w:val="24"/>
        </w:rPr>
      </w:pPr>
      <w:r w:rsidRPr="004458A4">
        <w:rPr>
          <w:rFonts w:asciiTheme="majorHAnsi" w:eastAsia="Calibri" w:hAnsiTheme="majorHAnsi" w:cs="Times New Roman"/>
          <w:b/>
          <w:color w:val="000000"/>
          <w:sz w:val="24"/>
          <w:szCs w:val="24"/>
        </w:rPr>
        <w:t>FLT</w:t>
      </w:r>
      <w:r w:rsidRPr="004458A4">
        <w:rPr>
          <w:rFonts w:asciiTheme="majorHAnsi" w:eastAsia="Calibri" w:hAnsiTheme="majorHAnsi" w:cs="Times New Roman"/>
          <w:color w:val="000000"/>
          <w:sz w:val="24"/>
          <w:szCs w:val="24"/>
        </w:rPr>
        <w:t xml:space="preserve"> – Float mode. </w:t>
      </w:r>
      <w:r w:rsidR="00951663" w:rsidRPr="004458A4">
        <w:rPr>
          <w:rFonts w:asciiTheme="majorHAnsi" w:eastAsia="Calibri" w:hAnsiTheme="majorHAnsi" w:cs="Times New Roman"/>
          <w:color w:val="000000"/>
          <w:sz w:val="24"/>
          <w:szCs w:val="24"/>
        </w:rPr>
        <w:t xml:space="preserve"> In TWEAKS, under FLT, use</w:t>
      </w:r>
      <w:r w:rsidRPr="004458A4">
        <w:rPr>
          <w:rFonts w:asciiTheme="majorHAnsi" w:eastAsia="Calibri" w:hAnsiTheme="majorHAnsi" w:cs="Times New Roman"/>
          <w:color w:val="000000"/>
          <w:sz w:val="24"/>
          <w:szCs w:val="24"/>
        </w:rPr>
        <w:t xml:space="preserve"> the up arrow</w:t>
      </w:r>
      <w:r w:rsidR="00951663" w:rsidRPr="004458A4">
        <w:rPr>
          <w:rFonts w:asciiTheme="majorHAnsi" w:eastAsia="Calibri" w:hAnsiTheme="majorHAnsi" w:cs="Times New Roman"/>
          <w:color w:val="000000"/>
          <w:sz w:val="24"/>
          <w:szCs w:val="24"/>
        </w:rPr>
        <w:t xml:space="preserve"> to</w:t>
      </w:r>
      <w:r w:rsidRPr="004458A4">
        <w:rPr>
          <w:rFonts w:asciiTheme="majorHAnsi" w:eastAsia="Calibri" w:hAnsiTheme="majorHAnsi" w:cs="Times New Roman"/>
          <w:color w:val="000000"/>
          <w:sz w:val="24"/>
          <w:szCs w:val="24"/>
        </w:rPr>
        <w:t xml:space="preserve"> force the Classic into Float mode.</w:t>
      </w:r>
    </w:p>
    <w:p w14:paraId="7A4D992B" w14:textId="77777777" w:rsidR="001708EA" w:rsidRPr="004458A4" w:rsidRDefault="001708EA" w:rsidP="004458A4">
      <w:pPr>
        <w:rPr>
          <w:rFonts w:asciiTheme="majorHAnsi" w:eastAsia="Calibri" w:hAnsiTheme="majorHAnsi" w:cs="Times New Roman"/>
          <w:color w:val="000000"/>
          <w:sz w:val="24"/>
          <w:szCs w:val="24"/>
        </w:rPr>
      </w:pPr>
    </w:p>
    <w:p w14:paraId="0DF9F6F1" w14:textId="77777777" w:rsidR="003E1632" w:rsidRDefault="003E1632" w:rsidP="004458A4">
      <w:pPr>
        <w:rPr>
          <w:rFonts w:asciiTheme="majorHAnsi" w:eastAsia="Calibri" w:hAnsiTheme="majorHAnsi" w:cs="Times New Roman"/>
          <w:color w:val="000000"/>
          <w:sz w:val="24"/>
          <w:szCs w:val="24"/>
        </w:rPr>
      </w:pPr>
      <w:r w:rsidRPr="004458A4">
        <w:rPr>
          <w:rFonts w:asciiTheme="majorHAnsi" w:eastAsia="Calibri" w:hAnsiTheme="majorHAnsi" w:cs="Times New Roman"/>
          <w:b/>
          <w:color w:val="000000"/>
          <w:sz w:val="24"/>
          <w:szCs w:val="24"/>
        </w:rPr>
        <w:t>GF</w:t>
      </w:r>
      <w:r w:rsidRPr="004458A4">
        <w:rPr>
          <w:rFonts w:asciiTheme="majorHAnsi" w:eastAsia="Calibri" w:hAnsiTheme="majorHAnsi" w:cs="Times New Roman"/>
          <w:color w:val="000000"/>
          <w:sz w:val="24"/>
          <w:szCs w:val="24"/>
        </w:rPr>
        <w:t xml:space="preserve"> – Ground Fault</w:t>
      </w:r>
      <w:r w:rsidR="00EC3769" w:rsidRPr="004458A4">
        <w:rPr>
          <w:rFonts w:asciiTheme="majorHAnsi" w:eastAsia="Calibri" w:hAnsiTheme="majorHAnsi" w:cs="Times New Roman"/>
          <w:color w:val="000000"/>
          <w:sz w:val="24"/>
          <w:szCs w:val="24"/>
        </w:rPr>
        <w:t>.</w:t>
      </w:r>
    </w:p>
    <w:p w14:paraId="498339D1" w14:textId="77777777" w:rsidR="001708EA" w:rsidRPr="004458A4" w:rsidRDefault="001708EA" w:rsidP="004458A4">
      <w:pPr>
        <w:rPr>
          <w:rFonts w:asciiTheme="majorHAnsi" w:eastAsia="Calibri" w:hAnsiTheme="majorHAnsi" w:cs="Times New Roman"/>
          <w:color w:val="000000"/>
          <w:sz w:val="24"/>
          <w:szCs w:val="24"/>
        </w:rPr>
      </w:pPr>
    </w:p>
    <w:p w14:paraId="4A4DDE97" w14:textId="77777777" w:rsidR="003E1632" w:rsidRDefault="003E1632" w:rsidP="004458A4">
      <w:pPr>
        <w:rPr>
          <w:rFonts w:asciiTheme="majorHAnsi" w:eastAsia="Calibri" w:hAnsiTheme="majorHAnsi" w:cs="Times New Roman"/>
          <w:sz w:val="24"/>
          <w:szCs w:val="24"/>
        </w:rPr>
      </w:pPr>
      <w:r w:rsidRPr="004458A4">
        <w:rPr>
          <w:rFonts w:asciiTheme="majorHAnsi" w:eastAsia="Calibri" w:hAnsiTheme="majorHAnsi" w:cs="Times New Roman"/>
          <w:b/>
          <w:sz w:val="24"/>
          <w:szCs w:val="24"/>
        </w:rPr>
        <w:t>Got Comm</w:t>
      </w:r>
      <w:r w:rsidR="00951663" w:rsidRPr="004458A4">
        <w:rPr>
          <w:rFonts w:asciiTheme="majorHAnsi" w:eastAsia="Calibri" w:hAnsiTheme="majorHAnsi" w:cs="Times New Roman"/>
          <w:b/>
          <w:sz w:val="24"/>
          <w:szCs w:val="24"/>
        </w:rPr>
        <w:t>?</w:t>
      </w:r>
      <w:r w:rsidRPr="004458A4">
        <w:rPr>
          <w:rFonts w:asciiTheme="majorHAnsi" w:eastAsia="Calibri" w:hAnsiTheme="majorHAnsi" w:cs="Times New Roman"/>
          <w:sz w:val="24"/>
          <w:szCs w:val="24"/>
        </w:rPr>
        <w:t xml:space="preserve"> – Indicates a lack of communication between the </w:t>
      </w:r>
      <w:r w:rsidR="00951663" w:rsidRPr="004458A4">
        <w:rPr>
          <w:rFonts w:asciiTheme="majorHAnsi" w:eastAsia="Calibri" w:hAnsiTheme="majorHAnsi" w:cs="Times New Roman"/>
          <w:sz w:val="24"/>
          <w:szCs w:val="24"/>
        </w:rPr>
        <w:t>MNGP</w:t>
      </w:r>
      <w:r w:rsidRPr="004458A4">
        <w:rPr>
          <w:rFonts w:asciiTheme="majorHAnsi" w:eastAsia="Calibri" w:hAnsiTheme="majorHAnsi" w:cs="Times New Roman"/>
          <w:sz w:val="24"/>
          <w:szCs w:val="24"/>
        </w:rPr>
        <w:t xml:space="preserve"> and the Classic.</w:t>
      </w:r>
    </w:p>
    <w:p w14:paraId="286134A1" w14:textId="77777777" w:rsidR="003E1632" w:rsidRDefault="003E1632" w:rsidP="004458A4">
      <w:pPr>
        <w:rPr>
          <w:rFonts w:asciiTheme="majorHAnsi" w:eastAsia="Calibri" w:hAnsiTheme="majorHAnsi" w:cs="Times New Roman"/>
          <w:color w:val="000000"/>
          <w:sz w:val="24"/>
          <w:szCs w:val="24"/>
        </w:rPr>
      </w:pPr>
      <w:r w:rsidRPr="004458A4">
        <w:rPr>
          <w:rFonts w:asciiTheme="majorHAnsi" w:eastAsia="Calibri" w:hAnsiTheme="majorHAnsi" w:cs="Times New Roman"/>
          <w:b/>
          <w:color w:val="000000"/>
          <w:sz w:val="24"/>
          <w:szCs w:val="24"/>
        </w:rPr>
        <w:lastRenderedPageBreak/>
        <w:t>Insomnia</w:t>
      </w:r>
      <w:r w:rsidRPr="004458A4">
        <w:rPr>
          <w:rFonts w:asciiTheme="majorHAnsi" w:eastAsia="Calibri" w:hAnsiTheme="majorHAnsi" w:cs="Times New Roman"/>
          <w:color w:val="000000"/>
          <w:sz w:val="24"/>
          <w:szCs w:val="24"/>
        </w:rPr>
        <w:t xml:space="preserve"> – </w:t>
      </w:r>
      <w:r w:rsidR="00951663" w:rsidRPr="004458A4">
        <w:rPr>
          <w:rFonts w:asciiTheme="majorHAnsi" w:eastAsia="Calibri" w:hAnsiTheme="majorHAnsi" w:cs="Times New Roman"/>
          <w:color w:val="000000"/>
          <w:sz w:val="24"/>
          <w:szCs w:val="24"/>
        </w:rPr>
        <w:t>W</w:t>
      </w:r>
      <w:r w:rsidRPr="004458A4">
        <w:rPr>
          <w:rFonts w:asciiTheme="majorHAnsi" w:eastAsia="Calibri" w:hAnsiTheme="majorHAnsi" w:cs="Times New Roman"/>
          <w:color w:val="000000"/>
          <w:sz w:val="24"/>
          <w:szCs w:val="24"/>
        </w:rPr>
        <w:t xml:space="preserve">hen enabled, will keep the Classic from going to Resting. </w:t>
      </w:r>
      <w:r w:rsidR="00951663" w:rsidRPr="004458A4">
        <w:rPr>
          <w:rFonts w:asciiTheme="majorHAnsi" w:eastAsia="Calibri" w:hAnsiTheme="majorHAnsi" w:cs="Times New Roman"/>
          <w:color w:val="000000"/>
          <w:sz w:val="24"/>
          <w:szCs w:val="24"/>
        </w:rPr>
        <w:t xml:space="preserve"> </w:t>
      </w:r>
      <w:r w:rsidRPr="004458A4">
        <w:rPr>
          <w:rFonts w:asciiTheme="majorHAnsi" w:eastAsia="Calibri" w:hAnsiTheme="majorHAnsi" w:cs="Times New Roman"/>
          <w:color w:val="000000"/>
          <w:sz w:val="24"/>
          <w:szCs w:val="24"/>
        </w:rPr>
        <w:t>This is intended for hydro mode only where you may need time to open water valves and do not want to wait for the Classic to wake up.</w:t>
      </w:r>
    </w:p>
    <w:p w14:paraId="342CBBF0" w14:textId="77777777" w:rsidR="001708EA" w:rsidRPr="004458A4" w:rsidRDefault="001708EA" w:rsidP="004458A4">
      <w:pPr>
        <w:rPr>
          <w:rFonts w:asciiTheme="majorHAnsi" w:eastAsia="Calibri" w:hAnsiTheme="majorHAnsi" w:cs="Times New Roman"/>
          <w:color w:val="000000"/>
          <w:sz w:val="24"/>
          <w:szCs w:val="24"/>
        </w:rPr>
      </w:pPr>
    </w:p>
    <w:p w14:paraId="3332A98D" w14:textId="77777777" w:rsidR="003E1632" w:rsidRPr="004458A4" w:rsidRDefault="003E1632" w:rsidP="004458A4">
      <w:pPr>
        <w:rPr>
          <w:rFonts w:asciiTheme="majorHAnsi" w:eastAsia="Calibri" w:hAnsiTheme="majorHAnsi" w:cs="Times New Roman"/>
          <w:sz w:val="24"/>
          <w:szCs w:val="24"/>
        </w:rPr>
      </w:pPr>
      <w:r w:rsidRPr="004458A4">
        <w:rPr>
          <w:rFonts w:asciiTheme="majorHAnsi" w:eastAsia="Calibri" w:hAnsiTheme="majorHAnsi" w:cs="Times New Roman"/>
          <w:b/>
          <w:sz w:val="24"/>
          <w:szCs w:val="24"/>
        </w:rPr>
        <w:t>LED-MODE</w:t>
      </w:r>
      <w:r w:rsidRPr="004458A4">
        <w:rPr>
          <w:rFonts w:asciiTheme="majorHAnsi" w:eastAsia="Calibri" w:hAnsiTheme="majorHAnsi" w:cs="Times New Roman"/>
          <w:sz w:val="24"/>
          <w:szCs w:val="24"/>
        </w:rPr>
        <w:t xml:space="preserve"> – This selection lets you pick th</w:t>
      </w:r>
      <w:r w:rsidR="00B02697" w:rsidRPr="004458A4">
        <w:rPr>
          <w:rFonts w:asciiTheme="majorHAnsi" w:eastAsia="Calibri" w:hAnsiTheme="majorHAnsi" w:cs="Times New Roman"/>
          <w:sz w:val="24"/>
          <w:szCs w:val="24"/>
        </w:rPr>
        <w:t xml:space="preserve">e function of the </w:t>
      </w:r>
      <w:r w:rsidR="00951663" w:rsidRPr="004458A4">
        <w:rPr>
          <w:rFonts w:asciiTheme="majorHAnsi" w:eastAsia="Calibri" w:hAnsiTheme="majorHAnsi" w:cs="Times New Roman"/>
          <w:sz w:val="24"/>
          <w:szCs w:val="24"/>
        </w:rPr>
        <w:t>six</w:t>
      </w:r>
      <w:r w:rsidR="00B02697" w:rsidRPr="004458A4">
        <w:rPr>
          <w:rFonts w:asciiTheme="majorHAnsi" w:eastAsia="Calibri" w:hAnsiTheme="majorHAnsi" w:cs="Times New Roman"/>
          <w:sz w:val="24"/>
          <w:szCs w:val="24"/>
        </w:rPr>
        <w:t xml:space="preserve"> visible LED</w:t>
      </w:r>
      <w:r w:rsidRPr="004458A4">
        <w:rPr>
          <w:rFonts w:asciiTheme="majorHAnsi" w:eastAsia="Calibri" w:hAnsiTheme="majorHAnsi" w:cs="Times New Roman"/>
          <w:sz w:val="24"/>
          <w:szCs w:val="24"/>
        </w:rPr>
        <w:t>s on a standard Classic.</w:t>
      </w:r>
    </w:p>
    <w:p w14:paraId="399F4503" w14:textId="77777777" w:rsidR="003E1632" w:rsidRPr="004458A4" w:rsidRDefault="003E1632" w:rsidP="004458A4">
      <w:pPr>
        <w:rPr>
          <w:rFonts w:asciiTheme="majorHAnsi" w:eastAsia="Calibri" w:hAnsiTheme="majorHAnsi" w:cs="Times New Roman"/>
          <w:b/>
          <w:color w:val="000000"/>
          <w:sz w:val="24"/>
          <w:szCs w:val="24"/>
        </w:rPr>
      </w:pPr>
    </w:p>
    <w:p w14:paraId="2E27662C" w14:textId="77777777" w:rsidR="003E1632" w:rsidRDefault="003E1632" w:rsidP="004458A4">
      <w:pPr>
        <w:rPr>
          <w:rFonts w:asciiTheme="majorHAnsi" w:eastAsia="Calibri" w:hAnsiTheme="majorHAnsi" w:cs="Times New Roman"/>
          <w:color w:val="000000"/>
          <w:sz w:val="24"/>
          <w:szCs w:val="24"/>
        </w:rPr>
      </w:pPr>
      <w:r w:rsidRPr="004458A4">
        <w:rPr>
          <w:rFonts w:asciiTheme="majorHAnsi" w:eastAsia="Calibri" w:hAnsiTheme="majorHAnsi" w:cs="Times New Roman"/>
          <w:b/>
          <w:color w:val="000000"/>
          <w:sz w:val="24"/>
          <w:szCs w:val="24"/>
        </w:rPr>
        <w:t>LMX</w:t>
      </w:r>
      <w:r w:rsidRPr="004458A4">
        <w:rPr>
          <w:rFonts w:asciiTheme="majorHAnsi" w:eastAsia="Calibri" w:hAnsiTheme="majorHAnsi" w:cs="Times New Roman"/>
          <w:color w:val="000000"/>
          <w:sz w:val="24"/>
          <w:szCs w:val="24"/>
        </w:rPr>
        <w:t xml:space="preserve"> – </w:t>
      </w:r>
      <w:proofErr w:type="spellStart"/>
      <w:r w:rsidRPr="004458A4">
        <w:rPr>
          <w:rFonts w:asciiTheme="majorHAnsi" w:eastAsia="Calibri" w:hAnsiTheme="majorHAnsi" w:cs="Times New Roman"/>
          <w:color w:val="000000"/>
          <w:sz w:val="24"/>
          <w:szCs w:val="24"/>
        </w:rPr>
        <w:t>LoMax</w:t>
      </w:r>
      <w:proofErr w:type="spellEnd"/>
      <w:r w:rsidR="00B02697" w:rsidRPr="004458A4">
        <w:rPr>
          <w:rFonts w:asciiTheme="majorHAnsi" w:eastAsia="Calibri" w:hAnsiTheme="majorHAnsi" w:cs="Times New Roman"/>
          <w:color w:val="000000"/>
          <w:sz w:val="24"/>
          <w:szCs w:val="24"/>
        </w:rPr>
        <w:t>.</w:t>
      </w:r>
      <w:r w:rsidRPr="004458A4">
        <w:rPr>
          <w:rFonts w:asciiTheme="majorHAnsi" w:eastAsia="Calibri" w:hAnsiTheme="majorHAnsi" w:cs="Times New Roman"/>
          <w:color w:val="000000"/>
          <w:sz w:val="24"/>
          <w:szCs w:val="24"/>
        </w:rPr>
        <w:t xml:space="preserve"> </w:t>
      </w:r>
      <w:r w:rsidR="00951663" w:rsidRPr="004458A4">
        <w:rPr>
          <w:rFonts w:asciiTheme="majorHAnsi" w:eastAsia="Calibri" w:hAnsiTheme="majorHAnsi" w:cs="Times New Roman"/>
          <w:color w:val="000000"/>
          <w:sz w:val="24"/>
          <w:szCs w:val="24"/>
        </w:rPr>
        <w:t xml:space="preserve"> </w:t>
      </w:r>
      <w:r w:rsidRPr="004458A4">
        <w:rPr>
          <w:rFonts w:asciiTheme="majorHAnsi" w:eastAsia="Calibri" w:hAnsiTheme="majorHAnsi" w:cs="Times New Roman"/>
          <w:color w:val="000000"/>
          <w:sz w:val="24"/>
          <w:szCs w:val="24"/>
        </w:rPr>
        <w:t xml:space="preserve">This enables the Classic to track the input voltage all the way down to </w:t>
      </w:r>
      <w:r w:rsidR="00951663" w:rsidRPr="004458A4">
        <w:rPr>
          <w:rFonts w:asciiTheme="majorHAnsi" w:eastAsia="Calibri" w:hAnsiTheme="majorHAnsi" w:cs="Times New Roman"/>
          <w:color w:val="000000"/>
          <w:sz w:val="24"/>
          <w:szCs w:val="24"/>
        </w:rPr>
        <w:t>b</w:t>
      </w:r>
      <w:r w:rsidRPr="004458A4">
        <w:rPr>
          <w:rFonts w:asciiTheme="majorHAnsi" w:eastAsia="Calibri" w:hAnsiTheme="majorHAnsi" w:cs="Times New Roman"/>
          <w:color w:val="000000"/>
          <w:sz w:val="24"/>
          <w:szCs w:val="24"/>
        </w:rPr>
        <w:t xml:space="preserve">attery voltage. </w:t>
      </w:r>
      <w:r w:rsidR="00951663" w:rsidRPr="004458A4">
        <w:rPr>
          <w:rFonts w:asciiTheme="majorHAnsi" w:eastAsia="Calibri" w:hAnsiTheme="majorHAnsi" w:cs="Times New Roman"/>
          <w:color w:val="000000"/>
          <w:sz w:val="24"/>
          <w:szCs w:val="24"/>
        </w:rPr>
        <w:t xml:space="preserve"> </w:t>
      </w:r>
      <w:r w:rsidRPr="004458A4">
        <w:rPr>
          <w:rFonts w:asciiTheme="majorHAnsi" w:eastAsia="Calibri" w:hAnsiTheme="majorHAnsi" w:cs="Times New Roman"/>
          <w:color w:val="000000"/>
          <w:sz w:val="24"/>
          <w:szCs w:val="24"/>
        </w:rPr>
        <w:t>When disabled the Classic will stop tracking the input around 5</w:t>
      </w:r>
      <w:r w:rsidR="00951663" w:rsidRPr="004458A4">
        <w:rPr>
          <w:rFonts w:asciiTheme="majorHAnsi" w:eastAsia="Calibri" w:hAnsiTheme="majorHAnsi" w:cs="Times New Roman"/>
          <w:color w:val="000000"/>
          <w:sz w:val="24"/>
          <w:szCs w:val="24"/>
        </w:rPr>
        <w:t>V</w:t>
      </w:r>
      <w:r w:rsidRPr="004458A4">
        <w:rPr>
          <w:rFonts w:asciiTheme="majorHAnsi" w:eastAsia="Calibri" w:hAnsiTheme="majorHAnsi" w:cs="Times New Roman"/>
          <w:color w:val="000000"/>
          <w:sz w:val="24"/>
          <w:szCs w:val="24"/>
        </w:rPr>
        <w:t xml:space="preserve"> above the battery voltage. </w:t>
      </w:r>
      <w:r w:rsidR="00951663" w:rsidRPr="004458A4">
        <w:rPr>
          <w:rFonts w:asciiTheme="majorHAnsi" w:eastAsia="Calibri" w:hAnsiTheme="majorHAnsi" w:cs="Times New Roman"/>
          <w:color w:val="000000"/>
          <w:sz w:val="24"/>
          <w:szCs w:val="24"/>
        </w:rPr>
        <w:t xml:space="preserve"> </w:t>
      </w:r>
      <w:r w:rsidRPr="004458A4">
        <w:rPr>
          <w:rFonts w:asciiTheme="majorHAnsi" w:eastAsia="Calibri" w:hAnsiTheme="majorHAnsi" w:cs="Times New Roman"/>
          <w:color w:val="000000"/>
          <w:sz w:val="24"/>
          <w:szCs w:val="24"/>
        </w:rPr>
        <w:t>When the input voltage is within a couple volts of the battery voltage</w:t>
      </w:r>
      <w:r w:rsidR="00951663" w:rsidRPr="004458A4">
        <w:rPr>
          <w:rFonts w:asciiTheme="majorHAnsi" w:eastAsia="Calibri" w:hAnsiTheme="majorHAnsi" w:cs="Times New Roman"/>
          <w:color w:val="000000"/>
          <w:sz w:val="24"/>
          <w:szCs w:val="24"/>
        </w:rPr>
        <w:t>,</w:t>
      </w:r>
      <w:r w:rsidRPr="004458A4">
        <w:rPr>
          <w:rFonts w:asciiTheme="majorHAnsi" w:eastAsia="Calibri" w:hAnsiTheme="majorHAnsi" w:cs="Times New Roman"/>
          <w:color w:val="000000"/>
          <w:sz w:val="24"/>
          <w:szCs w:val="24"/>
        </w:rPr>
        <w:t xml:space="preserve"> the inductors can “</w:t>
      </w:r>
      <w:r w:rsidR="00951663" w:rsidRPr="004458A4">
        <w:rPr>
          <w:rFonts w:asciiTheme="majorHAnsi" w:eastAsia="Calibri" w:hAnsiTheme="majorHAnsi" w:cs="Times New Roman"/>
          <w:color w:val="000000"/>
          <w:sz w:val="24"/>
          <w:szCs w:val="24"/>
        </w:rPr>
        <w:t>s</w:t>
      </w:r>
      <w:r w:rsidRPr="004458A4">
        <w:rPr>
          <w:rFonts w:asciiTheme="majorHAnsi" w:eastAsia="Calibri" w:hAnsiTheme="majorHAnsi" w:cs="Times New Roman"/>
          <w:color w:val="000000"/>
          <w:sz w:val="24"/>
          <w:szCs w:val="24"/>
        </w:rPr>
        <w:t>ing</w:t>
      </w:r>
      <w:r w:rsidR="00951663" w:rsidRPr="004458A4">
        <w:rPr>
          <w:rFonts w:asciiTheme="majorHAnsi" w:eastAsia="Calibri" w:hAnsiTheme="majorHAnsi" w:cs="Times New Roman"/>
          <w:color w:val="000000"/>
          <w:sz w:val="24"/>
          <w:szCs w:val="24"/>
        </w:rPr>
        <w:t>;</w:t>
      </w:r>
      <w:r w:rsidRPr="004458A4">
        <w:rPr>
          <w:rFonts w:asciiTheme="majorHAnsi" w:eastAsia="Calibri" w:hAnsiTheme="majorHAnsi" w:cs="Times New Roman"/>
          <w:color w:val="000000"/>
          <w:sz w:val="24"/>
          <w:szCs w:val="24"/>
        </w:rPr>
        <w:t>” this is usually not very loud and will do no harm.</w:t>
      </w:r>
    </w:p>
    <w:p w14:paraId="388776E8" w14:textId="77777777" w:rsidR="001708EA" w:rsidRPr="004458A4" w:rsidRDefault="001708EA" w:rsidP="004458A4">
      <w:pPr>
        <w:rPr>
          <w:rFonts w:asciiTheme="majorHAnsi" w:eastAsia="Calibri" w:hAnsiTheme="majorHAnsi" w:cs="Times New Roman"/>
          <w:color w:val="000000"/>
          <w:sz w:val="24"/>
          <w:szCs w:val="24"/>
        </w:rPr>
      </w:pPr>
    </w:p>
    <w:p w14:paraId="3FE982B7" w14:textId="77777777" w:rsidR="003E1632" w:rsidRDefault="003E1632" w:rsidP="004458A4">
      <w:pPr>
        <w:rPr>
          <w:rFonts w:asciiTheme="majorHAnsi" w:eastAsia="Calibri" w:hAnsiTheme="majorHAnsi" w:cs="Times New Roman"/>
          <w:sz w:val="24"/>
          <w:szCs w:val="24"/>
        </w:rPr>
      </w:pPr>
      <w:r w:rsidRPr="004458A4">
        <w:rPr>
          <w:rFonts w:asciiTheme="majorHAnsi" w:eastAsia="Calibri" w:hAnsiTheme="majorHAnsi" w:cs="Times New Roman"/>
          <w:b/>
          <w:sz w:val="24"/>
          <w:szCs w:val="24"/>
        </w:rPr>
        <w:t>Local App</w:t>
      </w:r>
      <w:r w:rsidRPr="004458A4">
        <w:rPr>
          <w:rFonts w:asciiTheme="majorHAnsi" w:eastAsia="Calibri" w:hAnsiTheme="majorHAnsi" w:cs="Times New Roman"/>
          <w:sz w:val="24"/>
          <w:szCs w:val="24"/>
        </w:rPr>
        <w:t xml:space="preserve"> – </w:t>
      </w:r>
      <w:r w:rsidR="00B81BAE">
        <w:rPr>
          <w:rFonts w:asciiTheme="majorHAnsi" w:eastAsia="Calibri" w:hAnsiTheme="majorHAnsi" w:cs="Times New Roman"/>
          <w:sz w:val="24"/>
          <w:szCs w:val="24"/>
        </w:rPr>
        <w:t xml:space="preserve">Software to monitor </w:t>
      </w:r>
      <w:r w:rsidRPr="004458A4">
        <w:rPr>
          <w:rFonts w:asciiTheme="majorHAnsi" w:eastAsia="Calibri" w:hAnsiTheme="majorHAnsi" w:cs="Times New Roman"/>
          <w:sz w:val="24"/>
          <w:szCs w:val="24"/>
        </w:rPr>
        <w:t xml:space="preserve">Classic over </w:t>
      </w:r>
      <w:r w:rsidR="00B81BAE">
        <w:rPr>
          <w:rFonts w:asciiTheme="majorHAnsi" w:eastAsia="Calibri" w:hAnsiTheme="majorHAnsi" w:cs="Times New Roman"/>
          <w:sz w:val="24"/>
          <w:szCs w:val="24"/>
        </w:rPr>
        <w:t xml:space="preserve">a </w:t>
      </w:r>
      <w:r w:rsidRPr="004458A4">
        <w:rPr>
          <w:rFonts w:asciiTheme="majorHAnsi" w:eastAsia="Calibri" w:hAnsiTheme="majorHAnsi" w:cs="Times New Roman"/>
          <w:sz w:val="24"/>
          <w:szCs w:val="24"/>
        </w:rPr>
        <w:t>Local Network or Internet.</w:t>
      </w:r>
    </w:p>
    <w:p w14:paraId="7C48778D" w14:textId="77777777" w:rsidR="001708EA" w:rsidRPr="004458A4" w:rsidRDefault="001708EA" w:rsidP="004458A4">
      <w:pPr>
        <w:rPr>
          <w:rFonts w:asciiTheme="majorHAnsi" w:eastAsia="Calibri" w:hAnsiTheme="majorHAnsi" w:cs="Times New Roman"/>
          <w:sz w:val="24"/>
          <w:szCs w:val="24"/>
        </w:rPr>
      </w:pPr>
    </w:p>
    <w:p w14:paraId="031F4A99" w14:textId="77777777" w:rsidR="003E1632" w:rsidRDefault="003E1632" w:rsidP="004458A4">
      <w:pPr>
        <w:rPr>
          <w:rFonts w:asciiTheme="majorHAnsi" w:eastAsia="Calibri" w:hAnsiTheme="majorHAnsi" w:cs="Times New Roman"/>
          <w:sz w:val="24"/>
          <w:szCs w:val="24"/>
        </w:rPr>
      </w:pPr>
      <w:r w:rsidRPr="004458A4">
        <w:rPr>
          <w:rFonts w:asciiTheme="majorHAnsi" w:eastAsia="Calibri" w:hAnsiTheme="majorHAnsi" w:cs="Times New Roman"/>
          <w:b/>
          <w:sz w:val="24"/>
          <w:szCs w:val="24"/>
        </w:rPr>
        <w:t>MNGP</w:t>
      </w:r>
      <w:r w:rsidRPr="004458A4">
        <w:rPr>
          <w:rFonts w:asciiTheme="majorHAnsi" w:eastAsia="Calibri" w:hAnsiTheme="majorHAnsi" w:cs="Times New Roman"/>
          <w:sz w:val="24"/>
          <w:szCs w:val="24"/>
        </w:rPr>
        <w:t xml:space="preserve"> – Midnite Graphical </w:t>
      </w:r>
      <w:r w:rsidR="00951663" w:rsidRPr="004458A4">
        <w:rPr>
          <w:rFonts w:asciiTheme="majorHAnsi" w:eastAsia="Calibri" w:hAnsiTheme="majorHAnsi" w:cs="Times New Roman"/>
          <w:sz w:val="24"/>
          <w:szCs w:val="24"/>
        </w:rPr>
        <w:t>I</w:t>
      </w:r>
      <w:r w:rsidRPr="004458A4">
        <w:rPr>
          <w:rFonts w:asciiTheme="majorHAnsi" w:eastAsia="Calibri" w:hAnsiTheme="majorHAnsi" w:cs="Times New Roman"/>
          <w:sz w:val="24"/>
          <w:szCs w:val="24"/>
        </w:rPr>
        <w:t>nterface Panel</w:t>
      </w:r>
      <w:r w:rsidR="00B81BAE">
        <w:rPr>
          <w:rFonts w:asciiTheme="majorHAnsi" w:eastAsia="Calibri" w:hAnsiTheme="majorHAnsi" w:cs="Times New Roman"/>
          <w:sz w:val="24"/>
          <w:szCs w:val="24"/>
        </w:rPr>
        <w:t>, included with the standard Classic.</w:t>
      </w:r>
    </w:p>
    <w:p w14:paraId="627D721F" w14:textId="77777777" w:rsidR="001708EA" w:rsidRPr="004458A4" w:rsidRDefault="001708EA" w:rsidP="004458A4">
      <w:pPr>
        <w:rPr>
          <w:rFonts w:asciiTheme="majorHAnsi" w:eastAsia="Calibri" w:hAnsiTheme="majorHAnsi" w:cs="Times New Roman"/>
          <w:sz w:val="24"/>
          <w:szCs w:val="24"/>
        </w:rPr>
      </w:pPr>
    </w:p>
    <w:p w14:paraId="0190055B" w14:textId="77777777" w:rsidR="003E1632" w:rsidRDefault="003E1632" w:rsidP="004458A4">
      <w:pPr>
        <w:rPr>
          <w:rFonts w:asciiTheme="majorHAnsi" w:eastAsia="Calibri" w:hAnsiTheme="majorHAnsi" w:cs="Times New Roman"/>
          <w:sz w:val="24"/>
          <w:szCs w:val="24"/>
        </w:rPr>
      </w:pPr>
      <w:r w:rsidRPr="004458A4">
        <w:rPr>
          <w:rFonts w:asciiTheme="majorHAnsi" w:eastAsia="Calibri" w:hAnsiTheme="majorHAnsi" w:cs="Times New Roman"/>
          <w:b/>
          <w:sz w:val="24"/>
          <w:szCs w:val="24"/>
        </w:rPr>
        <w:t>Mode</w:t>
      </w:r>
      <w:r w:rsidRPr="004458A4">
        <w:rPr>
          <w:rFonts w:asciiTheme="majorHAnsi" w:eastAsia="Calibri" w:hAnsiTheme="majorHAnsi" w:cs="Times New Roman"/>
          <w:sz w:val="24"/>
          <w:szCs w:val="24"/>
        </w:rPr>
        <w:t xml:space="preserve"> – This menu lets you turn the charging ability of the controller On</w:t>
      </w:r>
      <w:r w:rsidR="00951663" w:rsidRPr="004458A4">
        <w:rPr>
          <w:rFonts w:asciiTheme="majorHAnsi" w:eastAsia="Calibri" w:hAnsiTheme="majorHAnsi" w:cs="Times New Roman"/>
          <w:sz w:val="24"/>
          <w:szCs w:val="24"/>
        </w:rPr>
        <w:t xml:space="preserve"> or </w:t>
      </w:r>
      <w:r w:rsidRPr="004458A4">
        <w:rPr>
          <w:rFonts w:asciiTheme="majorHAnsi" w:eastAsia="Calibri" w:hAnsiTheme="majorHAnsi" w:cs="Times New Roman"/>
          <w:sz w:val="24"/>
          <w:szCs w:val="24"/>
        </w:rPr>
        <w:t>Off</w:t>
      </w:r>
      <w:r w:rsidR="00951663" w:rsidRPr="004458A4">
        <w:rPr>
          <w:rFonts w:asciiTheme="majorHAnsi" w:eastAsia="Calibri" w:hAnsiTheme="majorHAnsi" w:cs="Times New Roman"/>
          <w:sz w:val="24"/>
          <w:szCs w:val="24"/>
        </w:rPr>
        <w:t>,</w:t>
      </w:r>
      <w:r w:rsidRPr="004458A4">
        <w:rPr>
          <w:rFonts w:asciiTheme="majorHAnsi" w:eastAsia="Calibri" w:hAnsiTheme="majorHAnsi" w:cs="Times New Roman"/>
          <w:sz w:val="24"/>
          <w:szCs w:val="24"/>
        </w:rPr>
        <w:t xml:space="preserve"> as well as lets you select the DC input source.</w:t>
      </w:r>
    </w:p>
    <w:p w14:paraId="0D2A225E" w14:textId="77777777" w:rsidR="001708EA" w:rsidRPr="004458A4" w:rsidRDefault="001708EA" w:rsidP="004458A4">
      <w:pPr>
        <w:rPr>
          <w:rFonts w:asciiTheme="majorHAnsi" w:eastAsia="Calibri" w:hAnsiTheme="majorHAnsi" w:cs="Times New Roman"/>
          <w:sz w:val="24"/>
          <w:szCs w:val="24"/>
        </w:rPr>
      </w:pPr>
    </w:p>
    <w:p w14:paraId="24752D5E" w14:textId="77777777" w:rsidR="003E1632" w:rsidRDefault="003E1632" w:rsidP="004458A4">
      <w:pPr>
        <w:rPr>
          <w:rFonts w:asciiTheme="majorHAnsi" w:eastAsia="Calibri" w:hAnsiTheme="majorHAnsi" w:cs="Times New Roman"/>
          <w:color w:val="000000"/>
          <w:sz w:val="24"/>
          <w:szCs w:val="24"/>
        </w:rPr>
      </w:pPr>
      <w:r w:rsidRPr="004458A4">
        <w:rPr>
          <w:rFonts w:asciiTheme="majorHAnsi" w:eastAsia="Calibri" w:hAnsiTheme="majorHAnsi" w:cs="Times New Roman"/>
          <w:b/>
          <w:color w:val="000000"/>
          <w:sz w:val="24"/>
          <w:szCs w:val="24"/>
        </w:rPr>
        <w:t>Mod Bus</w:t>
      </w:r>
      <w:r w:rsidRPr="004458A4">
        <w:rPr>
          <w:rFonts w:asciiTheme="majorHAnsi" w:eastAsia="Calibri" w:hAnsiTheme="majorHAnsi" w:cs="Times New Roman"/>
          <w:color w:val="000000"/>
          <w:sz w:val="24"/>
          <w:szCs w:val="24"/>
        </w:rPr>
        <w:t xml:space="preserve"> – a standard protocol used for communications. </w:t>
      </w:r>
      <w:r w:rsidR="00951663" w:rsidRPr="004458A4">
        <w:rPr>
          <w:rFonts w:asciiTheme="majorHAnsi" w:eastAsia="Calibri" w:hAnsiTheme="majorHAnsi" w:cs="Times New Roman"/>
          <w:color w:val="000000"/>
          <w:sz w:val="24"/>
          <w:szCs w:val="24"/>
        </w:rPr>
        <w:t xml:space="preserve"> </w:t>
      </w:r>
      <w:r w:rsidRPr="004458A4">
        <w:rPr>
          <w:rFonts w:asciiTheme="majorHAnsi" w:eastAsia="Calibri" w:hAnsiTheme="majorHAnsi" w:cs="Times New Roman"/>
          <w:color w:val="000000"/>
          <w:sz w:val="24"/>
          <w:szCs w:val="24"/>
        </w:rPr>
        <w:t>We have published our protocol to allow users to inter</w:t>
      </w:r>
      <w:r w:rsidR="00B02697" w:rsidRPr="004458A4">
        <w:rPr>
          <w:rFonts w:asciiTheme="majorHAnsi" w:eastAsia="Calibri" w:hAnsiTheme="majorHAnsi" w:cs="Times New Roman"/>
          <w:color w:val="000000"/>
          <w:sz w:val="24"/>
          <w:szCs w:val="24"/>
        </w:rPr>
        <w:t xml:space="preserve">face with the Classic. </w:t>
      </w:r>
      <w:r w:rsidR="00951663" w:rsidRPr="004458A4">
        <w:rPr>
          <w:rFonts w:asciiTheme="majorHAnsi" w:eastAsia="Calibri" w:hAnsiTheme="majorHAnsi" w:cs="Times New Roman"/>
          <w:color w:val="000000"/>
          <w:sz w:val="24"/>
          <w:szCs w:val="24"/>
        </w:rPr>
        <w:t xml:space="preserve"> </w:t>
      </w:r>
      <w:r w:rsidR="00B02697" w:rsidRPr="004458A4">
        <w:rPr>
          <w:rFonts w:asciiTheme="majorHAnsi" w:eastAsia="Calibri" w:hAnsiTheme="majorHAnsi" w:cs="Times New Roman"/>
          <w:color w:val="000000"/>
          <w:sz w:val="24"/>
          <w:szCs w:val="24"/>
        </w:rPr>
        <w:t xml:space="preserve">See </w:t>
      </w:r>
      <w:hyperlink r:id="rId83" w:history="1">
        <w:r w:rsidR="00B02697" w:rsidRPr="004458A4">
          <w:rPr>
            <w:rStyle w:val="Hyperlink"/>
            <w:rFonts w:asciiTheme="majorHAnsi" w:eastAsia="Calibri" w:hAnsiTheme="majorHAnsi" w:cs="Times New Roman"/>
            <w:sz w:val="24"/>
            <w:szCs w:val="24"/>
          </w:rPr>
          <w:t>www.midnitesolar.com</w:t>
        </w:r>
      </w:hyperlink>
      <w:r w:rsidR="00EC3769" w:rsidRPr="004458A4">
        <w:rPr>
          <w:rStyle w:val="Hyperlink"/>
          <w:rFonts w:asciiTheme="majorHAnsi" w:eastAsia="Calibri" w:hAnsiTheme="majorHAnsi" w:cs="Times New Roman"/>
          <w:sz w:val="24"/>
          <w:szCs w:val="24"/>
        </w:rPr>
        <w:t xml:space="preserve"> </w:t>
      </w:r>
      <w:r w:rsidRPr="004458A4">
        <w:rPr>
          <w:rFonts w:asciiTheme="majorHAnsi" w:eastAsia="Calibri" w:hAnsiTheme="majorHAnsi" w:cs="Times New Roman"/>
          <w:color w:val="000000"/>
          <w:sz w:val="24"/>
          <w:szCs w:val="24"/>
        </w:rPr>
        <w:t>for our Mod Bus protocol.</w:t>
      </w:r>
    </w:p>
    <w:p w14:paraId="3E5A3D7D" w14:textId="77777777" w:rsidR="001708EA" w:rsidRPr="004458A4" w:rsidRDefault="001708EA" w:rsidP="004458A4">
      <w:pPr>
        <w:rPr>
          <w:rFonts w:asciiTheme="majorHAnsi" w:eastAsia="Calibri" w:hAnsiTheme="majorHAnsi" w:cs="Times New Roman"/>
          <w:color w:val="000000"/>
          <w:sz w:val="24"/>
          <w:szCs w:val="24"/>
        </w:rPr>
      </w:pPr>
    </w:p>
    <w:p w14:paraId="26F5A76F" w14:textId="77777777" w:rsidR="003E1632" w:rsidRDefault="003E1632" w:rsidP="004458A4">
      <w:pPr>
        <w:rPr>
          <w:rFonts w:asciiTheme="majorHAnsi" w:eastAsia="Calibri" w:hAnsiTheme="majorHAnsi" w:cs="Times New Roman"/>
          <w:color w:val="000000"/>
          <w:sz w:val="24"/>
          <w:szCs w:val="24"/>
        </w:rPr>
      </w:pPr>
      <w:r w:rsidRPr="004458A4">
        <w:rPr>
          <w:rFonts w:asciiTheme="majorHAnsi" w:eastAsia="Calibri" w:hAnsiTheme="majorHAnsi" w:cs="Times New Roman"/>
          <w:b/>
          <w:color w:val="000000"/>
          <w:sz w:val="24"/>
          <w:szCs w:val="24"/>
        </w:rPr>
        <w:t>My MidNite</w:t>
      </w:r>
      <w:r w:rsidRPr="004458A4">
        <w:rPr>
          <w:rFonts w:asciiTheme="majorHAnsi" w:eastAsia="Calibri" w:hAnsiTheme="majorHAnsi" w:cs="Times New Roman"/>
          <w:color w:val="000000"/>
          <w:sz w:val="24"/>
          <w:szCs w:val="24"/>
        </w:rPr>
        <w:t xml:space="preserve"> – Web</w:t>
      </w:r>
      <w:r w:rsidR="00951663" w:rsidRPr="004458A4">
        <w:rPr>
          <w:rFonts w:asciiTheme="majorHAnsi" w:eastAsia="Calibri" w:hAnsiTheme="majorHAnsi" w:cs="Times New Roman"/>
          <w:color w:val="000000"/>
          <w:sz w:val="24"/>
          <w:szCs w:val="24"/>
        </w:rPr>
        <w:t>-</w:t>
      </w:r>
      <w:r w:rsidRPr="004458A4">
        <w:rPr>
          <w:rFonts w:asciiTheme="majorHAnsi" w:eastAsia="Calibri" w:hAnsiTheme="majorHAnsi" w:cs="Times New Roman"/>
          <w:color w:val="000000"/>
          <w:sz w:val="24"/>
          <w:szCs w:val="24"/>
        </w:rPr>
        <w:t>bas</w:t>
      </w:r>
      <w:r w:rsidR="00300CEB" w:rsidRPr="004458A4">
        <w:rPr>
          <w:rFonts w:asciiTheme="majorHAnsi" w:eastAsia="Calibri" w:hAnsiTheme="majorHAnsi" w:cs="Times New Roman"/>
          <w:color w:val="000000"/>
          <w:sz w:val="24"/>
          <w:szCs w:val="24"/>
        </w:rPr>
        <w:t xml:space="preserve">ed monitoring for the Classic. </w:t>
      </w:r>
    </w:p>
    <w:p w14:paraId="39252657" w14:textId="77777777" w:rsidR="001708EA" w:rsidRPr="004458A4" w:rsidRDefault="001708EA" w:rsidP="004458A4">
      <w:pPr>
        <w:rPr>
          <w:rFonts w:asciiTheme="majorHAnsi" w:eastAsia="Calibri" w:hAnsiTheme="majorHAnsi" w:cs="Times New Roman"/>
          <w:color w:val="000000"/>
          <w:sz w:val="24"/>
          <w:szCs w:val="24"/>
        </w:rPr>
      </w:pPr>
    </w:p>
    <w:p w14:paraId="613CA95A" w14:textId="77777777" w:rsidR="003E1632" w:rsidRDefault="003E1632" w:rsidP="004458A4">
      <w:pPr>
        <w:rPr>
          <w:rFonts w:asciiTheme="majorHAnsi" w:eastAsia="Calibri" w:hAnsiTheme="majorHAnsi" w:cs="Times New Roman"/>
          <w:color w:val="000000"/>
          <w:sz w:val="24"/>
          <w:szCs w:val="24"/>
        </w:rPr>
      </w:pPr>
      <w:proofErr w:type="spellStart"/>
      <w:r w:rsidRPr="004458A4">
        <w:rPr>
          <w:rFonts w:asciiTheme="majorHAnsi" w:eastAsia="Calibri" w:hAnsiTheme="majorHAnsi" w:cs="Times New Roman"/>
          <w:b/>
          <w:color w:val="000000"/>
          <w:sz w:val="24"/>
          <w:szCs w:val="24"/>
        </w:rPr>
        <w:t>NiteLog</w:t>
      </w:r>
      <w:proofErr w:type="spellEnd"/>
      <w:r w:rsidRPr="004458A4">
        <w:rPr>
          <w:rFonts w:asciiTheme="majorHAnsi" w:eastAsia="Calibri" w:hAnsiTheme="majorHAnsi" w:cs="Times New Roman"/>
          <w:color w:val="000000"/>
          <w:sz w:val="24"/>
          <w:szCs w:val="24"/>
        </w:rPr>
        <w:t xml:space="preserve"> – When enabled</w:t>
      </w:r>
      <w:r w:rsidR="00B02697" w:rsidRPr="004458A4">
        <w:rPr>
          <w:rFonts w:asciiTheme="majorHAnsi" w:eastAsia="Calibri" w:hAnsiTheme="majorHAnsi" w:cs="Times New Roman"/>
          <w:color w:val="000000"/>
          <w:sz w:val="24"/>
          <w:szCs w:val="24"/>
        </w:rPr>
        <w:t>,</w:t>
      </w:r>
      <w:r w:rsidRPr="004458A4">
        <w:rPr>
          <w:rFonts w:asciiTheme="majorHAnsi" w:eastAsia="Calibri" w:hAnsiTheme="majorHAnsi" w:cs="Times New Roman"/>
          <w:color w:val="000000"/>
          <w:sz w:val="24"/>
          <w:szCs w:val="24"/>
        </w:rPr>
        <w:t xml:space="preserve"> allows the Classic to log data in the evening when the Classic is Resting.</w:t>
      </w:r>
    </w:p>
    <w:p w14:paraId="6F39C20D" w14:textId="77777777" w:rsidR="001708EA" w:rsidRPr="004458A4" w:rsidRDefault="001708EA" w:rsidP="004458A4">
      <w:pPr>
        <w:rPr>
          <w:rFonts w:asciiTheme="majorHAnsi" w:eastAsia="Calibri" w:hAnsiTheme="majorHAnsi" w:cs="Times New Roman"/>
          <w:color w:val="000000"/>
          <w:sz w:val="24"/>
          <w:szCs w:val="24"/>
        </w:rPr>
      </w:pPr>
    </w:p>
    <w:p w14:paraId="15D65D31" w14:textId="77777777" w:rsidR="003E1632" w:rsidRDefault="003E1632" w:rsidP="004458A4">
      <w:pPr>
        <w:rPr>
          <w:rFonts w:asciiTheme="majorHAnsi" w:eastAsia="Calibri" w:hAnsiTheme="majorHAnsi" w:cs="Times New Roman"/>
          <w:color w:val="000000"/>
          <w:sz w:val="24"/>
          <w:szCs w:val="24"/>
        </w:rPr>
      </w:pPr>
      <w:r w:rsidRPr="004458A4">
        <w:rPr>
          <w:rFonts w:asciiTheme="majorHAnsi" w:eastAsia="Calibri" w:hAnsiTheme="majorHAnsi" w:cs="Times New Roman"/>
          <w:b/>
          <w:color w:val="000000"/>
          <w:sz w:val="24"/>
          <w:szCs w:val="24"/>
        </w:rPr>
        <w:t>PV Shading</w:t>
      </w:r>
      <w:r w:rsidRPr="004458A4">
        <w:rPr>
          <w:rFonts w:asciiTheme="majorHAnsi" w:eastAsia="Calibri" w:hAnsiTheme="majorHAnsi" w:cs="Times New Roman"/>
          <w:color w:val="000000"/>
          <w:sz w:val="24"/>
          <w:szCs w:val="24"/>
        </w:rPr>
        <w:t xml:space="preserve"> – </w:t>
      </w:r>
      <w:r w:rsidR="00B81BAE">
        <w:rPr>
          <w:rFonts w:asciiTheme="majorHAnsi" w:eastAsia="Calibri" w:hAnsiTheme="majorHAnsi" w:cs="Times New Roman"/>
          <w:color w:val="000000"/>
          <w:sz w:val="24"/>
          <w:szCs w:val="24"/>
        </w:rPr>
        <w:t xml:space="preserve">Indicates </w:t>
      </w:r>
      <w:r w:rsidRPr="004458A4">
        <w:rPr>
          <w:rFonts w:asciiTheme="majorHAnsi" w:eastAsia="Calibri" w:hAnsiTheme="majorHAnsi" w:cs="Times New Roman"/>
          <w:color w:val="000000"/>
          <w:sz w:val="24"/>
          <w:szCs w:val="24"/>
        </w:rPr>
        <w:t xml:space="preserve">the </w:t>
      </w:r>
      <w:r w:rsidR="00951663" w:rsidRPr="004458A4">
        <w:rPr>
          <w:rFonts w:asciiTheme="majorHAnsi" w:eastAsia="Calibri" w:hAnsiTheme="majorHAnsi" w:cs="Times New Roman"/>
          <w:color w:val="000000"/>
          <w:sz w:val="24"/>
          <w:szCs w:val="24"/>
        </w:rPr>
        <w:t>m</w:t>
      </w:r>
      <w:r w:rsidRPr="004458A4">
        <w:rPr>
          <w:rFonts w:asciiTheme="majorHAnsi" w:eastAsia="Calibri" w:hAnsiTheme="majorHAnsi" w:cs="Times New Roman"/>
          <w:color w:val="000000"/>
          <w:sz w:val="24"/>
          <w:szCs w:val="24"/>
        </w:rPr>
        <w:t>aximum power point voltage is less than half the open circuit voltage.</w:t>
      </w:r>
    </w:p>
    <w:p w14:paraId="5BC1ED00" w14:textId="77777777" w:rsidR="001708EA" w:rsidRPr="004458A4" w:rsidRDefault="001708EA" w:rsidP="004458A4">
      <w:pPr>
        <w:rPr>
          <w:rFonts w:asciiTheme="majorHAnsi" w:eastAsia="Calibri" w:hAnsiTheme="majorHAnsi" w:cs="Times New Roman"/>
          <w:color w:val="000000"/>
          <w:sz w:val="24"/>
          <w:szCs w:val="24"/>
        </w:rPr>
      </w:pPr>
    </w:p>
    <w:p w14:paraId="39AE0ECA" w14:textId="77777777" w:rsidR="003E1632" w:rsidRDefault="003E1632" w:rsidP="004458A4">
      <w:pPr>
        <w:rPr>
          <w:rFonts w:asciiTheme="majorHAnsi" w:eastAsia="Calibri" w:hAnsiTheme="majorHAnsi" w:cs="Times New Roman"/>
          <w:color w:val="000000"/>
          <w:sz w:val="24"/>
          <w:szCs w:val="24"/>
        </w:rPr>
      </w:pPr>
      <w:proofErr w:type="spellStart"/>
      <w:r w:rsidRPr="004458A4">
        <w:rPr>
          <w:rFonts w:asciiTheme="majorHAnsi" w:eastAsia="Calibri" w:hAnsiTheme="majorHAnsi" w:cs="Times New Roman"/>
          <w:b/>
          <w:color w:val="000000"/>
          <w:sz w:val="24"/>
          <w:szCs w:val="24"/>
        </w:rPr>
        <w:t>Pwr</w:t>
      </w:r>
      <w:proofErr w:type="spellEnd"/>
      <w:r w:rsidRPr="004458A4">
        <w:rPr>
          <w:rFonts w:asciiTheme="majorHAnsi" w:eastAsia="Calibri" w:hAnsiTheme="majorHAnsi" w:cs="Times New Roman"/>
          <w:b/>
          <w:color w:val="000000"/>
          <w:sz w:val="24"/>
          <w:szCs w:val="24"/>
        </w:rPr>
        <w:t xml:space="preserve"> Save</w:t>
      </w:r>
      <w:r w:rsidRPr="004458A4">
        <w:rPr>
          <w:rFonts w:asciiTheme="majorHAnsi" w:eastAsia="Calibri" w:hAnsiTheme="majorHAnsi" w:cs="Times New Roman"/>
          <w:color w:val="000000"/>
          <w:sz w:val="24"/>
          <w:szCs w:val="24"/>
        </w:rPr>
        <w:t xml:space="preserve"> – Allows you to adjust the time the </w:t>
      </w:r>
      <w:r w:rsidR="00951663" w:rsidRPr="004458A4">
        <w:rPr>
          <w:rFonts w:asciiTheme="majorHAnsi" w:eastAsia="Calibri" w:hAnsiTheme="majorHAnsi" w:cs="Times New Roman"/>
          <w:color w:val="000000"/>
          <w:sz w:val="24"/>
          <w:szCs w:val="24"/>
        </w:rPr>
        <w:t>MNGP b</w:t>
      </w:r>
      <w:r w:rsidRPr="004458A4">
        <w:rPr>
          <w:rFonts w:asciiTheme="majorHAnsi" w:eastAsia="Calibri" w:hAnsiTheme="majorHAnsi" w:cs="Times New Roman"/>
          <w:color w:val="000000"/>
          <w:sz w:val="24"/>
          <w:szCs w:val="24"/>
        </w:rPr>
        <w:t>acklight stays on.</w:t>
      </w:r>
    </w:p>
    <w:p w14:paraId="657A2389" w14:textId="77777777" w:rsidR="001708EA" w:rsidRPr="004458A4" w:rsidRDefault="001708EA" w:rsidP="004458A4">
      <w:pPr>
        <w:rPr>
          <w:rFonts w:asciiTheme="majorHAnsi" w:eastAsia="Calibri" w:hAnsiTheme="majorHAnsi" w:cs="Times New Roman"/>
          <w:color w:val="000000"/>
          <w:sz w:val="24"/>
          <w:szCs w:val="24"/>
        </w:rPr>
      </w:pPr>
    </w:p>
    <w:p w14:paraId="19B23BE7" w14:textId="77777777" w:rsidR="003E1632" w:rsidRDefault="003E1632" w:rsidP="004458A4">
      <w:pPr>
        <w:rPr>
          <w:rFonts w:asciiTheme="majorHAnsi" w:eastAsia="Calibri" w:hAnsiTheme="majorHAnsi" w:cs="Times New Roman"/>
          <w:color w:val="000000"/>
          <w:sz w:val="24"/>
          <w:szCs w:val="24"/>
        </w:rPr>
      </w:pPr>
      <w:r w:rsidRPr="004458A4">
        <w:rPr>
          <w:rFonts w:asciiTheme="majorHAnsi" w:eastAsia="Calibri" w:hAnsiTheme="majorHAnsi" w:cs="Times New Roman"/>
          <w:b/>
          <w:color w:val="000000"/>
          <w:sz w:val="24"/>
          <w:szCs w:val="24"/>
        </w:rPr>
        <w:t>Resting</w:t>
      </w:r>
      <w:r w:rsidRPr="004458A4">
        <w:rPr>
          <w:rFonts w:asciiTheme="majorHAnsi" w:eastAsia="Calibri" w:hAnsiTheme="majorHAnsi" w:cs="Times New Roman"/>
          <w:color w:val="000000"/>
          <w:sz w:val="24"/>
          <w:szCs w:val="24"/>
        </w:rPr>
        <w:t xml:space="preserve"> – The Classic is not charging the battery</w:t>
      </w:r>
      <w:r w:rsidR="00B02697" w:rsidRPr="004458A4">
        <w:rPr>
          <w:rFonts w:asciiTheme="majorHAnsi" w:eastAsia="Calibri" w:hAnsiTheme="majorHAnsi" w:cs="Times New Roman"/>
          <w:color w:val="000000"/>
          <w:sz w:val="24"/>
          <w:szCs w:val="24"/>
        </w:rPr>
        <w:t>.</w:t>
      </w:r>
    </w:p>
    <w:p w14:paraId="65B0CD6E" w14:textId="77777777" w:rsidR="001708EA" w:rsidRPr="004458A4" w:rsidRDefault="001708EA" w:rsidP="004458A4">
      <w:pPr>
        <w:rPr>
          <w:rFonts w:asciiTheme="majorHAnsi" w:eastAsia="Calibri" w:hAnsiTheme="majorHAnsi" w:cs="Times New Roman"/>
          <w:color w:val="000000"/>
          <w:sz w:val="24"/>
          <w:szCs w:val="24"/>
        </w:rPr>
      </w:pPr>
    </w:p>
    <w:p w14:paraId="4AC5DDDC" w14:textId="77777777" w:rsidR="003E1632" w:rsidRDefault="003E1632" w:rsidP="004458A4">
      <w:pPr>
        <w:rPr>
          <w:rFonts w:asciiTheme="majorHAnsi" w:eastAsia="Calibri" w:hAnsiTheme="majorHAnsi" w:cs="Times New Roman"/>
          <w:color w:val="000000"/>
          <w:sz w:val="24"/>
          <w:szCs w:val="24"/>
        </w:rPr>
      </w:pPr>
      <w:r w:rsidRPr="004458A4">
        <w:rPr>
          <w:rFonts w:asciiTheme="majorHAnsi" w:eastAsia="Calibri" w:hAnsiTheme="majorHAnsi" w:cs="Times New Roman"/>
          <w:b/>
          <w:color w:val="000000"/>
          <w:sz w:val="24"/>
          <w:szCs w:val="24"/>
        </w:rPr>
        <w:t>Shade</w:t>
      </w:r>
      <w:r w:rsidRPr="004458A4">
        <w:rPr>
          <w:rFonts w:asciiTheme="majorHAnsi" w:eastAsia="Calibri" w:hAnsiTheme="majorHAnsi" w:cs="Times New Roman"/>
          <w:color w:val="000000"/>
          <w:sz w:val="24"/>
          <w:szCs w:val="24"/>
        </w:rPr>
        <w:t xml:space="preserve"> – When enabled the Classic will show PV Shading on the display when the </w:t>
      </w:r>
      <w:r w:rsidR="00951663" w:rsidRPr="004458A4">
        <w:rPr>
          <w:rFonts w:asciiTheme="majorHAnsi" w:eastAsia="Calibri" w:hAnsiTheme="majorHAnsi" w:cs="Times New Roman"/>
          <w:color w:val="000000"/>
          <w:sz w:val="24"/>
          <w:szCs w:val="24"/>
        </w:rPr>
        <w:t>m</w:t>
      </w:r>
      <w:r w:rsidRPr="004458A4">
        <w:rPr>
          <w:rFonts w:asciiTheme="majorHAnsi" w:eastAsia="Calibri" w:hAnsiTheme="majorHAnsi" w:cs="Times New Roman"/>
          <w:color w:val="000000"/>
          <w:sz w:val="24"/>
          <w:szCs w:val="24"/>
        </w:rPr>
        <w:t>aximum power point voltage is less than half the open circuit voltage.</w:t>
      </w:r>
    </w:p>
    <w:p w14:paraId="23DD2627" w14:textId="77777777" w:rsidR="001708EA" w:rsidRPr="004458A4" w:rsidRDefault="001708EA" w:rsidP="004458A4">
      <w:pPr>
        <w:rPr>
          <w:rFonts w:asciiTheme="majorHAnsi" w:eastAsia="Calibri" w:hAnsiTheme="majorHAnsi" w:cs="Times New Roman"/>
          <w:color w:val="000000"/>
          <w:sz w:val="24"/>
          <w:szCs w:val="24"/>
        </w:rPr>
      </w:pPr>
    </w:p>
    <w:p w14:paraId="760D68DA" w14:textId="77777777" w:rsidR="003E1632" w:rsidRDefault="003E1632" w:rsidP="004458A4">
      <w:pPr>
        <w:rPr>
          <w:rFonts w:asciiTheme="majorHAnsi" w:eastAsia="Calibri" w:hAnsiTheme="majorHAnsi" w:cs="Times New Roman"/>
          <w:sz w:val="24"/>
          <w:szCs w:val="24"/>
        </w:rPr>
      </w:pPr>
      <w:r w:rsidRPr="004458A4">
        <w:rPr>
          <w:rFonts w:asciiTheme="majorHAnsi" w:eastAsia="Calibri" w:hAnsiTheme="majorHAnsi" w:cs="Times New Roman"/>
          <w:b/>
          <w:sz w:val="24"/>
          <w:szCs w:val="24"/>
        </w:rPr>
        <w:t>T-Comp</w:t>
      </w:r>
      <w:r w:rsidRPr="004458A4">
        <w:rPr>
          <w:rFonts w:asciiTheme="majorHAnsi" w:eastAsia="Calibri" w:hAnsiTheme="majorHAnsi" w:cs="Times New Roman"/>
          <w:sz w:val="24"/>
          <w:szCs w:val="24"/>
        </w:rPr>
        <w:t xml:space="preserve"> – Temperature compensation using a temperature sensor to measure the ambient temperature of the battery bank and will adjust the voltage set points up or down accordingly to ensure a full battery</w:t>
      </w:r>
      <w:r w:rsidR="00951663" w:rsidRPr="004458A4">
        <w:rPr>
          <w:rFonts w:asciiTheme="majorHAnsi" w:eastAsia="Calibri" w:hAnsiTheme="majorHAnsi" w:cs="Times New Roman"/>
          <w:sz w:val="24"/>
          <w:szCs w:val="24"/>
        </w:rPr>
        <w:t xml:space="preserve"> charge</w:t>
      </w:r>
      <w:r w:rsidRPr="004458A4">
        <w:rPr>
          <w:rFonts w:asciiTheme="majorHAnsi" w:eastAsia="Calibri" w:hAnsiTheme="majorHAnsi" w:cs="Times New Roman"/>
          <w:sz w:val="24"/>
          <w:szCs w:val="24"/>
        </w:rPr>
        <w:t>. There are 3 parameters to set</w:t>
      </w:r>
      <w:r w:rsidR="00951663" w:rsidRPr="004458A4">
        <w:rPr>
          <w:rFonts w:asciiTheme="majorHAnsi" w:eastAsia="Calibri" w:hAnsiTheme="majorHAnsi" w:cs="Times New Roman"/>
          <w:sz w:val="24"/>
          <w:szCs w:val="24"/>
        </w:rPr>
        <w:t>:</w:t>
      </w:r>
      <w:r w:rsidRPr="004458A4">
        <w:rPr>
          <w:rFonts w:asciiTheme="majorHAnsi" w:eastAsia="Calibri" w:hAnsiTheme="majorHAnsi" w:cs="Times New Roman"/>
          <w:sz w:val="24"/>
          <w:szCs w:val="24"/>
        </w:rPr>
        <w:t xml:space="preserve"> </w:t>
      </w:r>
      <w:r w:rsidR="00951663" w:rsidRPr="004458A4">
        <w:rPr>
          <w:rFonts w:asciiTheme="majorHAnsi" w:eastAsia="Calibri" w:hAnsiTheme="majorHAnsi" w:cs="Times New Roman"/>
          <w:sz w:val="24"/>
          <w:szCs w:val="24"/>
        </w:rPr>
        <w:t xml:space="preserve">1) </w:t>
      </w:r>
      <w:r w:rsidRPr="004458A4">
        <w:rPr>
          <w:rFonts w:asciiTheme="majorHAnsi" w:eastAsia="Calibri" w:hAnsiTheme="majorHAnsi" w:cs="Times New Roman"/>
          <w:sz w:val="24"/>
          <w:szCs w:val="24"/>
        </w:rPr>
        <w:t xml:space="preserve">Minimum </w:t>
      </w:r>
      <w:r w:rsidR="00951663" w:rsidRPr="004458A4">
        <w:rPr>
          <w:rFonts w:asciiTheme="majorHAnsi" w:eastAsia="Calibri" w:hAnsiTheme="majorHAnsi" w:cs="Times New Roman"/>
          <w:sz w:val="24"/>
          <w:szCs w:val="24"/>
        </w:rPr>
        <w:t xml:space="preserve">adjusted voltage; 2) </w:t>
      </w:r>
      <w:r w:rsidRPr="004458A4">
        <w:rPr>
          <w:rFonts w:asciiTheme="majorHAnsi" w:eastAsia="Calibri" w:hAnsiTheme="majorHAnsi" w:cs="Times New Roman"/>
          <w:sz w:val="24"/>
          <w:szCs w:val="24"/>
        </w:rPr>
        <w:t>Maximum adjusted voltage</w:t>
      </w:r>
      <w:r w:rsidR="00951663" w:rsidRPr="004458A4">
        <w:rPr>
          <w:rFonts w:asciiTheme="majorHAnsi" w:eastAsia="Calibri" w:hAnsiTheme="majorHAnsi" w:cs="Times New Roman"/>
          <w:sz w:val="24"/>
          <w:szCs w:val="24"/>
        </w:rPr>
        <w:t>; and 3) V</w:t>
      </w:r>
      <w:r w:rsidRPr="004458A4">
        <w:rPr>
          <w:rFonts w:asciiTheme="majorHAnsi" w:eastAsia="Calibri" w:hAnsiTheme="majorHAnsi" w:cs="Times New Roman"/>
          <w:sz w:val="24"/>
          <w:szCs w:val="24"/>
        </w:rPr>
        <w:t>olts per degree C</w:t>
      </w:r>
      <w:r w:rsidR="00B02697" w:rsidRPr="004458A4">
        <w:rPr>
          <w:rFonts w:asciiTheme="majorHAnsi" w:eastAsia="Calibri" w:hAnsiTheme="majorHAnsi" w:cs="Times New Roman"/>
          <w:sz w:val="24"/>
          <w:szCs w:val="24"/>
        </w:rPr>
        <w:t xml:space="preserve"> per Cell. </w:t>
      </w:r>
      <w:r w:rsidR="00951663" w:rsidRPr="004458A4">
        <w:rPr>
          <w:rFonts w:asciiTheme="majorHAnsi" w:eastAsia="Calibri" w:hAnsiTheme="majorHAnsi" w:cs="Times New Roman"/>
          <w:sz w:val="24"/>
          <w:szCs w:val="24"/>
        </w:rPr>
        <w:t xml:space="preserve"> </w:t>
      </w:r>
      <w:r w:rsidR="00B02697" w:rsidRPr="004458A4">
        <w:rPr>
          <w:rFonts w:asciiTheme="majorHAnsi" w:eastAsia="Calibri" w:hAnsiTheme="majorHAnsi" w:cs="Times New Roman"/>
          <w:sz w:val="24"/>
          <w:szCs w:val="24"/>
        </w:rPr>
        <w:t>Typically this is -</w:t>
      </w:r>
      <w:r w:rsidRPr="004458A4">
        <w:rPr>
          <w:rFonts w:asciiTheme="majorHAnsi" w:eastAsia="Calibri" w:hAnsiTheme="majorHAnsi" w:cs="Times New Roman"/>
          <w:sz w:val="24"/>
          <w:szCs w:val="24"/>
        </w:rPr>
        <w:t>5 mV</w:t>
      </w:r>
      <w:r w:rsidR="00951663" w:rsidRPr="004458A4">
        <w:rPr>
          <w:rFonts w:asciiTheme="majorHAnsi" w:eastAsia="Calibri" w:hAnsiTheme="majorHAnsi" w:cs="Times New Roman"/>
          <w:sz w:val="24"/>
          <w:szCs w:val="24"/>
        </w:rPr>
        <w:t>,</w:t>
      </w:r>
      <w:r w:rsidRPr="004458A4">
        <w:rPr>
          <w:rFonts w:asciiTheme="majorHAnsi" w:eastAsia="Calibri" w:hAnsiTheme="majorHAnsi" w:cs="Times New Roman"/>
          <w:sz w:val="24"/>
          <w:szCs w:val="24"/>
        </w:rPr>
        <w:t xml:space="preserve"> but please consult your battery manufacturer. </w:t>
      </w:r>
    </w:p>
    <w:p w14:paraId="7B7C665B" w14:textId="77777777" w:rsidR="001708EA" w:rsidRPr="004458A4" w:rsidRDefault="001708EA" w:rsidP="004458A4">
      <w:pPr>
        <w:rPr>
          <w:rFonts w:asciiTheme="majorHAnsi" w:eastAsia="Calibri" w:hAnsiTheme="majorHAnsi" w:cs="Times New Roman"/>
          <w:sz w:val="24"/>
          <w:szCs w:val="24"/>
        </w:rPr>
      </w:pPr>
    </w:p>
    <w:p w14:paraId="6E6FB84D" w14:textId="77777777" w:rsidR="003E1632" w:rsidRDefault="003E1632" w:rsidP="004458A4">
      <w:pPr>
        <w:rPr>
          <w:rFonts w:asciiTheme="majorHAnsi" w:eastAsia="Calibri" w:hAnsiTheme="majorHAnsi" w:cs="Times New Roman"/>
          <w:color w:val="000000"/>
          <w:sz w:val="24"/>
          <w:szCs w:val="24"/>
        </w:rPr>
      </w:pPr>
      <w:proofErr w:type="spellStart"/>
      <w:r w:rsidRPr="004458A4">
        <w:rPr>
          <w:rFonts w:asciiTheme="majorHAnsi" w:eastAsia="Calibri" w:hAnsiTheme="majorHAnsi" w:cs="Times New Roman"/>
          <w:b/>
          <w:color w:val="000000"/>
          <w:sz w:val="24"/>
          <w:szCs w:val="24"/>
        </w:rPr>
        <w:t>VBatt</w:t>
      </w:r>
      <w:proofErr w:type="spellEnd"/>
      <w:r w:rsidRPr="004458A4">
        <w:rPr>
          <w:rFonts w:asciiTheme="majorHAnsi" w:eastAsia="Calibri" w:hAnsiTheme="majorHAnsi" w:cs="Times New Roman"/>
          <w:color w:val="000000"/>
          <w:sz w:val="24"/>
          <w:szCs w:val="24"/>
        </w:rPr>
        <w:t>– Battery voltage, measured at the battery terminals of the Classic.</w:t>
      </w:r>
    </w:p>
    <w:p w14:paraId="4EFE5CEE" w14:textId="77777777" w:rsidR="001708EA" w:rsidRPr="004458A4" w:rsidRDefault="001708EA" w:rsidP="004458A4">
      <w:pPr>
        <w:rPr>
          <w:rFonts w:asciiTheme="majorHAnsi" w:eastAsia="Calibri" w:hAnsiTheme="majorHAnsi" w:cs="Times New Roman"/>
          <w:color w:val="000000"/>
          <w:sz w:val="24"/>
          <w:szCs w:val="24"/>
        </w:rPr>
      </w:pPr>
    </w:p>
    <w:p w14:paraId="0F3FF327" w14:textId="77777777" w:rsidR="003E1632" w:rsidRDefault="003E1632" w:rsidP="004458A4">
      <w:pPr>
        <w:rPr>
          <w:rFonts w:asciiTheme="majorHAnsi" w:eastAsia="Calibri" w:hAnsiTheme="majorHAnsi" w:cs="Times New Roman"/>
          <w:color w:val="000000"/>
          <w:sz w:val="24"/>
          <w:szCs w:val="24"/>
        </w:rPr>
      </w:pPr>
      <w:r w:rsidRPr="004458A4">
        <w:rPr>
          <w:rFonts w:asciiTheme="majorHAnsi" w:eastAsia="Calibri" w:hAnsiTheme="majorHAnsi" w:cs="Times New Roman"/>
          <w:b/>
          <w:color w:val="000000"/>
          <w:sz w:val="24"/>
          <w:szCs w:val="24"/>
        </w:rPr>
        <w:t>V</w:t>
      </w:r>
      <w:r w:rsidR="00792649" w:rsidRPr="004458A4">
        <w:rPr>
          <w:rFonts w:asciiTheme="majorHAnsi" w:eastAsia="Calibri" w:hAnsiTheme="majorHAnsi" w:cs="Times New Roman"/>
          <w:b/>
          <w:color w:val="000000"/>
          <w:sz w:val="24"/>
          <w:szCs w:val="24"/>
        </w:rPr>
        <w:t>oc</w:t>
      </w:r>
      <w:r w:rsidRPr="004458A4">
        <w:rPr>
          <w:rFonts w:asciiTheme="majorHAnsi" w:eastAsia="Calibri" w:hAnsiTheme="majorHAnsi" w:cs="Times New Roman"/>
          <w:color w:val="000000"/>
          <w:sz w:val="24"/>
          <w:szCs w:val="24"/>
        </w:rPr>
        <w:t xml:space="preserve"> – Open Circuit Voltage, unloaded voltage measurement.</w:t>
      </w:r>
    </w:p>
    <w:p w14:paraId="235FC6BB" w14:textId="77777777" w:rsidR="001708EA" w:rsidRPr="004458A4" w:rsidRDefault="001708EA" w:rsidP="004458A4">
      <w:pPr>
        <w:rPr>
          <w:rFonts w:asciiTheme="majorHAnsi" w:eastAsia="Calibri" w:hAnsiTheme="majorHAnsi" w:cs="Times New Roman"/>
          <w:color w:val="000000"/>
          <w:sz w:val="24"/>
          <w:szCs w:val="24"/>
        </w:rPr>
      </w:pPr>
    </w:p>
    <w:p w14:paraId="2C57CA2D" w14:textId="77777777" w:rsidR="003E1632" w:rsidRDefault="003E1632" w:rsidP="004458A4">
      <w:pPr>
        <w:rPr>
          <w:rFonts w:asciiTheme="majorHAnsi" w:eastAsia="Calibri" w:hAnsiTheme="majorHAnsi" w:cs="Times New Roman"/>
          <w:color w:val="000000"/>
          <w:sz w:val="24"/>
          <w:szCs w:val="24"/>
        </w:rPr>
      </w:pPr>
      <w:proofErr w:type="spellStart"/>
      <w:r w:rsidRPr="004458A4">
        <w:rPr>
          <w:rFonts w:asciiTheme="majorHAnsi" w:eastAsia="Calibri" w:hAnsiTheme="majorHAnsi" w:cs="Times New Roman"/>
          <w:b/>
          <w:color w:val="000000"/>
          <w:sz w:val="24"/>
          <w:szCs w:val="24"/>
        </w:rPr>
        <w:t>Vpv</w:t>
      </w:r>
      <w:proofErr w:type="spellEnd"/>
      <w:r w:rsidRPr="004458A4">
        <w:rPr>
          <w:rFonts w:asciiTheme="majorHAnsi" w:eastAsia="Calibri" w:hAnsiTheme="majorHAnsi" w:cs="Times New Roman"/>
          <w:color w:val="000000"/>
          <w:sz w:val="24"/>
          <w:szCs w:val="24"/>
        </w:rPr>
        <w:t>– Input voltage, measured at the input terminals of the Classic.</w:t>
      </w:r>
    </w:p>
    <w:p w14:paraId="3EF3FCCF" w14:textId="77777777" w:rsidR="001708EA" w:rsidRPr="004458A4" w:rsidRDefault="001708EA" w:rsidP="004458A4">
      <w:pPr>
        <w:rPr>
          <w:rFonts w:asciiTheme="majorHAnsi" w:eastAsia="Calibri" w:hAnsiTheme="majorHAnsi" w:cs="Times New Roman"/>
          <w:color w:val="000000"/>
          <w:sz w:val="24"/>
          <w:szCs w:val="24"/>
        </w:rPr>
      </w:pPr>
    </w:p>
    <w:p w14:paraId="31367096" w14:textId="77777777" w:rsidR="003E1632" w:rsidRDefault="003E1632" w:rsidP="004458A4">
      <w:pPr>
        <w:rPr>
          <w:rFonts w:asciiTheme="majorHAnsi" w:eastAsia="Calibri" w:hAnsiTheme="majorHAnsi" w:cs="Times New Roman"/>
          <w:color w:val="000000"/>
          <w:sz w:val="24"/>
          <w:szCs w:val="24"/>
        </w:rPr>
      </w:pPr>
      <w:r w:rsidRPr="004458A4">
        <w:rPr>
          <w:rFonts w:asciiTheme="majorHAnsi" w:eastAsia="Calibri" w:hAnsiTheme="majorHAnsi" w:cs="Times New Roman"/>
          <w:b/>
          <w:color w:val="000000"/>
          <w:sz w:val="24"/>
          <w:szCs w:val="24"/>
        </w:rPr>
        <w:t>Web Access</w:t>
      </w:r>
      <w:r w:rsidRPr="004458A4">
        <w:rPr>
          <w:rFonts w:asciiTheme="majorHAnsi" w:eastAsia="Calibri" w:hAnsiTheme="majorHAnsi" w:cs="Times New Roman"/>
          <w:color w:val="000000"/>
          <w:sz w:val="24"/>
          <w:szCs w:val="24"/>
        </w:rPr>
        <w:t xml:space="preserve"> – </w:t>
      </w:r>
      <w:r w:rsidR="00B81BAE">
        <w:rPr>
          <w:rFonts w:asciiTheme="majorHAnsi" w:eastAsia="Calibri" w:hAnsiTheme="majorHAnsi" w:cs="Times New Roman"/>
          <w:color w:val="000000"/>
          <w:sz w:val="24"/>
          <w:szCs w:val="24"/>
        </w:rPr>
        <w:t>A</w:t>
      </w:r>
      <w:r w:rsidRPr="004458A4">
        <w:rPr>
          <w:rFonts w:asciiTheme="majorHAnsi" w:eastAsia="Calibri" w:hAnsiTheme="majorHAnsi" w:cs="Times New Roman"/>
          <w:color w:val="000000"/>
          <w:sz w:val="24"/>
          <w:szCs w:val="24"/>
        </w:rPr>
        <w:t>llows the</w:t>
      </w:r>
      <w:r w:rsidR="00B02697" w:rsidRPr="004458A4">
        <w:rPr>
          <w:rFonts w:asciiTheme="majorHAnsi" w:eastAsia="Calibri" w:hAnsiTheme="majorHAnsi" w:cs="Times New Roman"/>
          <w:color w:val="000000"/>
          <w:sz w:val="24"/>
          <w:szCs w:val="24"/>
        </w:rPr>
        <w:t xml:space="preserve"> Classic to send data over the I</w:t>
      </w:r>
      <w:r w:rsidRPr="004458A4">
        <w:rPr>
          <w:rFonts w:asciiTheme="majorHAnsi" w:eastAsia="Calibri" w:hAnsiTheme="majorHAnsi" w:cs="Times New Roman"/>
          <w:color w:val="000000"/>
          <w:sz w:val="24"/>
          <w:szCs w:val="24"/>
        </w:rPr>
        <w:t xml:space="preserve">nternet to My MidNite’s </w:t>
      </w:r>
      <w:r w:rsidR="00951663" w:rsidRPr="004458A4">
        <w:rPr>
          <w:rFonts w:asciiTheme="majorHAnsi" w:eastAsia="Calibri" w:hAnsiTheme="majorHAnsi" w:cs="Times New Roman"/>
          <w:color w:val="000000"/>
          <w:sz w:val="24"/>
          <w:szCs w:val="24"/>
        </w:rPr>
        <w:t>s</w:t>
      </w:r>
      <w:r w:rsidRPr="004458A4">
        <w:rPr>
          <w:rFonts w:asciiTheme="majorHAnsi" w:eastAsia="Calibri" w:hAnsiTheme="majorHAnsi" w:cs="Times New Roman"/>
          <w:color w:val="000000"/>
          <w:sz w:val="24"/>
          <w:szCs w:val="24"/>
        </w:rPr>
        <w:t>erv</w:t>
      </w:r>
      <w:r w:rsidR="00951663" w:rsidRPr="004458A4">
        <w:rPr>
          <w:rFonts w:asciiTheme="majorHAnsi" w:eastAsia="Calibri" w:hAnsiTheme="majorHAnsi" w:cs="Times New Roman"/>
          <w:color w:val="000000"/>
          <w:sz w:val="24"/>
          <w:szCs w:val="24"/>
        </w:rPr>
        <w:t>er.</w:t>
      </w:r>
    </w:p>
    <w:p w14:paraId="1089E6BD" w14:textId="77777777" w:rsidR="009857A6" w:rsidRDefault="009857A6" w:rsidP="009857A6">
      <w:pPr>
        <w:autoSpaceDE w:val="0"/>
        <w:autoSpaceDN w:val="0"/>
        <w:adjustRightInd w:val="0"/>
        <w:jc w:val="center"/>
        <w:rPr>
          <w:rFonts w:ascii="Arial-BoldMT" w:hAnsi="Arial-BoldMT" w:cs="Arial-BoldMT"/>
          <w:b/>
          <w:bCs/>
        </w:rPr>
      </w:pPr>
      <w:r>
        <w:rPr>
          <w:rFonts w:ascii="Arial-BoldMT" w:hAnsi="Arial-BoldMT" w:cs="Arial-BoldMT"/>
          <w:b/>
          <w:bCs/>
        </w:rPr>
        <w:lastRenderedPageBreak/>
        <w:t>MIDNITE SOLAR INC. LIMITED WARRANTY</w:t>
      </w:r>
    </w:p>
    <w:p w14:paraId="156595A3" w14:textId="77777777" w:rsidR="009857A6" w:rsidRDefault="009857A6" w:rsidP="009857A6">
      <w:pPr>
        <w:autoSpaceDE w:val="0"/>
        <w:autoSpaceDN w:val="0"/>
        <w:adjustRightInd w:val="0"/>
        <w:rPr>
          <w:rFonts w:ascii="Arial-BoldMT" w:hAnsi="Arial-BoldMT" w:cs="Arial-BoldMT"/>
          <w:b/>
          <w:bCs/>
        </w:rPr>
      </w:pPr>
    </w:p>
    <w:p w14:paraId="752A51CC" w14:textId="77777777" w:rsidR="009857A6" w:rsidRDefault="009857A6" w:rsidP="009857A6">
      <w:pPr>
        <w:autoSpaceDE w:val="0"/>
        <w:autoSpaceDN w:val="0"/>
        <w:adjustRightInd w:val="0"/>
        <w:jc w:val="center"/>
        <w:rPr>
          <w:rFonts w:ascii="Arial-BoldMT" w:hAnsi="Arial-BoldMT" w:cs="Arial-BoldMT"/>
          <w:b/>
          <w:bCs/>
        </w:rPr>
      </w:pPr>
      <w:r>
        <w:rPr>
          <w:rFonts w:ascii="Arial-BoldMT" w:hAnsi="Arial-BoldMT" w:cs="Arial-BoldMT"/>
          <w:b/>
          <w:bCs/>
        </w:rPr>
        <w:t>MidNite Solar Power electronics, sheet metal enclosures and accessories</w:t>
      </w:r>
    </w:p>
    <w:p w14:paraId="7390F92A" w14:textId="77777777" w:rsidR="009857A6" w:rsidRDefault="009857A6" w:rsidP="009857A6">
      <w:pPr>
        <w:autoSpaceDE w:val="0"/>
        <w:autoSpaceDN w:val="0"/>
        <w:adjustRightInd w:val="0"/>
        <w:rPr>
          <w:rFonts w:ascii="ArialMT" w:hAnsi="ArialMT" w:cs="ArialMT"/>
        </w:rPr>
      </w:pPr>
    </w:p>
    <w:p w14:paraId="1BB3BC6B" w14:textId="77777777" w:rsidR="009857A6" w:rsidRDefault="009857A6" w:rsidP="009857A6">
      <w:pPr>
        <w:autoSpaceDE w:val="0"/>
        <w:autoSpaceDN w:val="0"/>
        <w:adjustRightInd w:val="0"/>
        <w:rPr>
          <w:rFonts w:ascii="ArialMT" w:hAnsi="ArialMT" w:cs="ArialMT"/>
        </w:rPr>
      </w:pPr>
      <w:r>
        <w:rPr>
          <w:rFonts w:ascii="ArialMT" w:hAnsi="ArialMT" w:cs="ArialMT"/>
        </w:rPr>
        <w:t>MidNite Solar Inc. warrants to the original customer that its products shall be free from defects</w:t>
      </w:r>
    </w:p>
    <w:p w14:paraId="59500799" w14:textId="77777777" w:rsidR="009857A6" w:rsidRDefault="009857A6" w:rsidP="009857A6">
      <w:pPr>
        <w:autoSpaceDE w:val="0"/>
        <w:autoSpaceDN w:val="0"/>
        <w:adjustRightInd w:val="0"/>
        <w:rPr>
          <w:rFonts w:ascii="ArialMT" w:hAnsi="ArialMT" w:cs="ArialMT"/>
        </w:rPr>
      </w:pPr>
      <w:r>
        <w:rPr>
          <w:rFonts w:ascii="ArialMT" w:hAnsi="ArialMT" w:cs="ArialMT"/>
        </w:rPr>
        <w:t>in materials and workmanship. This warranty will be valid for a period of five (5) years for all</w:t>
      </w:r>
    </w:p>
    <w:p w14:paraId="6E40514B" w14:textId="77777777" w:rsidR="009857A6" w:rsidRDefault="009857A6" w:rsidP="009857A6">
      <w:pPr>
        <w:autoSpaceDE w:val="0"/>
        <w:autoSpaceDN w:val="0"/>
        <w:adjustRightInd w:val="0"/>
        <w:rPr>
          <w:rFonts w:ascii="ArialMT" w:hAnsi="ArialMT" w:cs="ArialMT"/>
        </w:rPr>
      </w:pPr>
      <w:r>
        <w:rPr>
          <w:rFonts w:ascii="ArialMT" w:hAnsi="ArialMT" w:cs="ArialMT"/>
        </w:rPr>
        <w:t>products except the MNBRAT Charge Controller along with the MNBIRDHOUSE batteries,</w:t>
      </w:r>
    </w:p>
    <w:p w14:paraId="347BACD9" w14:textId="77777777" w:rsidR="009857A6" w:rsidRDefault="009857A6" w:rsidP="009857A6">
      <w:pPr>
        <w:autoSpaceDE w:val="0"/>
        <w:autoSpaceDN w:val="0"/>
        <w:adjustRightInd w:val="0"/>
        <w:rPr>
          <w:rFonts w:ascii="ArialMT" w:hAnsi="ArialMT" w:cs="ArialMT"/>
        </w:rPr>
      </w:pPr>
      <w:r>
        <w:rPr>
          <w:rFonts w:ascii="ArialMT" w:hAnsi="ArialMT" w:cs="ArialMT"/>
        </w:rPr>
        <w:t xml:space="preserve">these will be two (2) years. MidNite Solar will not warranty third-party inverter components </w:t>
      </w:r>
      <w:proofErr w:type="gramStart"/>
      <w:r>
        <w:rPr>
          <w:rFonts w:ascii="ArialMT" w:hAnsi="ArialMT" w:cs="ArialMT"/>
        </w:rPr>
        <w:t>used</w:t>
      </w:r>
      <w:proofErr w:type="gramEnd"/>
    </w:p>
    <w:p w14:paraId="07A2CB64" w14:textId="77777777" w:rsidR="009857A6" w:rsidRDefault="009857A6" w:rsidP="009857A6">
      <w:pPr>
        <w:autoSpaceDE w:val="0"/>
        <w:autoSpaceDN w:val="0"/>
        <w:adjustRightInd w:val="0"/>
        <w:rPr>
          <w:rFonts w:ascii="ArialMT" w:hAnsi="ArialMT" w:cs="ArialMT"/>
        </w:rPr>
      </w:pPr>
      <w:r>
        <w:rPr>
          <w:rFonts w:ascii="ArialMT" w:hAnsi="ArialMT" w:cs="ArialMT"/>
        </w:rPr>
        <w:t xml:space="preserve">in </w:t>
      </w:r>
      <w:proofErr w:type="spellStart"/>
      <w:r>
        <w:rPr>
          <w:rFonts w:ascii="ArialMT" w:hAnsi="ArialMT" w:cs="ArialMT"/>
        </w:rPr>
        <w:t>MidNites</w:t>
      </w:r>
      <w:proofErr w:type="spellEnd"/>
      <w:r>
        <w:rPr>
          <w:rFonts w:ascii="ArialMT" w:hAnsi="ArialMT" w:cs="ArialMT"/>
        </w:rPr>
        <w:t xml:space="preserve"> pre-wired systems. Those components are warranted by the original manufacturer.</w:t>
      </w:r>
    </w:p>
    <w:p w14:paraId="0B61648B" w14:textId="77777777" w:rsidR="009857A6" w:rsidRDefault="009857A6" w:rsidP="009857A6">
      <w:pPr>
        <w:autoSpaceDE w:val="0"/>
        <w:autoSpaceDN w:val="0"/>
        <w:adjustRightInd w:val="0"/>
        <w:rPr>
          <w:rFonts w:ascii="ArialMT" w:hAnsi="ArialMT" w:cs="ArialMT"/>
        </w:rPr>
      </w:pPr>
    </w:p>
    <w:p w14:paraId="325AD83A" w14:textId="77777777" w:rsidR="009857A6" w:rsidRDefault="009857A6" w:rsidP="009857A6">
      <w:pPr>
        <w:autoSpaceDE w:val="0"/>
        <w:autoSpaceDN w:val="0"/>
        <w:adjustRightInd w:val="0"/>
        <w:rPr>
          <w:rFonts w:ascii="ArialMT" w:hAnsi="ArialMT" w:cs="ArialMT"/>
        </w:rPr>
      </w:pPr>
      <w:r>
        <w:rPr>
          <w:rFonts w:ascii="ArialMT" w:hAnsi="ArialMT" w:cs="ArialMT"/>
        </w:rPr>
        <w:t>MidNite Solar offers an extended warranty for all the Classic MPPT charge controllers. Six</w:t>
      </w:r>
    </w:p>
    <w:p w14:paraId="6225F798" w14:textId="77777777" w:rsidR="009857A6" w:rsidRDefault="009857A6" w:rsidP="009857A6">
      <w:pPr>
        <w:autoSpaceDE w:val="0"/>
        <w:autoSpaceDN w:val="0"/>
        <w:adjustRightInd w:val="0"/>
        <w:rPr>
          <w:rFonts w:ascii="ArialMT" w:hAnsi="ArialMT" w:cs="ArialMT"/>
        </w:rPr>
      </w:pPr>
      <w:r>
        <w:rPr>
          <w:rFonts w:ascii="ArialMT" w:hAnsi="ArialMT" w:cs="ArialMT"/>
        </w:rPr>
        <w:t xml:space="preserve">months prior to the end of the warranty period customers can ship their Classic back to </w:t>
      </w:r>
      <w:proofErr w:type="gramStart"/>
      <w:r>
        <w:rPr>
          <w:rFonts w:ascii="ArialMT" w:hAnsi="ArialMT" w:cs="ArialMT"/>
        </w:rPr>
        <w:t>MidNite</w:t>
      </w:r>
      <w:proofErr w:type="gramEnd"/>
    </w:p>
    <w:p w14:paraId="659869D8" w14:textId="77777777" w:rsidR="009857A6" w:rsidRDefault="009857A6" w:rsidP="009857A6">
      <w:pPr>
        <w:autoSpaceDE w:val="0"/>
        <w:autoSpaceDN w:val="0"/>
        <w:adjustRightInd w:val="0"/>
        <w:rPr>
          <w:rFonts w:ascii="ArialMT" w:hAnsi="ArialMT" w:cs="ArialMT"/>
        </w:rPr>
      </w:pPr>
      <w:r>
        <w:rPr>
          <w:rFonts w:ascii="ArialMT" w:hAnsi="ArialMT" w:cs="ArialMT"/>
        </w:rPr>
        <w:t xml:space="preserve">Solar with a check for $147 dollars plus shipping and we will replace any wearable parts and </w:t>
      </w:r>
      <w:proofErr w:type="gramStart"/>
      <w:r>
        <w:rPr>
          <w:rFonts w:ascii="ArialMT" w:hAnsi="ArialMT" w:cs="ArialMT"/>
        </w:rPr>
        <w:t>do</w:t>
      </w:r>
      <w:proofErr w:type="gramEnd"/>
    </w:p>
    <w:p w14:paraId="23216554" w14:textId="77777777" w:rsidR="009857A6" w:rsidRDefault="009857A6" w:rsidP="009857A6">
      <w:pPr>
        <w:autoSpaceDE w:val="0"/>
        <w:autoSpaceDN w:val="0"/>
        <w:adjustRightInd w:val="0"/>
        <w:rPr>
          <w:rFonts w:ascii="ArialMT" w:hAnsi="ArialMT" w:cs="ArialMT"/>
        </w:rPr>
      </w:pPr>
      <w:r>
        <w:rPr>
          <w:rFonts w:ascii="ArialMT" w:hAnsi="ArialMT" w:cs="ArialMT"/>
        </w:rPr>
        <w:t>a general tune-up. This will extend the warranty by 2 additional years.</w:t>
      </w:r>
    </w:p>
    <w:p w14:paraId="53390388" w14:textId="77777777" w:rsidR="009857A6" w:rsidRDefault="009857A6" w:rsidP="009857A6">
      <w:pPr>
        <w:autoSpaceDE w:val="0"/>
        <w:autoSpaceDN w:val="0"/>
        <w:adjustRightInd w:val="0"/>
        <w:rPr>
          <w:rFonts w:ascii="ArialMT" w:hAnsi="ArialMT" w:cs="ArialMT"/>
        </w:rPr>
      </w:pPr>
    </w:p>
    <w:p w14:paraId="4D496534" w14:textId="77777777" w:rsidR="009857A6" w:rsidRDefault="009857A6" w:rsidP="009857A6">
      <w:pPr>
        <w:autoSpaceDE w:val="0"/>
        <w:autoSpaceDN w:val="0"/>
        <w:adjustRightInd w:val="0"/>
        <w:rPr>
          <w:rFonts w:ascii="ArialMT" w:hAnsi="ArialMT" w:cs="ArialMT"/>
        </w:rPr>
      </w:pPr>
      <w:r>
        <w:rPr>
          <w:rFonts w:ascii="ArialMT" w:hAnsi="ArialMT" w:cs="ArialMT"/>
        </w:rPr>
        <w:t xml:space="preserve">At its option, MidNite Solar will repair or replace at no charge any MidNite product </w:t>
      </w:r>
      <w:proofErr w:type="gramStart"/>
      <w:r>
        <w:rPr>
          <w:rFonts w:ascii="ArialMT" w:hAnsi="ArialMT" w:cs="ArialMT"/>
        </w:rPr>
        <w:t>that</w:t>
      </w:r>
      <w:proofErr w:type="gramEnd"/>
    </w:p>
    <w:p w14:paraId="13BC4BD8" w14:textId="77777777" w:rsidR="009857A6" w:rsidRDefault="009857A6" w:rsidP="009857A6">
      <w:pPr>
        <w:autoSpaceDE w:val="0"/>
        <w:autoSpaceDN w:val="0"/>
        <w:adjustRightInd w:val="0"/>
        <w:rPr>
          <w:rFonts w:ascii="ArialMT" w:hAnsi="ArialMT" w:cs="ArialMT"/>
        </w:rPr>
      </w:pPr>
      <w:r>
        <w:rPr>
          <w:rFonts w:ascii="ArialMT" w:hAnsi="ArialMT" w:cs="ArialMT"/>
        </w:rPr>
        <w:t>proves to be defective within such warranty period. This warranty shall not apply if the</w:t>
      </w:r>
    </w:p>
    <w:p w14:paraId="39B649AD" w14:textId="77777777" w:rsidR="009857A6" w:rsidRDefault="009857A6" w:rsidP="009857A6">
      <w:pPr>
        <w:autoSpaceDE w:val="0"/>
        <w:autoSpaceDN w:val="0"/>
        <w:adjustRightInd w:val="0"/>
        <w:rPr>
          <w:rFonts w:ascii="ArialMT" w:hAnsi="ArialMT" w:cs="ArialMT"/>
        </w:rPr>
      </w:pPr>
      <w:r>
        <w:rPr>
          <w:rFonts w:ascii="ArialMT" w:hAnsi="ArialMT" w:cs="ArialMT"/>
        </w:rPr>
        <w:t>MidNite Solar product has been damaged by unreasonable use, accident, negligence,</w:t>
      </w:r>
    </w:p>
    <w:p w14:paraId="21355222" w14:textId="77777777" w:rsidR="009857A6" w:rsidRDefault="009857A6" w:rsidP="009857A6">
      <w:pPr>
        <w:autoSpaceDE w:val="0"/>
        <w:autoSpaceDN w:val="0"/>
        <w:adjustRightInd w:val="0"/>
        <w:rPr>
          <w:rFonts w:ascii="ArialMT" w:hAnsi="ArialMT" w:cs="ArialMT"/>
        </w:rPr>
      </w:pPr>
      <w:r>
        <w:rPr>
          <w:rFonts w:ascii="ArialMT" w:hAnsi="ArialMT" w:cs="ArialMT"/>
        </w:rPr>
        <w:t>service or modification by anyone other than MidNite Solar, or by any other causes</w:t>
      </w:r>
    </w:p>
    <w:p w14:paraId="159CA57D" w14:textId="77777777" w:rsidR="009857A6" w:rsidRDefault="009857A6" w:rsidP="009857A6">
      <w:pPr>
        <w:autoSpaceDE w:val="0"/>
        <w:autoSpaceDN w:val="0"/>
        <w:adjustRightInd w:val="0"/>
        <w:rPr>
          <w:rFonts w:ascii="ArialMT" w:hAnsi="ArialMT" w:cs="ArialMT"/>
        </w:rPr>
      </w:pPr>
      <w:r>
        <w:rPr>
          <w:rFonts w:ascii="ArialMT" w:hAnsi="ArialMT" w:cs="ArialMT"/>
        </w:rPr>
        <w:t xml:space="preserve">unrelated to materials and workmanship. The original consumer purchaser must </w:t>
      </w:r>
      <w:proofErr w:type="gramStart"/>
      <w:r>
        <w:rPr>
          <w:rFonts w:ascii="ArialMT" w:hAnsi="ArialMT" w:cs="ArialMT"/>
        </w:rPr>
        <w:t>retain</w:t>
      </w:r>
      <w:proofErr w:type="gramEnd"/>
    </w:p>
    <w:p w14:paraId="35857CA9" w14:textId="77777777" w:rsidR="009857A6" w:rsidRDefault="009857A6" w:rsidP="009857A6">
      <w:pPr>
        <w:autoSpaceDE w:val="0"/>
        <w:autoSpaceDN w:val="0"/>
        <w:adjustRightInd w:val="0"/>
        <w:rPr>
          <w:rFonts w:ascii="ArialMT" w:hAnsi="ArialMT" w:cs="ArialMT"/>
        </w:rPr>
      </w:pPr>
      <w:r>
        <w:rPr>
          <w:rFonts w:ascii="ArialMT" w:hAnsi="ArialMT" w:cs="ArialMT"/>
        </w:rPr>
        <w:t>original purchase receipt for proof of purchase as a condition precedent to warranty</w:t>
      </w:r>
    </w:p>
    <w:p w14:paraId="5D0C2779" w14:textId="77777777" w:rsidR="009857A6" w:rsidRDefault="009857A6" w:rsidP="009857A6">
      <w:pPr>
        <w:autoSpaceDE w:val="0"/>
        <w:autoSpaceDN w:val="0"/>
        <w:adjustRightInd w:val="0"/>
        <w:rPr>
          <w:rFonts w:ascii="ArialMT" w:hAnsi="ArialMT" w:cs="ArialMT"/>
        </w:rPr>
      </w:pPr>
      <w:r>
        <w:rPr>
          <w:rFonts w:ascii="ArialMT" w:hAnsi="ArialMT" w:cs="ArialMT"/>
        </w:rPr>
        <w:t xml:space="preserve">coverage. To receive in-warranty service, the defective product must be received no </w:t>
      </w:r>
      <w:proofErr w:type="gramStart"/>
      <w:r>
        <w:rPr>
          <w:rFonts w:ascii="ArialMT" w:hAnsi="ArialMT" w:cs="ArialMT"/>
        </w:rPr>
        <w:t>later</w:t>
      </w:r>
      <w:proofErr w:type="gramEnd"/>
    </w:p>
    <w:p w14:paraId="3653431F" w14:textId="77777777" w:rsidR="009857A6" w:rsidRDefault="009857A6" w:rsidP="009857A6">
      <w:pPr>
        <w:autoSpaceDE w:val="0"/>
        <w:autoSpaceDN w:val="0"/>
        <w:adjustRightInd w:val="0"/>
        <w:rPr>
          <w:rFonts w:ascii="ArialMT" w:hAnsi="ArialMT" w:cs="ArialMT"/>
        </w:rPr>
      </w:pPr>
      <w:r>
        <w:rPr>
          <w:rFonts w:ascii="ArialMT" w:hAnsi="ArialMT" w:cs="ArialMT"/>
        </w:rPr>
        <w:t xml:space="preserve">than two (2) weeks after the end of the warranty period. The product must be </w:t>
      </w:r>
      <w:proofErr w:type="gramStart"/>
      <w:r>
        <w:rPr>
          <w:rFonts w:ascii="ArialMT" w:hAnsi="ArialMT" w:cs="ArialMT"/>
        </w:rPr>
        <w:t>accompanied</w:t>
      </w:r>
      <w:proofErr w:type="gramEnd"/>
    </w:p>
    <w:p w14:paraId="3342C0E6" w14:textId="77777777" w:rsidR="009857A6" w:rsidRDefault="009857A6" w:rsidP="009857A6">
      <w:pPr>
        <w:autoSpaceDE w:val="0"/>
        <w:autoSpaceDN w:val="0"/>
        <w:adjustRightInd w:val="0"/>
        <w:rPr>
          <w:rFonts w:ascii="ArialMT" w:hAnsi="ArialMT" w:cs="ArialMT"/>
        </w:rPr>
      </w:pPr>
      <w:r>
        <w:rPr>
          <w:rFonts w:ascii="ArialMT" w:hAnsi="ArialMT" w:cs="ArialMT"/>
        </w:rPr>
        <w:t>by proof of purchase and Return Authorization (RA) number issued by MidNite Solar.</w:t>
      </w:r>
    </w:p>
    <w:p w14:paraId="22EEF9B8" w14:textId="77EDC09B" w:rsidR="009857A6" w:rsidRDefault="009857A6" w:rsidP="009857A6">
      <w:pPr>
        <w:autoSpaceDE w:val="0"/>
        <w:autoSpaceDN w:val="0"/>
        <w:adjustRightInd w:val="0"/>
        <w:rPr>
          <w:rFonts w:ascii="ArialMT" w:hAnsi="ArialMT" w:cs="ArialMT"/>
        </w:rPr>
      </w:pPr>
      <w:r>
        <w:rPr>
          <w:rFonts w:ascii="ArialMT" w:hAnsi="ArialMT" w:cs="ArialMT"/>
        </w:rPr>
        <w:t>For an RMA number contact MidNite Solar Inc., 1</w:t>
      </w:r>
      <w:r w:rsidR="009D1BC1">
        <w:rPr>
          <w:rFonts w:ascii="ArialMT" w:hAnsi="ArialMT" w:cs="ArialMT"/>
        </w:rPr>
        <w:t>9115  62</w:t>
      </w:r>
      <w:r w:rsidR="009D1BC1" w:rsidRPr="009D1BC1">
        <w:rPr>
          <w:rFonts w:ascii="ArialMT" w:hAnsi="ArialMT" w:cs="ArialMT"/>
          <w:vertAlign w:val="superscript"/>
        </w:rPr>
        <w:t>nd</w:t>
      </w:r>
      <w:r w:rsidR="009D1BC1">
        <w:rPr>
          <w:rFonts w:ascii="ArialMT" w:hAnsi="ArialMT" w:cs="ArialMT"/>
        </w:rPr>
        <w:t xml:space="preserve"> </w:t>
      </w:r>
      <w:r>
        <w:rPr>
          <w:rFonts w:ascii="ArialMT" w:hAnsi="ArialMT" w:cs="ArialMT"/>
        </w:rPr>
        <w:t>Ave</w:t>
      </w:r>
      <w:r w:rsidR="009D1BC1">
        <w:rPr>
          <w:rFonts w:ascii="ArialMT" w:hAnsi="ArialMT" w:cs="ArialMT"/>
        </w:rPr>
        <w:t>nue</w:t>
      </w:r>
      <w:r>
        <w:rPr>
          <w:rFonts w:ascii="ArialMT" w:hAnsi="ArialMT" w:cs="ArialMT"/>
        </w:rPr>
        <w:t xml:space="preserve"> NE, Arlington, WA 98223</w:t>
      </w:r>
      <w:r w:rsidR="009D1BC1">
        <w:rPr>
          <w:rFonts w:ascii="ArialMT" w:hAnsi="ArialMT" w:cs="ArialMT"/>
        </w:rPr>
        <w:t>,</w:t>
      </w:r>
      <w:r>
        <w:rPr>
          <w:rFonts w:ascii="ArialMT" w:hAnsi="ArialMT" w:cs="ArialMT"/>
        </w:rPr>
        <w:t xml:space="preserve"> (360)</w:t>
      </w:r>
    </w:p>
    <w:p w14:paraId="44EECA3B" w14:textId="77777777" w:rsidR="009857A6" w:rsidRDefault="009857A6" w:rsidP="009857A6">
      <w:pPr>
        <w:autoSpaceDE w:val="0"/>
        <w:autoSpaceDN w:val="0"/>
        <w:adjustRightInd w:val="0"/>
        <w:rPr>
          <w:rFonts w:ascii="ArialMT" w:hAnsi="ArialMT" w:cs="ArialMT"/>
        </w:rPr>
      </w:pPr>
      <w:r>
        <w:rPr>
          <w:rFonts w:ascii="ArialMT" w:hAnsi="ArialMT" w:cs="ArialMT"/>
        </w:rPr>
        <w:t>403-7207. Purchasers must prepay all delivery costs or shipping charges to return any defective</w:t>
      </w:r>
    </w:p>
    <w:p w14:paraId="17D110BA" w14:textId="77777777" w:rsidR="009857A6" w:rsidRDefault="009857A6" w:rsidP="009857A6">
      <w:pPr>
        <w:autoSpaceDE w:val="0"/>
        <w:autoSpaceDN w:val="0"/>
        <w:adjustRightInd w:val="0"/>
        <w:rPr>
          <w:rFonts w:ascii="ArialMT" w:hAnsi="ArialMT" w:cs="ArialMT"/>
        </w:rPr>
      </w:pPr>
      <w:r>
        <w:rPr>
          <w:rFonts w:ascii="ArialMT" w:hAnsi="ArialMT" w:cs="ArialMT"/>
        </w:rPr>
        <w:t>MidNite Solar product under this warranty policy. Except for the warranty that the products are</w:t>
      </w:r>
    </w:p>
    <w:p w14:paraId="4A7B7A80" w14:textId="77777777" w:rsidR="009857A6" w:rsidRDefault="009857A6" w:rsidP="009857A6">
      <w:pPr>
        <w:autoSpaceDE w:val="0"/>
        <w:autoSpaceDN w:val="0"/>
        <w:adjustRightInd w:val="0"/>
        <w:rPr>
          <w:rFonts w:ascii="ArialMT" w:hAnsi="ArialMT" w:cs="ArialMT"/>
        </w:rPr>
      </w:pPr>
      <w:r>
        <w:rPr>
          <w:rFonts w:ascii="ArialMT" w:hAnsi="ArialMT" w:cs="ArialMT"/>
        </w:rPr>
        <w:t>made in accordance with, the specifications therefore supplied or agreed to by customer:</w:t>
      </w:r>
    </w:p>
    <w:p w14:paraId="7E174C8C" w14:textId="77777777" w:rsidR="009857A6" w:rsidRDefault="009857A6" w:rsidP="009857A6">
      <w:pPr>
        <w:autoSpaceDE w:val="0"/>
        <w:autoSpaceDN w:val="0"/>
        <w:adjustRightInd w:val="0"/>
        <w:rPr>
          <w:rFonts w:ascii="ArialMT" w:hAnsi="ArialMT" w:cs="ArialMT"/>
        </w:rPr>
      </w:pPr>
    </w:p>
    <w:p w14:paraId="5EE0A512" w14:textId="77777777" w:rsidR="009857A6" w:rsidRDefault="009857A6" w:rsidP="009857A6">
      <w:pPr>
        <w:autoSpaceDE w:val="0"/>
        <w:autoSpaceDN w:val="0"/>
        <w:adjustRightInd w:val="0"/>
        <w:rPr>
          <w:rFonts w:ascii="ArialMT" w:hAnsi="ArialMT" w:cs="ArialMT"/>
        </w:rPr>
      </w:pPr>
      <w:r>
        <w:rPr>
          <w:rFonts w:ascii="ArialMT" w:hAnsi="ArialMT" w:cs="ArialMT"/>
        </w:rPr>
        <w:t>MIDNITE SOLAR MAKES NO WARRANTY EXPRESSED OR IMPLIED, AND ANY IMPLIED</w:t>
      </w:r>
    </w:p>
    <w:p w14:paraId="6B299A73" w14:textId="77777777" w:rsidR="009857A6" w:rsidRDefault="009857A6" w:rsidP="009857A6">
      <w:pPr>
        <w:autoSpaceDE w:val="0"/>
        <w:autoSpaceDN w:val="0"/>
        <w:adjustRightInd w:val="0"/>
        <w:rPr>
          <w:rFonts w:ascii="ArialMT" w:hAnsi="ArialMT" w:cs="ArialMT"/>
        </w:rPr>
      </w:pPr>
      <w:r>
        <w:rPr>
          <w:rFonts w:ascii="ArialMT" w:hAnsi="ArialMT" w:cs="ArialMT"/>
        </w:rPr>
        <w:t>WARRANTY OF MERCHANTABILITY OR FITNESS FOR A PARTICULAR PURPOSE WHICH</w:t>
      </w:r>
    </w:p>
    <w:p w14:paraId="361711BC" w14:textId="77777777" w:rsidR="009857A6" w:rsidRDefault="009857A6" w:rsidP="009857A6">
      <w:pPr>
        <w:autoSpaceDE w:val="0"/>
        <w:autoSpaceDN w:val="0"/>
        <w:adjustRightInd w:val="0"/>
        <w:rPr>
          <w:rFonts w:ascii="ArialMT" w:hAnsi="ArialMT" w:cs="ArialMT"/>
        </w:rPr>
      </w:pPr>
      <w:r>
        <w:rPr>
          <w:rFonts w:ascii="ArialMT" w:hAnsi="ArialMT" w:cs="ArialMT"/>
        </w:rPr>
        <w:t>EXCEEDS THE FOREGOING WARRANTY IS HEREBY DISCLAIMED BY MIDNITE SOLAR</w:t>
      </w:r>
    </w:p>
    <w:p w14:paraId="2E1018C3" w14:textId="77777777" w:rsidR="009857A6" w:rsidRDefault="009857A6" w:rsidP="009857A6">
      <w:pPr>
        <w:autoSpaceDE w:val="0"/>
        <w:autoSpaceDN w:val="0"/>
        <w:adjustRightInd w:val="0"/>
        <w:rPr>
          <w:rFonts w:ascii="ArialMT" w:hAnsi="ArialMT" w:cs="ArialMT"/>
        </w:rPr>
      </w:pPr>
      <w:r>
        <w:rPr>
          <w:rFonts w:ascii="ArialMT" w:hAnsi="ArialMT" w:cs="ArialMT"/>
        </w:rPr>
        <w:t>AND EXCLUDED FROM ANY AGREEMENT MADE BY ACCEPTANCE OF ANY ORDER</w:t>
      </w:r>
    </w:p>
    <w:p w14:paraId="3A92C4E9" w14:textId="77777777" w:rsidR="009857A6" w:rsidRDefault="009857A6" w:rsidP="009857A6">
      <w:pPr>
        <w:autoSpaceDE w:val="0"/>
        <w:autoSpaceDN w:val="0"/>
        <w:adjustRightInd w:val="0"/>
        <w:rPr>
          <w:rFonts w:ascii="ArialMT" w:hAnsi="ArialMT" w:cs="ArialMT"/>
        </w:rPr>
      </w:pPr>
      <w:r>
        <w:rPr>
          <w:rFonts w:ascii="ArialMT" w:hAnsi="ArialMT" w:cs="ArialMT"/>
        </w:rPr>
        <w:t>PURSUANT TO THIS QUOTATION. MIDNITE SOLAR WILL NOT BE LIABLE FOR ANY</w:t>
      </w:r>
    </w:p>
    <w:p w14:paraId="2B98F0D8" w14:textId="77777777" w:rsidR="009857A6" w:rsidRDefault="009857A6" w:rsidP="009857A6">
      <w:pPr>
        <w:autoSpaceDE w:val="0"/>
        <w:autoSpaceDN w:val="0"/>
        <w:adjustRightInd w:val="0"/>
        <w:rPr>
          <w:rFonts w:ascii="ArialMT" w:hAnsi="ArialMT" w:cs="ArialMT"/>
        </w:rPr>
      </w:pPr>
      <w:r>
        <w:rPr>
          <w:rFonts w:ascii="ArialMT" w:hAnsi="ArialMT" w:cs="ArialMT"/>
        </w:rPr>
        <w:t>CONSEQUENTIAL DAMAGES, LOSS OR EXPENSE ARISING IN CONNECTION WITH THE</w:t>
      </w:r>
    </w:p>
    <w:p w14:paraId="255C4BE9" w14:textId="77777777" w:rsidR="009857A6" w:rsidRDefault="009857A6" w:rsidP="009857A6">
      <w:pPr>
        <w:autoSpaceDE w:val="0"/>
        <w:autoSpaceDN w:val="0"/>
        <w:adjustRightInd w:val="0"/>
        <w:rPr>
          <w:rFonts w:ascii="ArialMT" w:hAnsi="ArialMT" w:cs="ArialMT"/>
        </w:rPr>
      </w:pPr>
      <w:r>
        <w:rPr>
          <w:rFonts w:ascii="ArialMT" w:hAnsi="ArialMT" w:cs="ArialMT"/>
        </w:rPr>
        <w:t>USE OF OR THE INABILITY TO USE ITS GOODS FOR ANY PURPOSE WHATSOEVER.</w:t>
      </w:r>
    </w:p>
    <w:p w14:paraId="60D90162" w14:textId="77777777" w:rsidR="009857A6" w:rsidRDefault="009857A6" w:rsidP="009857A6">
      <w:pPr>
        <w:autoSpaceDE w:val="0"/>
        <w:autoSpaceDN w:val="0"/>
        <w:adjustRightInd w:val="0"/>
        <w:rPr>
          <w:rFonts w:ascii="ArialMT" w:hAnsi="ArialMT" w:cs="ArialMT"/>
        </w:rPr>
      </w:pPr>
      <w:r>
        <w:rPr>
          <w:rFonts w:ascii="ArialMT" w:hAnsi="ArialMT" w:cs="ArialMT"/>
        </w:rPr>
        <w:t>MIDNITE SOLAR’S MAXIMUM LIABILITY SHALL NOT IN ANY CASE EXCEED THE</w:t>
      </w:r>
    </w:p>
    <w:p w14:paraId="00170158" w14:textId="77777777" w:rsidR="009857A6" w:rsidRDefault="009857A6" w:rsidP="009857A6">
      <w:pPr>
        <w:autoSpaceDE w:val="0"/>
        <w:autoSpaceDN w:val="0"/>
        <w:adjustRightInd w:val="0"/>
        <w:rPr>
          <w:rFonts w:ascii="ArialMT" w:hAnsi="ArialMT" w:cs="ArialMT"/>
        </w:rPr>
      </w:pPr>
      <w:r>
        <w:rPr>
          <w:rFonts w:ascii="ArialMT" w:hAnsi="ArialMT" w:cs="ArialMT"/>
        </w:rPr>
        <w:t>CONTRACT PRICE FOR THE GOODS CLAIMED TO BE DEFECTIVE OR UNSUITABLE.</w:t>
      </w:r>
    </w:p>
    <w:p w14:paraId="0D9B404C" w14:textId="77777777" w:rsidR="009857A6" w:rsidRDefault="009857A6" w:rsidP="009857A6">
      <w:pPr>
        <w:autoSpaceDE w:val="0"/>
        <w:autoSpaceDN w:val="0"/>
        <w:adjustRightInd w:val="0"/>
        <w:rPr>
          <w:rFonts w:ascii="ArialMT" w:hAnsi="ArialMT" w:cs="ArialMT"/>
        </w:rPr>
      </w:pPr>
    </w:p>
    <w:p w14:paraId="17FE6759" w14:textId="77777777" w:rsidR="009857A6" w:rsidRDefault="009857A6" w:rsidP="009857A6">
      <w:pPr>
        <w:autoSpaceDE w:val="0"/>
        <w:autoSpaceDN w:val="0"/>
        <w:adjustRightInd w:val="0"/>
        <w:rPr>
          <w:rFonts w:ascii="ArialMT" w:hAnsi="ArialMT" w:cs="ArialMT"/>
        </w:rPr>
      </w:pPr>
      <w:r>
        <w:rPr>
          <w:rFonts w:ascii="ArialMT" w:hAnsi="ArialMT" w:cs="ArialMT"/>
        </w:rPr>
        <w:t xml:space="preserve">Products will be considered accepted by customer unless written notice to the contrary </w:t>
      </w:r>
      <w:proofErr w:type="gramStart"/>
      <w:r>
        <w:rPr>
          <w:rFonts w:ascii="ArialMT" w:hAnsi="ArialMT" w:cs="ArialMT"/>
        </w:rPr>
        <w:t>is</w:t>
      </w:r>
      <w:proofErr w:type="gramEnd"/>
    </w:p>
    <w:p w14:paraId="15CF8A42" w14:textId="77777777" w:rsidR="009857A6" w:rsidRDefault="009857A6" w:rsidP="009857A6">
      <w:pPr>
        <w:autoSpaceDE w:val="0"/>
        <w:autoSpaceDN w:val="0"/>
        <w:adjustRightInd w:val="0"/>
        <w:rPr>
          <w:rFonts w:ascii="ArialMT" w:hAnsi="ArialMT" w:cs="ArialMT"/>
        </w:rPr>
      </w:pPr>
      <w:r>
        <w:rPr>
          <w:rFonts w:ascii="ArialMT" w:hAnsi="ArialMT" w:cs="ArialMT"/>
        </w:rPr>
        <w:t xml:space="preserve">given to MidNite Solar within ten (10) days of such delivery to customer. MIDNITE SOLAR is </w:t>
      </w:r>
      <w:proofErr w:type="gramStart"/>
      <w:r>
        <w:rPr>
          <w:rFonts w:ascii="ArialMT" w:hAnsi="ArialMT" w:cs="ArialMT"/>
        </w:rPr>
        <w:t>not</w:t>
      </w:r>
      <w:proofErr w:type="gramEnd"/>
    </w:p>
    <w:p w14:paraId="55F7CDDA" w14:textId="77777777" w:rsidR="009857A6" w:rsidRDefault="009857A6" w:rsidP="009857A6">
      <w:pPr>
        <w:autoSpaceDE w:val="0"/>
        <w:autoSpaceDN w:val="0"/>
        <w:adjustRightInd w:val="0"/>
        <w:rPr>
          <w:rFonts w:ascii="ArialMT" w:hAnsi="ArialMT" w:cs="ArialMT"/>
        </w:rPr>
      </w:pPr>
      <w:r>
        <w:rPr>
          <w:rFonts w:ascii="ArialMT" w:hAnsi="ArialMT" w:cs="ArialMT"/>
        </w:rPr>
        <w:t xml:space="preserve">responsible for loss or damage to products owned by customer and located on </w:t>
      </w:r>
      <w:proofErr w:type="gramStart"/>
      <w:r>
        <w:rPr>
          <w:rFonts w:ascii="ArialMT" w:hAnsi="ArialMT" w:cs="ArialMT"/>
        </w:rPr>
        <w:t>MIDNITE</w:t>
      </w:r>
      <w:proofErr w:type="gramEnd"/>
    </w:p>
    <w:p w14:paraId="1EA0FD9B" w14:textId="77777777" w:rsidR="009857A6" w:rsidRDefault="009857A6" w:rsidP="009857A6">
      <w:pPr>
        <w:autoSpaceDE w:val="0"/>
        <w:autoSpaceDN w:val="0"/>
        <w:adjustRightInd w:val="0"/>
        <w:rPr>
          <w:rFonts w:ascii="ArialMT" w:hAnsi="ArialMT" w:cs="ArialMT"/>
        </w:rPr>
      </w:pPr>
      <w:r>
        <w:rPr>
          <w:rFonts w:ascii="ArialMT" w:hAnsi="ArialMT" w:cs="ArialMT"/>
        </w:rPr>
        <w:t>SOLAR’S premises caused by fire or other casualties beyond MIDNITE SOLAR’s control. This</w:t>
      </w:r>
    </w:p>
    <w:p w14:paraId="212DE9AB" w14:textId="77777777" w:rsidR="009857A6" w:rsidRDefault="009857A6" w:rsidP="009857A6">
      <w:pPr>
        <w:autoSpaceDE w:val="0"/>
        <w:autoSpaceDN w:val="0"/>
        <w:adjustRightInd w:val="0"/>
        <w:rPr>
          <w:rFonts w:ascii="ArialMT" w:hAnsi="ArialMT" w:cs="ArialMT"/>
        </w:rPr>
      </w:pPr>
      <w:r>
        <w:rPr>
          <w:rFonts w:ascii="ArialMT" w:hAnsi="ArialMT" w:cs="ArialMT"/>
        </w:rPr>
        <w:t>warranty is in lieu of all other warranties expressed or implied.</w:t>
      </w:r>
    </w:p>
    <w:p w14:paraId="796A0E19" w14:textId="77777777" w:rsidR="009857A6" w:rsidRDefault="009857A6" w:rsidP="009857A6">
      <w:pPr>
        <w:autoSpaceDE w:val="0"/>
        <w:autoSpaceDN w:val="0"/>
        <w:adjustRightInd w:val="0"/>
        <w:rPr>
          <w:rFonts w:ascii="ArialMT" w:hAnsi="ArialMT" w:cs="ArialMT"/>
        </w:rPr>
      </w:pPr>
    </w:p>
    <w:p w14:paraId="74ABD222" w14:textId="4407051B" w:rsidR="009857A6" w:rsidRDefault="009857A6" w:rsidP="009857A6">
      <w:pPr>
        <w:autoSpaceDE w:val="0"/>
        <w:autoSpaceDN w:val="0"/>
        <w:adjustRightInd w:val="0"/>
        <w:rPr>
          <w:rFonts w:ascii="ArialMT" w:hAnsi="ArialMT" w:cs="ArialMT"/>
        </w:rPr>
      </w:pPr>
      <w:r>
        <w:rPr>
          <w:rFonts w:ascii="ArialMT" w:hAnsi="ArialMT" w:cs="ArialMT"/>
        </w:rPr>
        <w:t>MIDNITE SOLAR</w:t>
      </w:r>
      <w:r w:rsidR="002E5E0C">
        <w:rPr>
          <w:rFonts w:ascii="ArialMT" w:hAnsi="ArialMT" w:cs="ArialMT"/>
        </w:rPr>
        <w:t>,</w:t>
      </w:r>
      <w:r>
        <w:rPr>
          <w:rFonts w:ascii="ArialMT" w:hAnsi="ArialMT" w:cs="ArialMT"/>
        </w:rPr>
        <w:t xml:space="preserve"> INC. </w:t>
      </w:r>
    </w:p>
    <w:p w14:paraId="7EA968B2" w14:textId="1D1330AD" w:rsidR="009857A6" w:rsidRDefault="009857A6" w:rsidP="009857A6">
      <w:pPr>
        <w:autoSpaceDE w:val="0"/>
        <w:autoSpaceDN w:val="0"/>
        <w:adjustRightInd w:val="0"/>
        <w:rPr>
          <w:rFonts w:ascii="ArialMT" w:hAnsi="ArialMT" w:cs="ArialMT"/>
        </w:rPr>
      </w:pPr>
      <w:r>
        <w:rPr>
          <w:rFonts w:ascii="ArialMT" w:hAnsi="ArialMT" w:cs="ArialMT"/>
        </w:rPr>
        <w:t>1</w:t>
      </w:r>
      <w:r w:rsidR="009D1BC1">
        <w:rPr>
          <w:rFonts w:ascii="ArialMT" w:hAnsi="ArialMT" w:cs="ArialMT"/>
        </w:rPr>
        <w:t>9115</w:t>
      </w:r>
      <w:r>
        <w:rPr>
          <w:rFonts w:ascii="ArialMT" w:hAnsi="ArialMT" w:cs="ArialMT"/>
        </w:rPr>
        <w:t xml:space="preserve"> 6</w:t>
      </w:r>
      <w:r w:rsidR="009D1BC1">
        <w:rPr>
          <w:rFonts w:ascii="ArialMT" w:hAnsi="ArialMT" w:cs="ArialMT"/>
        </w:rPr>
        <w:t>2</w:t>
      </w:r>
      <w:r w:rsidR="009D1BC1" w:rsidRPr="009D1BC1">
        <w:rPr>
          <w:rFonts w:ascii="ArialMT" w:hAnsi="ArialMT" w:cs="ArialMT"/>
          <w:vertAlign w:val="superscript"/>
        </w:rPr>
        <w:t>nd</w:t>
      </w:r>
      <w:r w:rsidR="009D1BC1">
        <w:rPr>
          <w:rFonts w:ascii="ArialMT" w:hAnsi="ArialMT" w:cs="ArialMT"/>
        </w:rPr>
        <w:t xml:space="preserve"> </w:t>
      </w:r>
      <w:r>
        <w:rPr>
          <w:rFonts w:ascii="ArialMT" w:hAnsi="ArialMT" w:cs="ArialMT"/>
        </w:rPr>
        <w:t>A</w:t>
      </w:r>
      <w:r w:rsidR="00F464FF">
        <w:rPr>
          <w:rFonts w:ascii="ArialMT" w:hAnsi="ArialMT" w:cs="ArialMT"/>
        </w:rPr>
        <w:t>VENUE</w:t>
      </w:r>
      <w:r>
        <w:rPr>
          <w:rFonts w:ascii="ArialMT" w:hAnsi="ArialMT" w:cs="ArialMT"/>
        </w:rPr>
        <w:t xml:space="preserve"> NE </w:t>
      </w:r>
    </w:p>
    <w:p w14:paraId="442268BA" w14:textId="77777777" w:rsidR="009857A6" w:rsidRDefault="009857A6" w:rsidP="009857A6">
      <w:pPr>
        <w:autoSpaceDE w:val="0"/>
        <w:autoSpaceDN w:val="0"/>
        <w:adjustRightInd w:val="0"/>
        <w:rPr>
          <w:rFonts w:ascii="ArialMT" w:hAnsi="ArialMT" w:cs="ArialMT"/>
        </w:rPr>
      </w:pPr>
      <w:r>
        <w:rPr>
          <w:rFonts w:ascii="ArialMT" w:hAnsi="ArialMT" w:cs="ArialMT"/>
        </w:rPr>
        <w:t>ARLINGTON, WA 98223</w:t>
      </w:r>
    </w:p>
    <w:p w14:paraId="77188F58" w14:textId="77777777" w:rsidR="009857A6" w:rsidRDefault="009857A6" w:rsidP="009857A6">
      <w:pPr>
        <w:autoSpaceDE w:val="0"/>
        <w:autoSpaceDN w:val="0"/>
        <w:adjustRightInd w:val="0"/>
        <w:rPr>
          <w:rFonts w:ascii="ArialMT" w:hAnsi="ArialMT" w:cs="ArialMT"/>
          <w:lang w:val="fr-FR"/>
        </w:rPr>
      </w:pPr>
    </w:p>
    <w:p w14:paraId="044012C4" w14:textId="77777777" w:rsidR="009857A6" w:rsidRPr="00BF5739" w:rsidRDefault="009857A6" w:rsidP="009857A6">
      <w:pPr>
        <w:autoSpaceDE w:val="0"/>
        <w:autoSpaceDN w:val="0"/>
        <w:adjustRightInd w:val="0"/>
        <w:rPr>
          <w:rFonts w:ascii="ArialMT" w:hAnsi="ArialMT" w:cs="ArialMT"/>
          <w:lang w:val="fr-FR"/>
        </w:rPr>
      </w:pPr>
      <w:proofErr w:type="gramStart"/>
      <w:r w:rsidRPr="00BF5739">
        <w:rPr>
          <w:rFonts w:ascii="ArialMT" w:hAnsi="ArialMT" w:cs="ArialMT"/>
          <w:lang w:val="fr-FR"/>
        </w:rPr>
        <w:t>Email:</w:t>
      </w:r>
      <w:proofErr w:type="gramEnd"/>
      <w:r>
        <w:rPr>
          <w:rFonts w:ascii="ArialMT" w:hAnsi="ArialMT" w:cs="ArialMT"/>
          <w:lang w:val="fr-FR"/>
        </w:rPr>
        <w:t xml:space="preserve"> </w:t>
      </w:r>
      <w:r w:rsidRPr="00BF5739">
        <w:rPr>
          <w:rFonts w:ascii="ArialMT" w:hAnsi="ArialMT" w:cs="ArialMT"/>
          <w:lang w:val="fr-FR"/>
        </w:rPr>
        <w:t>info@midnitesolar.com</w:t>
      </w:r>
    </w:p>
    <w:p w14:paraId="291C9CFB" w14:textId="09329D23" w:rsidR="009857A6" w:rsidRDefault="009857A6" w:rsidP="009857A6">
      <w:pPr>
        <w:autoSpaceDE w:val="0"/>
        <w:autoSpaceDN w:val="0"/>
        <w:adjustRightInd w:val="0"/>
        <w:rPr>
          <w:rFonts w:ascii="ArialMT" w:hAnsi="ArialMT" w:cs="ArialMT"/>
          <w:lang w:val="fr-FR"/>
        </w:rPr>
      </w:pPr>
      <w:proofErr w:type="gramStart"/>
      <w:r w:rsidRPr="00BF5739">
        <w:rPr>
          <w:rFonts w:ascii="ArialMT" w:hAnsi="ArialMT" w:cs="ArialMT"/>
          <w:lang w:val="fr-FR"/>
        </w:rPr>
        <w:t>PH:</w:t>
      </w:r>
      <w:proofErr w:type="gramEnd"/>
      <w:r w:rsidRPr="00BF5739">
        <w:rPr>
          <w:rFonts w:ascii="ArialMT" w:hAnsi="ArialMT" w:cs="ArialMT"/>
          <w:lang w:val="fr-FR"/>
        </w:rPr>
        <w:t xml:space="preserve"> 360</w:t>
      </w:r>
      <w:r w:rsidR="00F464FF">
        <w:rPr>
          <w:rFonts w:ascii="ArialMT" w:hAnsi="ArialMT" w:cs="ArialMT"/>
          <w:lang w:val="fr-FR"/>
        </w:rPr>
        <w:t>.</w:t>
      </w:r>
      <w:r w:rsidRPr="00BF5739">
        <w:rPr>
          <w:rFonts w:ascii="ArialMT" w:hAnsi="ArialMT" w:cs="ArialMT"/>
          <w:lang w:val="fr-FR"/>
        </w:rPr>
        <w:t>403</w:t>
      </w:r>
      <w:r w:rsidR="00F464FF">
        <w:rPr>
          <w:rFonts w:ascii="ArialMT" w:hAnsi="ArialMT" w:cs="ArialMT"/>
          <w:lang w:val="fr-FR"/>
        </w:rPr>
        <w:t>.</w:t>
      </w:r>
      <w:r w:rsidRPr="00BF5739">
        <w:rPr>
          <w:rFonts w:ascii="ArialMT" w:hAnsi="ArialMT" w:cs="ArialMT"/>
          <w:lang w:val="fr-FR"/>
        </w:rPr>
        <w:t xml:space="preserve">7207 </w:t>
      </w:r>
    </w:p>
    <w:p w14:paraId="49BF105D" w14:textId="018DA778" w:rsidR="009857A6" w:rsidRDefault="009857A6" w:rsidP="009857A6">
      <w:pPr>
        <w:autoSpaceDE w:val="0"/>
        <w:autoSpaceDN w:val="0"/>
        <w:adjustRightInd w:val="0"/>
        <w:rPr>
          <w:rFonts w:ascii="ArialMT" w:hAnsi="ArialMT" w:cs="ArialMT"/>
          <w:lang w:val="fr-FR"/>
        </w:rPr>
      </w:pPr>
      <w:proofErr w:type="gramStart"/>
      <w:r w:rsidRPr="00BF5739">
        <w:rPr>
          <w:rFonts w:ascii="ArialMT" w:hAnsi="ArialMT" w:cs="ArialMT"/>
          <w:lang w:val="fr-FR"/>
        </w:rPr>
        <w:t>FAX:</w:t>
      </w:r>
      <w:proofErr w:type="gramEnd"/>
      <w:r w:rsidRPr="00BF5739">
        <w:rPr>
          <w:rFonts w:ascii="ArialMT" w:hAnsi="ArialMT" w:cs="ArialMT"/>
          <w:lang w:val="fr-FR"/>
        </w:rPr>
        <w:t xml:space="preserve"> 360</w:t>
      </w:r>
      <w:r w:rsidR="00F464FF">
        <w:rPr>
          <w:rFonts w:ascii="ArialMT" w:hAnsi="ArialMT" w:cs="ArialMT"/>
          <w:lang w:val="fr-FR"/>
        </w:rPr>
        <w:t>.</w:t>
      </w:r>
      <w:r w:rsidRPr="00BF5739">
        <w:rPr>
          <w:rFonts w:ascii="ArialMT" w:hAnsi="ArialMT" w:cs="ArialMT"/>
          <w:lang w:val="fr-FR"/>
        </w:rPr>
        <w:t>691</w:t>
      </w:r>
      <w:r w:rsidR="00F464FF">
        <w:rPr>
          <w:rFonts w:ascii="ArialMT" w:hAnsi="ArialMT" w:cs="ArialMT"/>
          <w:lang w:val="fr-FR"/>
        </w:rPr>
        <w:t>.</w:t>
      </w:r>
      <w:r w:rsidRPr="00BF5739">
        <w:rPr>
          <w:rFonts w:ascii="ArialMT" w:hAnsi="ArialMT" w:cs="ArialMT"/>
          <w:lang w:val="fr-FR"/>
        </w:rPr>
        <w:t>6862</w:t>
      </w:r>
    </w:p>
    <w:p w14:paraId="41E3AF0E" w14:textId="77777777" w:rsidR="00885B61" w:rsidRDefault="00885B61" w:rsidP="009857A6">
      <w:pPr>
        <w:autoSpaceDE w:val="0"/>
        <w:autoSpaceDN w:val="0"/>
        <w:adjustRightInd w:val="0"/>
        <w:rPr>
          <w:rFonts w:ascii="ArialMT" w:hAnsi="ArialMT" w:cs="ArialMT"/>
          <w:lang w:val="fr-FR"/>
        </w:rPr>
      </w:pPr>
    </w:p>
    <w:p w14:paraId="56BF7BCF" w14:textId="77777777" w:rsidR="00885B61" w:rsidRPr="00E67AC1" w:rsidRDefault="00885B61" w:rsidP="00885B61">
      <w:pPr>
        <w:pStyle w:val="Title"/>
        <w:jc w:val="center"/>
        <w:rPr>
          <w:b/>
          <w:bCs/>
          <w:sz w:val="32"/>
          <w:szCs w:val="32"/>
        </w:rPr>
      </w:pPr>
      <w:r w:rsidRPr="00E67AC1">
        <w:rPr>
          <w:b/>
          <w:bCs/>
          <w:sz w:val="32"/>
          <w:szCs w:val="32"/>
        </w:rPr>
        <w:lastRenderedPageBreak/>
        <w:t>New Turbo Fan Assembly</w:t>
      </w:r>
    </w:p>
    <w:p w14:paraId="0AFD983B" w14:textId="77777777" w:rsidR="00885B61" w:rsidRDefault="00885B61" w:rsidP="00885B61"/>
    <w:p w14:paraId="3DC5D5B7" w14:textId="77777777" w:rsidR="00885B61" w:rsidRPr="00DF4716" w:rsidRDefault="00885B61" w:rsidP="00885B61">
      <w:pPr>
        <w:rPr>
          <w:rFonts w:asciiTheme="majorHAnsi" w:hAnsiTheme="majorHAnsi"/>
          <w:b/>
          <w:bCs/>
          <w:sz w:val="28"/>
          <w:szCs w:val="28"/>
        </w:rPr>
      </w:pPr>
      <w:r w:rsidRPr="00DF4716">
        <w:rPr>
          <w:rFonts w:asciiTheme="majorHAnsi" w:hAnsiTheme="majorHAnsi"/>
          <w:b/>
          <w:bCs/>
          <w:sz w:val="28"/>
          <w:szCs w:val="28"/>
        </w:rPr>
        <w:t>R</w:t>
      </w:r>
      <w:r w:rsidR="00DF4716">
        <w:rPr>
          <w:rFonts w:asciiTheme="majorHAnsi" w:hAnsiTheme="majorHAnsi"/>
          <w:b/>
          <w:bCs/>
          <w:sz w:val="28"/>
          <w:szCs w:val="28"/>
        </w:rPr>
        <w:t>emoval</w:t>
      </w:r>
    </w:p>
    <w:p w14:paraId="69A4B5DA" w14:textId="77777777" w:rsidR="00885B61" w:rsidRPr="00DF4716" w:rsidRDefault="00885B61" w:rsidP="00885B61">
      <w:pPr>
        <w:rPr>
          <w:rFonts w:asciiTheme="majorHAnsi" w:hAnsiTheme="majorHAnsi"/>
          <w:sz w:val="24"/>
          <w:szCs w:val="24"/>
        </w:rPr>
      </w:pPr>
    </w:p>
    <w:p w14:paraId="6EE16D5F" w14:textId="77777777" w:rsidR="00885B61" w:rsidRPr="00DF4716" w:rsidRDefault="00885B61" w:rsidP="00885B61">
      <w:pPr>
        <w:rPr>
          <w:rFonts w:asciiTheme="majorHAnsi" w:hAnsiTheme="majorHAnsi"/>
          <w:sz w:val="24"/>
          <w:szCs w:val="24"/>
        </w:rPr>
      </w:pPr>
      <w:r w:rsidRPr="00DF4716">
        <w:rPr>
          <w:rFonts w:asciiTheme="majorHAnsi" w:hAnsiTheme="majorHAnsi"/>
          <w:b/>
          <w:bCs/>
          <w:sz w:val="24"/>
          <w:szCs w:val="24"/>
        </w:rPr>
        <w:t>Step 1</w:t>
      </w:r>
      <w:r w:rsidRPr="00DF4716">
        <w:rPr>
          <w:rFonts w:asciiTheme="majorHAnsi" w:hAnsiTheme="majorHAnsi"/>
          <w:sz w:val="24"/>
          <w:szCs w:val="24"/>
        </w:rPr>
        <w:t>: Remove front cover to the Classic.</w:t>
      </w:r>
    </w:p>
    <w:p w14:paraId="592DB50B" w14:textId="77777777" w:rsidR="00885B61" w:rsidRPr="00DF4716" w:rsidRDefault="00885B61" w:rsidP="00885B61">
      <w:pPr>
        <w:rPr>
          <w:rFonts w:asciiTheme="majorHAnsi" w:hAnsiTheme="majorHAnsi"/>
          <w:sz w:val="24"/>
          <w:szCs w:val="24"/>
        </w:rPr>
      </w:pPr>
    </w:p>
    <w:p w14:paraId="4987579D" w14:textId="77777777" w:rsidR="00885B61" w:rsidRPr="00DF4716" w:rsidRDefault="00885B61" w:rsidP="00885B61">
      <w:pPr>
        <w:rPr>
          <w:rFonts w:asciiTheme="majorHAnsi" w:hAnsiTheme="majorHAnsi"/>
          <w:sz w:val="24"/>
          <w:szCs w:val="24"/>
        </w:rPr>
      </w:pPr>
      <w:r w:rsidRPr="00DF4716">
        <w:rPr>
          <w:rFonts w:asciiTheme="majorHAnsi" w:hAnsiTheme="majorHAnsi"/>
          <w:b/>
          <w:bCs/>
          <w:sz w:val="24"/>
          <w:szCs w:val="24"/>
        </w:rPr>
        <w:t>Step 2</w:t>
      </w:r>
      <w:r w:rsidRPr="00DF4716">
        <w:rPr>
          <w:rFonts w:asciiTheme="majorHAnsi" w:hAnsiTheme="majorHAnsi"/>
          <w:sz w:val="24"/>
          <w:szCs w:val="24"/>
        </w:rPr>
        <w:t>: Remove turbo fan wire harness from power board.</w:t>
      </w:r>
    </w:p>
    <w:p w14:paraId="6838FC19" w14:textId="77777777" w:rsidR="00885B61" w:rsidRDefault="00885B61" w:rsidP="00885B61">
      <w:pPr>
        <w:rPr>
          <w:sz w:val="24"/>
          <w:szCs w:val="24"/>
        </w:rPr>
      </w:pPr>
      <w:r>
        <w:rPr>
          <w:noProof/>
        </w:rPr>
        <w:drawing>
          <wp:anchor distT="0" distB="0" distL="114300" distR="114300" simplePos="0" relativeHeight="251699712" behindDoc="0" locked="0" layoutInCell="1" allowOverlap="1" wp14:anchorId="4B75D101" wp14:editId="553CD5A2">
            <wp:simplePos x="0" y="0"/>
            <wp:positionH relativeFrom="margin">
              <wp:posOffset>923925</wp:posOffset>
            </wp:positionH>
            <wp:positionV relativeFrom="paragraph">
              <wp:posOffset>149860</wp:posOffset>
            </wp:positionV>
            <wp:extent cx="2057400" cy="1741063"/>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57400" cy="1741063"/>
                    </a:xfrm>
                    <a:prstGeom prst="rect">
                      <a:avLst/>
                    </a:prstGeom>
                    <a:noFill/>
                    <a:ln>
                      <a:noFill/>
                    </a:ln>
                  </pic:spPr>
                </pic:pic>
              </a:graphicData>
            </a:graphic>
          </wp:anchor>
        </w:drawing>
      </w:r>
    </w:p>
    <w:p w14:paraId="6D2C31A8" w14:textId="77777777" w:rsidR="00885B61" w:rsidRDefault="00885B61" w:rsidP="00885B61">
      <w:pPr>
        <w:rPr>
          <w:sz w:val="24"/>
          <w:szCs w:val="24"/>
        </w:rPr>
      </w:pPr>
    </w:p>
    <w:p w14:paraId="5379ED6C" w14:textId="77777777" w:rsidR="00885B61" w:rsidRDefault="00885B61" w:rsidP="00885B61">
      <w:pPr>
        <w:rPr>
          <w:sz w:val="24"/>
          <w:szCs w:val="24"/>
        </w:rPr>
      </w:pPr>
    </w:p>
    <w:p w14:paraId="07961796" w14:textId="77777777" w:rsidR="00885B61" w:rsidRDefault="00885B61" w:rsidP="00885B61">
      <w:pPr>
        <w:rPr>
          <w:sz w:val="24"/>
          <w:szCs w:val="24"/>
        </w:rPr>
      </w:pPr>
    </w:p>
    <w:p w14:paraId="241396AF" w14:textId="77777777" w:rsidR="00885B61" w:rsidRDefault="00885B61" w:rsidP="00885B61">
      <w:pPr>
        <w:rPr>
          <w:sz w:val="24"/>
          <w:szCs w:val="24"/>
        </w:rPr>
      </w:pPr>
      <w:r>
        <w:rPr>
          <w:noProof/>
        </w:rPr>
        <w:drawing>
          <wp:anchor distT="0" distB="0" distL="114300" distR="114300" simplePos="0" relativeHeight="251698688" behindDoc="0" locked="0" layoutInCell="1" allowOverlap="1" wp14:anchorId="0722CF7D" wp14:editId="19DC8969">
            <wp:simplePos x="0" y="0"/>
            <wp:positionH relativeFrom="column">
              <wp:posOffset>4676775</wp:posOffset>
            </wp:positionH>
            <wp:positionV relativeFrom="paragraph">
              <wp:posOffset>6350</wp:posOffset>
            </wp:positionV>
            <wp:extent cx="1743075" cy="2035175"/>
            <wp:effectExtent l="0" t="0" r="0" b="317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12377"/>
                    <a:stretch/>
                  </pic:blipFill>
                  <pic:spPr bwMode="auto">
                    <a:xfrm>
                      <a:off x="0" y="0"/>
                      <a:ext cx="1743075" cy="2035175"/>
                    </a:xfrm>
                    <a:prstGeom prst="rect">
                      <a:avLst/>
                    </a:prstGeom>
                    <a:noFill/>
                    <a:ln>
                      <a:noFill/>
                    </a:ln>
                    <a:extLst>
                      <a:ext uri="{53640926-AAD7-44D8-BBD7-CCE9431645EC}">
                        <a14:shadowObscured xmlns:a14="http://schemas.microsoft.com/office/drawing/2010/main"/>
                      </a:ext>
                    </a:extLst>
                  </pic:spPr>
                </pic:pic>
              </a:graphicData>
            </a:graphic>
          </wp:anchor>
        </w:drawing>
      </w:r>
    </w:p>
    <w:p w14:paraId="1E886C1A" w14:textId="77777777" w:rsidR="00885B61" w:rsidRDefault="00885B61" w:rsidP="00885B61">
      <w:pPr>
        <w:rPr>
          <w:sz w:val="24"/>
          <w:szCs w:val="24"/>
        </w:rPr>
      </w:pPr>
    </w:p>
    <w:p w14:paraId="72A7E195" w14:textId="77777777" w:rsidR="00885B61" w:rsidRDefault="00885B61" w:rsidP="00885B61">
      <w:pPr>
        <w:rPr>
          <w:sz w:val="24"/>
          <w:szCs w:val="24"/>
        </w:rPr>
      </w:pPr>
    </w:p>
    <w:p w14:paraId="2D85FD8D" w14:textId="77777777" w:rsidR="00885B61" w:rsidRDefault="00885B61" w:rsidP="00885B61">
      <w:pPr>
        <w:rPr>
          <w:sz w:val="24"/>
          <w:szCs w:val="24"/>
        </w:rPr>
      </w:pPr>
    </w:p>
    <w:p w14:paraId="085CDDC5" w14:textId="77777777" w:rsidR="00885B61" w:rsidRDefault="00885B61" w:rsidP="00885B61">
      <w:pPr>
        <w:rPr>
          <w:sz w:val="24"/>
          <w:szCs w:val="24"/>
        </w:rPr>
      </w:pPr>
    </w:p>
    <w:p w14:paraId="6DB49658" w14:textId="77777777" w:rsidR="00885B61" w:rsidRDefault="00885B61" w:rsidP="00885B61">
      <w:pPr>
        <w:rPr>
          <w:sz w:val="24"/>
          <w:szCs w:val="24"/>
        </w:rPr>
      </w:pPr>
    </w:p>
    <w:p w14:paraId="43F8AE9F" w14:textId="77777777" w:rsidR="00885B61" w:rsidRDefault="00885B61" w:rsidP="00885B61">
      <w:pPr>
        <w:rPr>
          <w:sz w:val="24"/>
          <w:szCs w:val="24"/>
        </w:rPr>
      </w:pPr>
    </w:p>
    <w:p w14:paraId="364FDEF5" w14:textId="77777777" w:rsidR="00885B61" w:rsidRPr="00DF4716" w:rsidRDefault="00885B61" w:rsidP="00885B61">
      <w:pPr>
        <w:rPr>
          <w:rFonts w:asciiTheme="majorHAnsi" w:hAnsiTheme="majorHAnsi"/>
          <w:sz w:val="24"/>
          <w:szCs w:val="24"/>
        </w:rPr>
      </w:pPr>
      <w:r w:rsidRPr="00DF4716">
        <w:rPr>
          <w:rFonts w:asciiTheme="majorHAnsi" w:hAnsiTheme="majorHAnsi"/>
          <w:b/>
          <w:bCs/>
          <w:sz w:val="24"/>
          <w:szCs w:val="24"/>
        </w:rPr>
        <w:t>Step 3</w:t>
      </w:r>
      <w:r w:rsidRPr="00DF4716">
        <w:rPr>
          <w:rFonts w:asciiTheme="majorHAnsi" w:hAnsiTheme="majorHAnsi"/>
          <w:sz w:val="24"/>
          <w:szCs w:val="24"/>
        </w:rPr>
        <w:t xml:space="preserve">: Turn Classic over, remove two screws on the back of the Classic that secures the fan assembly to the Classic’s chassis. </w:t>
      </w:r>
    </w:p>
    <w:p w14:paraId="312924A3" w14:textId="77777777" w:rsidR="00885B61" w:rsidRPr="00DF4716" w:rsidRDefault="00885B61" w:rsidP="00885B61">
      <w:pPr>
        <w:rPr>
          <w:rFonts w:asciiTheme="majorHAnsi" w:hAnsiTheme="majorHAnsi"/>
          <w:sz w:val="24"/>
          <w:szCs w:val="24"/>
        </w:rPr>
      </w:pPr>
    </w:p>
    <w:p w14:paraId="126F4D92" w14:textId="77777777" w:rsidR="00885B61" w:rsidRPr="00DF4716" w:rsidRDefault="00885B61" w:rsidP="00885B61">
      <w:pPr>
        <w:rPr>
          <w:rFonts w:asciiTheme="majorHAnsi" w:hAnsiTheme="majorHAnsi"/>
          <w:sz w:val="24"/>
          <w:szCs w:val="24"/>
        </w:rPr>
      </w:pPr>
      <w:r w:rsidRPr="00DF4716">
        <w:rPr>
          <w:rFonts w:asciiTheme="majorHAnsi" w:hAnsiTheme="majorHAnsi"/>
          <w:b/>
          <w:bCs/>
          <w:sz w:val="24"/>
          <w:szCs w:val="24"/>
        </w:rPr>
        <w:t>Step 4</w:t>
      </w:r>
      <w:r w:rsidRPr="00DF4716">
        <w:rPr>
          <w:rFonts w:asciiTheme="majorHAnsi" w:hAnsiTheme="majorHAnsi"/>
          <w:sz w:val="24"/>
          <w:szCs w:val="24"/>
        </w:rPr>
        <w:t xml:space="preserve">: Gently separate fan assembly from the Classic.  Once the fan assembly is off, it can be discarded. </w:t>
      </w:r>
    </w:p>
    <w:p w14:paraId="52FF9109" w14:textId="77777777" w:rsidR="00885B61" w:rsidRDefault="00885B61" w:rsidP="00885B61"/>
    <w:p w14:paraId="316BEC8C" w14:textId="77777777" w:rsidR="00885B61" w:rsidRDefault="00885B61" w:rsidP="00885B61">
      <w:pPr>
        <w:rPr>
          <w:b/>
          <w:bCs/>
          <w:sz w:val="28"/>
          <w:szCs w:val="28"/>
        </w:rPr>
      </w:pPr>
    </w:p>
    <w:p w14:paraId="145E8E61" w14:textId="77777777" w:rsidR="00885B61" w:rsidRPr="00DF4716" w:rsidRDefault="00885B61" w:rsidP="00885B61">
      <w:pPr>
        <w:rPr>
          <w:rFonts w:asciiTheme="majorHAnsi" w:hAnsiTheme="majorHAnsi"/>
          <w:b/>
          <w:bCs/>
          <w:sz w:val="28"/>
          <w:szCs w:val="28"/>
        </w:rPr>
      </w:pPr>
      <w:r w:rsidRPr="00DF4716">
        <w:rPr>
          <w:rFonts w:asciiTheme="majorHAnsi" w:hAnsiTheme="majorHAnsi"/>
          <w:b/>
          <w:bCs/>
          <w:sz w:val="28"/>
          <w:szCs w:val="28"/>
        </w:rPr>
        <w:t>A</w:t>
      </w:r>
      <w:r w:rsidR="00DF4716" w:rsidRPr="00DF4716">
        <w:rPr>
          <w:rFonts w:asciiTheme="majorHAnsi" w:hAnsiTheme="majorHAnsi"/>
          <w:b/>
          <w:bCs/>
          <w:sz w:val="28"/>
          <w:szCs w:val="28"/>
        </w:rPr>
        <w:t>ssembly</w:t>
      </w:r>
    </w:p>
    <w:p w14:paraId="0A88D8B6" w14:textId="77777777" w:rsidR="00885B61" w:rsidRPr="00DF4716" w:rsidRDefault="00885B61" w:rsidP="00885B61">
      <w:pPr>
        <w:rPr>
          <w:rFonts w:asciiTheme="majorHAnsi" w:hAnsiTheme="majorHAnsi"/>
          <w:sz w:val="24"/>
          <w:szCs w:val="24"/>
        </w:rPr>
      </w:pPr>
    </w:p>
    <w:p w14:paraId="3EEE7DCE" w14:textId="77777777" w:rsidR="00885B61" w:rsidRPr="00DF4716" w:rsidRDefault="00885B61" w:rsidP="00885B61">
      <w:pPr>
        <w:rPr>
          <w:rFonts w:asciiTheme="majorHAnsi" w:hAnsiTheme="majorHAnsi"/>
          <w:sz w:val="24"/>
          <w:szCs w:val="24"/>
        </w:rPr>
      </w:pPr>
      <w:r w:rsidRPr="00DF4716">
        <w:rPr>
          <w:rFonts w:asciiTheme="majorHAnsi" w:hAnsiTheme="majorHAnsi"/>
          <w:b/>
          <w:bCs/>
          <w:sz w:val="24"/>
          <w:szCs w:val="24"/>
        </w:rPr>
        <w:t>Step 1</w:t>
      </w:r>
      <w:r w:rsidRPr="00DF4716">
        <w:rPr>
          <w:rFonts w:asciiTheme="majorHAnsi" w:hAnsiTheme="majorHAnsi"/>
          <w:sz w:val="24"/>
          <w:szCs w:val="24"/>
        </w:rPr>
        <w:t>: Insert one matt on to the fan assembly base.  The fan will be “sandwiched” between two matts: one on the bottom of the fan, one on the top.</w:t>
      </w:r>
    </w:p>
    <w:p w14:paraId="5E5D30CF" w14:textId="77777777" w:rsidR="00885B61" w:rsidRPr="00DF4716" w:rsidRDefault="00885B61" w:rsidP="00885B61">
      <w:pPr>
        <w:rPr>
          <w:rFonts w:asciiTheme="majorHAnsi" w:hAnsiTheme="majorHAnsi"/>
          <w:b/>
          <w:bCs/>
          <w:sz w:val="24"/>
          <w:szCs w:val="24"/>
        </w:rPr>
      </w:pPr>
    </w:p>
    <w:p w14:paraId="38266165" w14:textId="77777777" w:rsidR="00885B61" w:rsidRPr="00DF4716" w:rsidRDefault="00885B61" w:rsidP="00885B61">
      <w:pPr>
        <w:rPr>
          <w:rFonts w:asciiTheme="majorHAnsi" w:hAnsiTheme="majorHAnsi"/>
          <w:sz w:val="24"/>
          <w:szCs w:val="24"/>
        </w:rPr>
      </w:pPr>
      <w:r w:rsidRPr="00DF4716">
        <w:rPr>
          <w:rFonts w:asciiTheme="majorHAnsi" w:hAnsiTheme="majorHAnsi"/>
          <w:b/>
          <w:bCs/>
          <w:sz w:val="24"/>
          <w:szCs w:val="24"/>
        </w:rPr>
        <w:t>Step 2</w:t>
      </w:r>
      <w:r w:rsidRPr="00DF4716">
        <w:rPr>
          <w:rFonts w:asciiTheme="majorHAnsi" w:hAnsiTheme="majorHAnsi"/>
          <w:sz w:val="24"/>
          <w:szCs w:val="24"/>
        </w:rPr>
        <w:t xml:space="preserve">: Place the fan into the base with the wires coming out the lower left-hand corner. </w:t>
      </w:r>
    </w:p>
    <w:p w14:paraId="3373449F" w14:textId="77777777" w:rsidR="00885B61" w:rsidRDefault="00885B61" w:rsidP="00885B61">
      <w:pPr>
        <w:rPr>
          <w:sz w:val="24"/>
          <w:szCs w:val="24"/>
        </w:rPr>
      </w:pPr>
    </w:p>
    <w:p w14:paraId="681C54F0" w14:textId="77777777" w:rsidR="00885B61" w:rsidRDefault="00885B61" w:rsidP="00885B61">
      <w:pPr>
        <w:rPr>
          <w:sz w:val="24"/>
          <w:szCs w:val="24"/>
        </w:rPr>
      </w:pPr>
    </w:p>
    <w:p w14:paraId="21F3587A" w14:textId="77777777" w:rsidR="00885B61" w:rsidRDefault="00885B61" w:rsidP="00885B61">
      <w:pPr>
        <w:rPr>
          <w:sz w:val="24"/>
          <w:szCs w:val="24"/>
        </w:rPr>
      </w:pPr>
      <w:r w:rsidRPr="00885B61">
        <w:rPr>
          <w:b/>
          <w:bCs/>
          <w:noProof/>
          <w:sz w:val="24"/>
          <w:szCs w:val="24"/>
        </w:rPr>
        <w:drawing>
          <wp:anchor distT="0" distB="0" distL="114300" distR="114300" simplePos="0" relativeHeight="251703808" behindDoc="0" locked="0" layoutInCell="1" allowOverlap="1" wp14:anchorId="5DBC4E23" wp14:editId="3C9047A7">
            <wp:simplePos x="0" y="0"/>
            <wp:positionH relativeFrom="margin">
              <wp:align>center</wp:align>
            </wp:positionH>
            <wp:positionV relativeFrom="paragraph">
              <wp:posOffset>15875</wp:posOffset>
            </wp:positionV>
            <wp:extent cx="1682115" cy="2247900"/>
            <wp:effectExtent l="0" t="0" r="0" b="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82115" cy="2247900"/>
                    </a:xfrm>
                    <a:prstGeom prst="rect">
                      <a:avLst/>
                    </a:prstGeom>
                    <a:noFill/>
                  </pic:spPr>
                </pic:pic>
              </a:graphicData>
            </a:graphic>
          </wp:anchor>
        </w:drawing>
      </w:r>
    </w:p>
    <w:p w14:paraId="0F95F945" w14:textId="77777777" w:rsidR="00885B61" w:rsidRDefault="00885B61" w:rsidP="00885B61">
      <w:pPr>
        <w:rPr>
          <w:sz w:val="24"/>
          <w:szCs w:val="24"/>
        </w:rPr>
      </w:pPr>
    </w:p>
    <w:p w14:paraId="07888158" w14:textId="77777777" w:rsidR="00885B61" w:rsidRDefault="00885B61" w:rsidP="00885B61">
      <w:pPr>
        <w:rPr>
          <w:sz w:val="24"/>
          <w:szCs w:val="24"/>
        </w:rPr>
      </w:pPr>
    </w:p>
    <w:p w14:paraId="1AD6C611" w14:textId="77777777" w:rsidR="00885B61" w:rsidRDefault="00885B61" w:rsidP="00885B61">
      <w:pPr>
        <w:rPr>
          <w:sz w:val="24"/>
          <w:szCs w:val="24"/>
        </w:rPr>
      </w:pPr>
    </w:p>
    <w:p w14:paraId="3C793D63" w14:textId="77777777" w:rsidR="00885B61" w:rsidRDefault="00885B61" w:rsidP="00885B61">
      <w:pPr>
        <w:rPr>
          <w:sz w:val="24"/>
          <w:szCs w:val="24"/>
        </w:rPr>
      </w:pPr>
    </w:p>
    <w:p w14:paraId="1234D62F" w14:textId="77777777" w:rsidR="00885B61" w:rsidRDefault="00885B61" w:rsidP="00885B61">
      <w:pPr>
        <w:rPr>
          <w:sz w:val="24"/>
          <w:szCs w:val="24"/>
        </w:rPr>
      </w:pPr>
    </w:p>
    <w:p w14:paraId="10098D0A" w14:textId="77777777" w:rsidR="00885B61" w:rsidRDefault="00885B61" w:rsidP="00885B61">
      <w:pPr>
        <w:rPr>
          <w:sz w:val="24"/>
          <w:szCs w:val="24"/>
        </w:rPr>
      </w:pPr>
    </w:p>
    <w:p w14:paraId="59746271" w14:textId="77777777" w:rsidR="00885B61" w:rsidRDefault="00885B61" w:rsidP="00885B61">
      <w:pPr>
        <w:rPr>
          <w:sz w:val="24"/>
          <w:szCs w:val="24"/>
        </w:rPr>
      </w:pPr>
    </w:p>
    <w:p w14:paraId="60F17086" w14:textId="77777777" w:rsidR="00885B61" w:rsidRDefault="00885B61" w:rsidP="00885B61">
      <w:pPr>
        <w:rPr>
          <w:sz w:val="24"/>
          <w:szCs w:val="24"/>
        </w:rPr>
      </w:pPr>
    </w:p>
    <w:p w14:paraId="2976BEF7" w14:textId="77777777" w:rsidR="00885B61" w:rsidRDefault="00885B61" w:rsidP="00885B61">
      <w:pPr>
        <w:rPr>
          <w:sz w:val="24"/>
          <w:szCs w:val="24"/>
        </w:rPr>
      </w:pPr>
    </w:p>
    <w:p w14:paraId="4B88CDFD" w14:textId="77777777" w:rsidR="00885B61" w:rsidRDefault="00885B61" w:rsidP="00885B61">
      <w:pPr>
        <w:rPr>
          <w:sz w:val="24"/>
          <w:szCs w:val="24"/>
        </w:rPr>
      </w:pPr>
    </w:p>
    <w:p w14:paraId="5A534EF5" w14:textId="77777777" w:rsidR="00885B61" w:rsidRDefault="00885B61" w:rsidP="00885B61">
      <w:pPr>
        <w:rPr>
          <w:sz w:val="24"/>
          <w:szCs w:val="24"/>
        </w:rPr>
      </w:pPr>
    </w:p>
    <w:p w14:paraId="4908E3FF" w14:textId="77777777" w:rsidR="00885B61" w:rsidRPr="00DF4716" w:rsidRDefault="00885B61" w:rsidP="00885B61">
      <w:pPr>
        <w:rPr>
          <w:rFonts w:asciiTheme="majorHAnsi" w:hAnsiTheme="majorHAnsi"/>
          <w:sz w:val="24"/>
          <w:szCs w:val="24"/>
        </w:rPr>
      </w:pPr>
      <w:r w:rsidRPr="00DF4716">
        <w:rPr>
          <w:rFonts w:asciiTheme="majorHAnsi" w:hAnsiTheme="majorHAnsi"/>
          <w:b/>
          <w:bCs/>
          <w:sz w:val="24"/>
          <w:szCs w:val="24"/>
        </w:rPr>
        <w:lastRenderedPageBreak/>
        <w:t>Step 3</w:t>
      </w:r>
      <w:r w:rsidRPr="00DF4716">
        <w:rPr>
          <w:rFonts w:asciiTheme="majorHAnsi" w:hAnsiTheme="majorHAnsi"/>
          <w:sz w:val="24"/>
          <w:szCs w:val="24"/>
        </w:rPr>
        <w:t xml:space="preserve">: Insert one matt on top of the fan. </w:t>
      </w:r>
    </w:p>
    <w:p w14:paraId="751F830D" w14:textId="77777777" w:rsidR="00885B61" w:rsidRPr="00DF4716" w:rsidRDefault="00885B61" w:rsidP="00885B61">
      <w:pPr>
        <w:rPr>
          <w:rFonts w:asciiTheme="majorHAnsi" w:hAnsiTheme="majorHAnsi"/>
          <w:b/>
          <w:bCs/>
          <w:sz w:val="24"/>
          <w:szCs w:val="24"/>
        </w:rPr>
      </w:pPr>
    </w:p>
    <w:p w14:paraId="54F38C9F" w14:textId="77777777" w:rsidR="00885B61" w:rsidRPr="00DF4716" w:rsidRDefault="00885B61" w:rsidP="00885B61">
      <w:pPr>
        <w:rPr>
          <w:rFonts w:asciiTheme="majorHAnsi" w:hAnsiTheme="majorHAnsi"/>
          <w:sz w:val="24"/>
          <w:szCs w:val="24"/>
        </w:rPr>
      </w:pPr>
      <w:r w:rsidRPr="00DF4716">
        <w:rPr>
          <w:rFonts w:asciiTheme="majorHAnsi" w:hAnsiTheme="majorHAnsi"/>
          <w:b/>
          <w:bCs/>
          <w:sz w:val="24"/>
          <w:szCs w:val="24"/>
        </w:rPr>
        <w:t>Step 4</w:t>
      </w:r>
      <w:r w:rsidRPr="00DF4716">
        <w:rPr>
          <w:rFonts w:asciiTheme="majorHAnsi" w:hAnsiTheme="majorHAnsi"/>
          <w:sz w:val="24"/>
          <w:szCs w:val="24"/>
        </w:rPr>
        <w:t>: Place the fan assembly cover on top of the base and fan.</w:t>
      </w:r>
    </w:p>
    <w:p w14:paraId="1E669631" w14:textId="77777777" w:rsidR="00885B61" w:rsidRPr="00DF4716" w:rsidRDefault="00885B61" w:rsidP="00885B61">
      <w:pPr>
        <w:rPr>
          <w:rFonts w:asciiTheme="majorHAnsi" w:hAnsiTheme="majorHAnsi"/>
          <w:b/>
          <w:bCs/>
          <w:sz w:val="24"/>
          <w:szCs w:val="24"/>
        </w:rPr>
      </w:pPr>
      <w:r w:rsidRPr="00DF4716">
        <w:rPr>
          <w:rFonts w:asciiTheme="majorHAnsi" w:hAnsiTheme="majorHAnsi"/>
          <w:b/>
          <w:bCs/>
          <w:noProof/>
        </w:rPr>
        <w:drawing>
          <wp:anchor distT="0" distB="0" distL="114300" distR="114300" simplePos="0" relativeHeight="251697664" behindDoc="0" locked="0" layoutInCell="1" allowOverlap="1" wp14:anchorId="74A221FE" wp14:editId="0619A897">
            <wp:simplePos x="0" y="0"/>
            <wp:positionH relativeFrom="margin">
              <wp:align>right</wp:align>
            </wp:positionH>
            <wp:positionV relativeFrom="paragraph">
              <wp:posOffset>125730</wp:posOffset>
            </wp:positionV>
            <wp:extent cx="2426335" cy="1819910"/>
            <wp:effectExtent l="0" t="1587" r="0" b="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16200000">
                      <a:off x="0" y="0"/>
                      <a:ext cx="2426335" cy="1819910"/>
                    </a:xfrm>
                    <a:prstGeom prst="rect">
                      <a:avLst/>
                    </a:prstGeom>
                    <a:noFill/>
                    <a:ln>
                      <a:noFill/>
                    </a:ln>
                  </pic:spPr>
                </pic:pic>
              </a:graphicData>
            </a:graphic>
          </wp:anchor>
        </w:drawing>
      </w:r>
    </w:p>
    <w:p w14:paraId="609C94E4" w14:textId="77777777" w:rsidR="00885B61" w:rsidRPr="00DF4716" w:rsidRDefault="00885B61" w:rsidP="00885B61">
      <w:pPr>
        <w:rPr>
          <w:rFonts w:asciiTheme="majorHAnsi" w:hAnsiTheme="majorHAnsi"/>
          <w:sz w:val="24"/>
          <w:szCs w:val="24"/>
        </w:rPr>
      </w:pPr>
      <w:r w:rsidRPr="00DF4716">
        <w:rPr>
          <w:rFonts w:asciiTheme="majorHAnsi" w:hAnsiTheme="majorHAnsi"/>
          <w:b/>
          <w:bCs/>
          <w:sz w:val="24"/>
          <w:szCs w:val="24"/>
        </w:rPr>
        <w:t>Step 5</w:t>
      </w:r>
      <w:r w:rsidRPr="00DF4716">
        <w:rPr>
          <w:rFonts w:asciiTheme="majorHAnsi" w:hAnsiTheme="majorHAnsi"/>
          <w:sz w:val="24"/>
          <w:szCs w:val="24"/>
        </w:rPr>
        <w:t>: Line up the four screws.  Ensure the fan wires are not pinched or crushed, and that they are routed as shown in the picture. Tighten the screws.</w:t>
      </w:r>
    </w:p>
    <w:p w14:paraId="7208C66B" w14:textId="77777777" w:rsidR="00885B61" w:rsidRPr="00DF4716" w:rsidRDefault="00885B61" w:rsidP="00885B61">
      <w:pPr>
        <w:rPr>
          <w:rFonts w:asciiTheme="majorHAnsi" w:hAnsiTheme="majorHAnsi"/>
          <w:b/>
          <w:bCs/>
          <w:sz w:val="24"/>
          <w:szCs w:val="24"/>
        </w:rPr>
      </w:pPr>
    </w:p>
    <w:p w14:paraId="55B0DDAC" w14:textId="77777777" w:rsidR="00885B61" w:rsidRPr="00DF4716" w:rsidRDefault="00885B61" w:rsidP="00885B61">
      <w:pPr>
        <w:rPr>
          <w:rFonts w:asciiTheme="majorHAnsi" w:hAnsiTheme="majorHAnsi"/>
          <w:sz w:val="24"/>
          <w:szCs w:val="24"/>
        </w:rPr>
      </w:pPr>
      <w:r w:rsidRPr="00DF4716">
        <w:rPr>
          <w:rFonts w:asciiTheme="majorHAnsi" w:hAnsiTheme="majorHAnsi"/>
          <w:b/>
          <w:bCs/>
          <w:sz w:val="24"/>
          <w:szCs w:val="24"/>
        </w:rPr>
        <w:t>Step 6</w:t>
      </w:r>
      <w:r w:rsidRPr="00DF4716">
        <w:rPr>
          <w:rFonts w:asciiTheme="majorHAnsi" w:hAnsiTheme="majorHAnsi"/>
          <w:sz w:val="24"/>
          <w:szCs w:val="24"/>
        </w:rPr>
        <w:t xml:space="preserve">: Pop the top vent into place. </w:t>
      </w:r>
    </w:p>
    <w:p w14:paraId="7D34F16A" w14:textId="77777777" w:rsidR="00885B61" w:rsidRDefault="00885B61" w:rsidP="00885B61">
      <w:pPr>
        <w:rPr>
          <w:sz w:val="24"/>
          <w:szCs w:val="24"/>
        </w:rPr>
      </w:pPr>
      <w:r>
        <w:rPr>
          <w:noProof/>
        </w:rPr>
        <w:drawing>
          <wp:anchor distT="0" distB="0" distL="114300" distR="114300" simplePos="0" relativeHeight="251696640" behindDoc="0" locked="0" layoutInCell="1" allowOverlap="1" wp14:anchorId="7233FB6A" wp14:editId="216550F2">
            <wp:simplePos x="0" y="0"/>
            <wp:positionH relativeFrom="column">
              <wp:posOffset>1006475</wp:posOffset>
            </wp:positionH>
            <wp:positionV relativeFrom="paragraph">
              <wp:posOffset>22860</wp:posOffset>
            </wp:positionV>
            <wp:extent cx="1821815" cy="2428875"/>
            <wp:effectExtent l="0" t="0" r="6985" b="9525"/>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21815" cy="2428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1E58DB" w14:textId="77777777" w:rsidR="00885B61" w:rsidRDefault="00885B61" w:rsidP="00885B61">
      <w:pPr>
        <w:rPr>
          <w:sz w:val="24"/>
          <w:szCs w:val="24"/>
        </w:rPr>
      </w:pPr>
    </w:p>
    <w:p w14:paraId="6E43B261" w14:textId="77777777" w:rsidR="00885B61" w:rsidRDefault="00885B61" w:rsidP="00885B61">
      <w:pPr>
        <w:rPr>
          <w:sz w:val="24"/>
          <w:szCs w:val="24"/>
        </w:rPr>
      </w:pPr>
    </w:p>
    <w:p w14:paraId="361F37F0" w14:textId="77777777" w:rsidR="00885B61" w:rsidRDefault="00885B61" w:rsidP="00885B61">
      <w:pPr>
        <w:rPr>
          <w:sz w:val="24"/>
          <w:szCs w:val="24"/>
        </w:rPr>
      </w:pPr>
    </w:p>
    <w:p w14:paraId="66B1C009" w14:textId="77777777" w:rsidR="00885B61" w:rsidRDefault="00885B61" w:rsidP="00885B61">
      <w:pPr>
        <w:rPr>
          <w:sz w:val="24"/>
          <w:szCs w:val="24"/>
        </w:rPr>
      </w:pPr>
    </w:p>
    <w:p w14:paraId="4C210EE8" w14:textId="77777777" w:rsidR="00885B61" w:rsidRDefault="00885B61" w:rsidP="00885B61">
      <w:pPr>
        <w:rPr>
          <w:sz w:val="24"/>
          <w:szCs w:val="24"/>
        </w:rPr>
      </w:pPr>
    </w:p>
    <w:p w14:paraId="2B45BADE" w14:textId="77777777" w:rsidR="00885B61" w:rsidRDefault="00885B61" w:rsidP="00885B61">
      <w:pPr>
        <w:rPr>
          <w:sz w:val="24"/>
          <w:szCs w:val="24"/>
        </w:rPr>
      </w:pPr>
    </w:p>
    <w:p w14:paraId="2D1E8F4C" w14:textId="77777777" w:rsidR="00885B61" w:rsidRDefault="00885B61" w:rsidP="00885B61">
      <w:pPr>
        <w:rPr>
          <w:sz w:val="24"/>
          <w:szCs w:val="24"/>
        </w:rPr>
      </w:pPr>
    </w:p>
    <w:p w14:paraId="086C1661" w14:textId="77777777" w:rsidR="00885B61" w:rsidRDefault="00885B61" w:rsidP="00885B61">
      <w:pPr>
        <w:rPr>
          <w:sz w:val="24"/>
          <w:szCs w:val="24"/>
        </w:rPr>
      </w:pPr>
    </w:p>
    <w:p w14:paraId="35A32A75" w14:textId="77777777" w:rsidR="00885B61" w:rsidRDefault="00885B61" w:rsidP="00885B61">
      <w:pPr>
        <w:rPr>
          <w:sz w:val="24"/>
          <w:szCs w:val="24"/>
        </w:rPr>
      </w:pPr>
    </w:p>
    <w:p w14:paraId="4FA08C37" w14:textId="77777777" w:rsidR="00885B61" w:rsidRDefault="00885B61" w:rsidP="00885B61">
      <w:pPr>
        <w:rPr>
          <w:sz w:val="24"/>
          <w:szCs w:val="24"/>
        </w:rPr>
      </w:pPr>
    </w:p>
    <w:p w14:paraId="5D2FFF48" w14:textId="77777777" w:rsidR="00885B61" w:rsidRDefault="00885B61" w:rsidP="00885B61">
      <w:pPr>
        <w:rPr>
          <w:sz w:val="24"/>
          <w:szCs w:val="24"/>
        </w:rPr>
      </w:pPr>
    </w:p>
    <w:p w14:paraId="15615D2D" w14:textId="77777777" w:rsidR="00885B61" w:rsidRDefault="00885B61" w:rsidP="00885B61">
      <w:pPr>
        <w:rPr>
          <w:sz w:val="24"/>
          <w:szCs w:val="24"/>
        </w:rPr>
      </w:pPr>
    </w:p>
    <w:p w14:paraId="53405007" w14:textId="77777777" w:rsidR="00885B61" w:rsidRDefault="00885B61" w:rsidP="00885B61">
      <w:pPr>
        <w:rPr>
          <w:sz w:val="24"/>
          <w:szCs w:val="24"/>
        </w:rPr>
      </w:pPr>
    </w:p>
    <w:p w14:paraId="654AFDB9" w14:textId="77777777" w:rsidR="00885B61" w:rsidRPr="00F40D79" w:rsidRDefault="00885B61" w:rsidP="00885B61">
      <w:pPr>
        <w:rPr>
          <w:sz w:val="24"/>
          <w:szCs w:val="24"/>
        </w:rPr>
      </w:pPr>
      <w:r w:rsidRPr="00DF4716">
        <w:rPr>
          <w:rFonts w:asciiTheme="majorHAnsi" w:hAnsiTheme="majorHAnsi"/>
          <w:b/>
          <w:bCs/>
          <w:sz w:val="24"/>
          <w:szCs w:val="24"/>
        </w:rPr>
        <w:t>Step 7</w:t>
      </w:r>
      <w:r w:rsidRPr="00DF4716">
        <w:rPr>
          <w:rFonts w:asciiTheme="majorHAnsi" w:hAnsiTheme="majorHAnsi"/>
          <w:sz w:val="24"/>
          <w:szCs w:val="24"/>
        </w:rPr>
        <w:t>: Use the screws to mount the base back on the Classic</w:t>
      </w:r>
      <w:r w:rsidRPr="00F40D79">
        <w:rPr>
          <w:sz w:val="24"/>
          <w:szCs w:val="24"/>
        </w:rPr>
        <w:t xml:space="preserve">: </w:t>
      </w:r>
    </w:p>
    <w:p w14:paraId="08F4929A" w14:textId="77777777" w:rsidR="00885B61" w:rsidRDefault="00885B61" w:rsidP="00885B61"/>
    <w:p w14:paraId="29A8E31B" w14:textId="77777777" w:rsidR="00885B61" w:rsidRDefault="00885B61" w:rsidP="00885B61">
      <w:pPr>
        <w:rPr>
          <w:noProof/>
        </w:rPr>
      </w:pPr>
    </w:p>
    <w:p w14:paraId="4F1D4F62" w14:textId="77777777" w:rsidR="00885B61" w:rsidRDefault="00885B61" w:rsidP="00885B61"/>
    <w:p w14:paraId="327B54DE" w14:textId="77777777" w:rsidR="00885B61" w:rsidRPr="00BF5739" w:rsidRDefault="00885B61" w:rsidP="009857A6">
      <w:pPr>
        <w:autoSpaceDE w:val="0"/>
        <w:autoSpaceDN w:val="0"/>
        <w:adjustRightInd w:val="0"/>
        <w:rPr>
          <w:rFonts w:ascii="ArialMT" w:hAnsi="ArialMT" w:cs="ArialMT"/>
          <w:lang w:val="fr-FR"/>
        </w:rPr>
      </w:pPr>
      <w:r>
        <w:rPr>
          <w:noProof/>
        </w:rPr>
        <w:drawing>
          <wp:anchor distT="0" distB="0" distL="114300" distR="114300" simplePos="0" relativeHeight="251701760" behindDoc="0" locked="0" layoutInCell="1" allowOverlap="1" wp14:anchorId="0C8279C4" wp14:editId="46DF0E35">
            <wp:simplePos x="0" y="0"/>
            <wp:positionH relativeFrom="margin">
              <wp:align>center</wp:align>
            </wp:positionH>
            <wp:positionV relativeFrom="paragraph">
              <wp:posOffset>8890</wp:posOffset>
            </wp:positionV>
            <wp:extent cx="2695575" cy="1916241"/>
            <wp:effectExtent l="0" t="0" r="0" b="8255"/>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 r="1001" b="47200"/>
                    <a:stretch/>
                  </pic:blipFill>
                  <pic:spPr bwMode="auto">
                    <a:xfrm>
                      <a:off x="0" y="0"/>
                      <a:ext cx="2695575" cy="1916241"/>
                    </a:xfrm>
                    <a:prstGeom prst="rect">
                      <a:avLst/>
                    </a:prstGeom>
                    <a:noFill/>
                    <a:ln>
                      <a:noFill/>
                    </a:ln>
                    <a:extLst>
                      <a:ext uri="{53640926-AAD7-44D8-BBD7-CCE9431645EC}">
                        <a14:shadowObscured xmlns:a14="http://schemas.microsoft.com/office/drawing/2010/main"/>
                      </a:ext>
                    </a:extLst>
                  </pic:spPr>
                </pic:pic>
              </a:graphicData>
            </a:graphic>
          </wp:anchor>
        </w:drawing>
      </w:r>
    </w:p>
    <w:p w14:paraId="4073A290" w14:textId="77777777" w:rsidR="009857A6" w:rsidRPr="004458A4" w:rsidRDefault="009857A6" w:rsidP="004458A4">
      <w:pPr>
        <w:rPr>
          <w:rFonts w:asciiTheme="majorHAnsi" w:eastAsia="Calibri" w:hAnsiTheme="majorHAnsi" w:cs="Times New Roman"/>
          <w:color w:val="000000"/>
          <w:sz w:val="24"/>
          <w:szCs w:val="24"/>
        </w:rPr>
      </w:pPr>
    </w:p>
    <w:sectPr w:rsidR="009857A6" w:rsidRPr="004458A4" w:rsidSect="009E041F">
      <w:headerReference w:type="default" r:id="rId90"/>
      <w:footerReference w:type="even" r:id="rId91"/>
      <w:footerReference w:type="default" r:id="rId92"/>
      <w:pgSz w:w="12240" w:h="15840" w:code="1"/>
      <w:pgMar w:top="408" w:right="990" w:bottom="576" w:left="270" w:header="144" w:footer="0" w:gutter="72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C893C0" w14:textId="77777777" w:rsidR="000814D3" w:rsidRDefault="000814D3" w:rsidP="0032051E">
      <w:r>
        <w:separator/>
      </w:r>
    </w:p>
  </w:endnote>
  <w:endnote w:type="continuationSeparator" w:id="0">
    <w:p w14:paraId="33E4E2CD" w14:textId="77777777" w:rsidR="000814D3" w:rsidRDefault="000814D3" w:rsidP="003205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MyriadPro-Light">
    <w:altName w:val="Times New Roman"/>
    <w:charset w:val="00"/>
    <w:family w:val="auto"/>
    <w:pitch w:val="variable"/>
  </w:font>
  <w:font w:name="MyriadPro-Regular">
    <w:altName w:val="Times New Roman"/>
    <w:charset w:val="00"/>
    <w:family w:val="auto"/>
    <w:pitch w:val="variable"/>
  </w:font>
  <w:font w:name="Fo0S0">
    <w:altName w:val="Calibri"/>
    <w:panose1 w:val="00000000000000000000"/>
    <w:charset w:val="00"/>
    <w:family w:val="swiss"/>
    <w:notTrueType/>
    <w:pitch w:val="default"/>
    <w:sig w:usb0="00000003" w:usb1="00000000" w:usb2="00000000" w:usb3="00000000" w:csb0="00000001" w:csb1="00000000"/>
  </w:font>
  <w:font w:name="Fo3S0">
    <w:altName w:val="Calibri"/>
    <w:panose1 w:val="00000000000000000000"/>
    <w:charset w:val="00"/>
    <w:family w:val="swiss"/>
    <w:notTrueType/>
    <w:pitch w:val="default"/>
    <w:sig w:usb0="00000003" w:usb1="00000000" w:usb2="00000000" w:usb3="00000000" w:csb0="00000001" w:csb1="00000000"/>
  </w:font>
  <w:font w:name="Calibri Light ,sans-serif">
    <w:altName w:val="Times New Roman"/>
    <w:panose1 w:val="00000000000000000000"/>
    <w:charset w:val="00"/>
    <w:family w:val="roman"/>
    <w:notTrueType/>
    <w:pitch w:val="default"/>
  </w:font>
  <w:font w:name="Arial-BoldMT">
    <w:altName w:val="Arial"/>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AD9CA" w14:textId="77777777" w:rsidR="006E0AD9" w:rsidRDefault="00524252">
    <w:pPr>
      <w:pStyle w:val="Footer"/>
      <w:pBdr>
        <w:top w:val="single" w:sz="4" w:space="1" w:color="D9D9D9" w:themeColor="background1" w:themeShade="D9"/>
      </w:pBdr>
      <w:rPr>
        <w:b/>
        <w:bCs/>
      </w:rPr>
    </w:pPr>
    <w:sdt>
      <w:sdtPr>
        <w:id w:val="1793629121"/>
        <w:docPartObj>
          <w:docPartGallery w:val="Page Numbers (Bottom of Page)"/>
          <w:docPartUnique/>
        </w:docPartObj>
      </w:sdtPr>
      <w:sdtEndPr>
        <w:rPr>
          <w:color w:val="808080" w:themeColor="background1" w:themeShade="80"/>
          <w:spacing w:val="60"/>
        </w:rPr>
      </w:sdtEndPr>
      <w:sdtContent>
        <w:r w:rsidR="006E0AD9">
          <w:fldChar w:fldCharType="begin"/>
        </w:r>
        <w:r w:rsidR="006E0AD9">
          <w:instrText xml:space="preserve"> PAGE   \* MERGEFORMAT </w:instrText>
        </w:r>
        <w:r w:rsidR="006E0AD9">
          <w:fldChar w:fldCharType="separate"/>
        </w:r>
        <w:r w:rsidR="006E0AD9" w:rsidRPr="00F6180E">
          <w:rPr>
            <w:b/>
            <w:bCs/>
            <w:noProof/>
          </w:rPr>
          <w:t>2</w:t>
        </w:r>
        <w:r w:rsidR="006E0AD9">
          <w:rPr>
            <w:b/>
            <w:bCs/>
            <w:noProof/>
          </w:rPr>
          <w:fldChar w:fldCharType="end"/>
        </w:r>
        <w:r w:rsidR="006E0AD9">
          <w:rPr>
            <w:b/>
            <w:bCs/>
          </w:rPr>
          <w:t xml:space="preserve"> | </w:t>
        </w:r>
        <w:r w:rsidR="006E0AD9">
          <w:rPr>
            <w:color w:val="808080" w:themeColor="background1" w:themeShade="80"/>
            <w:spacing w:val="60"/>
          </w:rPr>
          <w:t xml:space="preserve">Page                                                               </w:t>
        </w:r>
      </w:sdtContent>
    </w:sdt>
    <w:r w:rsidR="006E0AD9">
      <w:rPr>
        <w:color w:val="808080" w:themeColor="background1" w:themeShade="80"/>
        <w:spacing w:val="60"/>
      </w:rPr>
      <w:t>10-208-1 REV: -</w:t>
    </w:r>
  </w:p>
  <w:p w14:paraId="31521A96" w14:textId="77777777" w:rsidR="006E0AD9" w:rsidRDefault="006E0AD9">
    <w:pPr>
      <w:pStyle w:val="Footer"/>
    </w:pPr>
  </w:p>
  <w:p w14:paraId="35D2BE3D" w14:textId="77777777" w:rsidR="006E0AD9" w:rsidRDefault="006E0AD9"/>
  <w:p w14:paraId="70D90A84" w14:textId="77777777" w:rsidR="006E0AD9" w:rsidRDefault="006E0AD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2633780"/>
      <w:docPartObj>
        <w:docPartGallery w:val="Page Numbers (Bottom of Page)"/>
        <w:docPartUnique/>
      </w:docPartObj>
    </w:sdtPr>
    <w:sdtEndPr>
      <w:rPr>
        <w:color w:val="808080" w:themeColor="background1" w:themeShade="80"/>
        <w:spacing w:val="60"/>
      </w:rPr>
    </w:sdtEndPr>
    <w:sdtContent>
      <w:p w14:paraId="1E1AAD70" w14:textId="3B206949" w:rsidR="006E0AD9" w:rsidRDefault="006E0AD9" w:rsidP="00182A1E">
        <w:pPr>
          <w:pStyle w:val="Footer"/>
          <w:pBdr>
            <w:top w:val="single" w:sz="4" w:space="0" w:color="D9D9D9" w:themeColor="background1" w:themeShade="D9"/>
          </w:pBdr>
          <w:rPr>
            <w:b/>
            <w:bCs/>
          </w:rPr>
        </w:pPr>
        <w:r>
          <w:fldChar w:fldCharType="begin"/>
        </w:r>
        <w:r>
          <w:instrText xml:space="preserve"> PAGE   \* MERGEFORMAT </w:instrText>
        </w:r>
        <w:r>
          <w:fldChar w:fldCharType="separate"/>
        </w:r>
        <w:r w:rsidRPr="00DF4DD7">
          <w:rPr>
            <w:b/>
            <w:bCs/>
            <w:noProof/>
          </w:rPr>
          <w:t>41</w:t>
        </w:r>
        <w:r>
          <w:rPr>
            <w:b/>
            <w:bCs/>
            <w:noProof/>
          </w:rPr>
          <w:fldChar w:fldCharType="end"/>
        </w:r>
        <w:r>
          <w:rPr>
            <w:b/>
            <w:bCs/>
          </w:rPr>
          <w:t xml:space="preserve"> | </w:t>
        </w:r>
        <w:r>
          <w:rPr>
            <w:color w:val="808080" w:themeColor="background1" w:themeShade="80"/>
            <w:spacing w:val="60"/>
          </w:rPr>
          <w:t xml:space="preserve">Page                                                          10-001-1    REV </w:t>
        </w:r>
        <w:r w:rsidR="000D37B3">
          <w:rPr>
            <w:color w:val="808080" w:themeColor="background1" w:themeShade="80"/>
            <w:spacing w:val="60"/>
          </w:rPr>
          <w:t>V</w:t>
        </w:r>
      </w:p>
    </w:sdtContent>
  </w:sdt>
  <w:p w14:paraId="007C711E" w14:textId="77777777" w:rsidR="006E0AD9" w:rsidRDefault="006E0AD9">
    <w:pPr>
      <w:pStyle w:val="Footer"/>
    </w:pPr>
  </w:p>
  <w:p w14:paraId="410C2DB1" w14:textId="77777777" w:rsidR="006E0AD9" w:rsidRDefault="006E0AD9"/>
  <w:p w14:paraId="0B41B613" w14:textId="77777777" w:rsidR="006E0AD9" w:rsidRDefault="006E0AD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18CFCE" w14:textId="77777777" w:rsidR="000814D3" w:rsidRDefault="000814D3" w:rsidP="0032051E">
      <w:r>
        <w:separator/>
      </w:r>
    </w:p>
  </w:footnote>
  <w:footnote w:type="continuationSeparator" w:id="0">
    <w:p w14:paraId="7CA6F711" w14:textId="77777777" w:rsidR="000814D3" w:rsidRDefault="000814D3" w:rsidP="003205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8157F" w14:textId="68195799" w:rsidR="006E0AD9" w:rsidRDefault="006E0AD9" w:rsidP="009732ED">
    <w:pPr>
      <w:pStyle w:val="Header"/>
      <w:jc w:val="center"/>
      <w:rPr>
        <w:rFonts w:ascii="Times New Roman" w:hAnsi="Times New Roman" w:cs="Times New Roman"/>
        <w:sz w:val="32"/>
        <w:szCs w:val="32"/>
      </w:rPr>
    </w:pPr>
    <w:r w:rsidRPr="00C51F80">
      <w:rPr>
        <w:rFonts w:ascii="Times New Roman" w:hAnsi="Times New Roman" w:cs="Times New Roman"/>
        <w:b/>
        <w:sz w:val="32"/>
        <w:szCs w:val="32"/>
      </w:rPr>
      <w:t>Classic Manual</w:t>
    </w:r>
    <w:r>
      <w:rPr>
        <w:rFonts w:ascii="Times New Roman" w:hAnsi="Times New Roman" w:cs="Times New Roman"/>
        <w:sz w:val="32"/>
        <w:szCs w:val="32"/>
      </w:rPr>
      <w:t xml:space="preserve">     </w:t>
    </w:r>
    <w:r w:rsidR="00413CFB">
      <w:rPr>
        <w:rFonts w:ascii="Times New Roman" w:hAnsi="Times New Roman" w:cs="Times New Roman"/>
        <w:sz w:val="32"/>
        <w:szCs w:val="32"/>
      </w:rPr>
      <w:t xml:space="preserve">(Firmware </w:t>
    </w:r>
    <w:r>
      <w:rPr>
        <w:rFonts w:ascii="Times New Roman" w:hAnsi="Times New Roman" w:cs="Times New Roman"/>
        <w:sz w:val="32"/>
        <w:szCs w:val="32"/>
      </w:rPr>
      <w:t>2193)</w:t>
    </w:r>
  </w:p>
  <w:p w14:paraId="25FD6D40" w14:textId="77777777" w:rsidR="006E0AD9" w:rsidRDefault="006E0AD9" w:rsidP="009732ED">
    <w:pPr>
      <w:pStyle w:val="Header"/>
      <w:jc w:val="center"/>
    </w:pPr>
    <w:r>
      <w:rPr>
        <w:noProof/>
      </w:rPr>
      <mc:AlternateContent>
        <mc:Choice Requires="wps">
          <w:drawing>
            <wp:anchor distT="0" distB="0" distL="114300" distR="114300" simplePos="0" relativeHeight="251676672" behindDoc="0" locked="0" layoutInCell="1" allowOverlap="1" wp14:anchorId="10A26A57" wp14:editId="41D641DB">
              <wp:simplePos x="0" y="0"/>
              <wp:positionH relativeFrom="column">
                <wp:posOffset>15240</wp:posOffset>
              </wp:positionH>
              <wp:positionV relativeFrom="paragraph">
                <wp:posOffset>84455</wp:posOffset>
              </wp:positionV>
              <wp:extent cx="6452235" cy="7620"/>
              <wp:effectExtent l="38100" t="38100" r="62865" b="8763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452235" cy="7620"/>
                      </a:xfrm>
                      <a:prstGeom prst="line">
                        <a:avLst/>
                      </a:prstGeom>
                      <a:ln>
                        <a:solidFill>
                          <a:schemeClr val="bg1">
                            <a:lumMod val="95000"/>
                          </a:schemeClr>
                        </a:solidFill>
                      </a:ln>
                    </wps:spPr>
                    <wps:style>
                      <a:lnRef idx="2">
                        <a:schemeClr val="accent4"/>
                      </a:lnRef>
                      <a:fillRef idx="0">
                        <a:schemeClr val="accent4"/>
                      </a:fillRef>
                      <a:effectRef idx="1">
                        <a:schemeClr val="accent4"/>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6A86818" id="Straight Connector 3"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pt,6.65pt" to="509.25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" strokecolor="#f2f2f2 [3052]" strokeweight="2pt">
              <v:shadow on="t" color="black" opacity="24903f" origin=",.5" offset="0,.55556mm"/>
              <o:lock v:ext="edit" shapetype="f"/>
            </v:line>
          </w:pict>
        </mc:Fallback>
      </mc:AlternateContent>
    </w:r>
  </w:p>
  <w:p w14:paraId="0654E800" w14:textId="77777777" w:rsidR="006E0AD9" w:rsidRDefault="006E0AD9"/>
  <w:p w14:paraId="025500E0" w14:textId="77777777" w:rsidR="006E0AD9" w:rsidRDefault="006E0AD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21611"/>
    <w:multiLevelType w:val="hybridMultilevel"/>
    <w:tmpl w:val="6EDED56A"/>
    <w:lvl w:ilvl="0" w:tplc="32147D88">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15:restartNumberingAfterBreak="0">
    <w:nsid w:val="029708CA"/>
    <w:multiLevelType w:val="hybridMultilevel"/>
    <w:tmpl w:val="A672D0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92706C"/>
    <w:multiLevelType w:val="hybridMultilevel"/>
    <w:tmpl w:val="A672D0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FCE0FE0"/>
    <w:multiLevelType w:val="hybridMultilevel"/>
    <w:tmpl w:val="A672D0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68C339F"/>
    <w:multiLevelType w:val="hybridMultilevel"/>
    <w:tmpl w:val="9BEACC72"/>
    <w:lvl w:ilvl="0" w:tplc="AFA0F868">
      <w:start w:val="1"/>
      <w:numFmt w:val="bullet"/>
      <w:lvlText w:val=""/>
      <w:lvlJc w:val="left"/>
      <w:pPr>
        <w:tabs>
          <w:tab w:val="num" w:pos="720"/>
        </w:tabs>
        <w:ind w:left="720" w:hanging="360"/>
      </w:pPr>
      <w:rPr>
        <w:rFonts w:ascii="Wingdings" w:hAnsi="Wingdings"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8175CEF"/>
    <w:multiLevelType w:val="hybridMultilevel"/>
    <w:tmpl w:val="EABA93AA"/>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84F479D"/>
    <w:multiLevelType w:val="hybridMultilevel"/>
    <w:tmpl w:val="41A6E740"/>
    <w:lvl w:ilvl="0" w:tplc="04090009">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C3B4A60"/>
    <w:multiLevelType w:val="hybridMultilevel"/>
    <w:tmpl w:val="F7227984"/>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2B82A08"/>
    <w:multiLevelType w:val="hybridMultilevel"/>
    <w:tmpl w:val="6DFE3FE8"/>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E4367B"/>
    <w:multiLevelType w:val="hybridMultilevel"/>
    <w:tmpl w:val="81E00D94"/>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702397F"/>
    <w:multiLevelType w:val="hybridMultilevel"/>
    <w:tmpl w:val="EC8C6EE2"/>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A6B0237"/>
    <w:multiLevelType w:val="hybridMultilevel"/>
    <w:tmpl w:val="2B9C80DE"/>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BFA517F"/>
    <w:multiLevelType w:val="multilevel"/>
    <w:tmpl w:val="7ECA8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EBA56C5"/>
    <w:multiLevelType w:val="hybridMultilevel"/>
    <w:tmpl w:val="11EE3E74"/>
    <w:lvl w:ilvl="0" w:tplc="04090009">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4" w15:restartNumberingAfterBreak="0">
    <w:nsid w:val="304A4B27"/>
    <w:multiLevelType w:val="hybridMultilevel"/>
    <w:tmpl w:val="96D2798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059792A"/>
    <w:multiLevelType w:val="hybridMultilevel"/>
    <w:tmpl w:val="2BB2C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2B19F7"/>
    <w:multiLevelType w:val="hybridMultilevel"/>
    <w:tmpl w:val="93E430F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5A403EE"/>
    <w:multiLevelType w:val="hybridMultilevel"/>
    <w:tmpl w:val="F94C8EC4"/>
    <w:lvl w:ilvl="0" w:tplc="04090009">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6406D9E"/>
    <w:multiLevelType w:val="hybridMultilevel"/>
    <w:tmpl w:val="46AC9E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8C76CF1"/>
    <w:multiLevelType w:val="hybridMultilevel"/>
    <w:tmpl w:val="497C79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99715D7"/>
    <w:multiLevelType w:val="hybridMultilevel"/>
    <w:tmpl w:val="2CE00944"/>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F4A48FD"/>
    <w:multiLevelType w:val="hybridMultilevel"/>
    <w:tmpl w:val="90E06EC8"/>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F9A3F82"/>
    <w:multiLevelType w:val="hybridMultilevel"/>
    <w:tmpl w:val="33E0971E"/>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1B85F59"/>
    <w:multiLevelType w:val="hybridMultilevel"/>
    <w:tmpl w:val="F21A56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67D7128"/>
    <w:multiLevelType w:val="hybridMultilevel"/>
    <w:tmpl w:val="9F6098E6"/>
    <w:lvl w:ilvl="0" w:tplc="274CD1D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477A467B"/>
    <w:multiLevelType w:val="hybridMultilevel"/>
    <w:tmpl w:val="3BF0C670"/>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9DD7987"/>
    <w:multiLevelType w:val="hybridMultilevel"/>
    <w:tmpl w:val="8766FB84"/>
    <w:lvl w:ilvl="0" w:tplc="1284D74E">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7" w15:restartNumberingAfterBreak="0">
    <w:nsid w:val="4ACB2090"/>
    <w:multiLevelType w:val="hybridMultilevel"/>
    <w:tmpl w:val="D9A059E6"/>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C7562AE"/>
    <w:multiLevelType w:val="hybridMultilevel"/>
    <w:tmpl w:val="84DA2BA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E7F7B9C"/>
    <w:multiLevelType w:val="hybridMultilevel"/>
    <w:tmpl w:val="84DA2B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EE83AB9"/>
    <w:multiLevelType w:val="hybridMultilevel"/>
    <w:tmpl w:val="3D741944"/>
    <w:lvl w:ilvl="0" w:tplc="ADFA03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68294D1E"/>
    <w:multiLevelType w:val="hybridMultilevel"/>
    <w:tmpl w:val="604CB32C"/>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C8620DC"/>
    <w:multiLevelType w:val="hybridMultilevel"/>
    <w:tmpl w:val="8A64B6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22E1ACF"/>
    <w:multiLevelType w:val="hybridMultilevel"/>
    <w:tmpl w:val="0306714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6100AFB"/>
    <w:multiLevelType w:val="hybridMultilevel"/>
    <w:tmpl w:val="7542EA62"/>
    <w:lvl w:ilvl="0" w:tplc="7250086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A9442AE"/>
    <w:multiLevelType w:val="multilevel"/>
    <w:tmpl w:val="927AB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C82609D"/>
    <w:multiLevelType w:val="hybridMultilevel"/>
    <w:tmpl w:val="7646F086"/>
    <w:lvl w:ilvl="0" w:tplc="04090009">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7" w15:restartNumberingAfterBreak="0">
    <w:nsid w:val="7E2F334C"/>
    <w:multiLevelType w:val="hybridMultilevel"/>
    <w:tmpl w:val="A672D0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E431DDD"/>
    <w:multiLevelType w:val="hybridMultilevel"/>
    <w:tmpl w:val="E0F46FC0"/>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EE61DBE"/>
    <w:multiLevelType w:val="hybridMultilevel"/>
    <w:tmpl w:val="9728830C"/>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EEB63B2"/>
    <w:multiLevelType w:val="hybridMultilevel"/>
    <w:tmpl w:val="007613CE"/>
    <w:lvl w:ilvl="0" w:tplc="04090009">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num w:numId="1" w16cid:durableId="1539661573">
    <w:abstractNumId w:val="23"/>
  </w:num>
  <w:num w:numId="2" w16cid:durableId="1171720647">
    <w:abstractNumId w:val="36"/>
  </w:num>
  <w:num w:numId="3" w16cid:durableId="514467383">
    <w:abstractNumId w:val="4"/>
  </w:num>
  <w:num w:numId="4" w16cid:durableId="1357268375">
    <w:abstractNumId w:val="25"/>
  </w:num>
  <w:num w:numId="5" w16cid:durableId="1968975126">
    <w:abstractNumId w:val="8"/>
  </w:num>
  <w:num w:numId="6" w16cid:durableId="1960257701">
    <w:abstractNumId w:val="38"/>
  </w:num>
  <w:num w:numId="7" w16cid:durableId="1069351741">
    <w:abstractNumId w:val="13"/>
  </w:num>
  <w:num w:numId="8" w16cid:durableId="2061244395">
    <w:abstractNumId w:val="10"/>
  </w:num>
  <w:num w:numId="9" w16cid:durableId="1108499850">
    <w:abstractNumId w:val="6"/>
  </w:num>
  <w:num w:numId="10" w16cid:durableId="4862577">
    <w:abstractNumId w:val="11"/>
  </w:num>
  <w:num w:numId="11" w16cid:durableId="1826049767">
    <w:abstractNumId w:val="17"/>
  </w:num>
  <w:num w:numId="12" w16cid:durableId="916016309">
    <w:abstractNumId w:val="16"/>
  </w:num>
  <w:num w:numId="13" w16cid:durableId="1026561271">
    <w:abstractNumId w:val="7"/>
  </w:num>
  <w:num w:numId="14" w16cid:durableId="1518889969">
    <w:abstractNumId w:val="27"/>
  </w:num>
  <w:num w:numId="15" w16cid:durableId="56589947">
    <w:abstractNumId w:val="20"/>
  </w:num>
  <w:num w:numId="16" w16cid:durableId="1244025739">
    <w:abstractNumId w:val="31"/>
  </w:num>
  <w:num w:numId="17" w16cid:durableId="247661159">
    <w:abstractNumId w:val="39"/>
  </w:num>
  <w:num w:numId="18" w16cid:durableId="1556350408">
    <w:abstractNumId w:val="21"/>
  </w:num>
  <w:num w:numId="19" w16cid:durableId="324674412">
    <w:abstractNumId w:val="22"/>
  </w:num>
  <w:num w:numId="20" w16cid:durableId="1579243964">
    <w:abstractNumId w:val="40"/>
  </w:num>
  <w:num w:numId="21" w16cid:durableId="2068262596">
    <w:abstractNumId w:val="32"/>
  </w:num>
  <w:num w:numId="22" w16cid:durableId="511721604">
    <w:abstractNumId w:val="19"/>
  </w:num>
  <w:num w:numId="23" w16cid:durableId="1108350995">
    <w:abstractNumId w:val="9"/>
  </w:num>
  <w:num w:numId="24" w16cid:durableId="1291932594">
    <w:abstractNumId w:val="5"/>
  </w:num>
  <w:num w:numId="25" w16cid:durableId="665980649">
    <w:abstractNumId w:val="28"/>
  </w:num>
  <w:num w:numId="26" w16cid:durableId="1866211251">
    <w:abstractNumId w:val="12"/>
  </w:num>
  <w:num w:numId="27" w16cid:durableId="1870029051">
    <w:abstractNumId w:val="15"/>
  </w:num>
  <w:num w:numId="28" w16cid:durableId="1815368943">
    <w:abstractNumId w:val="29"/>
  </w:num>
  <w:num w:numId="29" w16cid:durableId="1366982386">
    <w:abstractNumId w:val="35"/>
  </w:num>
  <w:num w:numId="30" w16cid:durableId="122577562">
    <w:abstractNumId w:val="18"/>
  </w:num>
  <w:num w:numId="31" w16cid:durableId="954096610">
    <w:abstractNumId w:val="1"/>
  </w:num>
  <w:num w:numId="32" w16cid:durableId="2050303428">
    <w:abstractNumId w:val="3"/>
  </w:num>
  <w:num w:numId="33" w16cid:durableId="1080835815">
    <w:abstractNumId w:val="2"/>
  </w:num>
  <w:num w:numId="34" w16cid:durableId="1849707232">
    <w:abstractNumId w:val="37"/>
  </w:num>
  <w:num w:numId="35" w16cid:durableId="286084205">
    <w:abstractNumId w:val="33"/>
  </w:num>
  <w:num w:numId="36" w16cid:durableId="1313676199">
    <w:abstractNumId w:val="14"/>
  </w:num>
  <w:num w:numId="37" w16cid:durableId="1770732027">
    <w:abstractNumId w:val="34"/>
  </w:num>
  <w:num w:numId="38" w16cid:durableId="1796678684">
    <w:abstractNumId w:val="30"/>
  </w:num>
  <w:num w:numId="39" w16cid:durableId="1660885661">
    <w:abstractNumId w:val="26"/>
  </w:num>
  <w:num w:numId="40" w16cid:durableId="1692106071">
    <w:abstractNumId w:val="4"/>
  </w:num>
  <w:num w:numId="41" w16cid:durableId="1227107209">
    <w:abstractNumId w:val="8"/>
  </w:num>
  <w:num w:numId="42" w16cid:durableId="1799958027">
    <w:abstractNumId w:val="0"/>
  </w:num>
  <w:num w:numId="43" w16cid:durableId="182631896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0MLE0MzUyN7QwtDS1sDBX0lEKTi0uzszPAykwqgUAVaoJiiwAAAA="/>
  </w:docVars>
  <w:rsids>
    <w:rsidRoot w:val="0032051E"/>
    <w:rsid w:val="00000346"/>
    <w:rsid w:val="00002559"/>
    <w:rsid w:val="00003B73"/>
    <w:rsid w:val="00004D9E"/>
    <w:rsid w:val="00006058"/>
    <w:rsid w:val="00007C60"/>
    <w:rsid w:val="00017EC5"/>
    <w:rsid w:val="0002073B"/>
    <w:rsid w:val="0002249A"/>
    <w:rsid w:val="00027636"/>
    <w:rsid w:val="000312CF"/>
    <w:rsid w:val="00031546"/>
    <w:rsid w:val="00032E37"/>
    <w:rsid w:val="0003309A"/>
    <w:rsid w:val="00033417"/>
    <w:rsid w:val="000363CE"/>
    <w:rsid w:val="000365AD"/>
    <w:rsid w:val="00037390"/>
    <w:rsid w:val="00040570"/>
    <w:rsid w:val="00040E7E"/>
    <w:rsid w:val="0004136C"/>
    <w:rsid w:val="0005066C"/>
    <w:rsid w:val="000506C8"/>
    <w:rsid w:val="000517D3"/>
    <w:rsid w:val="00052C3A"/>
    <w:rsid w:val="00053CA6"/>
    <w:rsid w:val="00057069"/>
    <w:rsid w:val="00057DDE"/>
    <w:rsid w:val="00060AA0"/>
    <w:rsid w:val="00061998"/>
    <w:rsid w:val="00061A01"/>
    <w:rsid w:val="00061B66"/>
    <w:rsid w:val="00063B5D"/>
    <w:rsid w:val="000643FE"/>
    <w:rsid w:val="0006532C"/>
    <w:rsid w:val="00072243"/>
    <w:rsid w:val="0007276C"/>
    <w:rsid w:val="00076521"/>
    <w:rsid w:val="000814D3"/>
    <w:rsid w:val="0008593A"/>
    <w:rsid w:val="00095852"/>
    <w:rsid w:val="000A0770"/>
    <w:rsid w:val="000A40C0"/>
    <w:rsid w:val="000A6D35"/>
    <w:rsid w:val="000A6D65"/>
    <w:rsid w:val="000B2507"/>
    <w:rsid w:val="000B407C"/>
    <w:rsid w:val="000B69D6"/>
    <w:rsid w:val="000B706E"/>
    <w:rsid w:val="000C0DAD"/>
    <w:rsid w:val="000C2C23"/>
    <w:rsid w:val="000C61AC"/>
    <w:rsid w:val="000D1898"/>
    <w:rsid w:val="000D2299"/>
    <w:rsid w:val="000D2634"/>
    <w:rsid w:val="000D33D7"/>
    <w:rsid w:val="000D37B3"/>
    <w:rsid w:val="000D61E5"/>
    <w:rsid w:val="000D7349"/>
    <w:rsid w:val="000E0309"/>
    <w:rsid w:val="000E5220"/>
    <w:rsid w:val="000E5E75"/>
    <w:rsid w:val="000E654A"/>
    <w:rsid w:val="000F1174"/>
    <w:rsid w:val="000F26F4"/>
    <w:rsid w:val="000F71E3"/>
    <w:rsid w:val="00100A4D"/>
    <w:rsid w:val="00104939"/>
    <w:rsid w:val="00107FCA"/>
    <w:rsid w:val="001154F1"/>
    <w:rsid w:val="00121118"/>
    <w:rsid w:val="00121469"/>
    <w:rsid w:val="00121A0A"/>
    <w:rsid w:val="001225D2"/>
    <w:rsid w:val="001232BF"/>
    <w:rsid w:val="001233CE"/>
    <w:rsid w:val="00124000"/>
    <w:rsid w:val="001279EE"/>
    <w:rsid w:val="00130F1B"/>
    <w:rsid w:val="00134C69"/>
    <w:rsid w:val="00135289"/>
    <w:rsid w:val="001352A0"/>
    <w:rsid w:val="0013731D"/>
    <w:rsid w:val="00137BD8"/>
    <w:rsid w:val="00143ACF"/>
    <w:rsid w:val="0014518F"/>
    <w:rsid w:val="00145FC2"/>
    <w:rsid w:val="00152EB2"/>
    <w:rsid w:val="001533ED"/>
    <w:rsid w:val="00160AA9"/>
    <w:rsid w:val="001638E2"/>
    <w:rsid w:val="001646AD"/>
    <w:rsid w:val="00165496"/>
    <w:rsid w:val="001708EA"/>
    <w:rsid w:val="0017339D"/>
    <w:rsid w:val="0017401D"/>
    <w:rsid w:val="00174B94"/>
    <w:rsid w:val="0017639F"/>
    <w:rsid w:val="00177901"/>
    <w:rsid w:val="0018167F"/>
    <w:rsid w:val="00182A1E"/>
    <w:rsid w:val="00182AB0"/>
    <w:rsid w:val="00182BFD"/>
    <w:rsid w:val="001856EE"/>
    <w:rsid w:val="0019304E"/>
    <w:rsid w:val="001930B8"/>
    <w:rsid w:val="00194F5E"/>
    <w:rsid w:val="00197707"/>
    <w:rsid w:val="001A1AB6"/>
    <w:rsid w:val="001A2449"/>
    <w:rsid w:val="001A3E15"/>
    <w:rsid w:val="001A7826"/>
    <w:rsid w:val="001B08CC"/>
    <w:rsid w:val="001B24C9"/>
    <w:rsid w:val="001B7E94"/>
    <w:rsid w:val="001C06C1"/>
    <w:rsid w:val="001C4E22"/>
    <w:rsid w:val="001C5AF7"/>
    <w:rsid w:val="001D0E64"/>
    <w:rsid w:val="001D2865"/>
    <w:rsid w:val="001D2B4D"/>
    <w:rsid w:val="001D4184"/>
    <w:rsid w:val="001D4695"/>
    <w:rsid w:val="001D659E"/>
    <w:rsid w:val="001D746A"/>
    <w:rsid w:val="001E0377"/>
    <w:rsid w:val="001E132C"/>
    <w:rsid w:val="001E16FF"/>
    <w:rsid w:val="001E27BF"/>
    <w:rsid w:val="001E61D1"/>
    <w:rsid w:val="001E6EEA"/>
    <w:rsid w:val="001E6F32"/>
    <w:rsid w:val="001F044A"/>
    <w:rsid w:val="001F3A1B"/>
    <w:rsid w:val="001F7D85"/>
    <w:rsid w:val="00201FA7"/>
    <w:rsid w:val="0020391E"/>
    <w:rsid w:val="002046AF"/>
    <w:rsid w:val="002057FD"/>
    <w:rsid w:val="002063B4"/>
    <w:rsid w:val="0020662E"/>
    <w:rsid w:val="00213C58"/>
    <w:rsid w:val="00217285"/>
    <w:rsid w:val="0021758F"/>
    <w:rsid w:val="00217879"/>
    <w:rsid w:val="00217D3B"/>
    <w:rsid w:val="00221674"/>
    <w:rsid w:val="002219E3"/>
    <w:rsid w:val="002238D4"/>
    <w:rsid w:val="002245B9"/>
    <w:rsid w:val="0022559F"/>
    <w:rsid w:val="00226AF5"/>
    <w:rsid w:val="00226BCB"/>
    <w:rsid w:val="00227993"/>
    <w:rsid w:val="00227EB4"/>
    <w:rsid w:val="002314D1"/>
    <w:rsid w:val="00234455"/>
    <w:rsid w:val="00235BA8"/>
    <w:rsid w:val="00235F06"/>
    <w:rsid w:val="002360A6"/>
    <w:rsid w:val="00236F77"/>
    <w:rsid w:val="002405F6"/>
    <w:rsid w:val="0024084C"/>
    <w:rsid w:val="00241697"/>
    <w:rsid w:val="00244DCF"/>
    <w:rsid w:val="0024523E"/>
    <w:rsid w:val="00253396"/>
    <w:rsid w:val="00253DF3"/>
    <w:rsid w:val="0025693F"/>
    <w:rsid w:val="002703C9"/>
    <w:rsid w:val="00271D63"/>
    <w:rsid w:val="00272457"/>
    <w:rsid w:val="00272815"/>
    <w:rsid w:val="00275DA1"/>
    <w:rsid w:val="002765E5"/>
    <w:rsid w:val="00277E64"/>
    <w:rsid w:val="00281A94"/>
    <w:rsid w:val="002823F2"/>
    <w:rsid w:val="00286FEF"/>
    <w:rsid w:val="00290801"/>
    <w:rsid w:val="002940C7"/>
    <w:rsid w:val="002954F5"/>
    <w:rsid w:val="0029694D"/>
    <w:rsid w:val="002A1704"/>
    <w:rsid w:val="002A2559"/>
    <w:rsid w:val="002A2602"/>
    <w:rsid w:val="002B0A92"/>
    <w:rsid w:val="002B357C"/>
    <w:rsid w:val="002B47D7"/>
    <w:rsid w:val="002B57DD"/>
    <w:rsid w:val="002C1C11"/>
    <w:rsid w:val="002C3089"/>
    <w:rsid w:val="002C3186"/>
    <w:rsid w:val="002C39F6"/>
    <w:rsid w:val="002C44CF"/>
    <w:rsid w:val="002D10DC"/>
    <w:rsid w:val="002D1A14"/>
    <w:rsid w:val="002D22CF"/>
    <w:rsid w:val="002D61BB"/>
    <w:rsid w:val="002D66BF"/>
    <w:rsid w:val="002E4033"/>
    <w:rsid w:val="002E5E0C"/>
    <w:rsid w:val="002E60E8"/>
    <w:rsid w:val="002F4761"/>
    <w:rsid w:val="00300CEB"/>
    <w:rsid w:val="00301C04"/>
    <w:rsid w:val="00302B76"/>
    <w:rsid w:val="003057E1"/>
    <w:rsid w:val="00306154"/>
    <w:rsid w:val="00315674"/>
    <w:rsid w:val="00315F09"/>
    <w:rsid w:val="00320173"/>
    <w:rsid w:val="0032051E"/>
    <w:rsid w:val="003231D9"/>
    <w:rsid w:val="00324328"/>
    <w:rsid w:val="0032453D"/>
    <w:rsid w:val="00325262"/>
    <w:rsid w:val="0033019C"/>
    <w:rsid w:val="003301FD"/>
    <w:rsid w:val="00335928"/>
    <w:rsid w:val="00337F96"/>
    <w:rsid w:val="003412CD"/>
    <w:rsid w:val="00341B30"/>
    <w:rsid w:val="003420EF"/>
    <w:rsid w:val="003429C0"/>
    <w:rsid w:val="00344AEB"/>
    <w:rsid w:val="00345DD9"/>
    <w:rsid w:val="00347487"/>
    <w:rsid w:val="00347E9B"/>
    <w:rsid w:val="00350817"/>
    <w:rsid w:val="003532E1"/>
    <w:rsid w:val="00354ED6"/>
    <w:rsid w:val="00355778"/>
    <w:rsid w:val="003577E1"/>
    <w:rsid w:val="0036299B"/>
    <w:rsid w:val="00365788"/>
    <w:rsid w:val="00365DF1"/>
    <w:rsid w:val="00371251"/>
    <w:rsid w:val="0037235C"/>
    <w:rsid w:val="00372C0D"/>
    <w:rsid w:val="003775F9"/>
    <w:rsid w:val="00380085"/>
    <w:rsid w:val="00381210"/>
    <w:rsid w:val="0038431D"/>
    <w:rsid w:val="00385CA7"/>
    <w:rsid w:val="00391852"/>
    <w:rsid w:val="003923C9"/>
    <w:rsid w:val="00392FEF"/>
    <w:rsid w:val="003A1226"/>
    <w:rsid w:val="003A44BB"/>
    <w:rsid w:val="003B0060"/>
    <w:rsid w:val="003B025F"/>
    <w:rsid w:val="003B3D1E"/>
    <w:rsid w:val="003B4959"/>
    <w:rsid w:val="003B6D77"/>
    <w:rsid w:val="003C08EB"/>
    <w:rsid w:val="003C3315"/>
    <w:rsid w:val="003C4369"/>
    <w:rsid w:val="003C471C"/>
    <w:rsid w:val="003C50B1"/>
    <w:rsid w:val="003C69FA"/>
    <w:rsid w:val="003D00DE"/>
    <w:rsid w:val="003D0612"/>
    <w:rsid w:val="003D4C22"/>
    <w:rsid w:val="003D4F23"/>
    <w:rsid w:val="003D51AC"/>
    <w:rsid w:val="003E1632"/>
    <w:rsid w:val="003E19E3"/>
    <w:rsid w:val="003E3104"/>
    <w:rsid w:val="003E39D7"/>
    <w:rsid w:val="003E6C54"/>
    <w:rsid w:val="003F3791"/>
    <w:rsid w:val="003F5D2E"/>
    <w:rsid w:val="003F6F53"/>
    <w:rsid w:val="00406794"/>
    <w:rsid w:val="004072F8"/>
    <w:rsid w:val="00407F48"/>
    <w:rsid w:val="00412B64"/>
    <w:rsid w:val="00413CFB"/>
    <w:rsid w:val="00413E6D"/>
    <w:rsid w:val="004176DF"/>
    <w:rsid w:val="00420B15"/>
    <w:rsid w:val="004220FC"/>
    <w:rsid w:val="00422BB0"/>
    <w:rsid w:val="00425139"/>
    <w:rsid w:val="004316FC"/>
    <w:rsid w:val="0043189D"/>
    <w:rsid w:val="00431D0B"/>
    <w:rsid w:val="004334EE"/>
    <w:rsid w:val="00434B4E"/>
    <w:rsid w:val="00440961"/>
    <w:rsid w:val="00441520"/>
    <w:rsid w:val="00442C9E"/>
    <w:rsid w:val="00445033"/>
    <w:rsid w:val="00445151"/>
    <w:rsid w:val="004458A4"/>
    <w:rsid w:val="00456D1E"/>
    <w:rsid w:val="0045713D"/>
    <w:rsid w:val="00460029"/>
    <w:rsid w:val="00461281"/>
    <w:rsid w:val="00461949"/>
    <w:rsid w:val="0046378F"/>
    <w:rsid w:val="004643AA"/>
    <w:rsid w:val="00466507"/>
    <w:rsid w:val="004723AD"/>
    <w:rsid w:val="00472F74"/>
    <w:rsid w:val="00475D6D"/>
    <w:rsid w:val="004817DD"/>
    <w:rsid w:val="0048222A"/>
    <w:rsid w:val="004839F6"/>
    <w:rsid w:val="004845EF"/>
    <w:rsid w:val="00487DC8"/>
    <w:rsid w:val="0049173F"/>
    <w:rsid w:val="0049234D"/>
    <w:rsid w:val="004A3C1D"/>
    <w:rsid w:val="004A62D4"/>
    <w:rsid w:val="004A65A6"/>
    <w:rsid w:val="004A7698"/>
    <w:rsid w:val="004B1350"/>
    <w:rsid w:val="004B4401"/>
    <w:rsid w:val="004B4536"/>
    <w:rsid w:val="004B50FF"/>
    <w:rsid w:val="004B5382"/>
    <w:rsid w:val="004B6E5B"/>
    <w:rsid w:val="004B7638"/>
    <w:rsid w:val="004C6505"/>
    <w:rsid w:val="004C6FF8"/>
    <w:rsid w:val="004C7990"/>
    <w:rsid w:val="004C7D59"/>
    <w:rsid w:val="004D01B4"/>
    <w:rsid w:val="004D06A5"/>
    <w:rsid w:val="004D10E1"/>
    <w:rsid w:val="004D3FB5"/>
    <w:rsid w:val="004D42E9"/>
    <w:rsid w:val="004D526B"/>
    <w:rsid w:val="004D6089"/>
    <w:rsid w:val="004D7356"/>
    <w:rsid w:val="004E093E"/>
    <w:rsid w:val="004E4344"/>
    <w:rsid w:val="004E4B3A"/>
    <w:rsid w:val="004F2C3C"/>
    <w:rsid w:val="004F4D55"/>
    <w:rsid w:val="004F52E5"/>
    <w:rsid w:val="004F5726"/>
    <w:rsid w:val="004F7A8C"/>
    <w:rsid w:val="00500834"/>
    <w:rsid w:val="00504814"/>
    <w:rsid w:val="00505B83"/>
    <w:rsid w:val="00511E3A"/>
    <w:rsid w:val="00512FE6"/>
    <w:rsid w:val="005134EA"/>
    <w:rsid w:val="00514B45"/>
    <w:rsid w:val="00516AA7"/>
    <w:rsid w:val="00524252"/>
    <w:rsid w:val="00525032"/>
    <w:rsid w:val="00530B94"/>
    <w:rsid w:val="0053246D"/>
    <w:rsid w:val="00536175"/>
    <w:rsid w:val="00536D68"/>
    <w:rsid w:val="005406BB"/>
    <w:rsid w:val="00541194"/>
    <w:rsid w:val="00544DB5"/>
    <w:rsid w:val="00546F44"/>
    <w:rsid w:val="00550A70"/>
    <w:rsid w:val="005513B5"/>
    <w:rsid w:val="00551618"/>
    <w:rsid w:val="00554509"/>
    <w:rsid w:val="00555780"/>
    <w:rsid w:val="00555787"/>
    <w:rsid w:val="00555B7F"/>
    <w:rsid w:val="0055637E"/>
    <w:rsid w:val="00556CCC"/>
    <w:rsid w:val="005635F4"/>
    <w:rsid w:val="00566A45"/>
    <w:rsid w:val="00567A1F"/>
    <w:rsid w:val="00570BAF"/>
    <w:rsid w:val="0057323B"/>
    <w:rsid w:val="00573AD2"/>
    <w:rsid w:val="005755FC"/>
    <w:rsid w:val="00576EC0"/>
    <w:rsid w:val="00580C92"/>
    <w:rsid w:val="005810BB"/>
    <w:rsid w:val="00582650"/>
    <w:rsid w:val="00583CFF"/>
    <w:rsid w:val="005861D7"/>
    <w:rsid w:val="005869A9"/>
    <w:rsid w:val="00590117"/>
    <w:rsid w:val="00591A08"/>
    <w:rsid w:val="00592B73"/>
    <w:rsid w:val="00593DF0"/>
    <w:rsid w:val="00594DEA"/>
    <w:rsid w:val="005A2D8B"/>
    <w:rsid w:val="005A3486"/>
    <w:rsid w:val="005A4033"/>
    <w:rsid w:val="005A4B10"/>
    <w:rsid w:val="005A6726"/>
    <w:rsid w:val="005B2A63"/>
    <w:rsid w:val="005B5138"/>
    <w:rsid w:val="005B6760"/>
    <w:rsid w:val="005C38D4"/>
    <w:rsid w:val="005C53AA"/>
    <w:rsid w:val="005D1EB5"/>
    <w:rsid w:val="005D241B"/>
    <w:rsid w:val="005D62A2"/>
    <w:rsid w:val="005D7DA1"/>
    <w:rsid w:val="005E2421"/>
    <w:rsid w:val="005E2520"/>
    <w:rsid w:val="005E38DB"/>
    <w:rsid w:val="005E3E76"/>
    <w:rsid w:val="005E5534"/>
    <w:rsid w:val="005E5681"/>
    <w:rsid w:val="005E5993"/>
    <w:rsid w:val="005E64FA"/>
    <w:rsid w:val="005E6C76"/>
    <w:rsid w:val="005E6ECF"/>
    <w:rsid w:val="005F12C6"/>
    <w:rsid w:val="005F14B5"/>
    <w:rsid w:val="005F49FA"/>
    <w:rsid w:val="005F5A22"/>
    <w:rsid w:val="005F6C16"/>
    <w:rsid w:val="005F705A"/>
    <w:rsid w:val="005F730F"/>
    <w:rsid w:val="005F7418"/>
    <w:rsid w:val="005F74EC"/>
    <w:rsid w:val="005F7C9A"/>
    <w:rsid w:val="00600FA2"/>
    <w:rsid w:val="006019C2"/>
    <w:rsid w:val="00605473"/>
    <w:rsid w:val="00610134"/>
    <w:rsid w:val="006116F2"/>
    <w:rsid w:val="00621452"/>
    <w:rsid w:val="00626A56"/>
    <w:rsid w:val="00627FEB"/>
    <w:rsid w:val="006304FB"/>
    <w:rsid w:val="0063381B"/>
    <w:rsid w:val="00634C0F"/>
    <w:rsid w:val="0063549E"/>
    <w:rsid w:val="00637E16"/>
    <w:rsid w:val="00641D9C"/>
    <w:rsid w:val="00643E2D"/>
    <w:rsid w:val="0064753D"/>
    <w:rsid w:val="00655AC3"/>
    <w:rsid w:val="0065654C"/>
    <w:rsid w:val="00660B2E"/>
    <w:rsid w:val="0066184C"/>
    <w:rsid w:val="00661897"/>
    <w:rsid w:val="006631B6"/>
    <w:rsid w:val="006640E2"/>
    <w:rsid w:val="006640F5"/>
    <w:rsid w:val="00672281"/>
    <w:rsid w:val="00673648"/>
    <w:rsid w:val="00676BA4"/>
    <w:rsid w:val="00677DE5"/>
    <w:rsid w:val="0068078F"/>
    <w:rsid w:val="00681A6E"/>
    <w:rsid w:val="006823D2"/>
    <w:rsid w:val="0068347D"/>
    <w:rsid w:val="00683B18"/>
    <w:rsid w:val="00684D99"/>
    <w:rsid w:val="00685A57"/>
    <w:rsid w:val="0068676C"/>
    <w:rsid w:val="00686FD2"/>
    <w:rsid w:val="00691C77"/>
    <w:rsid w:val="006928F3"/>
    <w:rsid w:val="00692940"/>
    <w:rsid w:val="006943B9"/>
    <w:rsid w:val="00694E41"/>
    <w:rsid w:val="00696096"/>
    <w:rsid w:val="006967D3"/>
    <w:rsid w:val="006971A8"/>
    <w:rsid w:val="00697518"/>
    <w:rsid w:val="006A1718"/>
    <w:rsid w:val="006A17C9"/>
    <w:rsid w:val="006A23D6"/>
    <w:rsid w:val="006A3D9A"/>
    <w:rsid w:val="006A6DF4"/>
    <w:rsid w:val="006B154E"/>
    <w:rsid w:val="006B1E62"/>
    <w:rsid w:val="006B6BEB"/>
    <w:rsid w:val="006C3AC1"/>
    <w:rsid w:val="006C3E7E"/>
    <w:rsid w:val="006C4F68"/>
    <w:rsid w:val="006C56F4"/>
    <w:rsid w:val="006C66CE"/>
    <w:rsid w:val="006C76B2"/>
    <w:rsid w:val="006D30CF"/>
    <w:rsid w:val="006D3E76"/>
    <w:rsid w:val="006D6E9F"/>
    <w:rsid w:val="006D7154"/>
    <w:rsid w:val="006D7CE8"/>
    <w:rsid w:val="006E0AD9"/>
    <w:rsid w:val="006E1B75"/>
    <w:rsid w:val="006E27F8"/>
    <w:rsid w:val="006E2B88"/>
    <w:rsid w:val="006E604B"/>
    <w:rsid w:val="006E6CB9"/>
    <w:rsid w:val="006F079F"/>
    <w:rsid w:val="006F1755"/>
    <w:rsid w:val="006F4725"/>
    <w:rsid w:val="0070208F"/>
    <w:rsid w:val="00703257"/>
    <w:rsid w:val="00703A86"/>
    <w:rsid w:val="00703AF9"/>
    <w:rsid w:val="00712714"/>
    <w:rsid w:val="00715916"/>
    <w:rsid w:val="007230A0"/>
    <w:rsid w:val="00723532"/>
    <w:rsid w:val="00733391"/>
    <w:rsid w:val="007368EC"/>
    <w:rsid w:val="00736ED4"/>
    <w:rsid w:val="00743780"/>
    <w:rsid w:val="0074416C"/>
    <w:rsid w:val="00744385"/>
    <w:rsid w:val="00744629"/>
    <w:rsid w:val="007468FD"/>
    <w:rsid w:val="00756ECA"/>
    <w:rsid w:val="00757712"/>
    <w:rsid w:val="00765A1D"/>
    <w:rsid w:val="00771D13"/>
    <w:rsid w:val="00774FD6"/>
    <w:rsid w:val="0077551A"/>
    <w:rsid w:val="00775C8D"/>
    <w:rsid w:val="007770D7"/>
    <w:rsid w:val="007854C1"/>
    <w:rsid w:val="00786754"/>
    <w:rsid w:val="00787B72"/>
    <w:rsid w:val="00792649"/>
    <w:rsid w:val="00796E49"/>
    <w:rsid w:val="007A000F"/>
    <w:rsid w:val="007A1819"/>
    <w:rsid w:val="007A19E7"/>
    <w:rsid w:val="007A311C"/>
    <w:rsid w:val="007A3ABB"/>
    <w:rsid w:val="007A4921"/>
    <w:rsid w:val="007A5B67"/>
    <w:rsid w:val="007A5F66"/>
    <w:rsid w:val="007A7772"/>
    <w:rsid w:val="007B0B30"/>
    <w:rsid w:val="007B1DC6"/>
    <w:rsid w:val="007B572B"/>
    <w:rsid w:val="007B674F"/>
    <w:rsid w:val="007C08E8"/>
    <w:rsid w:val="007C39C8"/>
    <w:rsid w:val="007C532C"/>
    <w:rsid w:val="007C5E2E"/>
    <w:rsid w:val="007C650C"/>
    <w:rsid w:val="007C6B10"/>
    <w:rsid w:val="007D16A7"/>
    <w:rsid w:val="007D7000"/>
    <w:rsid w:val="007E0B93"/>
    <w:rsid w:val="007E35D6"/>
    <w:rsid w:val="007E3E47"/>
    <w:rsid w:val="007E4FFE"/>
    <w:rsid w:val="007E500C"/>
    <w:rsid w:val="007E75F7"/>
    <w:rsid w:val="007E7967"/>
    <w:rsid w:val="007F1239"/>
    <w:rsid w:val="007F1A77"/>
    <w:rsid w:val="007F7804"/>
    <w:rsid w:val="0080188B"/>
    <w:rsid w:val="00802722"/>
    <w:rsid w:val="00803E96"/>
    <w:rsid w:val="00804BF6"/>
    <w:rsid w:val="00805939"/>
    <w:rsid w:val="008065F2"/>
    <w:rsid w:val="00806CDE"/>
    <w:rsid w:val="008071A3"/>
    <w:rsid w:val="00807C32"/>
    <w:rsid w:val="00812883"/>
    <w:rsid w:val="008130D5"/>
    <w:rsid w:val="008148BA"/>
    <w:rsid w:val="008154E6"/>
    <w:rsid w:val="0081618D"/>
    <w:rsid w:val="00820B3A"/>
    <w:rsid w:val="0082214C"/>
    <w:rsid w:val="008229EE"/>
    <w:rsid w:val="00825476"/>
    <w:rsid w:val="00826706"/>
    <w:rsid w:val="00826826"/>
    <w:rsid w:val="00833A35"/>
    <w:rsid w:val="008407E0"/>
    <w:rsid w:val="00840E9D"/>
    <w:rsid w:val="0084230E"/>
    <w:rsid w:val="00845D20"/>
    <w:rsid w:val="00852BB7"/>
    <w:rsid w:val="008537DD"/>
    <w:rsid w:val="0085600F"/>
    <w:rsid w:val="00865485"/>
    <w:rsid w:val="0087083E"/>
    <w:rsid w:val="008760FB"/>
    <w:rsid w:val="00876C6A"/>
    <w:rsid w:val="008779B3"/>
    <w:rsid w:val="00882F5D"/>
    <w:rsid w:val="00883358"/>
    <w:rsid w:val="00885B61"/>
    <w:rsid w:val="008865EF"/>
    <w:rsid w:val="008868C1"/>
    <w:rsid w:val="008872C9"/>
    <w:rsid w:val="00895932"/>
    <w:rsid w:val="008B0A55"/>
    <w:rsid w:val="008B0EA9"/>
    <w:rsid w:val="008B24A9"/>
    <w:rsid w:val="008B3F05"/>
    <w:rsid w:val="008B484C"/>
    <w:rsid w:val="008C16A8"/>
    <w:rsid w:val="008C2D9E"/>
    <w:rsid w:val="008D0E01"/>
    <w:rsid w:val="008D40D6"/>
    <w:rsid w:val="008D6E73"/>
    <w:rsid w:val="008D6F1B"/>
    <w:rsid w:val="008E161C"/>
    <w:rsid w:val="008E34AC"/>
    <w:rsid w:val="008E54DA"/>
    <w:rsid w:val="008E68B5"/>
    <w:rsid w:val="008E7A0B"/>
    <w:rsid w:val="008F15DC"/>
    <w:rsid w:val="008F1787"/>
    <w:rsid w:val="008F26B0"/>
    <w:rsid w:val="008F38CB"/>
    <w:rsid w:val="008F47AC"/>
    <w:rsid w:val="008F5BE2"/>
    <w:rsid w:val="008F767B"/>
    <w:rsid w:val="00900624"/>
    <w:rsid w:val="00905C62"/>
    <w:rsid w:val="00911767"/>
    <w:rsid w:val="009132D1"/>
    <w:rsid w:val="0091492F"/>
    <w:rsid w:val="00914D44"/>
    <w:rsid w:val="009163EC"/>
    <w:rsid w:val="00916A7B"/>
    <w:rsid w:val="00916B39"/>
    <w:rsid w:val="00917A2C"/>
    <w:rsid w:val="009203A6"/>
    <w:rsid w:val="00922235"/>
    <w:rsid w:val="00922526"/>
    <w:rsid w:val="0092438A"/>
    <w:rsid w:val="0092450C"/>
    <w:rsid w:val="009246A6"/>
    <w:rsid w:val="00924B86"/>
    <w:rsid w:val="009254A9"/>
    <w:rsid w:val="009271BF"/>
    <w:rsid w:val="009307D2"/>
    <w:rsid w:val="009321F6"/>
    <w:rsid w:val="00933AB2"/>
    <w:rsid w:val="00933FF3"/>
    <w:rsid w:val="00935717"/>
    <w:rsid w:val="00937854"/>
    <w:rsid w:val="00940455"/>
    <w:rsid w:val="009414F0"/>
    <w:rsid w:val="00942BA5"/>
    <w:rsid w:val="009443AA"/>
    <w:rsid w:val="00951663"/>
    <w:rsid w:val="0095266D"/>
    <w:rsid w:val="00955053"/>
    <w:rsid w:val="00970047"/>
    <w:rsid w:val="00970686"/>
    <w:rsid w:val="00971B30"/>
    <w:rsid w:val="009732ED"/>
    <w:rsid w:val="00973AD0"/>
    <w:rsid w:val="009740DA"/>
    <w:rsid w:val="009765F7"/>
    <w:rsid w:val="009824F6"/>
    <w:rsid w:val="009849B2"/>
    <w:rsid w:val="009857A6"/>
    <w:rsid w:val="00987722"/>
    <w:rsid w:val="00991D3D"/>
    <w:rsid w:val="009935EB"/>
    <w:rsid w:val="00995951"/>
    <w:rsid w:val="00996097"/>
    <w:rsid w:val="009A0A7A"/>
    <w:rsid w:val="009A1EA9"/>
    <w:rsid w:val="009A517B"/>
    <w:rsid w:val="009A61C9"/>
    <w:rsid w:val="009A6813"/>
    <w:rsid w:val="009A7C61"/>
    <w:rsid w:val="009B580C"/>
    <w:rsid w:val="009B5999"/>
    <w:rsid w:val="009B5D3C"/>
    <w:rsid w:val="009B70E1"/>
    <w:rsid w:val="009B7BA3"/>
    <w:rsid w:val="009C0F8A"/>
    <w:rsid w:val="009C17B4"/>
    <w:rsid w:val="009C28D1"/>
    <w:rsid w:val="009C38BB"/>
    <w:rsid w:val="009C3F29"/>
    <w:rsid w:val="009D078F"/>
    <w:rsid w:val="009D1BC1"/>
    <w:rsid w:val="009D2FD2"/>
    <w:rsid w:val="009D4217"/>
    <w:rsid w:val="009E0276"/>
    <w:rsid w:val="009E041F"/>
    <w:rsid w:val="009E1567"/>
    <w:rsid w:val="009E1641"/>
    <w:rsid w:val="009F0D6C"/>
    <w:rsid w:val="009F0D86"/>
    <w:rsid w:val="009F53B4"/>
    <w:rsid w:val="00A05DFF"/>
    <w:rsid w:val="00A06D66"/>
    <w:rsid w:val="00A072DB"/>
    <w:rsid w:val="00A10E2D"/>
    <w:rsid w:val="00A11E71"/>
    <w:rsid w:val="00A12B05"/>
    <w:rsid w:val="00A135C4"/>
    <w:rsid w:val="00A1740C"/>
    <w:rsid w:val="00A209EF"/>
    <w:rsid w:val="00A214D5"/>
    <w:rsid w:val="00A22937"/>
    <w:rsid w:val="00A24A8D"/>
    <w:rsid w:val="00A250FA"/>
    <w:rsid w:val="00A25C88"/>
    <w:rsid w:val="00A30316"/>
    <w:rsid w:val="00A30D0D"/>
    <w:rsid w:val="00A32F0A"/>
    <w:rsid w:val="00A33DBF"/>
    <w:rsid w:val="00A35A73"/>
    <w:rsid w:val="00A4174E"/>
    <w:rsid w:val="00A469B7"/>
    <w:rsid w:val="00A4792F"/>
    <w:rsid w:val="00A56564"/>
    <w:rsid w:val="00A57D1E"/>
    <w:rsid w:val="00A60615"/>
    <w:rsid w:val="00A66C08"/>
    <w:rsid w:val="00A67AC6"/>
    <w:rsid w:val="00A7356E"/>
    <w:rsid w:val="00A83B74"/>
    <w:rsid w:val="00A907F5"/>
    <w:rsid w:val="00A91EE6"/>
    <w:rsid w:val="00A92CA8"/>
    <w:rsid w:val="00A93013"/>
    <w:rsid w:val="00A942B8"/>
    <w:rsid w:val="00A951DE"/>
    <w:rsid w:val="00AA04B1"/>
    <w:rsid w:val="00AA0CE5"/>
    <w:rsid w:val="00AA3385"/>
    <w:rsid w:val="00AA3B94"/>
    <w:rsid w:val="00AA3C09"/>
    <w:rsid w:val="00AA40F1"/>
    <w:rsid w:val="00AA6F0A"/>
    <w:rsid w:val="00AB3FB4"/>
    <w:rsid w:val="00AB5F9F"/>
    <w:rsid w:val="00AB670F"/>
    <w:rsid w:val="00AC121F"/>
    <w:rsid w:val="00AC1E98"/>
    <w:rsid w:val="00AC3009"/>
    <w:rsid w:val="00AD34A7"/>
    <w:rsid w:val="00AD42A4"/>
    <w:rsid w:val="00AD44E4"/>
    <w:rsid w:val="00AD562C"/>
    <w:rsid w:val="00AD67DF"/>
    <w:rsid w:val="00AD795A"/>
    <w:rsid w:val="00AE07A6"/>
    <w:rsid w:val="00AE1AF9"/>
    <w:rsid w:val="00AE1ED4"/>
    <w:rsid w:val="00AE2D99"/>
    <w:rsid w:val="00AE30CB"/>
    <w:rsid w:val="00AE4DD8"/>
    <w:rsid w:val="00AE60AA"/>
    <w:rsid w:val="00AE6A0A"/>
    <w:rsid w:val="00AF052B"/>
    <w:rsid w:val="00AF2AB4"/>
    <w:rsid w:val="00AF3A1B"/>
    <w:rsid w:val="00B01789"/>
    <w:rsid w:val="00B01F66"/>
    <w:rsid w:val="00B02697"/>
    <w:rsid w:val="00B0293C"/>
    <w:rsid w:val="00B04E27"/>
    <w:rsid w:val="00B1023A"/>
    <w:rsid w:val="00B10A76"/>
    <w:rsid w:val="00B12950"/>
    <w:rsid w:val="00B13CF1"/>
    <w:rsid w:val="00B145B0"/>
    <w:rsid w:val="00B1793F"/>
    <w:rsid w:val="00B20C27"/>
    <w:rsid w:val="00B25CE9"/>
    <w:rsid w:val="00B25F2C"/>
    <w:rsid w:val="00B2632B"/>
    <w:rsid w:val="00B2703F"/>
    <w:rsid w:val="00B302B5"/>
    <w:rsid w:val="00B3074D"/>
    <w:rsid w:val="00B32D8A"/>
    <w:rsid w:val="00B36037"/>
    <w:rsid w:val="00B40CD7"/>
    <w:rsid w:val="00B43418"/>
    <w:rsid w:val="00B45A32"/>
    <w:rsid w:val="00B46717"/>
    <w:rsid w:val="00B470FC"/>
    <w:rsid w:val="00B504B8"/>
    <w:rsid w:val="00B5249A"/>
    <w:rsid w:val="00B54986"/>
    <w:rsid w:val="00B54ED0"/>
    <w:rsid w:val="00B60FAB"/>
    <w:rsid w:val="00B620B1"/>
    <w:rsid w:val="00B626A4"/>
    <w:rsid w:val="00B631A5"/>
    <w:rsid w:val="00B631AE"/>
    <w:rsid w:val="00B64C65"/>
    <w:rsid w:val="00B6510D"/>
    <w:rsid w:val="00B65429"/>
    <w:rsid w:val="00B65C97"/>
    <w:rsid w:val="00B66CB3"/>
    <w:rsid w:val="00B67128"/>
    <w:rsid w:val="00B7240D"/>
    <w:rsid w:val="00B72A60"/>
    <w:rsid w:val="00B7354B"/>
    <w:rsid w:val="00B73FA8"/>
    <w:rsid w:val="00B746D8"/>
    <w:rsid w:val="00B80233"/>
    <w:rsid w:val="00B818E4"/>
    <w:rsid w:val="00B81BAE"/>
    <w:rsid w:val="00B921BE"/>
    <w:rsid w:val="00B93333"/>
    <w:rsid w:val="00B93832"/>
    <w:rsid w:val="00B941CF"/>
    <w:rsid w:val="00B958D2"/>
    <w:rsid w:val="00BA065C"/>
    <w:rsid w:val="00BA38B0"/>
    <w:rsid w:val="00BA5AB5"/>
    <w:rsid w:val="00BB3A49"/>
    <w:rsid w:val="00BB4B78"/>
    <w:rsid w:val="00BB4E2F"/>
    <w:rsid w:val="00BB74E6"/>
    <w:rsid w:val="00BC2878"/>
    <w:rsid w:val="00BC3882"/>
    <w:rsid w:val="00BC4EA5"/>
    <w:rsid w:val="00BC59B1"/>
    <w:rsid w:val="00BD06DD"/>
    <w:rsid w:val="00BD4A58"/>
    <w:rsid w:val="00BD65B7"/>
    <w:rsid w:val="00BD6A8B"/>
    <w:rsid w:val="00BE3B3F"/>
    <w:rsid w:val="00BE444F"/>
    <w:rsid w:val="00BE5641"/>
    <w:rsid w:val="00BE7EEB"/>
    <w:rsid w:val="00BF6B7F"/>
    <w:rsid w:val="00BF7035"/>
    <w:rsid w:val="00C0176A"/>
    <w:rsid w:val="00C0262C"/>
    <w:rsid w:val="00C027DB"/>
    <w:rsid w:val="00C02978"/>
    <w:rsid w:val="00C0465B"/>
    <w:rsid w:val="00C073F7"/>
    <w:rsid w:val="00C10F9B"/>
    <w:rsid w:val="00C11343"/>
    <w:rsid w:val="00C11651"/>
    <w:rsid w:val="00C149A2"/>
    <w:rsid w:val="00C154CA"/>
    <w:rsid w:val="00C16CF6"/>
    <w:rsid w:val="00C20B0A"/>
    <w:rsid w:val="00C21C90"/>
    <w:rsid w:val="00C23126"/>
    <w:rsid w:val="00C23669"/>
    <w:rsid w:val="00C23D18"/>
    <w:rsid w:val="00C324C8"/>
    <w:rsid w:val="00C325F3"/>
    <w:rsid w:val="00C345F1"/>
    <w:rsid w:val="00C35D12"/>
    <w:rsid w:val="00C35EC3"/>
    <w:rsid w:val="00C51F80"/>
    <w:rsid w:val="00C52621"/>
    <w:rsid w:val="00C52AD9"/>
    <w:rsid w:val="00C5359C"/>
    <w:rsid w:val="00C556D4"/>
    <w:rsid w:val="00C57BD3"/>
    <w:rsid w:val="00C60FB3"/>
    <w:rsid w:val="00C62842"/>
    <w:rsid w:val="00C6342F"/>
    <w:rsid w:val="00C634D7"/>
    <w:rsid w:val="00C63E1E"/>
    <w:rsid w:val="00C644D4"/>
    <w:rsid w:val="00C74FDD"/>
    <w:rsid w:val="00C757CE"/>
    <w:rsid w:val="00C76A0B"/>
    <w:rsid w:val="00C775D4"/>
    <w:rsid w:val="00C84979"/>
    <w:rsid w:val="00C86E41"/>
    <w:rsid w:val="00C87558"/>
    <w:rsid w:val="00C903F6"/>
    <w:rsid w:val="00C9117C"/>
    <w:rsid w:val="00C914CA"/>
    <w:rsid w:val="00C9150E"/>
    <w:rsid w:val="00C939F6"/>
    <w:rsid w:val="00C9403A"/>
    <w:rsid w:val="00C951A7"/>
    <w:rsid w:val="00C964AC"/>
    <w:rsid w:val="00C96991"/>
    <w:rsid w:val="00CA1892"/>
    <w:rsid w:val="00CA2C8B"/>
    <w:rsid w:val="00CA3E71"/>
    <w:rsid w:val="00CA4539"/>
    <w:rsid w:val="00CA4A42"/>
    <w:rsid w:val="00CA4D5A"/>
    <w:rsid w:val="00CA5A96"/>
    <w:rsid w:val="00CA69B8"/>
    <w:rsid w:val="00CB1E02"/>
    <w:rsid w:val="00CB2D04"/>
    <w:rsid w:val="00CB4CE4"/>
    <w:rsid w:val="00CB5C37"/>
    <w:rsid w:val="00CC098D"/>
    <w:rsid w:val="00CC126A"/>
    <w:rsid w:val="00CC22D8"/>
    <w:rsid w:val="00CC4835"/>
    <w:rsid w:val="00CC633E"/>
    <w:rsid w:val="00CC69BD"/>
    <w:rsid w:val="00CC7235"/>
    <w:rsid w:val="00CC7CD6"/>
    <w:rsid w:val="00CD227F"/>
    <w:rsid w:val="00CD506B"/>
    <w:rsid w:val="00CD5623"/>
    <w:rsid w:val="00CD680D"/>
    <w:rsid w:val="00CE35FB"/>
    <w:rsid w:val="00CE6B9D"/>
    <w:rsid w:val="00CF42DF"/>
    <w:rsid w:val="00D1149B"/>
    <w:rsid w:val="00D11936"/>
    <w:rsid w:val="00D13179"/>
    <w:rsid w:val="00D15256"/>
    <w:rsid w:val="00D15FEA"/>
    <w:rsid w:val="00D17EDA"/>
    <w:rsid w:val="00D20019"/>
    <w:rsid w:val="00D20346"/>
    <w:rsid w:val="00D22B93"/>
    <w:rsid w:val="00D24444"/>
    <w:rsid w:val="00D26607"/>
    <w:rsid w:val="00D26995"/>
    <w:rsid w:val="00D271A3"/>
    <w:rsid w:val="00D41B3C"/>
    <w:rsid w:val="00D46380"/>
    <w:rsid w:val="00D50478"/>
    <w:rsid w:val="00D50484"/>
    <w:rsid w:val="00D50722"/>
    <w:rsid w:val="00D5176B"/>
    <w:rsid w:val="00D52E01"/>
    <w:rsid w:val="00D533CB"/>
    <w:rsid w:val="00D546F9"/>
    <w:rsid w:val="00D55B48"/>
    <w:rsid w:val="00D607D5"/>
    <w:rsid w:val="00D61862"/>
    <w:rsid w:val="00D624DE"/>
    <w:rsid w:val="00D660C8"/>
    <w:rsid w:val="00D67380"/>
    <w:rsid w:val="00D70396"/>
    <w:rsid w:val="00D7240C"/>
    <w:rsid w:val="00D75D4A"/>
    <w:rsid w:val="00D75FAC"/>
    <w:rsid w:val="00D86BE4"/>
    <w:rsid w:val="00D86CEF"/>
    <w:rsid w:val="00D878EA"/>
    <w:rsid w:val="00D911D0"/>
    <w:rsid w:val="00D94018"/>
    <w:rsid w:val="00DA1E93"/>
    <w:rsid w:val="00DA31C7"/>
    <w:rsid w:val="00DA37CA"/>
    <w:rsid w:val="00DA55DF"/>
    <w:rsid w:val="00DB090C"/>
    <w:rsid w:val="00DB17B9"/>
    <w:rsid w:val="00DB2541"/>
    <w:rsid w:val="00DB5617"/>
    <w:rsid w:val="00DB5C16"/>
    <w:rsid w:val="00DB7C11"/>
    <w:rsid w:val="00DC1959"/>
    <w:rsid w:val="00DC3A9E"/>
    <w:rsid w:val="00DC4D2C"/>
    <w:rsid w:val="00DC6852"/>
    <w:rsid w:val="00DC7EA2"/>
    <w:rsid w:val="00DD5A92"/>
    <w:rsid w:val="00DF1295"/>
    <w:rsid w:val="00DF199C"/>
    <w:rsid w:val="00DF4178"/>
    <w:rsid w:val="00DF4716"/>
    <w:rsid w:val="00DF4DD7"/>
    <w:rsid w:val="00DF6B98"/>
    <w:rsid w:val="00E00228"/>
    <w:rsid w:val="00E00BBC"/>
    <w:rsid w:val="00E02E09"/>
    <w:rsid w:val="00E04021"/>
    <w:rsid w:val="00E04733"/>
    <w:rsid w:val="00E07F1C"/>
    <w:rsid w:val="00E12774"/>
    <w:rsid w:val="00E1353A"/>
    <w:rsid w:val="00E146F4"/>
    <w:rsid w:val="00E16104"/>
    <w:rsid w:val="00E17AAD"/>
    <w:rsid w:val="00E218EE"/>
    <w:rsid w:val="00E223A4"/>
    <w:rsid w:val="00E227C5"/>
    <w:rsid w:val="00E22AEA"/>
    <w:rsid w:val="00E2509C"/>
    <w:rsid w:val="00E426D2"/>
    <w:rsid w:val="00E47B5D"/>
    <w:rsid w:val="00E506B0"/>
    <w:rsid w:val="00E54FC2"/>
    <w:rsid w:val="00E5621A"/>
    <w:rsid w:val="00E56787"/>
    <w:rsid w:val="00E6208A"/>
    <w:rsid w:val="00E672B7"/>
    <w:rsid w:val="00E7155A"/>
    <w:rsid w:val="00E7179F"/>
    <w:rsid w:val="00E755EB"/>
    <w:rsid w:val="00E759A8"/>
    <w:rsid w:val="00E75FE0"/>
    <w:rsid w:val="00E805F3"/>
    <w:rsid w:val="00E80BAB"/>
    <w:rsid w:val="00E820D9"/>
    <w:rsid w:val="00E82152"/>
    <w:rsid w:val="00E829B4"/>
    <w:rsid w:val="00E92167"/>
    <w:rsid w:val="00E9348B"/>
    <w:rsid w:val="00E93CEC"/>
    <w:rsid w:val="00E963F9"/>
    <w:rsid w:val="00E96BFA"/>
    <w:rsid w:val="00E972DE"/>
    <w:rsid w:val="00EA0024"/>
    <w:rsid w:val="00EA1611"/>
    <w:rsid w:val="00EA6961"/>
    <w:rsid w:val="00EA6A09"/>
    <w:rsid w:val="00EA7696"/>
    <w:rsid w:val="00EB0223"/>
    <w:rsid w:val="00EB0409"/>
    <w:rsid w:val="00EB600D"/>
    <w:rsid w:val="00EC2F89"/>
    <w:rsid w:val="00EC3769"/>
    <w:rsid w:val="00EC3E52"/>
    <w:rsid w:val="00EC6550"/>
    <w:rsid w:val="00ED151F"/>
    <w:rsid w:val="00ED16D0"/>
    <w:rsid w:val="00ED4CAC"/>
    <w:rsid w:val="00EE14DE"/>
    <w:rsid w:val="00EE288D"/>
    <w:rsid w:val="00EE33AC"/>
    <w:rsid w:val="00EE5423"/>
    <w:rsid w:val="00EE7C56"/>
    <w:rsid w:val="00EF2188"/>
    <w:rsid w:val="00EF272E"/>
    <w:rsid w:val="00EF34B9"/>
    <w:rsid w:val="00EF41A3"/>
    <w:rsid w:val="00EF55AB"/>
    <w:rsid w:val="00EF55F0"/>
    <w:rsid w:val="00F00656"/>
    <w:rsid w:val="00F00813"/>
    <w:rsid w:val="00F02239"/>
    <w:rsid w:val="00F026BC"/>
    <w:rsid w:val="00F028E8"/>
    <w:rsid w:val="00F10540"/>
    <w:rsid w:val="00F117DA"/>
    <w:rsid w:val="00F1412D"/>
    <w:rsid w:val="00F16ED9"/>
    <w:rsid w:val="00F20D25"/>
    <w:rsid w:val="00F22C7A"/>
    <w:rsid w:val="00F3133E"/>
    <w:rsid w:val="00F31563"/>
    <w:rsid w:val="00F32AC2"/>
    <w:rsid w:val="00F3322E"/>
    <w:rsid w:val="00F354A0"/>
    <w:rsid w:val="00F4051D"/>
    <w:rsid w:val="00F419B5"/>
    <w:rsid w:val="00F42D2F"/>
    <w:rsid w:val="00F464FF"/>
    <w:rsid w:val="00F46713"/>
    <w:rsid w:val="00F47BC4"/>
    <w:rsid w:val="00F50287"/>
    <w:rsid w:val="00F51BC0"/>
    <w:rsid w:val="00F5257A"/>
    <w:rsid w:val="00F5639B"/>
    <w:rsid w:val="00F6029A"/>
    <w:rsid w:val="00F60D1E"/>
    <w:rsid w:val="00F6180E"/>
    <w:rsid w:val="00F63576"/>
    <w:rsid w:val="00F65E74"/>
    <w:rsid w:val="00F6615E"/>
    <w:rsid w:val="00F71DF1"/>
    <w:rsid w:val="00F72828"/>
    <w:rsid w:val="00F735F6"/>
    <w:rsid w:val="00F74C8C"/>
    <w:rsid w:val="00F75A83"/>
    <w:rsid w:val="00F7662C"/>
    <w:rsid w:val="00F852B9"/>
    <w:rsid w:val="00F900F4"/>
    <w:rsid w:val="00F96E06"/>
    <w:rsid w:val="00FA013B"/>
    <w:rsid w:val="00FA05A9"/>
    <w:rsid w:val="00FA08ED"/>
    <w:rsid w:val="00FA18D2"/>
    <w:rsid w:val="00FA2792"/>
    <w:rsid w:val="00FA28ED"/>
    <w:rsid w:val="00FA29C3"/>
    <w:rsid w:val="00FA4EF4"/>
    <w:rsid w:val="00FA5AB6"/>
    <w:rsid w:val="00FA5F22"/>
    <w:rsid w:val="00FA61B8"/>
    <w:rsid w:val="00FB0FAF"/>
    <w:rsid w:val="00FB221D"/>
    <w:rsid w:val="00FB29F6"/>
    <w:rsid w:val="00FB3CE5"/>
    <w:rsid w:val="00FB47FB"/>
    <w:rsid w:val="00FB5557"/>
    <w:rsid w:val="00FB566E"/>
    <w:rsid w:val="00FB6BDE"/>
    <w:rsid w:val="00FC0590"/>
    <w:rsid w:val="00FC0DFE"/>
    <w:rsid w:val="00FC1742"/>
    <w:rsid w:val="00FC2D0C"/>
    <w:rsid w:val="00FC3881"/>
    <w:rsid w:val="00FC3890"/>
    <w:rsid w:val="00FC651A"/>
    <w:rsid w:val="00FC7639"/>
    <w:rsid w:val="00FC7CB3"/>
    <w:rsid w:val="00FD0CF0"/>
    <w:rsid w:val="00FE6477"/>
    <w:rsid w:val="00FF1DDB"/>
    <w:rsid w:val="00FF2339"/>
    <w:rsid w:val="00FF5679"/>
    <w:rsid w:val="00FF5B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8EFB54"/>
  <w15:docId w15:val="{704916E7-5089-45CD-875F-A3B99F2ABE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iPriority="0"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B440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B440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4B4401"/>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2051E"/>
    <w:pPr>
      <w:tabs>
        <w:tab w:val="center" w:pos="4680"/>
        <w:tab w:val="right" w:pos="9360"/>
      </w:tabs>
    </w:pPr>
  </w:style>
  <w:style w:type="character" w:customStyle="1" w:styleId="HeaderChar">
    <w:name w:val="Header Char"/>
    <w:basedOn w:val="DefaultParagraphFont"/>
    <w:link w:val="Header"/>
    <w:uiPriority w:val="99"/>
    <w:rsid w:val="0032051E"/>
  </w:style>
  <w:style w:type="paragraph" w:styleId="Footer">
    <w:name w:val="footer"/>
    <w:basedOn w:val="Normal"/>
    <w:link w:val="FooterChar"/>
    <w:uiPriority w:val="99"/>
    <w:unhideWhenUsed/>
    <w:rsid w:val="0032051E"/>
    <w:pPr>
      <w:tabs>
        <w:tab w:val="center" w:pos="4680"/>
        <w:tab w:val="right" w:pos="9360"/>
      </w:tabs>
    </w:pPr>
  </w:style>
  <w:style w:type="character" w:customStyle="1" w:styleId="FooterChar">
    <w:name w:val="Footer Char"/>
    <w:basedOn w:val="DefaultParagraphFont"/>
    <w:link w:val="Footer"/>
    <w:uiPriority w:val="99"/>
    <w:rsid w:val="0032051E"/>
  </w:style>
  <w:style w:type="paragraph" w:styleId="BalloonText">
    <w:name w:val="Balloon Text"/>
    <w:basedOn w:val="Normal"/>
    <w:link w:val="BalloonTextChar"/>
    <w:unhideWhenUsed/>
    <w:rsid w:val="0032051E"/>
    <w:rPr>
      <w:rFonts w:ascii="Tahoma" w:hAnsi="Tahoma" w:cs="Tahoma"/>
      <w:sz w:val="16"/>
      <w:szCs w:val="16"/>
    </w:rPr>
  </w:style>
  <w:style w:type="character" w:customStyle="1" w:styleId="BalloonTextChar">
    <w:name w:val="Balloon Text Char"/>
    <w:basedOn w:val="DefaultParagraphFont"/>
    <w:link w:val="BalloonText"/>
    <w:rsid w:val="0032051E"/>
    <w:rPr>
      <w:rFonts w:ascii="Tahoma" w:hAnsi="Tahoma" w:cs="Tahoma"/>
      <w:sz w:val="16"/>
      <w:szCs w:val="16"/>
    </w:rPr>
  </w:style>
  <w:style w:type="paragraph" w:customStyle="1" w:styleId="Standard">
    <w:name w:val="Standard"/>
    <w:rsid w:val="003C471C"/>
    <w:pPr>
      <w:widowControl w:val="0"/>
      <w:suppressAutoHyphens/>
      <w:autoSpaceDN w:val="0"/>
      <w:textAlignment w:val="baseline"/>
    </w:pPr>
    <w:rPr>
      <w:rFonts w:ascii="Times New Roman" w:eastAsia="Arial Unicode MS" w:hAnsi="Times New Roman" w:cs="Tahoma"/>
      <w:kern w:val="3"/>
      <w:sz w:val="24"/>
      <w:szCs w:val="24"/>
    </w:rPr>
  </w:style>
  <w:style w:type="paragraph" w:styleId="Caption">
    <w:name w:val="caption"/>
    <w:basedOn w:val="Normal"/>
    <w:next w:val="Normal"/>
    <w:unhideWhenUsed/>
    <w:qFormat/>
    <w:rsid w:val="005F7418"/>
    <w:pPr>
      <w:spacing w:after="200"/>
    </w:pPr>
    <w:rPr>
      <w:b/>
      <w:bCs/>
      <w:color w:val="4F81BD" w:themeColor="accent1"/>
      <w:sz w:val="18"/>
      <w:szCs w:val="18"/>
    </w:rPr>
  </w:style>
  <w:style w:type="character" w:customStyle="1" w:styleId="Heading1Char">
    <w:name w:val="Heading 1 Char"/>
    <w:basedOn w:val="DefaultParagraphFont"/>
    <w:link w:val="Heading1"/>
    <w:uiPriority w:val="9"/>
    <w:rsid w:val="004B440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4B440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4B4401"/>
    <w:rPr>
      <w:rFonts w:asciiTheme="majorHAnsi" w:eastAsiaTheme="majorEastAsia" w:hAnsiTheme="majorHAnsi" w:cstheme="majorBidi"/>
      <w:b/>
      <w:bCs/>
      <w:color w:val="4F81BD" w:themeColor="accent1"/>
    </w:rPr>
  </w:style>
  <w:style w:type="numbering" w:customStyle="1" w:styleId="NoList1">
    <w:name w:val="No List1"/>
    <w:next w:val="NoList"/>
    <w:uiPriority w:val="99"/>
    <w:semiHidden/>
    <w:unhideWhenUsed/>
    <w:rsid w:val="004B4401"/>
  </w:style>
  <w:style w:type="paragraph" w:styleId="TOCHeading">
    <w:name w:val="TOC Heading"/>
    <w:basedOn w:val="Heading1"/>
    <w:next w:val="Normal"/>
    <w:uiPriority w:val="39"/>
    <w:unhideWhenUsed/>
    <w:qFormat/>
    <w:rsid w:val="004B4401"/>
    <w:pPr>
      <w:spacing w:line="276" w:lineRule="auto"/>
      <w:outlineLvl w:val="9"/>
    </w:pPr>
    <w:rPr>
      <w:lang w:eastAsia="ja-JP"/>
    </w:rPr>
  </w:style>
  <w:style w:type="paragraph" w:styleId="TOC1">
    <w:name w:val="toc 1"/>
    <w:basedOn w:val="Normal"/>
    <w:next w:val="Normal"/>
    <w:autoRedefine/>
    <w:uiPriority w:val="39"/>
    <w:unhideWhenUsed/>
    <w:rsid w:val="00C939F6"/>
    <w:pPr>
      <w:spacing w:after="100"/>
    </w:pPr>
    <w:rPr>
      <w:b/>
    </w:rPr>
  </w:style>
  <w:style w:type="paragraph" w:styleId="TOC2">
    <w:name w:val="toc 2"/>
    <w:basedOn w:val="Normal"/>
    <w:next w:val="Normal"/>
    <w:autoRedefine/>
    <w:uiPriority w:val="39"/>
    <w:unhideWhenUsed/>
    <w:rsid w:val="004B4401"/>
    <w:pPr>
      <w:spacing w:after="100"/>
      <w:ind w:left="220"/>
    </w:pPr>
  </w:style>
  <w:style w:type="paragraph" w:styleId="TOC3">
    <w:name w:val="toc 3"/>
    <w:basedOn w:val="Normal"/>
    <w:next w:val="Normal"/>
    <w:autoRedefine/>
    <w:uiPriority w:val="39"/>
    <w:unhideWhenUsed/>
    <w:rsid w:val="004B4401"/>
    <w:pPr>
      <w:spacing w:after="100"/>
      <w:ind w:left="440"/>
    </w:pPr>
  </w:style>
  <w:style w:type="character" w:styleId="Hyperlink">
    <w:name w:val="Hyperlink"/>
    <w:basedOn w:val="DefaultParagraphFont"/>
    <w:uiPriority w:val="99"/>
    <w:unhideWhenUsed/>
    <w:rsid w:val="004B4401"/>
    <w:rPr>
      <w:color w:val="0000FF" w:themeColor="hyperlink"/>
      <w:u w:val="single"/>
    </w:rPr>
  </w:style>
  <w:style w:type="numbering" w:customStyle="1" w:styleId="NoList11">
    <w:name w:val="No List11"/>
    <w:next w:val="NoList"/>
    <w:uiPriority w:val="99"/>
    <w:semiHidden/>
    <w:unhideWhenUsed/>
    <w:rsid w:val="004B4401"/>
  </w:style>
  <w:style w:type="paragraph" w:customStyle="1" w:styleId="Heading">
    <w:name w:val="Heading"/>
    <w:basedOn w:val="Standard"/>
    <w:next w:val="Textbody"/>
    <w:rsid w:val="004B4401"/>
    <w:pPr>
      <w:keepNext/>
      <w:spacing w:before="240" w:after="120"/>
    </w:pPr>
    <w:rPr>
      <w:rFonts w:ascii="Arial" w:eastAsia="MS Mincho" w:hAnsi="Arial"/>
      <w:b/>
      <w:sz w:val="28"/>
      <w:szCs w:val="28"/>
    </w:rPr>
  </w:style>
  <w:style w:type="paragraph" w:customStyle="1" w:styleId="Textbody">
    <w:name w:val="Text body"/>
    <w:basedOn w:val="Standard"/>
    <w:rsid w:val="004B4401"/>
    <w:pPr>
      <w:spacing w:after="120"/>
    </w:pPr>
  </w:style>
  <w:style w:type="paragraph" w:styleId="List">
    <w:name w:val="List"/>
    <w:basedOn w:val="Textbody"/>
    <w:rsid w:val="004B4401"/>
  </w:style>
  <w:style w:type="paragraph" w:customStyle="1" w:styleId="Index">
    <w:name w:val="Index"/>
    <w:basedOn w:val="Standard"/>
    <w:rsid w:val="004B4401"/>
    <w:pPr>
      <w:suppressLineNumbers/>
    </w:pPr>
  </w:style>
  <w:style w:type="character" w:customStyle="1" w:styleId="Internetlink">
    <w:name w:val="Internet link"/>
    <w:rsid w:val="004B4401"/>
    <w:rPr>
      <w:color w:val="000080"/>
      <w:u w:val="single"/>
    </w:rPr>
  </w:style>
  <w:style w:type="table" w:styleId="TableGrid">
    <w:name w:val="Table Grid"/>
    <w:basedOn w:val="TableNormal"/>
    <w:uiPriority w:val="59"/>
    <w:rsid w:val="004B4401"/>
    <w:rPr>
      <w:rFonts w:ascii="Times New Roman" w:eastAsia="Arial Unicode MS" w:hAnsi="Times New Roman" w:cs="Tahoma"/>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lainText">
    <w:name w:val="Plain Text"/>
    <w:basedOn w:val="Normal"/>
    <w:link w:val="PlainTextChar"/>
    <w:semiHidden/>
    <w:unhideWhenUsed/>
    <w:rsid w:val="004B4401"/>
    <w:rPr>
      <w:rFonts w:ascii="Consolas" w:eastAsia="Calibri" w:hAnsi="Consolas" w:cs="Times New Roman"/>
      <w:sz w:val="21"/>
      <w:szCs w:val="21"/>
    </w:rPr>
  </w:style>
  <w:style w:type="character" w:customStyle="1" w:styleId="PlainTextChar">
    <w:name w:val="Plain Text Char"/>
    <w:basedOn w:val="DefaultParagraphFont"/>
    <w:link w:val="PlainText"/>
    <w:semiHidden/>
    <w:rsid w:val="004B4401"/>
    <w:rPr>
      <w:rFonts w:ascii="Consolas" w:eastAsia="Calibri" w:hAnsi="Consolas" w:cs="Times New Roman"/>
      <w:sz w:val="21"/>
      <w:szCs w:val="21"/>
    </w:rPr>
  </w:style>
  <w:style w:type="paragraph" w:styleId="NoSpacing">
    <w:name w:val="No Spacing"/>
    <w:uiPriority w:val="1"/>
    <w:qFormat/>
    <w:rsid w:val="004B4401"/>
    <w:rPr>
      <w:rFonts w:ascii="Calibri" w:eastAsia="Calibri" w:hAnsi="Calibri" w:cs="Times New Roman"/>
    </w:rPr>
  </w:style>
  <w:style w:type="paragraph" w:styleId="NormalWeb">
    <w:name w:val="Normal (Web)"/>
    <w:basedOn w:val="Normal"/>
    <w:unhideWhenUsed/>
    <w:rsid w:val="004B4401"/>
    <w:pPr>
      <w:spacing w:before="100" w:beforeAutospacing="1" w:after="100" w:afterAutospacing="1"/>
    </w:pPr>
    <w:rPr>
      <w:rFonts w:ascii="Times New Roman" w:eastAsia="Times New Roman" w:hAnsi="Times New Roman" w:cs="Times New Roman"/>
      <w:sz w:val="24"/>
      <w:szCs w:val="24"/>
    </w:rPr>
  </w:style>
  <w:style w:type="paragraph" w:customStyle="1" w:styleId="note">
    <w:name w:val="note"/>
    <w:basedOn w:val="Normal"/>
    <w:rsid w:val="004B4401"/>
    <w:pPr>
      <w:spacing w:before="100" w:beforeAutospacing="1" w:after="100" w:afterAutospacing="1"/>
    </w:pPr>
    <w:rPr>
      <w:rFonts w:ascii="Times New Roman" w:eastAsia="Times New Roman" w:hAnsi="Times New Roman" w:cs="Times New Roman"/>
      <w:sz w:val="24"/>
      <w:szCs w:val="24"/>
    </w:rPr>
  </w:style>
  <w:style w:type="paragraph" w:customStyle="1" w:styleId="whs3">
    <w:name w:val="whs3"/>
    <w:basedOn w:val="Normal"/>
    <w:rsid w:val="004B4401"/>
    <w:pPr>
      <w:spacing w:before="100" w:beforeAutospacing="1" w:after="100" w:afterAutospacing="1"/>
    </w:pPr>
    <w:rPr>
      <w:rFonts w:ascii="Times New Roman" w:eastAsia="Times New Roman" w:hAnsi="Times New Roman" w:cs="Times New Roman"/>
      <w:sz w:val="24"/>
      <w:szCs w:val="24"/>
    </w:rPr>
  </w:style>
  <w:style w:type="character" w:styleId="Strong">
    <w:name w:val="Strong"/>
    <w:qFormat/>
    <w:rsid w:val="004B4401"/>
    <w:rPr>
      <w:b/>
      <w:bCs/>
    </w:rPr>
  </w:style>
  <w:style w:type="table" w:styleId="TableList4">
    <w:name w:val="Table List 4"/>
    <w:basedOn w:val="TableNormal"/>
    <w:rsid w:val="004B4401"/>
    <w:pPr>
      <w:widowControl w:val="0"/>
      <w:suppressAutoHyphens/>
      <w:autoSpaceDN w:val="0"/>
      <w:textAlignment w:val="baseline"/>
    </w:pPr>
    <w:rPr>
      <w:rFonts w:ascii="Times New Roman" w:eastAsia="Arial Unicode MS" w:hAnsi="Times New Roman" w:cs="Tahoma"/>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styleId="ListParagraph">
    <w:name w:val="List Paragraph"/>
    <w:basedOn w:val="Normal"/>
    <w:uiPriority w:val="34"/>
    <w:qFormat/>
    <w:rsid w:val="004B4401"/>
    <w:pPr>
      <w:spacing w:after="200" w:line="276" w:lineRule="auto"/>
      <w:ind w:left="720"/>
      <w:contextualSpacing/>
    </w:pPr>
    <w:rPr>
      <w:rFonts w:ascii="Calibri" w:eastAsia="Calibri" w:hAnsi="Calibri" w:cs="Times New Roman"/>
    </w:rPr>
  </w:style>
  <w:style w:type="character" w:customStyle="1" w:styleId="Absatz-Standardschriftart">
    <w:name w:val="Absatz-Standardschriftart"/>
    <w:rsid w:val="004B4401"/>
  </w:style>
  <w:style w:type="character" w:customStyle="1" w:styleId="WW-Absatz-Standardschriftart">
    <w:name w:val="WW-Absatz-Standardschriftart"/>
    <w:rsid w:val="004B4401"/>
  </w:style>
  <w:style w:type="paragraph" w:styleId="BodyText">
    <w:name w:val="Body Text"/>
    <w:basedOn w:val="Normal"/>
    <w:link w:val="BodyTextChar"/>
    <w:rsid w:val="004B4401"/>
    <w:pPr>
      <w:widowControl w:val="0"/>
      <w:suppressAutoHyphens/>
      <w:spacing w:after="120"/>
    </w:pPr>
    <w:rPr>
      <w:rFonts w:ascii="Times New Roman" w:eastAsia="Arial Unicode MS" w:hAnsi="Times New Roman" w:cs="Times New Roman"/>
      <w:kern w:val="1"/>
      <w:sz w:val="24"/>
      <w:szCs w:val="24"/>
    </w:rPr>
  </w:style>
  <w:style w:type="character" w:customStyle="1" w:styleId="BodyTextChar">
    <w:name w:val="Body Text Char"/>
    <w:basedOn w:val="DefaultParagraphFont"/>
    <w:link w:val="BodyText"/>
    <w:rsid w:val="004B4401"/>
    <w:rPr>
      <w:rFonts w:ascii="Times New Roman" w:eastAsia="Arial Unicode MS" w:hAnsi="Times New Roman" w:cs="Times New Roman"/>
      <w:kern w:val="1"/>
      <w:sz w:val="24"/>
      <w:szCs w:val="24"/>
    </w:rPr>
  </w:style>
  <w:style w:type="paragraph" w:customStyle="1" w:styleId="TableContents">
    <w:name w:val="Table Contents"/>
    <w:basedOn w:val="Normal"/>
    <w:rsid w:val="004B4401"/>
    <w:pPr>
      <w:widowControl w:val="0"/>
      <w:suppressLineNumbers/>
      <w:suppressAutoHyphens/>
    </w:pPr>
    <w:rPr>
      <w:rFonts w:ascii="Times New Roman" w:eastAsia="Arial Unicode MS" w:hAnsi="Times New Roman" w:cs="Times New Roman"/>
      <w:kern w:val="1"/>
      <w:sz w:val="24"/>
      <w:szCs w:val="24"/>
    </w:rPr>
  </w:style>
  <w:style w:type="paragraph" w:customStyle="1" w:styleId="TableHeading">
    <w:name w:val="Table Heading"/>
    <w:basedOn w:val="TableContents"/>
    <w:rsid w:val="004B4401"/>
    <w:pPr>
      <w:jc w:val="center"/>
    </w:pPr>
    <w:rPr>
      <w:b/>
      <w:bCs/>
    </w:rPr>
  </w:style>
  <w:style w:type="paragraph" w:styleId="TOC4">
    <w:name w:val="toc 4"/>
    <w:basedOn w:val="Normal"/>
    <w:next w:val="Normal"/>
    <w:autoRedefine/>
    <w:uiPriority w:val="39"/>
    <w:unhideWhenUsed/>
    <w:rsid w:val="004B4401"/>
    <w:pPr>
      <w:spacing w:after="100" w:line="276" w:lineRule="auto"/>
      <w:ind w:left="660"/>
    </w:pPr>
    <w:rPr>
      <w:rFonts w:ascii="Calibri" w:eastAsia="Times New Roman" w:hAnsi="Calibri" w:cs="Times New Roman"/>
    </w:rPr>
  </w:style>
  <w:style w:type="paragraph" w:styleId="TOC5">
    <w:name w:val="toc 5"/>
    <w:basedOn w:val="Normal"/>
    <w:next w:val="Normal"/>
    <w:autoRedefine/>
    <w:uiPriority w:val="39"/>
    <w:unhideWhenUsed/>
    <w:rsid w:val="004B4401"/>
    <w:pPr>
      <w:spacing w:after="100" w:line="276" w:lineRule="auto"/>
      <w:ind w:left="880"/>
    </w:pPr>
    <w:rPr>
      <w:rFonts w:ascii="Calibri" w:eastAsia="Times New Roman" w:hAnsi="Calibri" w:cs="Times New Roman"/>
    </w:rPr>
  </w:style>
  <w:style w:type="paragraph" w:styleId="TOC6">
    <w:name w:val="toc 6"/>
    <w:basedOn w:val="Normal"/>
    <w:next w:val="Normal"/>
    <w:autoRedefine/>
    <w:uiPriority w:val="39"/>
    <w:unhideWhenUsed/>
    <w:rsid w:val="004B4401"/>
    <w:pPr>
      <w:spacing w:after="100" w:line="276" w:lineRule="auto"/>
      <w:ind w:left="1100"/>
    </w:pPr>
    <w:rPr>
      <w:rFonts w:ascii="Calibri" w:eastAsia="Times New Roman" w:hAnsi="Calibri" w:cs="Times New Roman"/>
    </w:rPr>
  </w:style>
  <w:style w:type="paragraph" w:styleId="TOC7">
    <w:name w:val="toc 7"/>
    <w:basedOn w:val="Normal"/>
    <w:next w:val="Normal"/>
    <w:autoRedefine/>
    <w:uiPriority w:val="39"/>
    <w:unhideWhenUsed/>
    <w:rsid w:val="004B4401"/>
    <w:pPr>
      <w:spacing w:after="100" w:line="276" w:lineRule="auto"/>
      <w:ind w:left="1320"/>
    </w:pPr>
    <w:rPr>
      <w:rFonts w:ascii="Calibri" w:eastAsia="Times New Roman" w:hAnsi="Calibri" w:cs="Times New Roman"/>
    </w:rPr>
  </w:style>
  <w:style w:type="paragraph" w:styleId="TOC8">
    <w:name w:val="toc 8"/>
    <w:basedOn w:val="Normal"/>
    <w:next w:val="Normal"/>
    <w:autoRedefine/>
    <w:uiPriority w:val="39"/>
    <w:unhideWhenUsed/>
    <w:rsid w:val="004B4401"/>
    <w:pPr>
      <w:spacing w:after="100" w:line="276" w:lineRule="auto"/>
      <w:ind w:left="1540"/>
    </w:pPr>
    <w:rPr>
      <w:rFonts w:ascii="Calibri" w:eastAsia="Times New Roman" w:hAnsi="Calibri" w:cs="Times New Roman"/>
    </w:rPr>
  </w:style>
  <w:style w:type="paragraph" w:styleId="TOC9">
    <w:name w:val="toc 9"/>
    <w:basedOn w:val="Normal"/>
    <w:next w:val="Normal"/>
    <w:autoRedefine/>
    <w:uiPriority w:val="39"/>
    <w:unhideWhenUsed/>
    <w:rsid w:val="004B4401"/>
    <w:pPr>
      <w:spacing w:after="100" w:line="276" w:lineRule="auto"/>
      <w:ind w:left="1760"/>
    </w:pPr>
    <w:rPr>
      <w:rFonts w:ascii="Calibri" w:eastAsia="Times New Roman" w:hAnsi="Calibri" w:cs="Times New Roman"/>
    </w:rPr>
  </w:style>
  <w:style w:type="numbering" w:customStyle="1" w:styleId="NoList2">
    <w:name w:val="No List2"/>
    <w:next w:val="NoList"/>
    <w:uiPriority w:val="99"/>
    <w:semiHidden/>
    <w:unhideWhenUsed/>
    <w:rsid w:val="004B4401"/>
  </w:style>
  <w:style w:type="table" w:customStyle="1" w:styleId="TableGrid1">
    <w:name w:val="Table Grid1"/>
    <w:basedOn w:val="TableNormal"/>
    <w:next w:val="TableGrid"/>
    <w:uiPriority w:val="59"/>
    <w:rsid w:val="004B4401"/>
    <w:rPr>
      <w:rFonts w:ascii="Times New Roman" w:eastAsia="Arial Unicode MS" w:hAnsi="Times New Roman" w:cs="Tahoma"/>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List41">
    <w:name w:val="Table List 41"/>
    <w:basedOn w:val="TableNormal"/>
    <w:next w:val="TableList4"/>
    <w:rsid w:val="004B4401"/>
    <w:pPr>
      <w:widowControl w:val="0"/>
      <w:suppressAutoHyphens/>
      <w:autoSpaceDN w:val="0"/>
      <w:textAlignment w:val="baseline"/>
    </w:pPr>
    <w:rPr>
      <w:rFonts w:ascii="Times New Roman" w:eastAsia="Arial Unicode MS" w:hAnsi="Times New Roman" w:cs="Tahoma"/>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numbering" w:customStyle="1" w:styleId="NoList3">
    <w:name w:val="No List3"/>
    <w:next w:val="NoList"/>
    <w:uiPriority w:val="99"/>
    <w:semiHidden/>
    <w:unhideWhenUsed/>
    <w:rsid w:val="002B0A92"/>
  </w:style>
  <w:style w:type="numbering" w:customStyle="1" w:styleId="NoList12">
    <w:name w:val="No List12"/>
    <w:next w:val="NoList"/>
    <w:uiPriority w:val="99"/>
    <w:semiHidden/>
    <w:unhideWhenUsed/>
    <w:rsid w:val="002B0A92"/>
  </w:style>
  <w:style w:type="table" w:customStyle="1" w:styleId="TableGrid2">
    <w:name w:val="Table Grid2"/>
    <w:basedOn w:val="TableNormal"/>
    <w:next w:val="TableGrid"/>
    <w:uiPriority w:val="59"/>
    <w:rsid w:val="002B0A92"/>
    <w:rPr>
      <w:rFonts w:ascii="Times New Roman" w:eastAsia="Arial Unicode MS" w:hAnsi="Times New Roman" w:cs="Tahoma"/>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List42">
    <w:name w:val="Table List 42"/>
    <w:basedOn w:val="TableNormal"/>
    <w:next w:val="TableList4"/>
    <w:rsid w:val="002B0A92"/>
    <w:pPr>
      <w:widowControl w:val="0"/>
      <w:suppressAutoHyphens/>
      <w:autoSpaceDN w:val="0"/>
      <w:textAlignment w:val="baseline"/>
    </w:pPr>
    <w:rPr>
      <w:rFonts w:ascii="Times New Roman" w:eastAsia="Arial Unicode MS" w:hAnsi="Times New Roman" w:cs="Tahoma"/>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numbering" w:customStyle="1" w:styleId="NoList21">
    <w:name w:val="No List21"/>
    <w:next w:val="NoList"/>
    <w:uiPriority w:val="99"/>
    <w:semiHidden/>
    <w:unhideWhenUsed/>
    <w:rsid w:val="002B0A92"/>
  </w:style>
  <w:style w:type="table" w:customStyle="1" w:styleId="TableGrid11">
    <w:name w:val="Table Grid11"/>
    <w:basedOn w:val="TableNormal"/>
    <w:next w:val="TableGrid"/>
    <w:uiPriority w:val="59"/>
    <w:rsid w:val="002B0A92"/>
    <w:rPr>
      <w:rFonts w:ascii="Times New Roman" w:eastAsia="Arial Unicode MS" w:hAnsi="Times New Roman" w:cs="Tahoma"/>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List411">
    <w:name w:val="Table List 411"/>
    <w:basedOn w:val="TableNormal"/>
    <w:next w:val="TableList4"/>
    <w:rsid w:val="002B0A92"/>
    <w:pPr>
      <w:widowControl w:val="0"/>
      <w:suppressAutoHyphens/>
      <w:autoSpaceDN w:val="0"/>
      <w:textAlignment w:val="baseline"/>
    </w:pPr>
    <w:rPr>
      <w:rFonts w:ascii="Times New Roman" w:eastAsia="Arial Unicode MS" w:hAnsi="Times New Roman" w:cs="Tahoma"/>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character" w:customStyle="1" w:styleId="UnresolvedMention1">
    <w:name w:val="Unresolved Mention1"/>
    <w:basedOn w:val="DefaultParagraphFont"/>
    <w:uiPriority w:val="99"/>
    <w:semiHidden/>
    <w:unhideWhenUsed/>
    <w:rsid w:val="0081618D"/>
    <w:rPr>
      <w:color w:val="605E5C"/>
      <w:shd w:val="clear" w:color="auto" w:fill="E1DFDD"/>
    </w:rPr>
  </w:style>
  <w:style w:type="paragraph" w:styleId="Title">
    <w:name w:val="Title"/>
    <w:basedOn w:val="Normal"/>
    <w:next w:val="Normal"/>
    <w:link w:val="TitleChar"/>
    <w:uiPriority w:val="10"/>
    <w:qFormat/>
    <w:rsid w:val="00885B61"/>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85B61"/>
    <w:rPr>
      <w:rFonts w:asciiTheme="majorHAnsi" w:eastAsiaTheme="majorEastAsia" w:hAnsiTheme="majorHAnsi" w:cstheme="majorBidi"/>
      <w:spacing w:val="-10"/>
      <w:kern w:val="28"/>
      <w:sz w:val="56"/>
      <w:szCs w:val="56"/>
    </w:rPr>
  </w:style>
  <w:style w:type="character" w:styleId="UnresolvedMention">
    <w:name w:val="Unresolved Mention"/>
    <w:basedOn w:val="DefaultParagraphFont"/>
    <w:uiPriority w:val="99"/>
    <w:semiHidden/>
    <w:unhideWhenUsed/>
    <w:rsid w:val="00593DF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3251574">
      <w:bodyDiv w:val="1"/>
      <w:marLeft w:val="0"/>
      <w:marRight w:val="0"/>
      <w:marTop w:val="0"/>
      <w:marBottom w:val="0"/>
      <w:divBdr>
        <w:top w:val="none" w:sz="0" w:space="0" w:color="auto"/>
        <w:left w:val="none" w:sz="0" w:space="0" w:color="auto"/>
        <w:bottom w:val="none" w:sz="0" w:space="0" w:color="auto"/>
        <w:right w:val="none" w:sz="0" w:space="0" w:color="auto"/>
      </w:divBdr>
    </w:div>
    <w:div w:id="284850286">
      <w:bodyDiv w:val="1"/>
      <w:marLeft w:val="0"/>
      <w:marRight w:val="0"/>
      <w:marTop w:val="0"/>
      <w:marBottom w:val="0"/>
      <w:divBdr>
        <w:top w:val="none" w:sz="0" w:space="0" w:color="auto"/>
        <w:left w:val="none" w:sz="0" w:space="0" w:color="auto"/>
        <w:bottom w:val="none" w:sz="0" w:space="0" w:color="auto"/>
        <w:right w:val="none" w:sz="0" w:space="0" w:color="auto"/>
      </w:divBdr>
      <w:divsChild>
        <w:div w:id="13389969">
          <w:marLeft w:val="0"/>
          <w:marRight w:val="0"/>
          <w:marTop w:val="0"/>
          <w:marBottom w:val="0"/>
          <w:divBdr>
            <w:top w:val="none" w:sz="0" w:space="0" w:color="auto"/>
            <w:left w:val="none" w:sz="0" w:space="0" w:color="auto"/>
            <w:bottom w:val="none" w:sz="0" w:space="0" w:color="auto"/>
            <w:right w:val="none" w:sz="0" w:space="0" w:color="auto"/>
          </w:divBdr>
        </w:div>
        <w:div w:id="16123585">
          <w:marLeft w:val="0"/>
          <w:marRight w:val="0"/>
          <w:marTop w:val="0"/>
          <w:marBottom w:val="0"/>
          <w:divBdr>
            <w:top w:val="none" w:sz="0" w:space="0" w:color="auto"/>
            <w:left w:val="none" w:sz="0" w:space="0" w:color="auto"/>
            <w:bottom w:val="none" w:sz="0" w:space="0" w:color="auto"/>
            <w:right w:val="none" w:sz="0" w:space="0" w:color="auto"/>
          </w:divBdr>
        </w:div>
        <w:div w:id="96141634">
          <w:marLeft w:val="0"/>
          <w:marRight w:val="0"/>
          <w:marTop w:val="0"/>
          <w:marBottom w:val="0"/>
          <w:divBdr>
            <w:top w:val="none" w:sz="0" w:space="0" w:color="auto"/>
            <w:left w:val="none" w:sz="0" w:space="0" w:color="auto"/>
            <w:bottom w:val="none" w:sz="0" w:space="0" w:color="auto"/>
            <w:right w:val="none" w:sz="0" w:space="0" w:color="auto"/>
          </w:divBdr>
        </w:div>
        <w:div w:id="128985869">
          <w:marLeft w:val="0"/>
          <w:marRight w:val="0"/>
          <w:marTop w:val="0"/>
          <w:marBottom w:val="0"/>
          <w:divBdr>
            <w:top w:val="none" w:sz="0" w:space="0" w:color="auto"/>
            <w:left w:val="none" w:sz="0" w:space="0" w:color="auto"/>
            <w:bottom w:val="none" w:sz="0" w:space="0" w:color="auto"/>
            <w:right w:val="none" w:sz="0" w:space="0" w:color="auto"/>
          </w:divBdr>
        </w:div>
        <w:div w:id="193618834">
          <w:marLeft w:val="0"/>
          <w:marRight w:val="0"/>
          <w:marTop w:val="0"/>
          <w:marBottom w:val="0"/>
          <w:divBdr>
            <w:top w:val="none" w:sz="0" w:space="0" w:color="auto"/>
            <w:left w:val="none" w:sz="0" w:space="0" w:color="auto"/>
            <w:bottom w:val="none" w:sz="0" w:space="0" w:color="auto"/>
            <w:right w:val="none" w:sz="0" w:space="0" w:color="auto"/>
          </w:divBdr>
        </w:div>
        <w:div w:id="193810560">
          <w:marLeft w:val="0"/>
          <w:marRight w:val="0"/>
          <w:marTop w:val="0"/>
          <w:marBottom w:val="0"/>
          <w:divBdr>
            <w:top w:val="none" w:sz="0" w:space="0" w:color="auto"/>
            <w:left w:val="none" w:sz="0" w:space="0" w:color="auto"/>
            <w:bottom w:val="none" w:sz="0" w:space="0" w:color="auto"/>
            <w:right w:val="none" w:sz="0" w:space="0" w:color="auto"/>
          </w:divBdr>
        </w:div>
        <w:div w:id="277642323">
          <w:marLeft w:val="0"/>
          <w:marRight w:val="0"/>
          <w:marTop w:val="0"/>
          <w:marBottom w:val="0"/>
          <w:divBdr>
            <w:top w:val="none" w:sz="0" w:space="0" w:color="auto"/>
            <w:left w:val="none" w:sz="0" w:space="0" w:color="auto"/>
            <w:bottom w:val="none" w:sz="0" w:space="0" w:color="auto"/>
            <w:right w:val="none" w:sz="0" w:space="0" w:color="auto"/>
          </w:divBdr>
        </w:div>
        <w:div w:id="458495833">
          <w:marLeft w:val="0"/>
          <w:marRight w:val="0"/>
          <w:marTop w:val="0"/>
          <w:marBottom w:val="0"/>
          <w:divBdr>
            <w:top w:val="none" w:sz="0" w:space="0" w:color="auto"/>
            <w:left w:val="none" w:sz="0" w:space="0" w:color="auto"/>
            <w:bottom w:val="none" w:sz="0" w:space="0" w:color="auto"/>
            <w:right w:val="none" w:sz="0" w:space="0" w:color="auto"/>
          </w:divBdr>
        </w:div>
        <w:div w:id="510412810">
          <w:marLeft w:val="0"/>
          <w:marRight w:val="0"/>
          <w:marTop w:val="0"/>
          <w:marBottom w:val="0"/>
          <w:divBdr>
            <w:top w:val="none" w:sz="0" w:space="0" w:color="auto"/>
            <w:left w:val="none" w:sz="0" w:space="0" w:color="auto"/>
            <w:bottom w:val="none" w:sz="0" w:space="0" w:color="auto"/>
            <w:right w:val="none" w:sz="0" w:space="0" w:color="auto"/>
          </w:divBdr>
        </w:div>
        <w:div w:id="678120997">
          <w:marLeft w:val="0"/>
          <w:marRight w:val="0"/>
          <w:marTop w:val="0"/>
          <w:marBottom w:val="0"/>
          <w:divBdr>
            <w:top w:val="none" w:sz="0" w:space="0" w:color="auto"/>
            <w:left w:val="none" w:sz="0" w:space="0" w:color="auto"/>
            <w:bottom w:val="none" w:sz="0" w:space="0" w:color="auto"/>
            <w:right w:val="none" w:sz="0" w:space="0" w:color="auto"/>
          </w:divBdr>
        </w:div>
        <w:div w:id="689644839">
          <w:marLeft w:val="0"/>
          <w:marRight w:val="0"/>
          <w:marTop w:val="0"/>
          <w:marBottom w:val="0"/>
          <w:divBdr>
            <w:top w:val="none" w:sz="0" w:space="0" w:color="auto"/>
            <w:left w:val="none" w:sz="0" w:space="0" w:color="auto"/>
            <w:bottom w:val="none" w:sz="0" w:space="0" w:color="auto"/>
            <w:right w:val="none" w:sz="0" w:space="0" w:color="auto"/>
          </w:divBdr>
        </w:div>
        <w:div w:id="797455290">
          <w:marLeft w:val="0"/>
          <w:marRight w:val="0"/>
          <w:marTop w:val="0"/>
          <w:marBottom w:val="0"/>
          <w:divBdr>
            <w:top w:val="none" w:sz="0" w:space="0" w:color="auto"/>
            <w:left w:val="none" w:sz="0" w:space="0" w:color="auto"/>
            <w:bottom w:val="none" w:sz="0" w:space="0" w:color="auto"/>
            <w:right w:val="none" w:sz="0" w:space="0" w:color="auto"/>
          </w:divBdr>
        </w:div>
        <w:div w:id="871109953">
          <w:marLeft w:val="0"/>
          <w:marRight w:val="0"/>
          <w:marTop w:val="0"/>
          <w:marBottom w:val="0"/>
          <w:divBdr>
            <w:top w:val="none" w:sz="0" w:space="0" w:color="auto"/>
            <w:left w:val="none" w:sz="0" w:space="0" w:color="auto"/>
            <w:bottom w:val="none" w:sz="0" w:space="0" w:color="auto"/>
            <w:right w:val="none" w:sz="0" w:space="0" w:color="auto"/>
          </w:divBdr>
        </w:div>
        <w:div w:id="881752284">
          <w:marLeft w:val="0"/>
          <w:marRight w:val="0"/>
          <w:marTop w:val="0"/>
          <w:marBottom w:val="0"/>
          <w:divBdr>
            <w:top w:val="none" w:sz="0" w:space="0" w:color="auto"/>
            <w:left w:val="none" w:sz="0" w:space="0" w:color="auto"/>
            <w:bottom w:val="none" w:sz="0" w:space="0" w:color="auto"/>
            <w:right w:val="none" w:sz="0" w:space="0" w:color="auto"/>
          </w:divBdr>
        </w:div>
        <w:div w:id="886914051">
          <w:marLeft w:val="0"/>
          <w:marRight w:val="0"/>
          <w:marTop w:val="0"/>
          <w:marBottom w:val="0"/>
          <w:divBdr>
            <w:top w:val="none" w:sz="0" w:space="0" w:color="auto"/>
            <w:left w:val="none" w:sz="0" w:space="0" w:color="auto"/>
            <w:bottom w:val="none" w:sz="0" w:space="0" w:color="auto"/>
            <w:right w:val="none" w:sz="0" w:space="0" w:color="auto"/>
          </w:divBdr>
        </w:div>
        <w:div w:id="952632188">
          <w:marLeft w:val="0"/>
          <w:marRight w:val="0"/>
          <w:marTop w:val="0"/>
          <w:marBottom w:val="0"/>
          <w:divBdr>
            <w:top w:val="none" w:sz="0" w:space="0" w:color="auto"/>
            <w:left w:val="none" w:sz="0" w:space="0" w:color="auto"/>
            <w:bottom w:val="none" w:sz="0" w:space="0" w:color="auto"/>
            <w:right w:val="none" w:sz="0" w:space="0" w:color="auto"/>
          </w:divBdr>
        </w:div>
        <w:div w:id="1196310946">
          <w:marLeft w:val="0"/>
          <w:marRight w:val="0"/>
          <w:marTop w:val="0"/>
          <w:marBottom w:val="0"/>
          <w:divBdr>
            <w:top w:val="none" w:sz="0" w:space="0" w:color="auto"/>
            <w:left w:val="none" w:sz="0" w:space="0" w:color="auto"/>
            <w:bottom w:val="none" w:sz="0" w:space="0" w:color="auto"/>
            <w:right w:val="none" w:sz="0" w:space="0" w:color="auto"/>
          </w:divBdr>
        </w:div>
        <w:div w:id="1249148581">
          <w:marLeft w:val="0"/>
          <w:marRight w:val="0"/>
          <w:marTop w:val="0"/>
          <w:marBottom w:val="0"/>
          <w:divBdr>
            <w:top w:val="none" w:sz="0" w:space="0" w:color="auto"/>
            <w:left w:val="none" w:sz="0" w:space="0" w:color="auto"/>
            <w:bottom w:val="none" w:sz="0" w:space="0" w:color="auto"/>
            <w:right w:val="none" w:sz="0" w:space="0" w:color="auto"/>
          </w:divBdr>
        </w:div>
        <w:div w:id="1265648121">
          <w:marLeft w:val="0"/>
          <w:marRight w:val="0"/>
          <w:marTop w:val="0"/>
          <w:marBottom w:val="0"/>
          <w:divBdr>
            <w:top w:val="none" w:sz="0" w:space="0" w:color="auto"/>
            <w:left w:val="none" w:sz="0" w:space="0" w:color="auto"/>
            <w:bottom w:val="none" w:sz="0" w:space="0" w:color="auto"/>
            <w:right w:val="none" w:sz="0" w:space="0" w:color="auto"/>
          </w:divBdr>
        </w:div>
        <w:div w:id="1317487821">
          <w:marLeft w:val="0"/>
          <w:marRight w:val="0"/>
          <w:marTop w:val="0"/>
          <w:marBottom w:val="0"/>
          <w:divBdr>
            <w:top w:val="none" w:sz="0" w:space="0" w:color="auto"/>
            <w:left w:val="none" w:sz="0" w:space="0" w:color="auto"/>
            <w:bottom w:val="none" w:sz="0" w:space="0" w:color="auto"/>
            <w:right w:val="none" w:sz="0" w:space="0" w:color="auto"/>
          </w:divBdr>
        </w:div>
        <w:div w:id="1436245102">
          <w:marLeft w:val="0"/>
          <w:marRight w:val="0"/>
          <w:marTop w:val="0"/>
          <w:marBottom w:val="0"/>
          <w:divBdr>
            <w:top w:val="none" w:sz="0" w:space="0" w:color="auto"/>
            <w:left w:val="none" w:sz="0" w:space="0" w:color="auto"/>
            <w:bottom w:val="none" w:sz="0" w:space="0" w:color="auto"/>
            <w:right w:val="none" w:sz="0" w:space="0" w:color="auto"/>
          </w:divBdr>
        </w:div>
        <w:div w:id="1484395811">
          <w:marLeft w:val="0"/>
          <w:marRight w:val="0"/>
          <w:marTop w:val="0"/>
          <w:marBottom w:val="0"/>
          <w:divBdr>
            <w:top w:val="none" w:sz="0" w:space="0" w:color="auto"/>
            <w:left w:val="none" w:sz="0" w:space="0" w:color="auto"/>
            <w:bottom w:val="none" w:sz="0" w:space="0" w:color="auto"/>
            <w:right w:val="none" w:sz="0" w:space="0" w:color="auto"/>
          </w:divBdr>
        </w:div>
        <w:div w:id="1538203100">
          <w:marLeft w:val="0"/>
          <w:marRight w:val="0"/>
          <w:marTop w:val="0"/>
          <w:marBottom w:val="0"/>
          <w:divBdr>
            <w:top w:val="none" w:sz="0" w:space="0" w:color="auto"/>
            <w:left w:val="none" w:sz="0" w:space="0" w:color="auto"/>
            <w:bottom w:val="none" w:sz="0" w:space="0" w:color="auto"/>
            <w:right w:val="none" w:sz="0" w:space="0" w:color="auto"/>
          </w:divBdr>
        </w:div>
        <w:div w:id="1583366292">
          <w:marLeft w:val="0"/>
          <w:marRight w:val="0"/>
          <w:marTop w:val="0"/>
          <w:marBottom w:val="0"/>
          <w:divBdr>
            <w:top w:val="none" w:sz="0" w:space="0" w:color="auto"/>
            <w:left w:val="none" w:sz="0" w:space="0" w:color="auto"/>
            <w:bottom w:val="none" w:sz="0" w:space="0" w:color="auto"/>
            <w:right w:val="none" w:sz="0" w:space="0" w:color="auto"/>
          </w:divBdr>
        </w:div>
        <w:div w:id="1592812189">
          <w:marLeft w:val="0"/>
          <w:marRight w:val="0"/>
          <w:marTop w:val="0"/>
          <w:marBottom w:val="0"/>
          <w:divBdr>
            <w:top w:val="none" w:sz="0" w:space="0" w:color="auto"/>
            <w:left w:val="none" w:sz="0" w:space="0" w:color="auto"/>
            <w:bottom w:val="none" w:sz="0" w:space="0" w:color="auto"/>
            <w:right w:val="none" w:sz="0" w:space="0" w:color="auto"/>
          </w:divBdr>
        </w:div>
        <w:div w:id="1677154295">
          <w:marLeft w:val="0"/>
          <w:marRight w:val="0"/>
          <w:marTop w:val="0"/>
          <w:marBottom w:val="0"/>
          <w:divBdr>
            <w:top w:val="none" w:sz="0" w:space="0" w:color="auto"/>
            <w:left w:val="none" w:sz="0" w:space="0" w:color="auto"/>
            <w:bottom w:val="none" w:sz="0" w:space="0" w:color="auto"/>
            <w:right w:val="none" w:sz="0" w:space="0" w:color="auto"/>
          </w:divBdr>
        </w:div>
        <w:div w:id="1701592428">
          <w:marLeft w:val="0"/>
          <w:marRight w:val="0"/>
          <w:marTop w:val="0"/>
          <w:marBottom w:val="0"/>
          <w:divBdr>
            <w:top w:val="none" w:sz="0" w:space="0" w:color="auto"/>
            <w:left w:val="none" w:sz="0" w:space="0" w:color="auto"/>
            <w:bottom w:val="none" w:sz="0" w:space="0" w:color="auto"/>
            <w:right w:val="none" w:sz="0" w:space="0" w:color="auto"/>
          </w:divBdr>
        </w:div>
        <w:div w:id="1707827684">
          <w:marLeft w:val="0"/>
          <w:marRight w:val="0"/>
          <w:marTop w:val="0"/>
          <w:marBottom w:val="0"/>
          <w:divBdr>
            <w:top w:val="none" w:sz="0" w:space="0" w:color="auto"/>
            <w:left w:val="none" w:sz="0" w:space="0" w:color="auto"/>
            <w:bottom w:val="none" w:sz="0" w:space="0" w:color="auto"/>
            <w:right w:val="none" w:sz="0" w:space="0" w:color="auto"/>
          </w:divBdr>
        </w:div>
        <w:div w:id="1883442588">
          <w:marLeft w:val="0"/>
          <w:marRight w:val="0"/>
          <w:marTop w:val="0"/>
          <w:marBottom w:val="0"/>
          <w:divBdr>
            <w:top w:val="none" w:sz="0" w:space="0" w:color="auto"/>
            <w:left w:val="none" w:sz="0" w:space="0" w:color="auto"/>
            <w:bottom w:val="none" w:sz="0" w:space="0" w:color="auto"/>
            <w:right w:val="none" w:sz="0" w:space="0" w:color="auto"/>
          </w:divBdr>
        </w:div>
        <w:div w:id="1900937349">
          <w:marLeft w:val="0"/>
          <w:marRight w:val="0"/>
          <w:marTop w:val="0"/>
          <w:marBottom w:val="0"/>
          <w:divBdr>
            <w:top w:val="none" w:sz="0" w:space="0" w:color="auto"/>
            <w:left w:val="none" w:sz="0" w:space="0" w:color="auto"/>
            <w:bottom w:val="none" w:sz="0" w:space="0" w:color="auto"/>
            <w:right w:val="none" w:sz="0" w:space="0" w:color="auto"/>
          </w:divBdr>
        </w:div>
        <w:div w:id="2020040917">
          <w:marLeft w:val="0"/>
          <w:marRight w:val="0"/>
          <w:marTop w:val="0"/>
          <w:marBottom w:val="0"/>
          <w:divBdr>
            <w:top w:val="none" w:sz="0" w:space="0" w:color="auto"/>
            <w:left w:val="none" w:sz="0" w:space="0" w:color="auto"/>
            <w:bottom w:val="none" w:sz="0" w:space="0" w:color="auto"/>
            <w:right w:val="none" w:sz="0" w:space="0" w:color="auto"/>
          </w:divBdr>
        </w:div>
        <w:div w:id="2090228234">
          <w:marLeft w:val="0"/>
          <w:marRight w:val="0"/>
          <w:marTop w:val="0"/>
          <w:marBottom w:val="0"/>
          <w:divBdr>
            <w:top w:val="none" w:sz="0" w:space="0" w:color="auto"/>
            <w:left w:val="none" w:sz="0" w:space="0" w:color="auto"/>
            <w:bottom w:val="none" w:sz="0" w:space="0" w:color="auto"/>
            <w:right w:val="none" w:sz="0" w:space="0" w:color="auto"/>
          </w:divBdr>
        </w:div>
        <w:div w:id="2138907484">
          <w:marLeft w:val="0"/>
          <w:marRight w:val="0"/>
          <w:marTop w:val="0"/>
          <w:marBottom w:val="0"/>
          <w:divBdr>
            <w:top w:val="none" w:sz="0" w:space="0" w:color="auto"/>
            <w:left w:val="none" w:sz="0" w:space="0" w:color="auto"/>
            <w:bottom w:val="none" w:sz="0" w:space="0" w:color="auto"/>
            <w:right w:val="none" w:sz="0" w:space="0" w:color="auto"/>
          </w:divBdr>
        </w:div>
      </w:divsChild>
    </w:div>
    <w:div w:id="430396108">
      <w:bodyDiv w:val="1"/>
      <w:marLeft w:val="0"/>
      <w:marRight w:val="0"/>
      <w:marTop w:val="0"/>
      <w:marBottom w:val="0"/>
      <w:divBdr>
        <w:top w:val="none" w:sz="0" w:space="0" w:color="auto"/>
        <w:left w:val="none" w:sz="0" w:space="0" w:color="auto"/>
        <w:bottom w:val="none" w:sz="0" w:space="0" w:color="auto"/>
        <w:right w:val="none" w:sz="0" w:space="0" w:color="auto"/>
      </w:divBdr>
    </w:div>
    <w:div w:id="450975335">
      <w:bodyDiv w:val="1"/>
      <w:marLeft w:val="0"/>
      <w:marRight w:val="0"/>
      <w:marTop w:val="0"/>
      <w:marBottom w:val="0"/>
      <w:divBdr>
        <w:top w:val="none" w:sz="0" w:space="0" w:color="auto"/>
        <w:left w:val="none" w:sz="0" w:space="0" w:color="auto"/>
        <w:bottom w:val="none" w:sz="0" w:space="0" w:color="auto"/>
        <w:right w:val="none" w:sz="0" w:space="0" w:color="auto"/>
      </w:divBdr>
    </w:div>
    <w:div w:id="473445986">
      <w:bodyDiv w:val="1"/>
      <w:marLeft w:val="0"/>
      <w:marRight w:val="0"/>
      <w:marTop w:val="0"/>
      <w:marBottom w:val="0"/>
      <w:divBdr>
        <w:top w:val="none" w:sz="0" w:space="0" w:color="auto"/>
        <w:left w:val="none" w:sz="0" w:space="0" w:color="auto"/>
        <w:bottom w:val="none" w:sz="0" w:space="0" w:color="auto"/>
        <w:right w:val="none" w:sz="0" w:space="0" w:color="auto"/>
      </w:divBdr>
    </w:div>
    <w:div w:id="735589330">
      <w:bodyDiv w:val="1"/>
      <w:marLeft w:val="0"/>
      <w:marRight w:val="0"/>
      <w:marTop w:val="0"/>
      <w:marBottom w:val="0"/>
      <w:divBdr>
        <w:top w:val="none" w:sz="0" w:space="0" w:color="auto"/>
        <w:left w:val="none" w:sz="0" w:space="0" w:color="auto"/>
        <w:bottom w:val="none" w:sz="0" w:space="0" w:color="auto"/>
        <w:right w:val="none" w:sz="0" w:space="0" w:color="auto"/>
      </w:divBdr>
    </w:div>
    <w:div w:id="930893983">
      <w:bodyDiv w:val="1"/>
      <w:marLeft w:val="0"/>
      <w:marRight w:val="0"/>
      <w:marTop w:val="0"/>
      <w:marBottom w:val="0"/>
      <w:divBdr>
        <w:top w:val="none" w:sz="0" w:space="0" w:color="auto"/>
        <w:left w:val="none" w:sz="0" w:space="0" w:color="auto"/>
        <w:bottom w:val="none" w:sz="0" w:space="0" w:color="auto"/>
        <w:right w:val="none" w:sz="0" w:space="0" w:color="auto"/>
      </w:divBdr>
    </w:div>
    <w:div w:id="1044986266">
      <w:bodyDiv w:val="1"/>
      <w:marLeft w:val="0"/>
      <w:marRight w:val="0"/>
      <w:marTop w:val="0"/>
      <w:marBottom w:val="0"/>
      <w:divBdr>
        <w:top w:val="none" w:sz="0" w:space="0" w:color="auto"/>
        <w:left w:val="none" w:sz="0" w:space="0" w:color="auto"/>
        <w:bottom w:val="none" w:sz="0" w:space="0" w:color="auto"/>
        <w:right w:val="none" w:sz="0" w:space="0" w:color="auto"/>
      </w:divBdr>
    </w:div>
    <w:div w:id="1080759334">
      <w:bodyDiv w:val="1"/>
      <w:marLeft w:val="0"/>
      <w:marRight w:val="0"/>
      <w:marTop w:val="0"/>
      <w:marBottom w:val="0"/>
      <w:divBdr>
        <w:top w:val="none" w:sz="0" w:space="0" w:color="auto"/>
        <w:left w:val="none" w:sz="0" w:space="0" w:color="auto"/>
        <w:bottom w:val="none" w:sz="0" w:space="0" w:color="auto"/>
        <w:right w:val="none" w:sz="0" w:space="0" w:color="auto"/>
      </w:divBdr>
      <w:divsChild>
        <w:div w:id="48697108">
          <w:marLeft w:val="0"/>
          <w:marRight w:val="0"/>
          <w:marTop w:val="0"/>
          <w:marBottom w:val="0"/>
          <w:divBdr>
            <w:top w:val="none" w:sz="0" w:space="0" w:color="auto"/>
            <w:left w:val="none" w:sz="0" w:space="0" w:color="auto"/>
            <w:bottom w:val="none" w:sz="0" w:space="0" w:color="auto"/>
            <w:right w:val="none" w:sz="0" w:space="0" w:color="auto"/>
          </w:divBdr>
        </w:div>
        <w:div w:id="97218321">
          <w:marLeft w:val="0"/>
          <w:marRight w:val="0"/>
          <w:marTop w:val="0"/>
          <w:marBottom w:val="0"/>
          <w:divBdr>
            <w:top w:val="none" w:sz="0" w:space="0" w:color="auto"/>
            <w:left w:val="none" w:sz="0" w:space="0" w:color="auto"/>
            <w:bottom w:val="none" w:sz="0" w:space="0" w:color="auto"/>
            <w:right w:val="none" w:sz="0" w:space="0" w:color="auto"/>
          </w:divBdr>
        </w:div>
        <w:div w:id="146559791">
          <w:marLeft w:val="0"/>
          <w:marRight w:val="0"/>
          <w:marTop w:val="0"/>
          <w:marBottom w:val="0"/>
          <w:divBdr>
            <w:top w:val="none" w:sz="0" w:space="0" w:color="auto"/>
            <w:left w:val="none" w:sz="0" w:space="0" w:color="auto"/>
            <w:bottom w:val="none" w:sz="0" w:space="0" w:color="auto"/>
            <w:right w:val="none" w:sz="0" w:space="0" w:color="auto"/>
          </w:divBdr>
        </w:div>
        <w:div w:id="148251308">
          <w:marLeft w:val="0"/>
          <w:marRight w:val="0"/>
          <w:marTop w:val="0"/>
          <w:marBottom w:val="0"/>
          <w:divBdr>
            <w:top w:val="none" w:sz="0" w:space="0" w:color="auto"/>
            <w:left w:val="none" w:sz="0" w:space="0" w:color="auto"/>
            <w:bottom w:val="none" w:sz="0" w:space="0" w:color="auto"/>
            <w:right w:val="none" w:sz="0" w:space="0" w:color="auto"/>
          </w:divBdr>
        </w:div>
        <w:div w:id="160514755">
          <w:marLeft w:val="0"/>
          <w:marRight w:val="0"/>
          <w:marTop w:val="0"/>
          <w:marBottom w:val="0"/>
          <w:divBdr>
            <w:top w:val="none" w:sz="0" w:space="0" w:color="auto"/>
            <w:left w:val="none" w:sz="0" w:space="0" w:color="auto"/>
            <w:bottom w:val="none" w:sz="0" w:space="0" w:color="auto"/>
            <w:right w:val="none" w:sz="0" w:space="0" w:color="auto"/>
          </w:divBdr>
        </w:div>
        <w:div w:id="201670085">
          <w:marLeft w:val="0"/>
          <w:marRight w:val="0"/>
          <w:marTop w:val="0"/>
          <w:marBottom w:val="0"/>
          <w:divBdr>
            <w:top w:val="none" w:sz="0" w:space="0" w:color="auto"/>
            <w:left w:val="none" w:sz="0" w:space="0" w:color="auto"/>
            <w:bottom w:val="none" w:sz="0" w:space="0" w:color="auto"/>
            <w:right w:val="none" w:sz="0" w:space="0" w:color="auto"/>
          </w:divBdr>
        </w:div>
        <w:div w:id="256720991">
          <w:marLeft w:val="0"/>
          <w:marRight w:val="0"/>
          <w:marTop w:val="0"/>
          <w:marBottom w:val="0"/>
          <w:divBdr>
            <w:top w:val="none" w:sz="0" w:space="0" w:color="auto"/>
            <w:left w:val="none" w:sz="0" w:space="0" w:color="auto"/>
            <w:bottom w:val="none" w:sz="0" w:space="0" w:color="auto"/>
            <w:right w:val="none" w:sz="0" w:space="0" w:color="auto"/>
          </w:divBdr>
        </w:div>
        <w:div w:id="381709129">
          <w:marLeft w:val="0"/>
          <w:marRight w:val="0"/>
          <w:marTop w:val="0"/>
          <w:marBottom w:val="0"/>
          <w:divBdr>
            <w:top w:val="none" w:sz="0" w:space="0" w:color="auto"/>
            <w:left w:val="none" w:sz="0" w:space="0" w:color="auto"/>
            <w:bottom w:val="none" w:sz="0" w:space="0" w:color="auto"/>
            <w:right w:val="none" w:sz="0" w:space="0" w:color="auto"/>
          </w:divBdr>
        </w:div>
        <w:div w:id="385446641">
          <w:marLeft w:val="0"/>
          <w:marRight w:val="0"/>
          <w:marTop w:val="0"/>
          <w:marBottom w:val="0"/>
          <w:divBdr>
            <w:top w:val="none" w:sz="0" w:space="0" w:color="auto"/>
            <w:left w:val="none" w:sz="0" w:space="0" w:color="auto"/>
            <w:bottom w:val="none" w:sz="0" w:space="0" w:color="auto"/>
            <w:right w:val="none" w:sz="0" w:space="0" w:color="auto"/>
          </w:divBdr>
        </w:div>
        <w:div w:id="387654192">
          <w:marLeft w:val="0"/>
          <w:marRight w:val="0"/>
          <w:marTop w:val="0"/>
          <w:marBottom w:val="0"/>
          <w:divBdr>
            <w:top w:val="none" w:sz="0" w:space="0" w:color="auto"/>
            <w:left w:val="none" w:sz="0" w:space="0" w:color="auto"/>
            <w:bottom w:val="none" w:sz="0" w:space="0" w:color="auto"/>
            <w:right w:val="none" w:sz="0" w:space="0" w:color="auto"/>
          </w:divBdr>
        </w:div>
        <w:div w:id="415590125">
          <w:marLeft w:val="0"/>
          <w:marRight w:val="0"/>
          <w:marTop w:val="0"/>
          <w:marBottom w:val="0"/>
          <w:divBdr>
            <w:top w:val="none" w:sz="0" w:space="0" w:color="auto"/>
            <w:left w:val="none" w:sz="0" w:space="0" w:color="auto"/>
            <w:bottom w:val="none" w:sz="0" w:space="0" w:color="auto"/>
            <w:right w:val="none" w:sz="0" w:space="0" w:color="auto"/>
          </w:divBdr>
        </w:div>
        <w:div w:id="424767484">
          <w:marLeft w:val="0"/>
          <w:marRight w:val="0"/>
          <w:marTop w:val="0"/>
          <w:marBottom w:val="0"/>
          <w:divBdr>
            <w:top w:val="none" w:sz="0" w:space="0" w:color="auto"/>
            <w:left w:val="none" w:sz="0" w:space="0" w:color="auto"/>
            <w:bottom w:val="none" w:sz="0" w:space="0" w:color="auto"/>
            <w:right w:val="none" w:sz="0" w:space="0" w:color="auto"/>
          </w:divBdr>
        </w:div>
        <w:div w:id="441070609">
          <w:marLeft w:val="0"/>
          <w:marRight w:val="0"/>
          <w:marTop w:val="0"/>
          <w:marBottom w:val="0"/>
          <w:divBdr>
            <w:top w:val="none" w:sz="0" w:space="0" w:color="auto"/>
            <w:left w:val="none" w:sz="0" w:space="0" w:color="auto"/>
            <w:bottom w:val="none" w:sz="0" w:space="0" w:color="auto"/>
            <w:right w:val="none" w:sz="0" w:space="0" w:color="auto"/>
          </w:divBdr>
        </w:div>
        <w:div w:id="554316978">
          <w:marLeft w:val="0"/>
          <w:marRight w:val="0"/>
          <w:marTop w:val="0"/>
          <w:marBottom w:val="0"/>
          <w:divBdr>
            <w:top w:val="none" w:sz="0" w:space="0" w:color="auto"/>
            <w:left w:val="none" w:sz="0" w:space="0" w:color="auto"/>
            <w:bottom w:val="none" w:sz="0" w:space="0" w:color="auto"/>
            <w:right w:val="none" w:sz="0" w:space="0" w:color="auto"/>
          </w:divBdr>
        </w:div>
        <w:div w:id="591010710">
          <w:marLeft w:val="0"/>
          <w:marRight w:val="0"/>
          <w:marTop w:val="0"/>
          <w:marBottom w:val="0"/>
          <w:divBdr>
            <w:top w:val="none" w:sz="0" w:space="0" w:color="auto"/>
            <w:left w:val="none" w:sz="0" w:space="0" w:color="auto"/>
            <w:bottom w:val="none" w:sz="0" w:space="0" w:color="auto"/>
            <w:right w:val="none" w:sz="0" w:space="0" w:color="auto"/>
          </w:divBdr>
        </w:div>
        <w:div w:id="728845976">
          <w:marLeft w:val="0"/>
          <w:marRight w:val="0"/>
          <w:marTop w:val="0"/>
          <w:marBottom w:val="0"/>
          <w:divBdr>
            <w:top w:val="none" w:sz="0" w:space="0" w:color="auto"/>
            <w:left w:val="none" w:sz="0" w:space="0" w:color="auto"/>
            <w:bottom w:val="none" w:sz="0" w:space="0" w:color="auto"/>
            <w:right w:val="none" w:sz="0" w:space="0" w:color="auto"/>
          </w:divBdr>
        </w:div>
        <w:div w:id="740755467">
          <w:marLeft w:val="0"/>
          <w:marRight w:val="0"/>
          <w:marTop w:val="0"/>
          <w:marBottom w:val="0"/>
          <w:divBdr>
            <w:top w:val="none" w:sz="0" w:space="0" w:color="auto"/>
            <w:left w:val="none" w:sz="0" w:space="0" w:color="auto"/>
            <w:bottom w:val="none" w:sz="0" w:space="0" w:color="auto"/>
            <w:right w:val="none" w:sz="0" w:space="0" w:color="auto"/>
          </w:divBdr>
        </w:div>
        <w:div w:id="787313985">
          <w:marLeft w:val="0"/>
          <w:marRight w:val="0"/>
          <w:marTop w:val="0"/>
          <w:marBottom w:val="0"/>
          <w:divBdr>
            <w:top w:val="none" w:sz="0" w:space="0" w:color="auto"/>
            <w:left w:val="none" w:sz="0" w:space="0" w:color="auto"/>
            <w:bottom w:val="none" w:sz="0" w:space="0" w:color="auto"/>
            <w:right w:val="none" w:sz="0" w:space="0" w:color="auto"/>
          </w:divBdr>
        </w:div>
        <w:div w:id="814175451">
          <w:marLeft w:val="0"/>
          <w:marRight w:val="0"/>
          <w:marTop w:val="0"/>
          <w:marBottom w:val="0"/>
          <w:divBdr>
            <w:top w:val="none" w:sz="0" w:space="0" w:color="auto"/>
            <w:left w:val="none" w:sz="0" w:space="0" w:color="auto"/>
            <w:bottom w:val="none" w:sz="0" w:space="0" w:color="auto"/>
            <w:right w:val="none" w:sz="0" w:space="0" w:color="auto"/>
          </w:divBdr>
        </w:div>
        <w:div w:id="865019985">
          <w:marLeft w:val="0"/>
          <w:marRight w:val="0"/>
          <w:marTop w:val="0"/>
          <w:marBottom w:val="0"/>
          <w:divBdr>
            <w:top w:val="none" w:sz="0" w:space="0" w:color="auto"/>
            <w:left w:val="none" w:sz="0" w:space="0" w:color="auto"/>
            <w:bottom w:val="none" w:sz="0" w:space="0" w:color="auto"/>
            <w:right w:val="none" w:sz="0" w:space="0" w:color="auto"/>
          </w:divBdr>
        </w:div>
        <w:div w:id="906494206">
          <w:marLeft w:val="0"/>
          <w:marRight w:val="0"/>
          <w:marTop w:val="0"/>
          <w:marBottom w:val="0"/>
          <w:divBdr>
            <w:top w:val="none" w:sz="0" w:space="0" w:color="auto"/>
            <w:left w:val="none" w:sz="0" w:space="0" w:color="auto"/>
            <w:bottom w:val="none" w:sz="0" w:space="0" w:color="auto"/>
            <w:right w:val="none" w:sz="0" w:space="0" w:color="auto"/>
          </w:divBdr>
        </w:div>
        <w:div w:id="908616619">
          <w:marLeft w:val="0"/>
          <w:marRight w:val="0"/>
          <w:marTop w:val="0"/>
          <w:marBottom w:val="0"/>
          <w:divBdr>
            <w:top w:val="none" w:sz="0" w:space="0" w:color="auto"/>
            <w:left w:val="none" w:sz="0" w:space="0" w:color="auto"/>
            <w:bottom w:val="none" w:sz="0" w:space="0" w:color="auto"/>
            <w:right w:val="none" w:sz="0" w:space="0" w:color="auto"/>
          </w:divBdr>
        </w:div>
        <w:div w:id="927156950">
          <w:marLeft w:val="0"/>
          <w:marRight w:val="0"/>
          <w:marTop w:val="0"/>
          <w:marBottom w:val="0"/>
          <w:divBdr>
            <w:top w:val="none" w:sz="0" w:space="0" w:color="auto"/>
            <w:left w:val="none" w:sz="0" w:space="0" w:color="auto"/>
            <w:bottom w:val="none" w:sz="0" w:space="0" w:color="auto"/>
            <w:right w:val="none" w:sz="0" w:space="0" w:color="auto"/>
          </w:divBdr>
        </w:div>
        <w:div w:id="929579767">
          <w:marLeft w:val="0"/>
          <w:marRight w:val="0"/>
          <w:marTop w:val="0"/>
          <w:marBottom w:val="0"/>
          <w:divBdr>
            <w:top w:val="none" w:sz="0" w:space="0" w:color="auto"/>
            <w:left w:val="none" w:sz="0" w:space="0" w:color="auto"/>
            <w:bottom w:val="none" w:sz="0" w:space="0" w:color="auto"/>
            <w:right w:val="none" w:sz="0" w:space="0" w:color="auto"/>
          </w:divBdr>
        </w:div>
        <w:div w:id="982349277">
          <w:marLeft w:val="0"/>
          <w:marRight w:val="0"/>
          <w:marTop w:val="0"/>
          <w:marBottom w:val="0"/>
          <w:divBdr>
            <w:top w:val="none" w:sz="0" w:space="0" w:color="auto"/>
            <w:left w:val="none" w:sz="0" w:space="0" w:color="auto"/>
            <w:bottom w:val="none" w:sz="0" w:space="0" w:color="auto"/>
            <w:right w:val="none" w:sz="0" w:space="0" w:color="auto"/>
          </w:divBdr>
        </w:div>
        <w:div w:id="985621067">
          <w:marLeft w:val="0"/>
          <w:marRight w:val="0"/>
          <w:marTop w:val="0"/>
          <w:marBottom w:val="0"/>
          <w:divBdr>
            <w:top w:val="none" w:sz="0" w:space="0" w:color="auto"/>
            <w:left w:val="none" w:sz="0" w:space="0" w:color="auto"/>
            <w:bottom w:val="none" w:sz="0" w:space="0" w:color="auto"/>
            <w:right w:val="none" w:sz="0" w:space="0" w:color="auto"/>
          </w:divBdr>
        </w:div>
        <w:div w:id="993874901">
          <w:marLeft w:val="0"/>
          <w:marRight w:val="0"/>
          <w:marTop w:val="0"/>
          <w:marBottom w:val="0"/>
          <w:divBdr>
            <w:top w:val="none" w:sz="0" w:space="0" w:color="auto"/>
            <w:left w:val="none" w:sz="0" w:space="0" w:color="auto"/>
            <w:bottom w:val="none" w:sz="0" w:space="0" w:color="auto"/>
            <w:right w:val="none" w:sz="0" w:space="0" w:color="auto"/>
          </w:divBdr>
        </w:div>
        <w:div w:id="1032651765">
          <w:marLeft w:val="0"/>
          <w:marRight w:val="0"/>
          <w:marTop w:val="0"/>
          <w:marBottom w:val="0"/>
          <w:divBdr>
            <w:top w:val="none" w:sz="0" w:space="0" w:color="auto"/>
            <w:left w:val="none" w:sz="0" w:space="0" w:color="auto"/>
            <w:bottom w:val="none" w:sz="0" w:space="0" w:color="auto"/>
            <w:right w:val="none" w:sz="0" w:space="0" w:color="auto"/>
          </w:divBdr>
        </w:div>
        <w:div w:id="1079907198">
          <w:marLeft w:val="0"/>
          <w:marRight w:val="0"/>
          <w:marTop w:val="0"/>
          <w:marBottom w:val="0"/>
          <w:divBdr>
            <w:top w:val="none" w:sz="0" w:space="0" w:color="auto"/>
            <w:left w:val="none" w:sz="0" w:space="0" w:color="auto"/>
            <w:bottom w:val="none" w:sz="0" w:space="0" w:color="auto"/>
            <w:right w:val="none" w:sz="0" w:space="0" w:color="auto"/>
          </w:divBdr>
        </w:div>
        <w:div w:id="1088309708">
          <w:marLeft w:val="0"/>
          <w:marRight w:val="0"/>
          <w:marTop w:val="0"/>
          <w:marBottom w:val="0"/>
          <w:divBdr>
            <w:top w:val="none" w:sz="0" w:space="0" w:color="auto"/>
            <w:left w:val="none" w:sz="0" w:space="0" w:color="auto"/>
            <w:bottom w:val="none" w:sz="0" w:space="0" w:color="auto"/>
            <w:right w:val="none" w:sz="0" w:space="0" w:color="auto"/>
          </w:divBdr>
        </w:div>
        <w:div w:id="1095828892">
          <w:marLeft w:val="0"/>
          <w:marRight w:val="0"/>
          <w:marTop w:val="0"/>
          <w:marBottom w:val="0"/>
          <w:divBdr>
            <w:top w:val="none" w:sz="0" w:space="0" w:color="auto"/>
            <w:left w:val="none" w:sz="0" w:space="0" w:color="auto"/>
            <w:bottom w:val="none" w:sz="0" w:space="0" w:color="auto"/>
            <w:right w:val="none" w:sz="0" w:space="0" w:color="auto"/>
          </w:divBdr>
        </w:div>
        <w:div w:id="1108768849">
          <w:marLeft w:val="0"/>
          <w:marRight w:val="0"/>
          <w:marTop w:val="0"/>
          <w:marBottom w:val="0"/>
          <w:divBdr>
            <w:top w:val="none" w:sz="0" w:space="0" w:color="auto"/>
            <w:left w:val="none" w:sz="0" w:space="0" w:color="auto"/>
            <w:bottom w:val="none" w:sz="0" w:space="0" w:color="auto"/>
            <w:right w:val="none" w:sz="0" w:space="0" w:color="auto"/>
          </w:divBdr>
        </w:div>
        <w:div w:id="1216509992">
          <w:marLeft w:val="0"/>
          <w:marRight w:val="0"/>
          <w:marTop w:val="0"/>
          <w:marBottom w:val="0"/>
          <w:divBdr>
            <w:top w:val="none" w:sz="0" w:space="0" w:color="auto"/>
            <w:left w:val="none" w:sz="0" w:space="0" w:color="auto"/>
            <w:bottom w:val="none" w:sz="0" w:space="0" w:color="auto"/>
            <w:right w:val="none" w:sz="0" w:space="0" w:color="auto"/>
          </w:divBdr>
        </w:div>
        <w:div w:id="1247498326">
          <w:marLeft w:val="0"/>
          <w:marRight w:val="0"/>
          <w:marTop w:val="0"/>
          <w:marBottom w:val="0"/>
          <w:divBdr>
            <w:top w:val="none" w:sz="0" w:space="0" w:color="auto"/>
            <w:left w:val="none" w:sz="0" w:space="0" w:color="auto"/>
            <w:bottom w:val="none" w:sz="0" w:space="0" w:color="auto"/>
            <w:right w:val="none" w:sz="0" w:space="0" w:color="auto"/>
          </w:divBdr>
        </w:div>
        <w:div w:id="1255743131">
          <w:marLeft w:val="0"/>
          <w:marRight w:val="0"/>
          <w:marTop w:val="0"/>
          <w:marBottom w:val="0"/>
          <w:divBdr>
            <w:top w:val="none" w:sz="0" w:space="0" w:color="auto"/>
            <w:left w:val="none" w:sz="0" w:space="0" w:color="auto"/>
            <w:bottom w:val="none" w:sz="0" w:space="0" w:color="auto"/>
            <w:right w:val="none" w:sz="0" w:space="0" w:color="auto"/>
          </w:divBdr>
        </w:div>
        <w:div w:id="1365056969">
          <w:marLeft w:val="0"/>
          <w:marRight w:val="0"/>
          <w:marTop w:val="0"/>
          <w:marBottom w:val="0"/>
          <w:divBdr>
            <w:top w:val="none" w:sz="0" w:space="0" w:color="auto"/>
            <w:left w:val="none" w:sz="0" w:space="0" w:color="auto"/>
            <w:bottom w:val="none" w:sz="0" w:space="0" w:color="auto"/>
            <w:right w:val="none" w:sz="0" w:space="0" w:color="auto"/>
          </w:divBdr>
        </w:div>
        <w:div w:id="1447235544">
          <w:marLeft w:val="0"/>
          <w:marRight w:val="0"/>
          <w:marTop w:val="0"/>
          <w:marBottom w:val="0"/>
          <w:divBdr>
            <w:top w:val="none" w:sz="0" w:space="0" w:color="auto"/>
            <w:left w:val="none" w:sz="0" w:space="0" w:color="auto"/>
            <w:bottom w:val="none" w:sz="0" w:space="0" w:color="auto"/>
            <w:right w:val="none" w:sz="0" w:space="0" w:color="auto"/>
          </w:divBdr>
        </w:div>
        <w:div w:id="1493909419">
          <w:marLeft w:val="0"/>
          <w:marRight w:val="0"/>
          <w:marTop w:val="0"/>
          <w:marBottom w:val="0"/>
          <w:divBdr>
            <w:top w:val="none" w:sz="0" w:space="0" w:color="auto"/>
            <w:left w:val="none" w:sz="0" w:space="0" w:color="auto"/>
            <w:bottom w:val="none" w:sz="0" w:space="0" w:color="auto"/>
            <w:right w:val="none" w:sz="0" w:space="0" w:color="auto"/>
          </w:divBdr>
        </w:div>
        <w:div w:id="1508520645">
          <w:marLeft w:val="0"/>
          <w:marRight w:val="0"/>
          <w:marTop w:val="0"/>
          <w:marBottom w:val="0"/>
          <w:divBdr>
            <w:top w:val="none" w:sz="0" w:space="0" w:color="auto"/>
            <w:left w:val="none" w:sz="0" w:space="0" w:color="auto"/>
            <w:bottom w:val="none" w:sz="0" w:space="0" w:color="auto"/>
            <w:right w:val="none" w:sz="0" w:space="0" w:color="auto"/>
          </w:divBdr>
        </w:div>
        <w:div w:id="1570769766">
          <w:marLeft w:val="0"/>
          <w:marRight w:val="0"/>
          <w:marTop w:val="0"/>
          <w:marBottom w:val="0"/>
          <w:divBdr>
            <w:top w:val="none" w:sz="0" w:space="0" w:color="auto"/>
            <w:left w:val="none" w:sz="0" w:space="0" w:color="auto"/>
            <w:bottom w:val="none" w:sz="0" w:space="0" w:color="auto"/>
            <w:right w:val="none" w:sz="0" w:space="0" w:color="auto"/>
          </w:divBdr>
        </w:div>
        <w:div w:id="1594515153">
          <w:marLeft w:val="0"/>
          <w:marRight w:val="0"/>
          <w:marTop w:val="0"/>
          <w:marBottom w:val="0"/>
          <w:divBdr>
            <w:top w:val="none" w:sz="0" w:space="0" w:color="auto"/>
            <w:left w:val="none" w:sz="0" w:space="0" w:color="auto"/>
            <w:bottom w:val="none" w:sz="0" w:space="0" w:color="auto"/>
            <w:right w:val="none" w:sz="0" w:space="0" w:color="auto"/>
          </w:divBdr>
        </w:div>
        <w:div w:id="1656913244">
          <w:marLeft w:val="0"/>
          <w:marRight w:val="0"/>
          <w:marTop w:val="0"/>
          <w:marBottom w:val="0"/>
          <w:divBdr>
            <w:top w:val="none" w:sz="0" w:space="0" w:color="auto"/>
            <w:left w:val="none" w:sz="0" w:space="0" w:color="auto"/>
            <w:bottom w:val="none" w:sz="0" w:space="0" w:color="auto"/>
            <w:right w:val="none" w:sz="0" w:space="0" w:color="auto"/>
          </w:divBdr>
        </w:div>
        <w:div w:id="1664117890">
          <w:marLeft w:val="0"/>
          <w:marRight w:val="0"/>
          <w:marTop w:val="0"/>
          <w:marBottom w:val="0"/>
          <w:divBdr>
            <w:top w:val="none" w:sz="0" w:space="0" w:color="auto"/>
            <w:left w:val="none" w:sz="0" w:space="0" w:color="auto"/>
            <w:bottom w:val="none" w:sz="0" w:space="0" w:color="auto"/>
            <w:right w:val="none" w:sz="0" w:space="0" w:color="auto"/>
          </w:divBdr>
        </w:div>
        <w:div w:id="1676149292">
          <w:marLeft w:val="0"/>
          <w:marRight w:val="0"/>
          <w:marTop w:val="0"/>
          <w:marBottom w:val="0"/>
          <w:divBdr>
            <w:top w:val="none" w:sz="0" w:space="0" w:color="auto"/>
            <w:left w:val="none" w:sz="0" w:space="0" w:color="auto"/>
            <w:bottom w:val="none" w:sz="0" w:space="0" w:color="auto"/>
            <w:right w:val="none" w:sz="0" w:space="0" w:color="auto"/>
          </w:divBdr>
        </w:div>
        <w:div w:id="1717119025">
          <w:marLeft w:val="0"/>
          <w:marRight w:val="0"/>
          <w:marTop w:val="0"/>
          <w:marBottom w:val="0"/>
          <w:divBdr>
            <w:top w:val="none" w:sz="0" w:space="0" w:color="auto"/>
            <w:left w:val="none" w:sz="0" w:space="0" w:color="auto"/>
            <w:bottom w:val="none" w:sz="0" w:space="0" w:color="auto"/>
            <w:right w:val="none" w:sz="0" w:space="0" w:color="auto"/>
          </w:divBdr>
        </w:div>
        <w:div w:id="1722830314">
          <w:marLeft w:val="0"/>
          <w:marRight w:val="0"/>
          <w:marTop w:val="0"/>
          <w:marBottom w:val="0"/>
          <w:divBdr>
            <w:top w:val="none" w:sz="0" w:space="0" w:color="auto"/>
            <w:left w:val="none" w:sz="0" w:space="0" w:color="auto"/>
            <w:bottom w:val="none" w:sz="0" w:space="0" w:color="auto"/>
            <w:right w:val="none" w:sz="0" w:space="0" w:color="auto"/>
          </w:divBdr>
        </w:div>
        <w:div w:id="1732194699">
          <w:marLeft w:val="0"/>
          <w:marRight w:val="0"/>
          <w:marTop w:val="0"/>
          <w:marBottom w:val="0"/>
          <w:divBdr>
            <w:top w:val="none" w:sz="0" w:space="0" w:color="auto"/>
            <w:left w:val="none" w:sz="0" w:space="0" w:color="auto"/>
            <w:bottom w:val="none" w:sz="0" w:space="0" w:color="auto"/>
            <w:right w:val="none" w:sz="0" w:space="0" w:color="auto"/>
          </w:divBdr>
        </w:div>
        <w:div w:id="1738236270">
          <w:marLeft w:val="0"/>
          <w:marRight w:val="0"/>
          <w:marTop w:val="0"/>
          <w:marBottom w:val="0"/>
          <w:divBdr>
            <w:top w:val="none" w:sz="0" w:space="0" w:color="auto"/>
            <w:left w:val="none" w:sz="0" w:space="0" w:color="auto"/>
            <w:bottom w:val="none" w:sz="0" w:space="0" w:color="auto"/>
            <w:right w:val="none" w:sz="0" w:space="0" w:color="auto"/>
          </w:divBdr>
        </w:div>
        <w:div w:id="1753963413">
          <w:marLeft w:val="0"/>
          <w:marRight w:val="0"/>
          <w:marTop w:val="0"/>
          <w:marBottom w:val="0"/>
          <w:divBdr>
            <w:top w:val="none" w:sz="0" w:space="0" w:color="auto"/>
            <w:left w:val="none" w:sz="0" w:space="0" w:color="auto"/>
            <w:bottom w:val="none" w:sz="0" w:space="0" w:color="auto"/>
            <w:right w:val="none" w:sz="0" w:space="0" w:color="auto"/>
          </w:divBdr>
        </w:div>
        <w:div w:id="1805737488">
          <w:marLeft w:val="0"/>
          <w:marRight w:val="0"/>
          <w:marTop w:val="0"/>
          <w:marBottom w:val="0"/>
          <w:divBdr>
            <w:top w:val="none" w:sz="0" w:space="0" w:color="auto"/>
            <w:left w:val="none" w:sz="0" w:space="0" w:color="auto"/>
            <w:bottom w:val="none" w:sz="0" w:space="0" w:color="auto"/>
            <w:right w:val="none" w:sz="0" w:space="0" w:color="auto"/>
          </w:divBdr>
        </w:div>
        <w:div w:id="1825707230">
          <w:marLeft w:val="0"/>
          <w:marRight w:val="0"/>
          <w:marTop w:val="0"/>
          <w:marBottom w:val="0"/>
          <w:divBdr>
            <w:top w:val="none" w:sz="0" w:space="0" w:color="auto"/>
            <w:left w:val="none" w:sz="0" w:space="0" w:color="auto"/>
            <w:bottom w:val="none" w:sz="0" w:space="0" w:color="auto"/>
            <w:right w:val="none" w:sz="0" w:space="0" w:color="auto"/>
          </w:divBdr>
        </w:div>
        <w:div w:id="1884319484">
          <w:marLeft w:val="0"/>
          <w:marRight w:val="0"/>
          <w:marTop w:val="0"/>
          <w:marBottom w:val="0"/>
          <w:divBdr>
            <w:top w:val="none" w:sz="0" w:space="0" w:color="auto"/>
            <w:left w:val="none" w:sz="0" w:space="0" w:color="auto"/>
            <w:bottom w:val="none" w:sz="0" w:space="0" w:color="auto"/>
            <w:right w:val="none" w:sz="0" w:space="0" w:color="auto"/>
          </w:divBdr>
        </w:div>
        <w:div w:id="1921985403">
          <w:marLeft w:val="0"/>
          <w:marRight w:val="0"/>
          <w:marTop w:val="0"/>
          <w:marBottom w:val="0"/>
          <w:divBdr>
            <w:top w:val="none" w:sz="0" w:space="0" w:color="auto"/>
            <w:left w:val="none" w:sz="0" w:space="0" w:color="auto"/>
            <w:bottom w:val="none" w:sz="0" w:space="0" w:color="auto"/>
            <w:right w:val="none" w:sz="0" w:space="0" w:color="auto"/>
          </w:divBdr>
        </w:div>
        <w:div w:id="2025940792">
          <w:marLeft w:val="0"/>
          <w:marRight w:val="0"/>
          <w:marTop w:val="0"/>
          <w:marBottom w:val="0"/>
          <w:divBdr>
            <w:top w:val="none" w:sz="0" w:space="0" w:color="auto"/>
            <w:left w:val="none" w:sz="0" w:space="0" w:color="auto"/>
            <w:bottom w:val="none" w:sz="0" w:space="0" w:color="auto"/>
            <w:right w:val="none" w:sz="0" w:space="0" w:color="auto"/>
          </w:divBdr>
        </w:div>
        <w:div w:id="2058968239">
          <w:marLeft w:val="0"/>
          <w:marRight w:val="0"/>
          <w:marTop w:val="0"/>
          <w:marBottom w:val="0"/>
          <w:divBdr>
            <w:top w:val="none" w:sz="0" w:space="0" w:color="auto"/>
            <w:left w:val="none" w:sz="0" w:space="0" w:color="auto"/>
            <w:bottom w:val="none" w:sz="0" w:space="0" w:color="auto"/>
            <w:right w:val="none" w:sz="0" w:space="0" w:color="auto"/>
          </w:divBdr>
        </w:div>
      </w:divsChild>
    </w:div>
    <w:div w:id="1149976702">
      <w:bodyDiv w:val="1"/>
      <w:marLeft w:val="0"/>
      <w:marRight w:val="0"/>
      <w:marTop w:val="0"/>
      <w:marBottom w:val="0"/>
      <w:divBdr>
        <w:top w:val="none" w:sz="0" w:space="0" w:color="auto"/>
        <w:left w:val="none" w:sz="0" w:space="0" w:color="auto"/>
        <w:bottom w:val="none" w:sz="0" w:space="0" w:color="auto"/>
        <w:right w:val="none" w:sz="0" w:space="0" w:color="auto"/>
      </w:divBdr>
    </w:div>
    <w:div w:id="1217352237">
      <w:bodyDiv w:val="1"/>
      <w:marLeft w:val="0"/>
      <w:marRight w:val="0"/>
      <w:marTop w:val="0"/>
      <w:marBottom w:val="0"/>
      <w:divBdr>
        <w:top w:val="none" w:sz="0" w:space="0" w:color="auto"/>
        <w:left w:val="none" w:sz="0" w:space="0" w:color="auto"/>
        <w:bottom w:val="none" w:sz="0" w:space="0" w:color="auto"/>
        <w:right w:val="none" w:sz="0" w:space="0" w:color="auto"/>
      </w:divBdr>
    </w:div>
    <w:div w:id="1253003186">
      <w:bodyDiv w:val="1"/>
      <w:marLeft w:val="0"/>
      <w:marRight w:val="0"/>
      <w:marTop w:val="0"/>
      <w:marBottom w:val="0"/>
      <w:divBdr>
        <w:top w:val="none" w:sz="0" w:space="0" w:color="auto"/>
        <w:left w:val="none" w:sz="0" w:space="0" w:color="auto"/>
        <w:bottom w:val="none" w:sz="0" w:space="0" w:color="auto"/>
        <w:right w:val="none" w:sz="0" w:space="0" w:color="auto"/>
      </w:divBdr>
    </w:div>
    <w:div w:id="1379356254">
      <w:bodyDiv w:val="1"/>
      <w:marLeft w:val="0"/>
      <w:marRight w:val="0"/>
      <w:marTop w:val="0"/>
      <w:marBottom w:val="0"/>
      <w:divBdr>
        <w:top w:val="none" w:sz="0" w:space="0" w:color="auto"/>
        <w:left w:val="none" w:sz="0" w:space="0" w:color="auto"/>
        <w:bottom w:val="none" w:sz="0" w:space="0" w:color="auto"/>
        <w:right w:val="none" w:sz="0" w:space="0" w:color="auto"/>
      </w:divBdr>
    </w:div>
    <w:div w:id="1427117753">
      <w:bodyDiv w:val="1"/>
      <w:marLeft w:val="0"/>
      <w:marRight w:val="0"/>
      <w:marTop w:val="0"/>
      <w:marBottom w:val="0"/>
      <w:divBdr>
        <w:top w:val="none" w:sz="0" w:space="0" w:color="auto"/>
        <w:left w:val="none" w:sz="0" w:space="0" w:color="auto"/>
        <w:bottom w:val="none" w:sz="0" w:space="0" w:color="auto"/>
        <w:right w:val="none" w:sz="0" w:space="0" w:color="auto"/>
      </w:divBdr>
    </w:div>
    <w:div w:id="1484159939">
      <w:bodyDiv w:val="1"/>
      <w:marLeft w:val="0"/>
      <w:marRight w:val="0"/>
      <w:marTop w:val="0"/>
      <w:marBottom w:val="0"/>
      <w:divBdr>
        <w:top w:val="none" w:sz="0" w:space="0" w:color="auto"/>
        <w:left w:val="none" w:sz="0" w:space="0" w:color="auto"/>
        <w:bottom w:val="none" w:sz="0" w:space="0" w:color="auto"/>
        <w:right w:val="none" w:sz="0" w:space="0" w:color="auto"/>
      </w:divBdr>
    </w:div>
    <w:div w:id="1680817194">
      <w:bodyDiv w:val="1"/>
      <w:marLeft w:val="0"/>
      <w:marRight w:val="0"/>
      <w:marTop w:val="0"/>
      <w:marBottom w:val="0"/>
      <w:divBdr>
        <w:top w:val="none" w:sz="0" w:space="0" w:color="auto"/>
        <w:left w:val="none" w:sz="0" w:space="0" w:color="auto"/>
        <w:bottom w:val="none" w:sz="0" w:space="0" w:color="auto"/>
        <w:right w:val="none" w:sz="0" w:space="0" w:color="auto"/>
      </w:divBdr>
    </w:div>
    <w:div w:id="1728722289">
      <w:bodyDiv w:val="1"/>
      <w:marLeft w:val="0"/>
      <w:marRight w:val="0"/>
      <w:marTop w:val="0"/>
      <w:marBottom w:val="0"/>
      <w:divBdr>
        <w:top w:val="none" w:sz="0" w:space="0" w:color="auto"/>
        <w:left w:val="none" w:sz="0" w:space="0" w:color="auto"/>
        <w:bottom w:val="none" w:sz="0" w:space="0" w:color="auto"/>
        <w:right w:val="none" w:sz="0" w:space="0" w:color="auto"/>
      </w:divBdr>
    </w:div>
    <w:div w:id="1741713150">
      <w:bodyDiv w:val="1"/>
      <w:marLeft w:val="0"/>
      <w:marRight w:val="0"/>
      <w:marTop w:val="0"/>
      <w:marBottom w:val="0"/>
      <w:divBdr>
        <w:top w:val="none" w:sz="0" w:space="0" w:color="auto"/>
        <w:left w:val="none" w:sz="0" w:space="0" w:color="auto"/>
        <w:bottom w:val="none" w:sz="0" w:space="0" w:color="auto"/>
        <w:right w:val="none" w:sz="0" w:space="0" w:color="auto"/>
      </w:divBdr>
    </w:div>
    <w:div w:id="1769305499">
      <w:bodyDiv w:val="1"/>
      <w:marLeft w:val="0"/>
      <w:marRight w:val="0"/>
      <w:marTop w:val="0"/>
      <w:marBottom w:val="0"/>
      <w:divBdr>
        <w:top w:val="none" w:sz="0" w:space="0" w:color="auto"/>
        <w:left w:val="none" w:sz="0" w:space="0" w:color="auto"/>
        <w:bottom w:val="none" w:sz="0" w:space="0" w:color="auto"/>
        <w:right w:val="none" w:sz="0" w:space="0" w:color="auto"/>
      </w:divBdr>
    </w:div>
    <w:div w:id="1811749146">
      <w:bodyDiv w:val="1"/>
      <w:marLeft w:val="0"/>
      <w:marRight w:val="0"/>
      <w:marTop w:val="0"/>
      <w:marBottom w:val="0"/>
      <w:divBdr>
        <w:top w:val="none" w:sz="0" w:space="0" w:color="auto"/>
        <w:left w:val="none" w:sz="0" w:space="0" w:color="auto"/>
        <w:bottom w:val="none" w:sz="0" w:space="0" w:color="auto"/>
        <w:right w:val="none" w:sz="0" w:space="0" w:color="auto"/>
      </w:divBdr>
    </w:div>
    <w:div w:id="1992440413">
      <w:bodyDiv w:val="1"/>
      <w:marLeft w:val="0"/>
      <w:marRight w:val="0"/>
      <w:marTop w:val="0"/>
      <w:marBottom w:val="0"/>
      <w:divBdr>
        <w:top w:val="none" w:sz="0" w:space="0" w:color="auto"/>
        <w:left w:val="none" w:sz="0" w:space="0" w:color="auto"/>
        <w:bottom w:val="none" w:sz="0" w:space="0" w:color="auto"/>
        <w:right w:val="none" w:sz="0" w:space="0" w:color="auto"/>
      </w:divBdr>
    </w:div>
    <w:div w:id="1993217708">
      <w:bodyDiv w:val="1"/>
      <w:marLeft w:val="0"/>
      <w:marRight w:val="0"/>
      <w:marTop w:val="0"/>
      <w:marBottom w:val="0"/>
      <w:divBdr>
        <w:top w:val="none" w:sz="0" w:space="0" w:color="auto"/>
        <w:left w:val="none" w:sz="0" w:space="0" w:color="auto"/>
        <w:bottom w:val="none" w:sz="0" w:space="0" w:color="auto"/>
        <w:right w:val="none" w:sz="0" w:space="0" w:color="auto"/>
      </w:divBdr>
      <w:divsChild>
        <w:div w:id="43411748">
          <w:marLeft w:val="0"/>
          <w:marRight w:val="0"/>
          <w:marTop w:val="0"/>
          <w:marBottom w:val="0"/>
          <w:divBdr>
            <w:top w:val="none" w:sz="0" w:space="0" w:color="auto"/>
            <w:left w:val="none" w:sz="0" w:space="0" w:color="auto"/>
            <w:bottom w:val="none" w:sz="0" w:space="0" w:color="auto"/>
            <w:right w:val="none" w:sz="0" w:space="0" w:color="auto"/>
          </w:divBdr>
        </w:div>
        <w:div w:id="68888014">
          <w:marLeft w:val="0"/>
          <w:marRight w:val="0"/>
          <w:marTop w:val="0"/>
          <w:marBottom w:val="0"/>
          <w:divBdr>
            <w:top w:val="none" w:sz="0" w:space="0" w:color="auto"/>
            <w:left w:val="none" w:sz="0" w:space="0" w:color="auto"/>
            <w:bottom w:val="none" w:sz="0" w:space="0" w:color="auto"/>
            <w:right w:val="none" w:sz="0" w:space="0" w:color="auto"/>
          </w:divBdr>
        </w:div>
        <w:div w:id="87386694">
          <w:marLeft w:val="0"/>
          <w:marRight w:val="0"/>
          <w:marTop w:val="0"/>
          <w:marBottom w:val="0"/>
          <w:divBdr>
            <w:top w:val="none" w:sz="0" w:space="0" w:color="auto"/>
            <w:left w:val="none" w:sz="0" w:space="0" w:color="auto"/>
            <w:bottom w:val="none" w:sz="0" w:space="0" w:color="auto"/>
            <w:right w:val="none" w:sz="0" w:space="0" w:color="auto"/>
          </w:divBdr>
        </w:div>
        <w:div w:id="93668703">
          <w:marLeft w:val="0"/>
          <w:marRight w:val="0"/>
          <w:marTop w:val="0"/>
          <w:marBottom w:val="0"/>
          <w:divBdr>
            <w:top w:val="none" w:sz="0" w:space="0" w:color="auto"/>
            <w:left w:val="none" w:sz="0" w:space="0" w:color="auto"/>
            <w:bottom w:val="none" w:sz="0" w:space="0" w:color="auto"/>
            <w:right w:val="none" w:sz="0" w:space="0" w:color="auto"/>
          </w:divBdr>
        </w:div>
        <w:div w:id="134225632">
          <w:marLeft w:val="0"/>
          <w:marRight w:val="0"/>
          <w:marTop w:val="0"/>
          <w:marBottom w:val="0"/>
          <w:divBdr>
            <w:top w:val="none" w:sz="0" w:space="0" w:color="auto"/>
            <w:left w:val="none" w:sz="0" w:space="0" w:color="auto"/>
            <w:bottom w:val="none" w:sz="0" w:space="0" w:color="auto"/>
            <w:right w:val="none" w:sz="0" w:space="0" w:color="auto"/>
          </w:divBdr>
        </w:div>
        <w:div w:id="206794544">
          <w:marLeft w:val="0"/>
          <w:marRight w:val="0"/>
          <w:marTop w:val="0"/>
          <w:marBottom w:val="0"/>
          <w:divBdr>
            <w:top w:val="none" w:sz="0" w:space="0" w:color="auto"/>
            <w:left w:val="none" w:sz="0" w:space="0" w:color="auto"/>
            <w:bottom w:val="none" w:sz="0" w:space="0" w:color="auto"/>
            <w:right w:val="none" w:sz="0" w:space="0" w:color="auto"/>
          </w:divBdr>
        </w:div>
        <w:div w:id="224414372">
          <w:marLeft w:val="0"/>
          <w:marRight w:val="0"/>
          <w:marTop w:val="0"/>
          <w:marBottom w:val="0"/>
          <w:divBdr>
            <w:top w:val="none" w:sz="0" w:space="0" w:color="auto"/>
            <w:left w:val="none" w:sz="0" w:space="0" w:color="auto"/>
            <w:bottom w:val="none" w:sz="0" w:space="0" w:color="auto"/>
            <w:right w:val="none" w:sz="0" w:space="0" w:color="auto"/>
          </w:divBdr>
        </w:div>
        <w:div w:id="228542221">
          <w:marLeft w:val="0"/>
          <w:marRight w:val="0"/>
          <w:marTop w:val="0"/>
          <w:marBottom w:val="0"/>
          <w:divBdr>
            <w:top w:val="none" w:sz="0" w:space="0" w:color="auto"/>
            <w:left w:val="none" w:sz="0" w:space="0" w:color="auto"/>
            <w:bottom w:val="none" w:sz="0" w:space="0" w:color="auto"/>
            <w:right w:val="none" w:sz="0" w:space="0" w:color="auto"/>
          </w:divBdr>
        </w:div>
        <w:div w:id="273681602">
          <w:marLeft w:val="0"/>
          <w:marRight w:val="0"/>
          <w:marTop w:val="0"/>
          <w:marBottom w:val="0"/>
          <w:divBdr>
            <w:top w:val="none" w:sz="0" w:space="0" w:color="auto"/>
            <w:left w:val="none" w:sz="0" w:space="0" w:color="auto"/>
            <w:bottom w:val="none" w:sz="0" w:space="0" w:color="auto"/>
            <w:right w:val="none" w:sz="0" w:space="0" w:color="auto"/>
          </w:divBdr>
        </w:div>
        <w:div w:id="321130839">
          <w:marLeft w:val="0"/>
          <w:marRight w:val="0"/>
          <w:marTop w:val="0"/>
          <w:marBottom w:val="0"/>
          <w:divBdr>
            <w:top w:val="none" w:sz="0" w:space="0" w:color="auto"/>
            <w:left w:val="none" w:sz="0" w:space="0" w:color="auto"/>
            <w:bottom w:val="none" w:sz="0" w:space="0" w:color="auto"/>
            <w:right w:val="none" w:sz="0" w:space="0" w:color="auto"/>
          </w:divBdr>
        </w:div>
        <w:div w:id="333805155">
          <w:marLeft w:val="0"/>
          <w:marRight w:val="0"/>
          <w:marTop w:val="0"/>
          <w:marBottom w:val="0"/>
          <w:divBdr>
            <w:top w:val="none" w:sz="0" w:space="0" w:color="auto"/>
            <w:left w:val="none" w:sz="0" w:space="0" w:color="auto"/>
            <w:bottom w:val="none" w:sz="0" w:space="0" w:color="auto"/>
            <w:right w:val="none" w:sz="0" w:space="0" w:color="auto"/>
          </w:divBdr>
        </w:div>
        <w:div w:id="370959511">
          <w:marLeft w:val="0"/>
          <w:marRight w:val="0"/>
          <w:marTop w:val="0"/>
          <w:marBottom w:val="0"/>
          <w:divBdr>
            <w:top w:val="none" w:sz="0" w:space="0" w:color="auto"/>
            <w:left w:val="none" w:sz="0" w:space="0" w:color="auto"/>
            <w:bottom w:val="none" w:sz="0" w:space="0" w:color="auto"/>
            <w:right w:val="none" w:sz="0" w:space="0" w:color="auto"/>
          </w:divBdr>
        </w:div>
        <w:div w:id="399056664">
          <w:marLeft w:val="0"/>
          <w:marRight w:val="0"/>
          <w:marTop w:val="0"/>
          <w:marBottom w:val="0"/>
          <w:divBdr>
            <w:top w:val="none" w:sz="0" w:space="0" w:color="auto"/>
            <w:left w:val="none" w:sz="0" w:space="0" w:color="auto"/>
            <w:bottom w:val="none" w:sz="0" w:space="0" w:color="auto"/>
            <w:right w:val="none" w:sz="0" w:space="0" w:color="auto"/>
          </w:divBdr>
        </w:div>
        <w:div w:id="405343128">
          <w:marLeft w:val="0"/>
          <w:marRight w:val="0"/>
          <w:marTop w:val="0"/>
          <w:marBottom w:val="0"/>
          <w:divBdr>
            <w:top w:val="none" w:sz="0" w:space="0" w:color="auto"/>
            <w:left w:val="none" w:sz="0" w:space="0" w:color="auto"/>
            <w:bottom w:val="none" w:sz="0" w:space="0" w:color="auto"/>
            <w:right w:val="none" w:sz="0" w:space="0" w:color="auto"/>
          </w:divBdr>
        </w:div>
        <w:div w:id="406848500">
          <w:marLeft w:val="0"/>
          <w:marRight w:val="0"/>
          <w:marTop w:val="0"/>
          <w:marBottom w:val="0"/>
          <w:divBdr>
            <w:top w:val="none" w:sz="0" w:space="0" w:color="auto"/>
            <w:left w:val="none" w:sz="0" w:space="0" w:color="auto"/>
            <w:bottom w:val="none" w:sz="0" w:space="0" w:color="auto"/>
            <w:right w:val="none" w:sz="0" w:space="0" w:color="auto"/>
          </w:divBdr>
        </w:div>
        <w:div w:id="498663818">
          <w:marLeft w:val="0"/>
          <w:marRight w:val="0"/>
          <w:marTop w:val="0"/>
          <w:marBottom w:val="0"/>
          <w:divBdr>
            <w:top w:val="none" w:sz="0" w:space="0" w:color="auto"/>
            <w:left w:val="none" w:sz="0" w:space="0" w:color="auto"/>
            <w:bottom w:val="none" w:sz="0" w:space="0" w:color="auto"/>
            <w:right w:val="none" w:sz="0" w:space="0" w:color="auto"/>
          </w:divBdr>
        </w:div>
        <w:div w:id="595141561">
          <w:marLeft w:val="0"/>
          <w:marRight w:val="0"/>
          <w:marTop w:val="0"/>
          <w:marBottom w:val="0"/>
          <w:divBdr>
            <w:top w:val="none" w:sz="0" w:space="0" w:color="auto"/>
            <w:left w:val="none" w:sz="0" w:space="0" w:color="auto"/>
            <w:bottom w:val="none" w:sz="0" w:space="0" w:color="auto"/>
            <w:right w:val="none" w:sz="0" w:space="0" w:color="auto"/>
          </w:divBdr>
        </w:div>
        <w:div w:id="599066390">
          <w:marLeft w:val="0"/>
          <w:marRight w:val="0"/>
          <w:marTop w:val="0"/>
          <w:marBottom w:val="0"/>
          <w:divBdr>
            <w:top w:val="none" w:sz="0" w:space="0" w:color="auto"/>
            <w:left w:val="none" w:sz="0" w:space="0" w:color="auto"/>
            <w:bottom w:val="none" w:sz="0" w:space="0" w:color="auto"/>
            <w:right w:val="none" w:sz="0" w:space="0" w:color="auto"/>
          </w:divBdr>
        </w:div>
        <w:div w:id="612396980">
          <w:marLeft w:val="0"/>
          <w:marRight w:val="0"/>
          <w:marTop w:val="0"/>
          <w:marBottom w:val="0"/>
          <w:divBdr>
            <w:top w:val="none" w:sz="0" w:space="0" w:color="auto"/>
            <w:left w:val="none" w:sz="0" w:space="0" w:color="auto"/>
            <w:bottom w:val="none" w:sz="0" w:space="0" w:color="auto"/>
            <w:right w:val="none" w:sz="0" w:space="0" w:color="auto"/>
          </w:divBdr>
        </w:div>
        <w:div w:id="633145711">
          <w:marLeft w:val="0"/>
          <w:marRight w:val="0"/>
          <w:marTop w:val="0"/>
          <w:marBottom w:val="0"/>
          <w:divBdr>
            <w:top w:val="none" w:sz="0" w:space="0" w:color="auto"/>
            <w:left w:val="none" w:sz="0" w:space="0" w:color="auto"/>
            <w:bottom w:val="none" w:sz="0" w:space="0" w:color="auto"/>
            <w:right w:val="none" w:sz="0" w:space="0" w:color="auto"/>
          </w:divBdr>
        </w:div>
        <w:div w:id="645670828">
          <w:marLeft w:val="0"/>
          <w:marRight w:val="0"/>
          <w:marTop w:val="0"/>
          <w:marBottom w:val="0"/>
          <w:divBdr>
            <w:top w:val="none" w:sz="0" w:space="0" w:color="auto"/>
            <w:left w:val="none" w:sz="0" w:space="0" w:color="auto"/>
            <w:bottom w:val="none" w:sz="0" w:space="0" w:color="auto"/>
            <w:right w:val="none" w:sz="0" w:space="0" w:color="auto"/>
          </w:divBdr>
        </w:div>
        <w:div w:id="649141421">
          <w:marLeft w:val="0"/>
          <w:marRight w:val="0"/>
          <w:marTop w:val="0"/>
          <w:marBottom w:val="0"/>
          <w:divBdr>
            <w:top w:val="none" w:sz="0" w:space="0" w:color="auto"/>
            <w:left w:val="none" w:sz="0" w:space="0" w:color="auto"/>
            <w:bottom w:val="none" w:sz="0" w:space="0" w:color="auto"/>
            <w:right w:val="none" w:sz="0" w:space="0" w:color="auto"/>
          </w:divBdr>
        </w:div>
        <w:div w:id="668756675">
          <w:marLeft w:val="0"/>
          <w:marRight w:val="0"/>
          <w:marTop w:val="0"/>
          <w:marBottom w:val="0"/>
          <w:divBdr>
            <w:top w:val="none" w:sz="0" w:space="0" w:color="auto"/>
            <w:left w:val="none" w:sz="0" w:space="0" w:color="auto"/>
            <w:bottom w:val="none" w:sz="0" w:space="0" w:color="auto"/>
            <w:right w:val="none" w:sz="0" w:space="0" w:color="auto"/>
          </w:divBdr>
        </w:div>
        <w:div w:id="670137127">
          <w:marLeft w:val="0"/>
          <w:marRight w:val="0"/>
          <w:marTop w:val="0"/>
          <w:marBottom w:val="0"/>
          <w:divBdr>
            <w:top w:val="none" w:sz="0" w:space="0" w:color="auto"/>
            <w:left w:val="none" w:sz="0" w:space="0" w:color="auto"/>
            <w:bottom w:val="none" w:sz="0" w:space="0" w:color="auto"/>
            <w:right w:val="none" w:sz="0" w:space="0" w:color="auto"/>
          </w:divBdr>
        </w:div>
        <w:div w:id="674183752">
          <w:marLeft w:val="0"/>
          <w:marRight w:val="0"/>
          <w:marTop w:val="0"/>
          <w:marBottom w:val="0"/>
          <w:divBdr>
            <w:top w:val="none" w:sz="0" w:space="0" w:color="auto"/>
            <w:left w:val="none" w:sz="0" w:space="0" w:color="auto"/>
            <w:bottom w:val="none" w:sz="0" w:space="0" w:color="auto"/>
            <w:right w:val="none" w:sz="0" w:space="0" w:color="auto"/>
          </w:divBdr>
        </w:div>
        <w:div w:id="700127152">
          <w:marLeft w:val="0"/>
          <w:marRight w:val="0"/>
          <w:marTop w:val="0"/>
          <w:marBottom w:val="0"/>
          <w:divBdr>
            <w:top w:val="none" w:sz="0" w:space="0" w:color="auto"/>
            <w:left w:val="none" w:sz="0" w:space="0" w:color="auto"/>
            <w:bottom w:val="none" w:sz="0" w:space="0" w:color="auto"/>
            <w:right w:val="none" w:sz="0" w:space="0" w:color="auto"/>
          </w:divBdr>
        </w:div>
        <w:div w:id="802044595">
          <w:marLeft w:val="0"/>
          <w:marRight w:val="0"/>
          <w:marTop w:val="0"/>
          <w:marBottom w:val="0"/>
          <w:divBdr>
            <w:top w:val="none" w:sz="0" w:space="0" w:color="auto"/>
            <w:left w:val="none" w:sz="0" w:space="0" w:color="auto"/>
            <w:bottom w:val="none" w:sz="0" w:space="0" w:color="auto"/>
            <w:right w:val="none" w:sz="0" w:space="0" w:color="auto"/>
          </w:divBdr>
        </w:div>
        <w:div w:id="834103960">
          <w:marLeft w:val="0"/>
          <w:marRight w:val="0"/>
          <w:marTop w:val="0"/>
          <w:marBottom w:val="0"/>
          <w:divBdr>
            <w:top w:val="none" w:sz="0" w:space="0" w:color="auto"/>
            <w:left w:val="none" w:sz="0" w:space="0" w:color="auto"/>
            <w:bottom w:val="none" w:sz="0" w:space="0" w:color="auto"/>
            <w:right w:val="none" w:sz="0" w:space="0" w:color="auto"/>
          </w:divBdr>
        </w:div>
        <w:div w:id="938218706">
          <w:marLeft w:val="0"/>
          <w:marRight w:val="0"/>
          <w:marTop w:val="0"/>
          <w:marBottom w:val="0"/>
          <w:divBdr>
            <w:top w:val="none" w:sz="0" w:space="0" w:color="auto"/>
            <w:left w:val="none" w:sz="0" w:space="0" w:color="auto"/>
            <w:bottom w:val="none" w:sz="0" w:space="0" w:color="auto"/>
            <w:right w:val="none" w:sz="0" w:space="0" w:color="auto"/>
          </w:divBdr>
        </w:div>
        <w:div w:id="947666220">
          <w:marLeft w:val="0"/>
          <w:marRight w:val="0"/>
          <w:marTop w:val="0"/>
          <w:marBottom w:val="0"/>
          <w:divBdr>
            <w:top w:val="none" w:sz="0" w:space="0" w:color="auto"/>
            <w:left w:val="none" w:sz="0" w:space="0" w:color="auto"/>
            <w:bottom w:val="none" w:sz="0" w:space="0" w:color="auto"/>
            <w:right w:val="none" w:sz="0" w:space="0" w:color="auto"/>
          </w:divBdr>
        </w:div>
        <w:div w:id="954671895">
          <w:marLeft w:val="0"/>
          <w:marRight w:val="0"/>
          <w:marTop w:val="0"/>
          <w:marBottom w:val="0"/>
          <w:divBdr>
            <w:top w:val="none" w:sz="0" w:space="0" w:color="auto"/>
            <w:left w:val="none" w:sz="0" w:space="0" w:color="auto"/>
            <w:bottom w:val="none" w:sz="0" w:space="0" w:color="auto"/>
            <w:right w:val="none" w:sz="0" w:space="0" w:color="auto"/>
          </w:divBdr>
        </w:div>
        <w:div w:id="1071582283">
          <w:marLeft w:val="0"/>
          <w:marRight w:val="0"/>
          <w:marTop w:val="0"/>
          <w:marBottom w:val="0"/>
          <w:divBdr>
            <w:top w:val="none" w:sz="0" w:space="0" w:color="auto"/>
            <w:left w:val="none" w:sz="0" w:space="0" w:color="auto"/>
            <w:bottom w:val="none" w:sz="0" w:space="0" w:color="auto"/>
            <w:right w:val="none" w:sz="0" w:space="0" w:color="auto"/>
          </w:divBdr>
        </w:div>
        <w:div w:id="1075472551">
          <w:marLeft w:val="0"/>
          <w:marRight w:val="0"/>
          <w:marTop w:val="0"/>
          <w:marBottom w:val="0"/>
          <w:divBdr>
            <w:top w:val="none" w:sz="0" w:space="0" w:color="auto"/>
            <w:left w:val="none" w:sz="0" w:space="0" w:color="auto"/>
            <w:bottom w:val="none" w:sz="0" w:space="0" w:color="auto"/>
            <w:right w:val="none" w:sz="0" w:space="0" w:color="auto"/>
          </w:divBdr>
        </w:div>
        <w:div w:id="1079326928">
          <w:marLeft w:val="0"/>
          <w:marRight w:val="0"/>
          <w:marTop w:val="0"/>
          <w:marBottom w:val="0"/>
          <w:divBdr>
            <w:top w:val="none" w:sz="0" w:space="0" w:color="auto"/>
            <w:left w:val="none" w:sz="0" w:space="0" w:color="auto"/>
            <w:bottom w:val="none" w:sz="0" w:space="0" w:color="auto"/>
            <w:right w:val="none" w:sz="0" w:space="0" w:color="auto"/>
          </w:divBdr>
        </w:div>
        <w:div w:id="1108161706">
          <w:marLeft w:val="0"/>
          <w:marRight w:val="0"/>
          <w:marTop w:val="0"/>
          <w:marBottom w:val="0"/>
          <w:divBdr>
            <w:top w:val="none" w:sz="0" w:space="0" w:color="auto"/>
            <w:left w:val="none" w:sz="0" w:space="0" w:color="auto"/>
            <w:bottom w:val="none" w:sz="0" w:space="0" w:color="auto"/>
            <w:right w:val="none" w:sz="0" w:space="0" w:color="auto"/>
          </w:divBdr>
        </w:div>
        <w:div w:id="1127548439">
          <w:marLeft w:val="0"/>
          <w:marRight w:val="0"/>
          <w:marTop w:val="0"/>
          <w:marBottom w:val="0"/>
          <w:divBdr>
            <w:top w:val="none" w:sz="0" w:space="0" w:color="auto"/>
            <w:left w:val="none" w:sz="0" w:space="0" w:color="auto"/>
            <w:bottom w:val="none" w:sz="0" w:space="0" w:color="auto"/>
            <w:right w:val="none" w:sz="0" w:space="0" w:color="auto"/>
          </w:divBdr>
        </w:div>
        <w:div w:id="1140878794">
          <w:marLeft w:val="0"/>
          <w:marRight w:val="0"/>
          <w:marTop w:val="0"/>
          <w:marBottom w:val="0"/>
          <w:divBdr>
            <w:top w:val="none" w:sz="0" w:space="0" w:color="auto"/>
            <w:left w:val="none" w:sz="0" w:space="0" w:color="auto"/>
            <w:bottom w:val="none" w:sz="0" w:space="0" w:color="auto"/>
            <w:right w:val="none" w:sz="0" w:space="0" w:color="auto"/>
          </w:divBdr>
        </w:div>
        <w:div w:id="1144545370">
          <w:marLeft w:val="0"/>
          <w:marRight w:val="0"/>
          <w:marTop w:val="0"/>
          <w:marBottom w:val="0"/>
          <w:divBdr>
            <w:top w:val="none" w:sz="0" w:space="0" w:color="auto"/>
            <w:left w:val="none" w:sz="0" w:space="0" w:color="auto"/>
            <w:bottom w:val="none" w:sz="0" w:space="0" w:color="auto"/>
            <w:right w:val="none" w:sz="0" w:space="0" w:color="auto"/>
          </w:divBdr>
        </w:div>
        <w:div w:id="1148085995">
          <w:marLeft w:val="0"/>
          <w:marRight w:val="0"/>
          <w:marTop w:val="0"/>
          <w:marBottom w:val="0"/>
          <w:divBdr>
            <w:top w:val="none" w:sz="0" w:space="0" w:color="auto"/>
            <w:left w:val="none" w:sz="0" w:space="0" w:color="auto"/>
            <w:bottom w:val="none" w:sz="0" w:space="0" w:color="auto"/>
            <w:right w:val="none" w:sz="0" w:space="0" w:color="auto"/>
          </w:divBdr>
        </w:div>
        <w:div w:id="1190527001">
          <w:marLeft w:val="0"/>
          <w:marRight w:val="0"/>
          <w:marTop w:val="0"/>
          <w:marBottom w:val="0"/>
          <w:divBdr>
            <w:top w:val="none" w:sz="0" w:space="0" w:color="auto"/>
            <w:left w:val="none" w:sz="0" w:space="0" w:color="auto"/>
            <w:bottom w:val="none" w:sz="0" w:space="0" w:color="auto"/>
            <w:right w:val="none" w:sz="0" w:space="0" w:color="auto"/>
          </w:divBdr>
        </w:div>
        <w:div w:id="1190683222">
          <w:marLeft w:val="0"/>
          <w:marRight w:val="0"/>
          <w:marTop w:val="0"/>
          <w:marBottom w:val="0"/>
          <w:divBdr>
            <w:top w:val="none" w:sz="0" w:space="0" w:color="auto"/>
            <w:left w:val="none" w:sz="0" w:space="0" w:color="auto"/>
            <w:bottom w:val="none" w:sz="0" w:space="0" w:color="auto"/>
            <w:right w:val="none" w:sz="0" w:space="0" w:color="auto"/>
          </w:divBdr>
        </w:div>
        <w:div w:id="1222593937">
          <w:marLeft w:val="0"/>
          <w:marRight w:val="0"/>
          <w:marTop w:val="0"/>
          <w:marBottom w:val="0"/>
          <w:divBdr>
            <w:top w:val="none" w:sz="0" w:space="0" w:color="auto"/>
            <w:left w:val="none" w:sz="0" w:space="0" w:color="auto"/>
            <w:bottom w:val="none" w:sz="0" w:space="0" w:color="auto"/>
            <w:right w:val="none" w:sz="0" w:space="0" w:color="auto"/>
          </w:divBdr>
        </w:div>
        <w:div w:id="1248032009">
          <w:marLeft w:val="0"/>
          <w:marRight w:val="0"/>
          <w:marTop w:val="0"/>
          <w:marBottom w:val="0"/>
          <w:divBdr>
            <w:top w:val="none" w:sz="0" w:space="0" w:color="auto"/>
            <w:left w:val="none" w:sz="0" w:space="0" w:color="auto"/>
            <w:bottom w:val="none" w:sz="0" w:space="0" w:color="auto"/>
            <w:right w:val="none" w:sz="0" w:space="0" w:color="auto"/>
          </w:divBdr>
        </w:div>
        <w:div w:id="1265116284">
          <w:marLeft w:val="0"/>
          <w:marRight w:val="0"/>
          <w:marTop w:val="0"/>
          <w:marBottom w:val="0"/>
          <w:divBdr>
            <w:top w:val="none" w:sz="0" w:space="0" w:color="auto"/>
            <w:left w:val="none" w:sz="0" w:space="0" w:color="auto"/>
            <w:bottom w:val="none" w:sz="0" w:space="0" w:color="auto"/>
            <w:right w:val="none" w:sz="0" w:space="0" w:color="auto"/>
          </w:divBdr>
        </w:div>
        <w:div w:id="1277058234">
          <w:marLeft w:val="0"/>
          <w:marRight w:val="0"/>
          <w:marTop w:val="0"/>
          <w:marBottom w:val="0"/>
          <w:divBdr>
            <w:top w:val="none" w:sz="0" w:space="0" w:color="auto"/>
            <w:left w:val="none" w:sz="0" w:space="0" w:color="auto"/>
            <w:bottom w:val="none" w:sz="0" w:space="0" w:color="auto"/>
            <w:right w:val="none" w:sz="0" w:space="0" w:color="auto"/>
          </w:divBdr>
        </w:div>
        <w:div w:id="1324042081">
          <w:marLeft w:val="0"/>
          <w:marRight w:val="0"/>
          <w:marTop w:val="0"/>
          <w:marBottom w:val="0"/>
          <w:divBdr>
            <w:top w:val="none" w:sz="0" w:space="0" w:color="auto"/>
            <w:left w:val="none" w:sz="0" w:space="0" w:color="auto"/>
            <w:bottom w:val="none" w:sz="0" w:space="0" w:color="auto"/>
            <w:right w:val="none" w:sz="0" w:space="0" w:color="auto"/>
          </w:divBdr>
        </w:div>
        <w:div w:id="1367758188">
          <w:marLeft w:val="0"/>
          <w:marRight w:val="0"/>
          <w:marTop w:val="0"/>
          <w:marBottom w:val="0"/>
          <w:divBdr>
            <w:top w:val="none" w:sz="0" w:space="0" w:color="auto"/>
            <w:left w:val="none" w:sz="0" w:space="0" w:color="auto"/>
            <w:bottom w:val="none" w:sz="0" w:space="0" w:color="auto"/>
            <w:right w:val="none" w:sz="0" w:space="0" w:color="auto"/>
          </w:divBdr>
        </w:div>
        <w:div w:id="1525820669">
          <w:marLeft w:val="0"/>
          <w:marRight w:val="0"/>
          <w:marTop w:val="0"/>
          <w:marBottom w:val="0"/>
          <w:divBdr>
            <w:top w:val="none" w:sz="0" w:space="0" w:color="auto"/>
            <w:left w:val="none" w:sz="0" w:space="0" w:color="auto"/>
            <w:bottom w:val="none" w:sz="0" w:space="0" w:color="auto"/>
            <w:right w:val="none" w:sz="0" w:space="0" w:color="auto"/>
          </w:divBdr>
        </w:div>
        <w:div w:id="1531524828">
          <w:marLeft w:val="0"/>
          <w:marRight w:val="0"/>
          <w:marTop w:val="0"/>
          <w:marBottom w:val="0"/>
          <w:divBdr>
            <w:top w:val="none" w:sz="0" w:space="0" w:color="auto"/>
            <w:left w:val="none" w:sz="0" w:space="0" w:color="auto"/>
            <w:bottom w:val="none" w:sz="0" w:space="0" w:color="auto"/>
            <w:right w:val="none" w:sz="0" w:space="0" w:color="auto"/>
          </w:divBdr>
        </w:div>
        <w:div w:id="1550536585">
          <w:marLeft w:val="0"/>
          <w:marRight w:val="0"/>
          <w:marTop w:val="0"/>
          <w:marBottom w:val="0"/>
          <w:divBdr>
            <w:top w:val="none" w:sz="0" w:space="0" w:color="auto"/>
            <w:left w:val="none" w:sz="0" w:space="0" w:color="auto"/>
            <w:bottom w:val="none" w:sz="0" w:space="0" w:color="auto"/>
            <w:right w:val="none" w:sz="0" w:space="0" w:color="auto"/>
          </w:divBdr>
        </w:div>
        <w:div w:id="1616134005">
          <w:marLeft w:val="0"/>
          <w:marRight w:val="0"/>
          <w:marTop w:val="0"/>
          <w:marBottom w:val="0"/>
          <w:divBdr>
            <w:top w:val="none" w:sz="0" w:space="0" w:color="auto"/>
            <w:left w:val="none" w:sz="0" w:space="0" w:color="auto"/>
            <w:bottom w:val="none" w:sz="0" w:space="0" w:color="auto"/>
            <w:right w:val="none" w:sz="0" w:space="0" w:color="auto"/>
          </w:divBdr>
        </w:div>
        <w:div w:id="1640842007">
          <w:marLeft w:val="0"/>
          <w:marRight w:val="0"/>
          <w:marTop w:val="0"/>
          <w:marBottom w:val="0"/>
          <w:divBdr>
            <w:top w:val="none" w:sz="0" w:space="0" w:color="auto"/>
            <w:left w:val="none" w:sz="0" w:space="0" w:color="auto"/>
            <w:bottom w:val="none" w:sz="0" w:space="0" w:color="auto"/>
            <w:right w:val="none" w:sz="0" w:space="0" w:color="auto"/>
          </w:divBdr>
        </w:div>
        <w:div w:id="1640913331">
          <w:marLeft w:val="0"/>
          <w:marRight w:val="0"/>
          <w:marTop w:val="0"/>
          <w:marBottom w:val="0"/>
          <w:divBdr>
            <w:top w:val="none" w:sz="0" w:space="0" w:color="auto"/>
            <w:left w:val="none" w:sz="0" w:space="0" w:color="auto"/>
            <w:bottom w:val="none" w:sz="0" w:space="0" w:color="auto"/>
            <w:right w:val="none" w:sz="0" w:space="0" w:color="auto"/>
          </w:divBdr>
        </w:div>
        <w:div w:id="1656298750">
          <w:marLeft w:val="0"/>
          <w:marRight w:val="0"/>
          <w:marTop w:val="0"/>
          <w:marBottom w:val="0"/>
          <w:divBdr>
            <w:top w:val="none" w:sz="0" w:space="0" w:color="auto"/>
            <w:left w:val="none" w:sz="0" w:space="0" w:color="auto"/>
            <w:bottom w:val="none" w:sz="0" w:space="0" w:color="auto"/>
            <w:right w:val="none" w:sz="0" w:space="0" w:color="auto"/>
          </w:divBdr>
        </w:div>
        <w:div w:id="1666978378">
          <w:marLeft w:val="0"/>
          <w:marRight w:val="0"/>
          <w:marTop w:val="0"/>
          <w:marBottom w:val="0"/>
          <w:divBdr>
            <w:top w:val="none" w:sz="0" w:space="0" w:color="auto"/>
            <w:left w:val="none" w:sz="0" w:space="0" w:color="auto"/>
            <w:bottom w:val="none" w:sz="0" w:space="0" w:color="auto"/>
            <w:right w:val="none" w:sz="0" w:space="0" w:color="auto"/>
          </w:divBdr>
        </w:div>
        <w:div w:id="1674067021">
          <w:marLeft w:val="0"/>
          <w:marRight w:val="0"/>
          <w:marTop w:val="0"/>
          <w:marBottom w:val="0"/>
          <w:divBdr>
            <w:top w:val="none" w:sz="0" w:space="0" w:color="auto"/>
            <w:left w:val="none" w:sz="0" w:space="0" w:color="auto"/>
            <w:bottom w:val="none" w:sz="0" w:space="0" w:color="auto"/>
            <w:right w:val="none" w:sz="0" w:space="0" w:color="auto"/>
          </w:divBdr>
        </w:div>
        <w:div w:id="1717659544">
          <w:marLeft w:val="0"/>
          <w:marRight w:val="0"/>
          <w:marTop w:val="0"/>
          <w:marBottom w:val="0"/>
          <w:divBdr>
            <w:top w:val="none" w:sz="0" w:space="0" w:color="auto"/>
            <w:left w:val="none" w:sz="0" w:space="0" w:color="auto"/>
            <w:bottom w:val="none" w:sz="0" w:space="0" w:color="auto"/>
            <w:right w:val="none" w:sz="0" w:space="0" w:color="auto"/>
          </w:divBdr>
        </w:div>
        <w:div w:id="1722943063">
          <w:marLeft w:val="0"/>
          <w:marRight w:val="0"/>
          <w:marTop w:val="0"/>
          <w:marBottom w:val="0"/>
          <w:divBdr>
            <w:top w:val="none" w:sz="0" w:space="0" w:color="auto"/>
            <w:left w:val="none" w:sz="0" w:space="0" w:color="auto"/>
            <w:bottom w:val="none" w:sz="0" w:space="0" w:color="auto"/>
            <w:right w:val="none" w:sz="0" w:space="0" w:color="auto"/>
          </w:divBdr>
        </w:div>
        <w:div w:id="1741439038">
          <w:marLeft w:val="0"/>
          <w:marRight w:val="0"/>
          <w:marTop w:val="0"/>
          <w:marBottom w:val="0"/>
          <w:divBdr>
            <w:top w:val="none" w:sz="0" w:space="0" w:color="auto"/>
            <w:left w:val="none" w:sz="0" w:space="0" w:color="auto"/>
            <w:bottom w:val="none" w:sz="0" w:space="0" w:color="auto"/>
            <w:right w:val="none" w:sz="0" w:space="0" w:color="auto"/>
          </w:divBdr>
        </w:div>
        <w:div w:id="1769158212">
          <w:marLeft w:val="0"/>
          <w:marRight w:val="0"/>
          <w:marTop w:val="0"/>
          <w:marBottom w:val="0"/>
          <w:divBdr>
            <w:top w:val="none" w:sz="0" w:space="0" w:color="auto"/>
            <w:left w:val="none" w:sz="0" w:space="0" w:color="auto"/>
            <w:bottom w:val="none" w:sz="0" w:space="0" w:color="auto"/>
            <w:right w:val="none" w:sz="0" w:space="0" w:color="auto"/>
          </w:divBdr>
        </w:div>
        <w:div w:id="1799912026">
          <w:marLeft w:val="0"/>
          <w:marRight w:val="0"/>
          <w:marTop w:val="0"/>
          <w:marBottom w:val="0"/>
          <w:divBdr>
            <w:top w:val="none" w:sz="0" w:space="0" w:color="auto"/>
            <w:left w:val="none" w:sz="0" w:space="0" w:color="auto"/>
            <w:bottom w:val="none" w:sz="0" w:space="0" w:color="auto"/>
            <w:right w:val="none" w:sz="0" w:space="0" w:color="auto"/>
          </w:divBdr>
        </w:div>
        <w:div w:id="1828394811">
          <w:marLeft w:val="0"/>
          <w:marRight w:val="0"/>
          <w:marTop w:val="0"/>
          <w:marBottom w:val="0"/>
          <w:divBdr>
            <w:top w:val="none" w:sz="0" w:space="0" w:color="auto"/>
            <w:left w:val="none" w:sz="0" w:space="0" w:color="auto"/>
            <w:bottom w:val="none" w:sz="0" w:space="0" w:color="auto"/>
            <w:right w:val="none" w:sz="0" w:space="0" w:color="auto"/>
          </w:divBdr>
        </w:div>
        <w:div w:id="1850369510">
          <w:marLeft w:val="0"/>
          <w:marRight w:val="0"/>
          <w:marTop w:val="0"/>
          <w:marBottom w:val="0"/>
          <w:divBdr>
            <w:top w:val="none" w:sz="0" w:space="0" w:color="auto"/>
            <w:left w:val="none" w:sz="0" w:space="0" w:color="auto"/>
            <w:bottom w:val="none" w:sz="0" w:space="0" w:color="auto"/>
            <w:right w:val="none" w:sz="0" w:space="0" w:color="auto"/>
          </w:divBdr>
        </w:div>
        <w:div w:id="1872375522">
          <w:marLeft w:val="0"/>
          <w:marRight w:val="0"/>
          <w:marTop w:val="0"/>
          <w:marBottom w:val="0"/>
          <w:divBdr>
            <w:top w:val="none" w:sz="0" w:space="0" w:color="auto"/>
            <w:left w:val="none" w:sz="0" w:space="0" w:color="auto"/>
            <w:bottom w:val="none" w:sz="0" w:space="0" w:color="auto"/>
            <w:right w:val="none" w:sz="0" w:space="0" w:color="auto"/>
          </w:divBdr>
        </w:div>
        <w:div w:id="1891182681">
          <w:marLeft w:val="0"/>
          <w:marRight w:val="0"/>
          <w:marTop w:val="0"/>
          <w:marBottom w:val="0"/>
          <w:divBdr>
            <w:top w:val="none" w:sz="0" w:space="0" w:color="auto"/>
            <w:left w:val="none" w:sz="0" w:space="0" w:color="auto"/>
            <w:bottom w:val="none" w:sz="0" w:space="0" w:color="auto"/>
            <w:right w:val="none" w:sz="0" w:space="0" w:color="auto"/>
          </w:divBdr>
        </w:div>
        <w:div w:id="1892225383">
          <w:marLeft w:val="0"/>
          <w:marRight w:val="0"/>
          <w:marTop w:val="0"/>
          <w:marBottom w:val="0"/>
          <w:divBdr>
            <w:top w:val="none" w:sz="0" w:space="0" w:color="auto"/>
            <w:left w:val="none" w:sz="0" w:space="0" w:color="auto"/>
            <w:bottom w:val="none" w:sz="0" w:space="0" w:color="auto"/>
            <w:right w:val="none" w:sz="0" w:space="0" w:color="auto"/>
          </w:divBdr>
        </w:div>
        <w:div w:id="1893150573">
          <w:marLeft w:val="0"/>
          <w:marRight w:val="0"/>
          <w:marTop w:val="0"/>
          <w:marBottom w:val="0"/>
          <w:divBdr>
            <w:top w:val="none" w:sz="0" w:space="0" w:color="auto"/>
            <w:left w:val="none" w:sz="0" w:space="0" w:color="auto"/>
            <w:bottom w:val="none" w:sz="0" w:space="0" w:color="auto"/>
            <w:right w:val="none" w:sz="0" w:space="0" w:color="auto"/>
          </w:divBdr>
        </w:div>
        <w:div w:id="1941255680">
          <w:marLeft w:val="0"/>
          <w:marRight w:val="0"/>
          <w:marTop w:val="0"/>
          <w:marBottom w:val="0"/>
          <w:divBdr>
            <w:top w:val="none" w:sz="0" w:space="0" w:color="auto"/>
            <w:left w:val="none" w:sz="0" w:space="0" w:color="auto"/>
            <w:bottom w:val="none" w:sz="0" w:space="0" w:color="auto"/>
            <w:right w:val="none" w:sz="0" w:space="0" w:color="auto"/>
          </w:divBdr>
        </w:div>
        <w:div w:id="2015572225">
          <w:marLeft w:val="0"/>
          <w:marRight w:val="0"/>
          <w:marTop w:val="0"/>
          <w:marBottom w:val="0"/>
          <w:divBdr>
            <w:top w:val="none" w:sz="0" w:space="0" w:color="auto"/>
            <w:left w:val="none" w:sz="0" w:space="0" w:color="auto"/>
            <w:bottom w:val="none" w:sz="0" w:space="0" w:color="auto"/>
            <w:right w:val="none" w:sz="0" w:space="0" w:color="auto"/>
          </w:divBdr>
        </w:div>
        <w:div w:id="2019118336">
          <w:marLeft w:val="0"/>
          <w:marRight w:val="0"/>
          <w:marTop w:val="0"/>
          <w:marBottom w:val="0"/>
          <w:divBdr>
            <w:top w:val="none" w:sz="0" w:space="0" w:color="auto"/>
            <w:left w:val="none" w:sz="0" w:space="0" w:color="auto"/>
            <w:bottom w:val="none" w:sz="0" w:space="0" w:color="auto"/>
            <w:right w:val="none" w:sz="0" w:space="0" w:color="auto"/>
          </w:divBdr>
        </w:div>
        <w:div w:id="2038117201">
          <w:marLeft w:val="0"/>
          <w:marRight w:val="0"/>
          <w:marTop w:val="0"/>
          <w:marBottom w:val="0"/>
          <w:divBdr>
            <w:top w:val="none" w:sz="0" w:space="0" w:color="auto"/>
            <w:left w:val="none" w:sz="0" w:space="0" w:color="auto"/>
            <w:bottom w:val="none" w:sz="0" w:space="0" w:color="auto"/>
            <w:right w:val="none" w:sz="0" w:space="0" w:color="auto"/>
          </w:divBdr>
        </w:div>
        <w:div w:id="2051033417">
          <w:marLeft w:val="0"/>
          <w:marRight w:val="0"/>
          <w:marTop w:val="0"/>
          <w:marBottom w:val="0"/>
          <w:divBdr>
            <w:top w:val="none" w:sz="0" w:space="0" w:color="auto"/>
            <w:left w:val="none" w:sz="0" w:space="0" w:color="auto"/>
            <w:bottom w:val="none" w:sz="0" w:space="0" w:color="auto"/>
            <w:right w:val="none" w:sz="0" w:space="0" w:color="auto"/>
          </w:divBdr>
        </w:div>
        <w:div w:id="2055155350">
          <w:marLeft w:val="0"/>
          <w:marRight w:val="0"/>
          <w:marTop w:val="0"/>
          <w:marBottom w:val="0"/>
          <w:divBdr>
            <w:top w:val="none" w:sz="0" w:space="0" w:color="auto"/>
            <w:left w:val="none" w:sz="0" w:space="0" w:color="auto"/>
            <w:bottom w:val="none" w:sz="0" w:space="0" w:color="auto"/>
            <w:right w:val="none" w:sz="0" w:space="0" w:color="auto"/>
          </w:divBdr>
        </w:div>
        <w:div w:id="2112891559">
          <w:marLeft w:val="0"/>
          <w:marRight w:val="0"/>
          <w:marTop w:val="0"/>
          <w:marBottom w:val="0"/>
          <w:divBdr>
            <w:top w:val="none" w:sz="0" w:space="0" w:color="auto"/>
            <w:left w:val="none" w:sz="0" w:space="0" w:color="auto"/>
            <w:bottom w:val="none" w:sz="0" w:space="0" w:color="auto"/>
            <w:right w:val="none" w:sz="0" w:space="0" w:color="auto"/>
          </w:divBdr>
        </w:div>
      </w:divsChild>
    </w:div>
    <w:div w:id="20799328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27.jpeg"/><Relationship Id="rId47" Type="http://schemas.openxmlformats.org/officeDocument/2006/relationships/image" Target="media/image33.png"/><Relationship Id="rId63" Type="http://schemas.openxmlformats.org/officeDocument/2006/relationships/image" Target="media/image44.jpeg"/><Relationship Id="rId68" Type="http://schemas.openxmlformats.org/officeDocument/2006/relationships/image" Target="media/image48.PNG"/><Relationship Id="rId84" Type="http://schemas.openxmlformats.org/officeDocument/2006/relationships/image" Target="media/image63.jpeg"/><Relationship Id="rId89" Type="http://schemas.openxmlformats.org/officeDocument/2006/relationships/image" Target="media/image68.jpeg"/><Relationship Id="rId16" Type="http://schemas.openxmlformats.org/officeDocument/2006/relationships/image" Target="media/image6.jpeg"/><Relationship Id="rId11" Type="http://schemas.openxmlformats.org/officeDocument/2006/relationships/hyperlink" Target="http://www.midnitesolar.com" TargetMode="External"/><Relationship Id="rId32" Type="http://schemas.openxmlformats.org/officeDocument/2006/relationships/image" Target="media/image20.jpeg"/><Relationship Id="rId37" Type="http://schemas.openxmlformats.org/officeDocument/2006/relationships/image" Target="media/image24.jpeg"/><Relationship Id="rId53" Type="http://schemas.openxmlformats.org/officeDocument/2006/relationships/image" Target="media/image34.jpeg"/><Relationship Id="rId58" Type="http://schemas.openxmlformats.org/officeDocument/2006/relationships/image" Target="media/image39.jpeg"/><Relationship Id="rId74" Type="http://schemas.openxmlformats.org/officeDocument/2006/relationships/image" Target="media/image54.png"/><Relationship Id="rId79" Type="http://schemas.openxmlformats.org/officeDocument/2006/relationships/image" Target="media/image59.png"/><Relationship Id="rId5" Type="http://schemas.openxmlformats.org/officeDocument/2006/relationships/webSettings" Target="webSettings.xml"/><Relationship Id="rId90" Type="http://schemas.openxmlformats.org/officeDocument/2006/relationships/header" Target="header1.xml"/><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28.jpeg"/><Relationship Id="rId48" Type="http://schemas.openxmlformats.org/officeDocument/2006/relationships/image" Target="media/image31.jpeg"/><Relationship Id="rId64" Type="http://schemas.openxmlformats.org/officeDocument/2006/relationships/image" Target="media/image45.jpeg"/><Relationship Id="rId69" Type="http://schemas.openxmlformats.org/officeDocument/2006/relationships/image" Target="media/image49.jpeg"/><Relationship Id="rId8" Type="http://schemas.openxmlformats.org/officeDocument/2006/relationships/hyperlink" Target="http://www.midnitesolar.com/documentIndex.php" TargetMode="External"/><Relationship Id="rId51" Type="http://schemas.openxmlformats.org/officeDocument/2006/relationships/hyperlink" Target="http://www.midnitesolar.com" TargetMode="External"/><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4.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www.midnitesolar.com" TargetMode="Externa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image" Target="media/image32.jpeg"/><Relationship Id="rId59" Type="http://schemas.openxmlformats.org/officeDocument/2006/relationships/image" Target="media/image40.jpeg"/><Relationship Id="rId67" Type="http://schemas.openxmlformats.org/officeDocument/2006/relationships/hyperlink" Target="http://www.midnitesolar.com" TargetMode="External"/><Relationship Id="rId20" Type="http://schemas.openxmlformats.org/officeDocument/2006/relationships/image" Target="media/image8.png"/><Relationship Id="rId41" Type="http://schemas.openxmlformats.org/officeDocument/2006/relationships/hyperlink" Target="https://www.mymidnite.com" TargetMode="External"/><Relationship Id="rId54" Type="http://schemas.openxmlformats.org/officeDocument/2006/relationships/image" Target="media/image36.jpeg"/><Relationship Id="rId62" Type="http://schemas.openxmlformats.org/officeDocument/2006/relationships/image" Target="media/image43.jpeg"/><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hyperlink" Target="http://www.midnitesolar.com" TargetMode="External"/><Relationship Id="rId88" Type="http://schemas.openxmlformats.org/officeDocument/2006/relationships/image" Target="media/image67.jpe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3.jpeg"/><Relationship Id="rId49" Type="http://schemas.openxmlformats.org/officeDocument/2006/relationships/image" Target="media/image35.jpeg"/><Relationship Id="rId57" Type="http://schemas.openxmlformats.org/officeDocument/2006/relationships/image" Target="media/image38.jpeg"/><Relationship Id="rId10" Type="http://schemas.openxmlformats.org/officeDocument/2006/relationships/hyperlink" Target="mailto:customerservice@midnitesolar.com" TargetMode="External"/><Relationship Id="rId31" Type="http://schemas.openxmlformats.org/officeDocument/2006/relationships/image" Target="media/image19.png"/><Relationship Id="rId44" Type="http://schemas.openxmlformats.org/officeDocument/2006/relationships/image" Target="media/image29.jpe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5.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g"/><Relationship Id="rId13" Type="http://schemas.openxmlformats.org/officeDocument/2006/relationships/image" Target="media/image3.png"/><Relationship Id="rId18" Type="http://schemas.openxmlformats.org/officeDocument/2006/relationships/hyperlink" Target="mailto:customerservice@midnitesolar.com" TargetMode="External"/><Relationship Id="rId39" Type="http://schemas.openxmlformats.org/officeDocument/2006/relationships/image" Target="media/image26.png"/><Relationship Id="rId34" Type="http://schemas.openxmlformats.org/officeDocument/2006/relationships/hyperlink" Target="https://mymidnite2.com/?q=node/7" TargetMode="External"/><Relationship Id="rId50" Type="http://schemas.openxmlformats.org/officeDocument/2006/relationships/hyperlink" Target="http://www.midnitesolar.com" TargetMode="External"/><Relationship Id="rId55" Type="http://schemas.openxmlformats.org/officeDocument/2006/relationships/image" Target="media/image37.emf"/><Relationship Id="rId76" Type="http://schemas.openxmlformats.org/officeDocument/2006/relationships/image" Target="media/image56.pn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7.png"/><Relationship Id="rId45" Type="http://schemas.openxmlformats.org/officeDocument/2006/relationships/image" Target="media/image30.png"/><Relationship Id="rId66" Type="http://schemas.openxmlformats.org/officeDocument/2006/relationships/image" Target="media/image47.jpeg"/><Relationship Id="rId87" Type="http://schemas.openxmlformats.org/officeDocument/2006/relationships/image" Target="media/image66.jpeg"/><Relationship Id="rId61" Type="http://schemas.openxmlformats.org/officeDocument/2006/relationships/image" Target="media/image42.jpeg"/><Relationship Id="rId82" Type="http://schemas.openxmlformats.org/officeDocument/2006/relationships/image" Target="media/image62.jpeg"/><Relationship Id="rId19" Type="http://schemas.openxmlformats.org/officeDocument/2006/relationships/image" Target="media/image7.png"/><Relationship Id="rId14" Type="http://schemas.openxmlformats.org/officeDocument/2006/relationships/image" Target="media/image4.jpeg"/><Relationship Id="rId30" Type="http://schemas.openxmlformats.org/officeDocument/2006/relationships/image" Target="media/image18.jpeg"/><Relationship Id="rId35" Type="http://schemas.openxmlformats.org/officeDocument/2006/relationships/image" Target="media/image22.jpeg"/><Relationship Id="rId56" Type="http://schemas.openxmlformats.org/officeDocument/2006/relationships/image" Target="media/image39.emf"/><Relationship Id="rId77" Type="http://schemas.openxmlformats.org/officeDocument/2006/relationships/image" Target="media/image5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15D2A4-E18F-4390-9E2F-9B8D6FC8F2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78</Pages>
  <Words>20867</Words>
  <Characters>118945</Characters>
  <Application>Microsoft Office Word</Application>
  <DocSecurity>0</DocSecurity>
  <Lines>991</Lines>
  <Paragraphs>279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139533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Ryan</dc:creator>
  <cp:lastModifiedBy>Todd Geers</cp:lastModifiedBy>
  <cp:revision>6</cp:revision>
  <cp:lastPrinted>2023-02-21T17:42:00Z</cp:lastPrinted>
  <dcterms:created xsi:type="dcterms:W3CDTF">2023-01-12T13:55:00Z</dcterms:created>
  <dcterms:modified xsi:type="dcterms:W3CDTF">2023-02-21T17:43:00Z</dcterms:modified>
</cp:coreProperties>
</file>